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3A5D8A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DF2473" w:rsidRPr="001A5B9C" w:rsidRDefault="00DF2473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6316D" w:rsidRPr="007A0EAA" w:rsidRDefault="00DF2473" w:rsidP="003A5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C6316D" w:rsidRPr="007A0EAA" w:rsidRDefault="00C6316D" w:rsidP="00507B4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  <w:color w:val="000000"/>
        </w:rPr>
        <w:lastRenderedPageBreak/>
        <w:tab/>
      </w:r>
      <w:r w:rsidR="00507B4D" w:rsidRPr="007A0EAA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 w:rsidR="00F278CC" w:rsidRPr="007A0EAA">
        <w:rPr>
          <w:rFonts w:ascii="Times New Roman" w:hAnsi="Times New Roman" w:cs="Times New Roman"/>
        </w:rPr>
        <w:t>9</w:t>
      </w:r>
      <w:r w:rsidR="00507B4D" w:rsidRPr="007A0EAA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</w:t>
      </w:r>
      <w:r w:rsidR="0026578D" w:rsidRPr="007A0EAA">
        <w:rPr>
          <w:rFonts w:ascii="Times New Roman" w:hAnsi="Times New Roman" w:cs="Times New Roman"/>
        </w:rPr>
        <w:t xml:space="preserve">к предметной линии учебников </w:t>
      </w:r>
      <w:r w:rsidR="00A74636" w:rsidRPr="007A0EAA">
        <w:rPr>
          <w:rFonts w:ascii="Times New Roman" w:hAnsi="Times New Roman" w:cs="Times New Roman"/>
        </w:rPr>
        <w:t xml:space="preserve">«Горизонты» </w:t>
      </w:r>
      <w:r w:rsidR="0038139D" w:rsidRPr="007A0EAA">
        <w:rPr>
          <w:rFonts w:ascii="Times New Roman" w:hAnsi="Times New Roman" w:cs="Times New Roman"/>
        </w:rPr>
        <w:t>авторов М.М</w:t>
      </w:r>
      <w:r w:rsidR="0026578D" w:rsidRPr="007A0EAA">
        <w:rPr>
          <w:rFonts w:ascii="Times New Roman" w:hAnsi="Times New Roman" w:cs="Times New Roman"/>
        </w:rPr>
        <w:t>. Аверин, Е.</w:t>
      </w:r>
      <w:r w:rsidR="00A74636" w:rsidRPr="007A0EAA">
        <w:rPr>
          <w:rFonts w:ascii="Times New Roman" w:hAnsi="Times New Roman" w:cs="Times New Roman"/>
        </w:rPr>
        <w:t xml:space="preserve">Ю. Гуцалюк, Е.Р. Харченко </w:t>
      </w:r>
      <w:r w:rsidR="0038139D" w:rsidRPr="007A0EAA">
        <w:rPr>
          <w:rFonts w:ascii="Times New Roman" w:hAnsi="Times New Roman" w:cs="Times New Roman"/>
        </w:rPr>
        <w:t>для</w:t>
      </w:r>
      <w:r w:rsidR="00507B4D" w:rsidRPr="007A0EAA">
        <w:rPr>
          <w:rFonts w:ascii="Times New Roman" w:hAnsi="Times New Roman" w:cs="Times New Roman"/>
        </w:rPr>
        <w:t xml:space="preserve"> 5-9 кл.: Программа  по немецкому языку для общеобразоват</w:t>
      </w:r>
      <w:r w:rsidR="0038139D" w:rsidRPr="007A0EAA">
        <w:rPr>
          <w:rFonts w:ascii="Times New Roman" w:hAnsi="Times New Roman" w:cs="Times New Roman"/>
        </w:rPr>
        <w:t xml:space="preserve">ельных  учреждений. - М.: </w:t>
      </w:r>
      <w:r w:rsidR="0026578D" w:rsidRPr="007A0EAA">
        <w:rPr>
          <w:rFonts w:ascii="Times New Roman" w:hAnsi="Times New Roman" w:cs="Times New Roman"/>
        </w:rPr>
        <w:t>«Просвещение»</w:t>
      </w:r>
      <w:r w:rsidR="00DF2473" w:rsidRPr="007A0EAA">
        <w:rPr>
          <w:rFonts w:ascii="Times New Roman" w:hAnsi="Times New Roman" w:cs="Times New Roman"/>
        </w:rPr>
        <w:t xml:space="preserve">, 2017 г. </w:t>
      </w:r>
      <w:r w:rsidR="00507B4D" w:rsidRPr="007A0EAA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:rsidR="00C6316D" w:rsidRPr="007A0EAA" w:rsidRDefault="00C6316D" w:rsidP="00C6316D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7A0EAA">
        <w:rPr>
          <w:rFonts w:eastAsia="Times New Roman" w:cs="Times New Roman"/>
          <w:b w:val="0"/>
          <w:sz w:val="22"/>
          <w:szCs w:val="22"/>
          <w:lang w:eastAsia="ru-RU"/>
        </w:rPr>
        <w:tab/>
      </w:r>
      <w:r w:rsidR="00173D9A" w:rsidRPr="007A0EAA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«Немецкий</w:t>
      </w:r>
      <w:r w:rsidR="00EB074C" w:rsidRPr="007A0EAA">
        <w:rPr>
          <w:rFonts w:eastAsia="Times New Roman" w:cs="Times New Roman"/>
          <w:b w:val="0"/>
          <w:sz w:val="22"/>
          <w:szCs w:val="22"/>
          <w:lang w:eastAsia="ru-RU"/>
        </w:rPr>
        <w:t xml:space="preserve"> яз</w:t>
      </w:r>
      <w:r w:rsidR="0026578D" w:rsidRPr="007A0EAA">
        <w:rPr>
          <w:rFonts w:eastAsia="Times New Roman" w:cs="Times New Roman"/>
          <w:b w:val="0"/>
          <w:sz w:val="22"/>
          <w:szCs w:val="22"/>
          <w:lang w:eastAsia="ru-RU"/>
        </w:rPr>
        <w:t>ык» (как</w:t>
      </w:r>
      <w:r w:rsidR="004D404D" w:rsidRPr="007A0EAA"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9</w:t>
      </w:r>
      <w:r w:rsidR="009157EF" w:rsidRPr="007A0EAA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</w:t>
      </w:r>
      <w:r w:rsidRPr="007A0EAA">
        <w:rPr>
          <w:rFonts w:eastAsia="Times New Roman" w:cs="Times New Roman"/>
          <w:b w:val="0"/>
          <w:sz w:val="22"/>
          <w:szCs w:val="22"/>
          <w:lang w:eastAsia="ru-RU"/>
        </w:rPr>
        <w:t>О</w:t>
      </w:r>
      <w:r w:rsidR="00345023" w:rsidRPr="007A0EAA">
        <w:rPr>
          <w:rFonts w:eastAsia="Times New Roman" w:cs="Times New Roman"/>
          <w:b w:val="0"/>
          <w:sz w:val="22"/>
          <w:szCs w:val="22"/>
          <w:lang w:eastAsia="ru-RU"/>
        </w:rPr>
        <w:t>У «Прииртышская СОШ» отводится 2 часа в неделю, 68 часов</w:t>
      </w:r>
      <w:r w:rsidRPr="007A0EAA">
        <w:rPr>
          <w:rFonts w:eastAsia="Times New Roman" w:cs="Times New Roman"/>
          <w:b w:val="0"/>
          <w:sz w:val="22"/>
          <w:szCs w:val="22"/>
          <w:lang w:eastAsia="ru-RU"/>
        </w:rPr>
        <w:t xml:space="preserve"> в год.</w:t>
      </w:r>
    </w:p>
    <w:p w:rsidR="00525F85" w:rsidRPr="007A0EAA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C6316D" w:rsidRPr="007A0EAA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7A0EAA">
        <w:rPr>
          <w:b/>
          <w:sz w:val="22"/>
          <w:szCs w:val="22"/>
        </w:rPr>
        <w:t>П</w:t>
      </w:r>
      <w:r w:rsidR="002A014A" w:rsidRPr="007A0EAA">
        <w:rPr>
          <w:b/>
          <w:sz w:val="22"/>
          <w:szCs w:val="22"/>
        </w:rPr>
        <w:t xml:space="preserve">ланируемые </w:t>
      </w:r>
      <w:r w:rsidRPr="007A0EAA">
        <w:rPr>
          <w:b/>
          <w:sz w:val="22"/>
          <w:szCs w:val="22"/>
        </w:rPr>
        <w:t>результаты</w:t>
      </w:r>
      <w:r w:rsidR="00C6316D" w:rsidRPr="007A0EAA">
        <w:rPr>
          <w:b/>
          <w:sz w:val="22"/>
          <w:szCs w:val="22"/>
        </w:rPr>
        <w:t>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прививать навыки рефлексии и саморефлексии;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Аудирование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аудио-/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7A0EAA">
        <w:rPr>
          <w:color w:val="000000"/>
          <w:sz w:val="22"/>
          <w:szCs w:val="22"/>
        </w:rPr>
        <w:t>управлением</w:t>
      </w:r>
      <w:r w:rsidR="007A0EAA" w:rsidRPr="007A0EAA">
        <w:rPr>
          <w:color w:val="000000"/>
          <w:sz w:val="22"/>
          <w:szCs w:val="22"/>
          <w:lang w:val="de-DE"/>
        </w:rPr>
        <w:t xml:space="preserve"> </w:t>
      </w:r>
      <w:r w:rsidRPr="007A0EAA">
        <w:rPr>
          <w:color w:val="000000"/>
          <w:sz w:val="22"/>
          <w:szCs w:val="22"/>
        </w:rPr>
        <w:t>глаголов</w:t>
      </w:r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7A0EAA">
        <w:rPr>
          <w:color w:val="000000"/>
          <w:sz w:val="22"/>
          <w:szCs w:val="22"/>
        </w:rPr>
        <w:t>побудительными</w:t>
      </w:r>
      <w:r w:rsidR="007A0EAA" w:rsidRPr="007A0EAA">
        <w:rPr>
          <w:color w:val="000000"/>
          <w:sz w:val="22"/>
          <w:szCs w:val="22"/>
          <w:lang w:val="de-DE"/>
        </w:rPr>
        <w:t xml:space="preserve"> </w:t>
      </w:r>
      <w:r w:rsidRPr="007A0EAA">
        <w:rPr>
          <w:color w:val="000000"/>
          <w:sz w:val="22"/>
          <w:szCs w:val="22"/>
        </w:rPr>
        <w:t>предложениями</w:t>
      </w:r>
      <w:r w:rsidR="007A0EAA" w:rsidRPr="007A0EAA">
        <w:rPr>
          <w:color w:val="000000"/>
          <w:sz w:val="22"/>
          <w:szCs w:val="22"/>
          <w:lang w:val="de-DE"/>
        </w:rPr>
        <w:t xml:space="preserve"> </w:t>
      </w:r>
      <w:r w:rsidRPr="007A0EAA">
        <w:rPr>
          <w:color w:val="000000"/>
          <w:sz w:val="22"/>
          <w:szCs w:val="22"/>
        </w:rPr>
        <w:t>типа</w:t>
      </w:r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A0EAA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lastRenderedPageBreak/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24978" w:rsidRPr="007A0EAA">
        <w:rPr>
          <w:rFonts w:ascii="Times New Roman" w:hAnsi="Times New Roman" w:cs="Times New Roman"/>
          <w:b/>
        </w:rPr>
        <w:t>рофессия (6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>Мир профессий. Проблемы выбора профессий. Роль иностранного языка в планах на будущее.Придаточные относительные предложения. Относительные местоимения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</w:rPr>
        <w:t>в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  <w:r w:rsidR="005A6306" w:rsidRPr="007A0EAA">
        <w:rPr>
          <w:rFonts w:ascii="Times New Roman" w:hAnsi="Times New Roman" w:cs="Times New Roman"/>
          <w:b/>
        </w:rPr>
        <w:t>(</w:t>
      </w:r>
      <w:r w:rsidR="00424978" w:rsidRPr="007A0EAA">
        <w:rPr>
          <w:rFonts w:ascii="Times New Roman" w:hAnsi="Times New Roman" w:cs="Times New Roman"/>
          <w:b/>
        </w:rPr>
        <w:t>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wo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wie</w:t>
      </w:r>
      <w:r w:rsidRPr="007A0EAA">
        <w:rPr>
          <w:rFonts w:ascii="Times New Roman" w:hAnsi="Times New Roman" w:cs="Times New Roman"/>
        </w:rPr>
        <w:t xml:space="preserve">, инфинитив с частицей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>Будущее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 w:rsidRPr="007A0EAA">
        <w:rPr>
          <w:rFonts w:ascii="Times New Roman" w:hAnsi="Times New Roman" w:cs="Times New Roman"/>
          <w:lang w:val="en-US"/>
        </w:rPr>
        <w:t>Futur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).</w:t>
      </w:r>
    </w:p>
    <w:p w:rsidR="00F9014E" w:rsidRPr="007A0EAA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>Еда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r w:rsidR="004A7C13" w:rsidRPr="007A0EAA">
        <w:rPr>
          <w:rFonts w:ascii="Times New Roman" w:hAnsi="Times New Roman" w:cs="Times New Roman"/>
          <w:lang w:val="en-US"/>
        </w:rPr>
        <w:t>da</w:t>
      </w:r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r w:rsidRPr="007A0EAA">
        <w:rPr>
          <w:rFonts w:ascii="Times New Roman" w:hAnsi="Times New Roman" w:cs="Times New Roman"/>
          <w:lang w:val="en-US"/>
        </w:rPr>
        <w:t>damit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>Политика и я.  (7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, претеритум.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>Планета Земля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r w:rsidRPr="007A0EAA">
        <w:rPr>
          <w:rFonts w:ascii="Times New Roman" w:hAnsi="Times New Roman" w:cs="Times New Roman"/>
          <w:lang w:val="en-US"/>
        </w:rPr>
        <w:t>wegen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Genitiv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 w:rsidRPr="007A0EAA">
        <w:rPr>
          <w:rFonts w:ascii="Times New Roman" w:hAnsi="Times New Roman" w:cs="Times New Roman"/>
          <w:lang w:val="en-US"/>
        </w:rPr>
        <w:t>derselbe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dasselbe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diestlbe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dieselben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>. Получать удовольствие  (6 часов)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7A0EAA">
        <w:rPr>
          <w:rFonts w:ascii="Times New Roman" w:hAnsi="Times New Roman" w:cs="Times New Roman"/>
          <w:lang w:val="en-US"/>
        </w:rPr>
        <w:t>ob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(6 часов)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r w:rsidRPr="007A0EAA">
        <w:rPr>
          <w:rFonts w:ascii="Times New Roman" w:hAnsi="Times New Roman" w:cs="Times New Roman"/>
          <w:lang w:val="en-US"/>
        </w:rPr>
        <w:t>lassen</w:t>
      </w:r>
      <w:r w:rsidRPr="007A0EAA">
        <w:rPr>
          <w:rFonts w:ascii="Times New Roman" w:hAnsi="Times New Roman" w:cs="Times New Roman"/>
        </w:rPr>
        <w:t xml:space="preserve">. </w:t>
      </w:r>
      <w:r w:rsidRPr="007A0EAA">
        <w:rPr>
          <w:rFonts w:ascii="Times New Roman" w:hAnsi="Times New Roman" w:cs="Times New Roman"/>
          <w:lang w:val="en-US"/>
        </w:rPr>
        <w:t>Das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sens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und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das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teritum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Passiv</w:t>
      </w:r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lastRenderedPageBreak/>
        <w:tab/>
        <w:t>Глава 11. Стена – границы – Зеленый Союз  (7 часов)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Pr="007A0EAA">
        <w:rPr>
          <w:rFonts w:ascii="Times New Roman" w:hAnsi="Times New Roman" w:cs="Times New Roman"/>
          <w:lang w:val="en-US"/>
        </w:rPr>
        <w:t>Das</w:t>
      </w:r>
      <w:r w:rsidR="007A0EAA" w:rsidRPr="007A0EAA">
        <w:rPr>
          <w:rFonts w:ascii="Times New Roman" w:hAnsi="Times New Roman" w:cs="Times New Roman"/>
        </w:rPr>
        <w:t xml:space="preserve"> </w:t>
      </w:r>
      <w:r w:rsidRPr="007A0EAA">
        <w:rPr>
          <w:rFonts w:ascii="Times New Roman" w:hAnsi="Times New Roman" w:cs="Times New Roman"/>
          <w:lang w:val="en-US"/>
        </w:rPr>
        <w:t>Plusquamperfect</w:t>
      </w:r>
      <w:r w:rsidRPr="007A0EAA">
        <w:rPr>
          <w:rFonts w:ascii="Times New Roman" w:hAnsi="Times New Roman" w:cs="Times New Roman"/>
        </w:rPr>
        <w:t xml:space="preserve">, согласование времен, союз </w:t>
      </w:r>
      <w:r w:rsidRPr="007A0EAA">
        <w:rPr>
          <w:rFonts w:ascii="Times New Roman" w:hAnsi="Times New Roman" w:cs="Times New Roman"/>
          <w:lang w:val="en-US"/>
        </w:rPr>
        <w:t>nachdem</w:t>
      </w:r>
      <w:r w:rsidRPr="007A0EAA">
        <w:rPr>
          <w:rFonts w:ascii="Times New Roman" w:hAnsi="Times New Roman" w:cs="Times New Roman"/>
        </w:rPr>
        <w:t>.</w:t>
      </w:r>
    </w:p>
    <w:p w:rsidR="00C4735F" w:rsidRPr="007A0EAA" w:rsidRDefault="00C4735F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Pr="007A0EAA" w:rsidRDefault="00C6316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7"/>
        <w:gridCol w:w="14"/>
        <w:gridCol w:w="1993"/>
        <w:gridCol w:w="1276"/>
        <w:gridCol w:w="1675"/>
        <w:gridCol w:w="10286"/>
      </w:tblGrid>
      <w:tr w:rsidR="00507B4D" w:rsidRPr="007A0EAA" w:rsidTr="00EE6357">
        <w:trPr>
          <w:trHeight w:val="1506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0EAA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0EAA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0EAA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0EAA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7A0EAA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7A0EAA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7A0EAA" w:rsidTr="00EE6357">
        <w:trPr>
          <w:trHeight w:val="172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AB00FB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Будущая п</w:t>
            </w:r>
            <w:r w:rsidR="002274BD" w:rsidRPr="007A0EAA">
              <w:rPr>
                <w:rFonts w:ascii="Times New Roman" w:hAnsi="Times New Roman" w:cs="Times New Roman"/>
              </w:rPr>
              <w:t>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7A0EAA" w:rsidRDefault="002274BD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7A0EAA" w:rsidRDefault="00507B4D" w:rsidP="0029765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Говорить о профессиях,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уточнять что – либо,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отвечать на вопросы анкеты,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говорить о своих слабых и сильных сторонах,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читать и соотносить прочитанную информацию с визуальным рядом,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читать и понимать страноведческий текст о профессиях,</w:t>
            </w:r>
          </w:p>
          <w:p w:rsidR="002274BD" w:rsidRPr="007A0EAA" w:rsidRDefault="002274BD" w:rsidP="002274BD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7A0EAA">
              <w:rPr>
                <w:rFonts w:eastAsia="Arial Unicode MS"/>
                <w:sz w:val="22"/>
                <w:szCs w:val="22"/>
                <w:lang w:eastAsia="ar-SA"/>
              </w:rPr>
              <w:t>переводить интервью.</w:t>
            </w:r>
          </w:p>
        </w:tc>
      </w:tr>
      <w:tr w:rsidR="004D222F" w:rsidRPr="007A0EAA" w:rsidTr="00EE6357">
        <w:trPr>
          <w:trHeight w:val="209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31E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место, где учащиеся любят находиться,</w:t>
            </w:r>
          </w:p>
          <w:p w:rsidR="002274BD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пословицы о порядке,</w:t>
            </w:r>
          </w:p>
          <w:p w:rsidR="002274BD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писать письмо в редакцию на тему «Уборка в комнате»,</w:t>
            </w:r>
          </w:p>
          <w:p w:rsidR="002274BD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газетные объявления о продаже/ аренде жилья,</w:t>
            </w:r>
          </w:p>
          <w:p w:rsidR="002274BD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2274BD" w:rsidRPr="007A0EAA" w:rsidRDefault="002274BD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2274BD" w:rsidRPr="007A0EAA" w:rsidRDefault="008621D0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высказывать свое желание или мнение,</w:t>
            </w:r>
          </w:p>
          <w:p w:rsidR="008621D0" w:rsidRPr="007A0EAA" w:rsidRDefault="008621D0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на слух аудиотексты, речь учителя и одноклассников,</w:t>
            </w:r>
          </w:p>
          <w:p w:rsidR="008621D0" w:rsidRPr="007A0EAA" w:rsidRDefault="008621D0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составлять рассказы о доме или квартире своей мечты, используя подходящие речевые образцы,</w:t>
            </w:r>
          </w:p>
          <w:p w:rsidR="008621D0" w:rsidRPr="007A0EAA" w:rsidRDefault="008621D0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читать и анализировать грамматический комментарий об относительных придаточных предложениях с союзами </w:t>
            </w:r>
            <w:r w:rsidRPr="007A0EAA">
              <w:rPr>
                <w:sz w:val="22"/>
                <w:szCs w:val="22"/>
                <w:lang w:val="en-US" w:eastAsia="en-US"/>
              </w:rPr>
              <w:t>was</w:t>
            </w:r>
            <w:r w:rsidRPr="007A0EAA">
              <w:rPr>
                <w:sz w:val="22"/>
                <w:szCs w:val="22"/>
                <w:lang w:eastAsia="en-US"/>
              </w:rPr>
              <w:t>, wo, wie.</w:t>
            </w:r>
          </w:p>
        </w:tc>
      </w:tr>
      <w:tr w:rsidR="004D222F" w:rsidRPr="007A0EAA" w:rsidTr="00EE635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19C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читать, воспринимать на слух, понимать прогнозы, </w:t>
            </w:r>
          </w:p>
          <w:p w:rsidR="00EF0C48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устно составлять прогнозы на будущее,</w:t>
            </w:r>
          </w:p>
          <w:p w:rsidR="00EF0C48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на слух речь учителя, одноклассников и аудиозаписей, построенные на изученном языковом материале, находить нужную информацию на слух,</w:t>
            </w:r>
          </w:p>
          <w:p w:rsidR="00EF0C48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аутентичные тексты, находить нужную информацию, отвечать на вопросы,</w:t>
            </w:r>
          </w:p>
          <w:p w:rsidR="00EF0C48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говорить о будущем,</w:t>
            </w:r>
          </w:p>
          <w:p w:rsidR="00EF0C48" w:rsidRPr="007A0EAA" w:rsidRDefault="00EF0C4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делать сообщения, оформлять творческую работу о городе будущего (проект).</w:t>
            </w:r>
          </w:p>
        </w:tc>
      </w:tr>
      <w:tr w:rsidR="004D222F" w:rsidRPr="007A0EAA" w:rsidTr="00EE6357">
        <w:trPr>
          <w:trHeight w:val="122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19C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Описывать иллюстрации, 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заказывать еду,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выражать жалобу,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составлять диалоги в ситуации «В кафе», читать и понимать текст о проблемах с весом,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воспринимать на слух и понимать диалоги о посещении кафе,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меню,</w:t>
            </w:r>
          </w:p>
          <w:p w:rsidR="00C471C4" w:rsidRPr="007A0EAA" w:rsidRDefault="00C471C4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работать со словарем.</w:t>
            </w:r>
          </w:p>
        </w:tc>
      </w:tr>
      <w:tr w:rsidR="004D222F" w:rsidRPr="007A0EAA" w:rsidTr="00EE6357">
        <w:trPr>
          <w:trHeight w:val="190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Скорейшего вам выздоровления!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7A0EAA" w:rsidRDefault="00CE2F2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З</w:t>
            </w:r>
            <w:r w:rsidR="00C471C4" w:rsidRPr="007A0EAA">
              <w:rPr>
                <w:sz w:val="22"/>
                <w:szCs w:val="22"/>
                <w:lang w:eastAsia="en-US"/>
              </w:rPr>
              <w:t>аписываться на прием к врачу,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устно описывать проблемы со здоровьем,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писать и инсценировать диалоги в ситуации «У врача»,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советовать кому-либо что-либо,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тексты о лекарствах, понимать инструкцию к применению лекарственных средств и отвечать на вопросы,</w:t>
            </w:r>
          </w:p>
          <w:p w:rsidR="00C471C4" w:rsidRPr="007A0EAA" w:rsidRDefault="00C471C4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формулировать причину визита в ситуации «У врача».</w:t>
            </w:r>
          </w:p>
        </w:tc>
      </w:tr>
      <w:tr w:rsidR="004D222F" w:rsidRPr="007A0EAA" w:rsidTr="00EE6357">
        <w:trPr>
          <w:trHeight w:val="95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Политика и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1A1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Называть причину действий,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высказывать мнение и аргументировать его, 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делать доклад об избирательных правах молодежи,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создавать проект о политической жизни Германии, Австрии и Швейцарии,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воспринимать на слух, понимать высказывания о праве на выборы, записывать и использовать необходимую информацию в докладе,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готовить доклад о политическом устройстве немецкоязычных стран,</w:t>
            </w:r>
          </w:p>
          <w:p w:rsidR="00CE2F23" w:rsidRPr="007A0EAA" w:rsidRDefault="00CE2F2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тексты страноведческого характера.</w:t>
            </w:r>
          </w:p>
        </w:tc>
      </w:tr>
      <w:tr w:rsidR="004D222F" w:rsidRPr="007A0EAA" w:rsidTr="00EE635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2F" w:rsidRPr="007A0EAA" w:rsidRDefault="002274BD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Планета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22F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7A0EAA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текст об изменениях климата,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выражать сомнение и удивление,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говорить о проблемах экологии,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воспринимать на слух диалоги и говорить на тему «Сортировка мусора»,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воспринимать на слух текст о науке бионике, отвечать на вопросы,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оставлять ассоциограммы и использовать их при подготовке устного высказывания,</w:t>
            </w:r>
          </w:p>
          <w:p w:rsidR="00CE2F23" w:rsidRPr="007A0EAA" w:rsidRDefault="00CE2F23" w:rsidP="002274BD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находить информацию на немецком языке о новейших экологических технологиях в Интернете.</w:t>
            </w:r>
          </w:p>
        </w:tc>
      </w:tr>
      <w:tr w:rsidR="002274BD" w:rsidRPr="007A0EAA" w:rsidTr="00EE6357">
        <w:trPr>
          <w:trHeight w:val="19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CE39E2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 xml:space="preserve">Что такое </w:t>
            </w:r>
            <w:r w:rsidR="002274BD" w:rsidRPr="007A0EAA">
              <w:rPr>
                <w:rFonts w:ascii="Times New Roman" w:hAnsi="Times New Roman" w:cs="Times New Roman"/>
                <w:lang w:eastAsia="en-US"/>
              </w:rPr>
              <w:t>Красота</w:t>
            </w:r>
            <w:r w:rsidRPr="007A0EAA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74BD" w:rsidRPr="007A0EAA" w:rsidRDefault="002274BD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EE6357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внешность человека,</w:t>
            </w:r>
          </w:p>
          <w:p w:rsidR="00EE6357" w:rsidRPr="007A0EAA" w:rsidRDefault="00EE6357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высказывать и аргументировать свое мнение, </w:t>
            </w:r>
          </w:p>
          <w:p w:rsidR="00EE6357" w:rsidRPr="007A0EAA" w:rsidRDefault="00EE6357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советоваться при покупке одежды,</w:t>
            </w:r>
          </w:p>
          <w:p w:rsidR="00EE6357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 по теме «Внешность» и «Покупка одежды»,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читать газетные заметки о красоте и фитнессе, о конкурсе красоты, 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lastRenderedPageBreak/>
              <w:t>писать и разыгрывать диалоги о внешности, характере и одежде,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составлять ассоциограммы и использовать их при подготовке устного высказывания.</w:t>
            </w:r>
          </w:p>
        </w:tc>
      </w:tr>
      <w:tr w:rsidR="002274BD" w:rsidRPr="007A0EAA" w:rsidTr="00EE6357">
        <w:trPr>
          <w:trHeight w:val="31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 xml:space="preserve">Получать удовольствие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74BD" w:rsidRPr="007A0EAA" w:rsidRDefault="002274BD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D7733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Говорить об экстремальных видах спорта,</w:t>
            </w:r>
          </w:p>
          <w:p w:rsidR="002274BD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убеждать кого-либо, 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писать письмо,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извлекать статистическую информацию из диаграммы, отвечать на вопросы,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слушать и понимать текст песни,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слушать и дописывать диалоги,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тексты об экстремальных видах спорта и соотносить их с иллюстрациями,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проводить интервью по теме,</w:t>
            </w:r>
          </w:p>
          <w:p w:rsidR="00601FE8" w:rsidRPr="007A0EAA" w:rsidRDefault="00601FE8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понимать письмо сверстника из Германии и писать ему ответ.</w:t>
            </w:r>
          </w:p>
        </w:tc>
      </w:tr>
      <w:tr w:rsidR="002274BD" w:rsidRPr="007A0EAA" w:rsidTr="00EE6357">
        <w:trPr>
          <w:trHeight w:val="13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74BD" w:rsidRPr="007A0EAA" w:rsidRDefault="002274BD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возможности робота,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текст об истории роботов,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вести дискуссию на заданную тему,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писать письмо в редакцию,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указывать на выполнение каких-либо действий,</w:t>
            </w:r>
          </w:p>
          <w:p w:rsidR="008F512A" w:rsidRPr="007A0EAA" w:rsidRDefault="008F512A" w:rsidP="008F512A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описывать один день, проведенный без использования электронных устройств.</w:t>
            </w:r>
          </w:p>
        </w:tc>
      </w:tr>
      <w:tr w:rsidR="002274BD" w:rsidRPr="007A0EAA" w:rsidTr="00EE6357">
        <w:trPr>
          <w:trHeight w:val="1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2274BD" w:rsidP="00227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 xml:space="preserve">Стена – границы –Зеленый </w:t>
            </w:r>
            <w:r w:rsidR="008F512A" w:rsidRPr="007A0EAA">
              <w:rPr>
                <w:rFonts w:ascii="Times New Roman" w:hAnsi="Times New Roman" w:cs="Times New Roman"/>
                <w:lang w:eastAsia="en-US"/>
              </w:rPr>
              <w:t>с</w:t>
            </w:r>
            <w:r w:rsidRPr="007A0EAA">
              <w:rPr>
                <w:rFonts w:ascii="Times New Roman" w:hAnsi="Times New Roman" w:cs="Times New Roman"/>
                <w:lang w:eastAsia="en-US"/>
              </w:rPr>
              <w:t>оюз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74BD" w:rsidRPr="007A0EAA" w:rsidRDefault="002274BD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0EA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D" w:rsidRPr="007A0EAA" w:rsidRDefault="00D7733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0E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4BD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Говорить об исторических событиях,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говорить о последовательности событий в прошлом,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слушать и понимать интервью,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читать и понимать тексты на исторические темы,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называть даты,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проводить опрос об исторических событиях,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сравнивать исторические события в Германии и России,</w:t>
            </w:r>
          </w:p>
          <w:p w:rsidR="008F512A" w:rsidRPr="007A0EAA" w:rsidRDefault="008F512A" w:rsidP="00EE635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создавать проект исторического характера.</w:t>
            </w:r>
          </w:p>
        </w:tc>
      </w:tr>
    </w:tbl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DF2473" w:rsidRPr="00C5686C" w:rsidTr="0029799C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473" w:rsidRPr="00C5686C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DF2473" w:rsidRPr="00C5686C" w:rsidTr="0029799C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473" w:rsidRPr="00C5686C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DF2473" w:rsidRPr="00C5686C" w:rsidTr="0029799C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473" w:rsidRPr="00C5686C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DF2473" w:rsidRPr="00C5686C" w:rsidTr="0029799C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473" w:rsidRPr="00C5686C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DF2473" w:rsidRPr="001421ED" w:rsidTr="0029799C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473" w:rsidRPr="001421ED" w:rsidRDefault="00DF2473" w:rsidP="0029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23" w:rsidRDefault="008F7723" w:rsidP="00D91102">
      <w:pPr>
        <w:spacing w:after="0" w:line="240" w:lineRule="auto"/>
      </w:pPr>
      <w:r>
        <w:separator/>
      </w:r>
    </w:p>
  </w:endnote>
  <w:endnote w:type="continuationSeparator" w:id="0">
    <w:p w:rsidR="008F7723" w:rsidRDefault="008F7723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23" w:rsidRDefault="008F7723" w:rsidP="00D91102">
      <w:pPr>
        <w:spacing w:after="0" w:line="240" w:lineRule="auto"/>
      </w:pPr>
      <w:r>
        <w:separator/>
      </w:r>
    </w:p>
  </w:footnote>
  <w:footnote w:type="continuationSeparator" w:id="0">
    <w:p w:rsidR="008F7723" w:rsidRDefault="008F7723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9799C"/>
    <w:rsid w:val="002A014A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A5D8A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77C51"/>
    <w:rsid w:val="007856EE"/>
    <w:rsid w:val="007A07D5"/>
    <w:rsid w:val="007A0EAA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86DA3"/>
    <w:rsid w:val="008976A2"/>
    <w:rsid w:val="008A1D81"/>
    <w:rsid w:val="008C0499"/>
    <w:rsid w:val="008C3C01"/>
    <w:rsid w:val="008C6DD8"/>
    <w:rsid w:val="008D7E2E"/>
    <w:rsid w:val="008E01C1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C3C62"/>
    <w:rsid w:val="00CD733E"/>
    <w:rsid w:val="00CE0C91"/>
    <w:rsid w:val="00CE2F23"/>
    <w:rsid w:val="00CE39E2"/>
    <w:rsid w:val="00CE6D4A"/>
    <w:rsid w:val="00CF6D65"/>
    <w:rsid w:val="00D12471"/>
    <w:rsid w:val="00D13712"/>
    <w:rsid w:val="00D14B8B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ADA0"/>
  <w15:docId w15:val="{EAAE62E3-9FAD-4D5B-9020-A25EE36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1D70-9166-48F0-B27C-347C59BC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236</cp:revision>
  <dcterms:created xsi:type="dcterms:W3CDTF">2016-08-12T16:03:00Z</dcterms:created>
  <dcterms:modified xsi:type="dcterms:W3CDTF">2019-10-30T10:12:00Z</dcterms:modified>
</cp:coreProperties>
</file>