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b/>
          <w:bCs/>
          <w:color w:val="000000"/>
        </w:rPr>
        <w:t>АННОТАЦИЯ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b/>
          <w:bCs/>
          <w:color w:val="000000"/>
        </w:rPr>
        <w:t>к программе внеурочной деятельности кружок «</w:t>
      </w:r>
      <w:proofErr w:type="spellStart"/>
      <w:r w:rsidRPr="00E26CC6">
        <w:rPr>
          <w:rFonts w:ascii="Arial" w:hAnsi="Arial" w:cs="Arial"/>
          <w:b/>
          <w:bCs/>
          <w:color w:val="000000"/>
        </w:rPr>
        <w:t>Инфознайка+учи.ру</w:t>
      </w:r>
      <w:proofErr w:type="spellEnd"/>
      <w:r w:rsidRPr="00E26CC6">
        <w:rPr>
          <w:rFonts w:ascii="Arial" w:hAnsi="Arial" w:cs="Arial"/>
          <w:b/>
          <w:bCs/>
          <w:color w:val="000000"/>
        </w:rPr>
        <w:t>»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Данная программа представляет собой вариант программы организации внеурочной деятельности школьников и предназначена для работы с детьми 8-10 лет.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b/>
          <w:bCs/>
          <w:color w:val="000000"/>
        </w:rPr>
        <w:t>Направленность программы: </w:t>
      </w:r>
      <w:proofErr w:type="spellStart"/>
      <w:r w:rsidRPr="00E26CC6">
        <w:rPr>
          <w:rFonts w:ascii="Arial" w:hAnsi="Arial" w:cs="Arial"/>
          <w:color w:val="000000"/>
        </w:rPr>
        <w:t>общеинтеллектуальное</w:t>
      </w:r>
      <w:proofErr w:type="spellEnd"/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Программа предназначена для развития познавательной и интеллектуальной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активности школьников, развития их информационной компетентности.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b/>
          <w:bCs/>
          <w:color w:val="000000"/>
        </w:rPr>
        <w:t>Цель программы: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− формирование первоначальных представлений о свойствах информации,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способах работы с ней (в частности, с использованием компьютера)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− развитие навыков решения задач с применением подходов, наиболее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 xml:space="preserve">распространенных в информатике </w:t>
      </w:r>
      <w:proofErr w:type="gramStart"/>
      <w:r w:rsidRPr="00E26CC6">
        <w:rPr>
          <w:rFonts w:ascii="Arial" w:hAnsi="Arial" w:cs="Arial"/>
          <w:color w:val="000000"/>
        </w:rPr>
        <w:t>( с</w:t>
      </w:r>
      <w:proofErr w:type="gramEnd"/>
      <w:r w:rsidRPr="00E26CC6">
        <w:rPr>
          <w:rFonts w:ascii="Arial" w:hAnsi="Arial" w:cs="Arial"/>
          <w:color w:val="000000"/>
        </w:rPr>
        <w:t xml:space="preserve"> применением формальной логики,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 xml:space="preserve">алгоритмический, системный и объектно-ориентированный </w:t>
      </w:r>
      <w:proofErr w:type="gramStart"/>
      <w:r w:rsidRPr="00E26CC6">
        <w:rPr>
          <w:rFonts w:ascii="Arial" w:hAnsi="Arial" w:cs="Arial"/>
          <w:color w:val="000000"/>
        </w:rPr>
        <w:t>подход )</w:t>
      </w:r>
      <w:proofErr w:type="gramEnd"/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− расширение кругозора в областях знаний, тесно связанных с информатикой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− развитие у учащихся навыков решения логических задач.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b/>
          <w:bCs/>
          <w:i/>
          <w:iCs/>
          <w:color w:val="000000"/>
        </w:rPr>
        <w:t>Задачи программы: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i/>
          <w:iCs/>
          <w:color w:val="000000"/>
        </w:rPr>
        <w:t>связанные с обучением: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развитие познавательного интереса к предметной области «Информатика»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познакомить школьников с основными свойствами информации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научить их приемам организации информации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 xml:space="preserve">• формирование </w:t>
      </w:r>
      <w:proofErr w:type="spellStart"/>
      <w:r w:rsidRPr="00E26CC6">
        <w:rPr>
          <w:rFonts w:ascii="Arial" w:hAnsi="Arial" w:cs="Arial"/>
          <w:color w:val="000000"/>
        </w:rPr>
        <w:t>общеучебных</w:t>
      </w:r>
      <w:proofErr w:type="spellEnd"/>
      <w:r w:rsidRPr="00E26CC6">
        <w:rPr>
          <w:rFonts w:ascii="Arial" w:hAnsi="Arial" w:cs="Arial"/>
          <w:color w:val="000000"/>
        </w:rPr>
        <w:t xml:space="preserve"> умений и навыков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приобретение знаний, умений и навыков работы с информацией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формирование умения применять теоретические знания на практике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дать школьникам первоначальное представление о компьютере и сферах его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применения;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i/>
          <w:iCs/>
          <w:color w:val="000000"/>
        </w:rPr>
        <w:t>развитием: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памяти, внимания, наблюдательности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абстрактного и логического мышления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творческого и рационального подхода к решению задач;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воспитанием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настойчивости, собранности, организованности, аккуратности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 xml:space="preserve">• умения работать в </w:t>
      </w:r>
      <w:proofErr w:type="spellStart"/>
      <w:r w:rsidRPr="00E26CC6">
        <w:rPr>
          <w:rFonts w:ascii="Arial" w:hAnsi="Arial" w:cs="Arial"/>
          <w:color w:val="000000"/>
        </w:rPr>
        <w:t>минигруппе</w:t>
      </w:r>
      <w:proofErr w:type="spellEnd"/>
      <w:r w:rsidRPr="00E26CC6">
        <w:rPr>
          <w:rFonts w:ascii="Arial" w:hAnsi="Arial" w:cs="Arial"/>
          <w:color w:val="000000"/>
        </w:rPr>
        <w:t>, культуры общения, ведения диалога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бережного отношения к школьному имуществу,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• навыков здорового образа жизни.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. Состав группы – постоянный. Периодичность занятий – 1 раз в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 xml:space="preserve">неделю. 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Программа включает в себя пояснительную записку, описание этапов работы,</w:t>
      </w:r>
    </w:p>
    <w:p w:rsidR="00413D43" w:rsidRPr="00E26CC6" w:rsidRDefault="00413D43" w:rsidP="00413D4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26CC6">
        <w:rPr>
          <w:rFonts w:ascii="Arial" w:hAnsi="Arial" w:cs="Arial"/>
          <w:color w:val="000000"/>
        </w:rPr>
        <w:t>основные виды деятельности, содержание работы по классам, ожидаемый результат.</w:t>
      </w:r>
    </w:p>
    <w:p w:rsidR="00413D43" w:rsidRPr="00E26CC6" w:rsidRDefault="00413D43" w:rsidP="00413D43">
      <w:pPr>
        <w:rPr>
          <w:rFonts w:ascii="Arial" w:hAnsi="Arial" w:cs="Arial"/>
          <w:sz w:val="24"/>
          <w:szCs w:val="24"/>
        </w:rPr>
      </w:pPr>
    </w:p>
    <w:p w:rsidR="00413D43" w:rsidRPr="00E26CC6" w:rsidRDefault="00413D43" w:rsidP="00413D43">
      <w:pPr>
        <w:rPr>
          <w:rFonts w:ascii="Arial" w:hAnsi="Arial" w:cs="Arial"/>
          <w:sz w:val="24"/>
          <w:szCs w:val="24"/>
        </w:rPr>
      </w:pPr>
    </w:p>
    <w:p w:rsidR="00413D43" w:rsidRPr="00E26CC6" w:rsidRDefault="00413D43" w:rsidP="00413D43">
      <w:pPr>
        <w:rPr>
          <w:rFonts w:ascii="Arial" w:hAnsi="Arial" w:cs="Arial"/>
          <w:sz w:val="24"/>
          <w:szCs w:val="24"/>
        </w:rPr>
      </w:pPr>
    </w:p>
    <w:p w:rsidR="00413D43" w:rsidRPr="00E26CC6" w:rsidRDefault="00413D43" w:rsidP="00413D43">
      <w:pPr>
        <w:rPr>
          <w:rFonts w:ascii="Arial" w:hAnsi="Arial" w:cs="Arial"/>
          <w:sz w:val="24"/>
          <w:szCs w:val="24"/>
        </w:rPr>
      </w:pPr>
    </w:p>
    <w:p w:rsidR="00710FC1" w:rsidRDefault="00710FC1">
      <w:bookmarkStart w:id="0" w:name="_GoBack"/>
      <w:bookmarkEnd w:id="0"/>
    </w:p>
    <w:sectPr w:rsidR="00710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43"/>
    <w:rsid w:val="00413D43"/>
    <w:rsid w:val="0071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24AC5-C5AB-476E-A10D-927BF105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2019-11-23T17:16:00Z</dcterms:created>
  <dcterms:modified xsi:type="dcterms:W3CDTF">2019-11-23T17:17:00Z</dcterms:modified>
</cp:coreProperties>
</file>