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71F" w:rsidRPr="0082271F" w:rsidRDefault="0082271F" w:rsidP="0082271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1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82271F" w:rsidRPr="0082271F" w:rsidRDefault="0082271F" w:rsidP="0082271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71F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курса внеурочной деятельности  «Я и мир»</w:t>
      </w:r>
    </w:p>
    <w:p w:rsidR="0082271F" w:rsidRPr="008C779C" w:rsidRDefault="0082271F" w:rsidP="00CA247E">
      <w:pPr>
        <w:spacing w:after="0"/>
        <w:ind w:left="-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Рабочая программа внеурочной деятельности «Я и мир» для 2-4 -</w:t>
      </w:r>
      <w:proofErr w:type="spellStart"/>
      <w:r w:rsidRPr="008C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8C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классов разработана в соответствии с требованиями </w:t>
      </w:r>
      <w:r w:rsidRPr="008C779C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НОО по организации внеурочной деятельности учащихся,</w:t>
      </w:r>
      <w:r w:rsidRPr="008C779C">
        <w:rPr>
          <w:rFonts w:ascii="Times New Roman" w:hAnsi="Times New Roman" w:cs="Times New Roman"/>
          <w:sz w:val="24"/>
          <w:szCs w:val="24"/>
        </w:rPr>
        <w:t xml:space="preserve"> </w:t>
      </w:r>
      <w:r w:rsidRPr="008C77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учебным планом филиала МАОУ «Прииртышская СОШ» - «Верхнеаремзянская СОШ им Д.И.Менделеева»</w:t>
      </w:r>
    </w:p>
    <w:p w:rsidR="0082271F" w:rsidRPr="008C779C" w:rsidRDefault="0082271F" w:rsidP="0082271F">
      <w:pPr>
        <w:ind w:left="-567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C779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результаты освоения курса:</w:t>
      </w:r>
    </w:p>
    <w:p w:rsidR="00AC2022" w:rsidRPr="00CA247E" w:rsidRDefault="0082271F" w:rsidP="00AC20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>Учащиеся научатся:</w:t>
      </w:r>
    </w:p>
    <w:p w:rsidR="00AC2022" w:rsidRPr="00CA247E" w:rsidRDefault="00AC2022" w:rsidP="00AC20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>называть окружающие предметы и их взаимосвязи;</w:t>
      </w:r>
    </w:p>
    <w:p w:rsidR="00AC2022" w:rsidRPr="00CA247E" w:rsidRDefault="00AC2022" w:rsidP="00AC20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>называть живые и неживые природные богатства и их роль в жизни человека;</w:t>
      </w:r>
    </w:p>
    <w:p w:rsidR="00AC2022" w:rsidRPr="00CA247E" w:rsidRDefault="00AC2022" w:rsidP="00AC202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A247E">
        <w:rPr>
          <w:rFonts w:ascii="Times New Roman" w:hAnsi="Times New Roman" w:cs="Times New Roman"/>
          <w:sz w:val="24"/>
          <w:szCs w:val="24"/>
        </w:rPr>
        <w:t>называть основные особенности каждого времени года</w:t>
      </w:r>
      <w:r w:rsidR="00CA247E" w:rsidRPr="00CA247E">
        <w:rPr>
          <w:rFonts w:ascii="Times New Roman" w:hAnsi="Times New Roman" w:cs="Times New Roman"/>
          <w:i/>
          <w:sz w:val="24"/>
          <w:szCs w:val="24"/>
        </w:rPr>
        <w:t>;</w:t>
      </w:r>
    </w:p>
    <w:p w:rsidR="00CA247E" w:rsidRPr="00CA247E" w:rsidRDefault="00AC2022" w:rsidP="00CA247E">
      <w:pPr>
        <w:pStyle w:val="a5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proofErr w:type="gramStart"/>
      <w:r w:rsidRPr="00CA247E">
        <w:rPr>
          <w:rFonts w:ascii="Times New Roman" w:hAnsi="Times New Roman"/>
          <w:sz w:val="24"/>
          <w:szCs w:val="24"/>
        </w:rPr>
        <w:t>перечислять особенности  растений; животных (насекомых, пауков, рыб, земноводных, пресмыкающихся, птиц, зверей), грибов</w:t>
      </w:r>
      <w:r w:rsidRPr="00CA247E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CA247E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>объяснять, как люди помогают друг другу жить;</w:t>
      </w:r>
    </w:p>
    <w:p w:rsidR="00CA247E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>оценивать правильность поведения людей в природе;</w:t>
      </w:r>
    </w:p>
    <w:p w:rsidR="00CA247E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>оценивать правильность поведения в быту  (правила общения, правила ОБЖ, уличного движения).</w:t>
      </w:r>
    </w:p>
    <w:p w:rsidR="00CA247E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 xml:space="preserve">оценивать, что полезно для здоровья, а что вредно; </w:t>
      </w:r>
    </w:p>
    <w:p w:rsidR="00CA247E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>доказывать необходимость бережного отношения к живым организмам;</w:t>
      </w:r>
    </w:p>
    <w:p w:rsidR="00AC2022" w:rsidRPr="00CA247E" w:rsidRDefault="00CA247E" w:rsidP="00CA247E">
      <w:pPr>
        <w:pStyle w:val="a5"/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CA247E">
        <w:rPr>
          <w:rFonts w:ascii="Times New Roman" w:hAnsi="Times New Roman"/>
          <w:sz w:val="24"/>
          <w:szCs w:val="24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E379E0" w:rsidRPr="008C779C" w:rsidRDefault="00E379E0" w:rsidP="00E379E0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8C779C">
        <w:rPr>
          <w:rFonts w:ascii="Times New Roman" w:hAnsi="Times New Roman" w:cs="Times New Roman"/>
          <w:b/>
          <w:bCs/>
          <w:sz w:val="24"/>
          <w:szCs w:val="24"/>
        </w:rPr>
        <w:t>Цель программы:</w:t>
      </w:r>
    </w:p>
    <w:p w:rsidR="00E379E0" w:rsidRPr="008C779C" w:rsidRDefault="00E379E0" w:rsidP="00E379E0">
      <w:pPr>
        <w:pStyle w:val="a3"/>
        <w:ind w:left="-567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sz w:val="24"/>
          <w:szCs w:val="24"/>
        </w:rPr>
        <w:t>формирование устойчивого познавательного интереса к познанию неизвестного в окружающем мире, навыков осуществления подготовки к самостоятельному изучению научно-популярной литературы, развитие экологически сообразного поведения у младших школьников.</w:t>
      </w:r>
    </w:p>
    <w:p w:rsidR="00E379E0" w:rsidRPr="008C779C" w:rsidRDefault="00E379E0" w:rsidP="00E379E0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8C779C">
        <w:rPr>
          <w:rFonts w:ascii="Times New Roman" w:hAnsi="Times New Roman" w:cs="Times New Roman"/>
          <w:bCs/>
          <w:sz w:val="24"/>
          <w:szCs w:val="24"/>
          <w:u w:val="single"/>
        </w:rPr>
        <w:t>задачи:</w:t>
      </w:r>
    </w:p>
    <w:p w:rsidR="00E379E0" w:rsidRPr="008C779C" w:rsidRDefault="00E379E0" w:rsidP="008C779C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Формировать</w:t>
      </w:r>
      <w:r w:rsidRPr="008C779C">
        <w:rPr>
          <w:rFonts w:ascii="Times New Roman" w:hAnsi="Times New Roman"/>
          <w:sz w:val="24"/>
          <w:szCs w:val="24"/>
        </w:rPr>
        <w:t xml:space="preserve"> представления об образе Земли как уникальном природном доме человечества; интерес к познанию окружающего мира, к учебным предметам </w:t>
      </w:r>
      <w:proofErr w:type="spellStart"/>
      <w:proofErr w:type="gramStart"/>
      <w:r w:rsidRPr="008C779C">
        <w:rPr>
          <w:rFonts w:ascii="Times New Roman" w:hAnsi="Times New Roman"/>
          <w:sz w:val="24"/>
          <w:szCs w:val="24"/>
        </w:rPr>
        <w:t>естественно-научного</w:t>
      </w:r>
      <w:proofErr w:type="spellEnd"/>
      <w:proofErr w:type="gramEnd"/>
      <w:r w:rsidRPr="008C779C">
        <w:rPr>
          <w:rFonts w:ascii="Times New Roman" w:hAnsi="Times New Roman"/>
          <w:sz w:val="24"/>
          <w:szCs w:val="24"/>
        </w:rPr>
        <w:t xml:space="preserve"> цикла;</w:t>
      </w:r>
    </w:p>
    <w:p w:rsidR="00E379E0" w:rsidRPr="008C779C" w:rsidRDefault="00E379E0" w:rsidP="008C779C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Формировать</w:t>
      </w:r>
      <w:r w:rsidRPr="008C779C">
        <w:rPr>
          <w:rFonts w:ascii="Times New Roman" w:hAnsi="Times New Roman"/>
          <w:sz w:val="24"/>
          <w:szCs w:val="24"/>
        </w:rPr>
        <w:t xml:space="preserve"> знания о закономерностях и взаимосвязях природных явлений, единстве неживой и живой  природы, о взаимодействии  и  взаимозависимости  природы, общества и человека.</w:t>
      </w:r>
    </w:p>
    <w:p w:rsidR="00E379E0" w:rsidRPr="008C779C" w:rsidRDefault="00E379E0" w:rsidP="008C779C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Формировать</w:t>
      </w:r>
      <w:r w:rsidRPr="008C779C">
        <w:rPr>
          <w:rFonts w:ascii="Times New Roman" w:hAnsi="Times New Roman"/>
          <w:sz w:val="24"/>
          <w:szCs w:val="24"/>
        </w:rPr>
        <w:t xml:space="preserve"> осознанные представления о нормах и правилах поведения в природе и привычек их соблюдения в своей жизнедеятельности.</w:t>
      </w:r>
    </w:p>
    <w:p w:rsidR="00E379E0" w:rsidRPr="008C779C" w:rsidRDefault="00E379E0" w:rsidP="008C779C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Формировать</w:t>
      </w:r>
      <w:r w:rsidRPr="008C779C">
        <w:rPr>
          <w:rFonts w:ascii="Times New Roman" w:hAnsi="Times New Roman"/>
          <w:sz w:val="24"/>
          <w:szCs w:val="24"/>
        </w:rPr>
        <w:t xml:space="preserve"> экологически ценностные ориентации в деятельности детей.</w:t>
      </w:r>
    </w:p>
    <w:p w:rsidR="00E379E0" w:rsidRPr="008C779C" w:rsidRDefault="00E379E0" w:rsidP="008C779C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Обучать</w:t>
      </w:r>
      <w:r w:rsidRPr="008C779C">
        <w:rPr>
          <w:rFonts w:ascii="Times New Roman" w:hAnsi="Times New Roman"/>
          <w:sz w:val="24"/>
          <w:szCs w:val="24"/>
        </w:rPr>
        <w:t xml:space="preserve"> учащихся работать с  детской научно-художественной, справочной, энциклопедической литературой.</w:t>
      </w:r>
    </w:p>
    <w:p w:rsidR="00AC2022" w:rsidRPr="00AC2022" w:rsidRDefault="00E379E0" w:rsidP="00AC2022">
      <w:pPr>
        <w:pStyle w:val="a5"/>
        <w:numPr>
          <w:ilvl w:val="0"/>
          <w:numId w:val="1"/>
        </w:numPr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8C779C">
        <w:rPr>
          <w:rFonts w:ascii="Times New Roman" w:hAnsi="Times New Roman"/>
          <w:i/>
          <w:sz w:val="24"/>
          <w:szCs w:val="24"/>
        </w:rPr>
        <w:t>Развивать</w:t>
      </w:r>
      <w:r w:rsidRPr="008C779C">
        <w:rPr>
          <w:rFonts w:ascii="Times New Roman" w:hAnsi="Times New Roman"/>
          <w:sz w:val="24"/>
          <w:szCs w:val="24"/>
        </w:rPr>
        <w:t xml:space="preserve"> потребности в необходимости и возможности  ведения здорового образа жизни, стремления к активной практической деятельности по охране окружающей среды.</w:t>
      </w:r>
    </w:p>
    <w:p w:rsidR="00AC2022" w:rsidRPr="00AC2022" w:rsidRDefault="008C779C" w:rsidP="00AC2022">
      <w:pPr>
        <w:pStyle w:val="a5"/>
        <w:spacing w:after="0" w:line="240" w:lineRule="auto"/>
        <w:ind w:left="-426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C779C">
        <w:rPr>
          <w:rFonts w:ascii="Times New Roman" w:hAnsi="Times New Roman"/>
          <w:b/>
          <w:bCs/>
          <w:color w:val="000000"/>
          <w:sz w:val="24"/>
          <w:szCs w:val="24"/>
        </w:rPr>
        <w:t xml:space="preserve">Особенностями </w:t>
      </w:r>
      <w:r w:rsidRPr="008C779C">
        <w:rPr>
          <w:rFonts w:ascii="Times New Roman" w:hAnsi="Times New Roman"/>
          <w:color w:val="000000"/>
          <w:sz w:val="24"/>
          <w:szCs w:val="24"/>
        </w:rPr>
        <w:t> программы является:</w:t>
      </w:r>
      <w:r w:rsidR="00AC2022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C779C" w:rsidRPr="00AC2022" w:rsidRDefault="00AC2022" w:rsidP="00AC2022">
      <w:pPr>
        <w:pStyle w:val="a5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  <w:r w:rsidRPr="00AC2022">
        <w:rPr>
          <w:rFonts w:ascii="Times New Roman" w:hAnsi="Times New Roman"/>
          <w:color w:val="000000"/>
          <w:sz w:val="24"/>
          <w:szCs w:val="24"/>
        </w:rPr>
        <w:t>-совмещение  экологического  образования  и занятия художественно прикладным творчеством. Программа носит комплексный интегративный характер, направлена на интеграцию разных видов деятельности ребёнка, охватывает основные направления его развития. Предполагается связь содержательного компонента программы со школьными предметами: окружающий мир, экология, краеведение, литература.</w:t>
      </w:r>
    </w:p>
    <w:p w:rsidR="008C779C" w:rsidRDefault="008C779C" w:rsidP="008C77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b/>
          <w:bCs/>
          <w:color w:val="000000"/>
          <w:sz w:val="22"/>
          <w:szCs w:val="22"/>
        </w:rPr>
      </w:pPr>
    </w:p>
    <w:p w:rsidR="008C779C" w:rsidRPr="00CA247E" w:rsidRDefault="008C779C" w:rsidP="008C77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000000"/>
          <w:sz w:val="20"/>
          <w:szCs w:val="20"/>
        </w:rPr>
      </w:pPr>
      <w:r w:rsidRPr="00CA247E">
        <w:rPr>
          <w:b/>
          <w:bCs/>
          <w:color w:val="000000"/>
          <w:sz w:val="20"/>
          <w:szCs w:val="20"/>
        </w:rPr>
        <w:t>МЕСТО УЧЕБНОГО КУРСА В УЧЕБНОМ ПЛАНЕ</w:t>
      </w:r>
    </w:p>
    <w:p w:rsidR="008C779C" w:rsidRPr="004105C7" w:rsidRDefault="008C779C" w:rsidP="008C779C">
      <w:pPr>
        <w:pStyle w:val="a6"/>
        <w:shd w:val="clear" w:color="auto" w:fill="FFFFFF"/>
        <w:spacing w:before="0" w:beforeAutospacing="0" w:after="0" w:afterAutospacing="0"/>
        <w:ind w:left="-567"/>
        <w:jc w:val="both"/>
        <w:rPr>
          <w:color w:val="000000"/>
        </w:rPr>
      </w:pPr>
    </w:p>
    <w:p w:rsidR="008C779C" w:rsidRPr="004105C7" w:rsidRDefault="008C779C" w:rsidP="00AC2022">
      <w:pPr>
        <w:pStyle w:val="a6"/>
        <w:shd w:val="clear" w:color="auto" w:fill="FFFFFF"/>
        <w:spacing w:before="0" w:beforeAutospacing="0" w:after="356" w:afterAutospacing="0"/>
        <w:ind w:left="-567"/>
        <w:jc w:val="both"/>
        <w:rPr>
          <w:color w:val="000000"/>
        </w:rPr>
      </w:pPr>
      <w:r w:rsidRPr="004105C7">
        <w:rPr>
          <w:color w:val="000000"/>
        </w:rPr>
        <w:t xml:space="preserve">Занятия по программе внеурочной деятельности </w:t>
      </w:r>
      <w:r>
        <w:rPr>
          <w:color w:val="000000"/>
          <w:shd w:val="clear" w:color="auto" w:fill="FFFFFF"/>
        </w:rPr>
        <w:t>«Я и мир</w:t>
      </w:r>
      <w:r w:rsidRPr="004105C7">
        <w:rPr>
          <w:color w:val="000000"/>
          <w:shd w:val="clear" w:color="auto" w:fill="FFFFFF"/>
        </w:rPr>
        <w:t>»</w:t>
      </w:r>
      <w:r w:rsidRPr="004105C7">
        <w:rPr>
          <w:color w:val="000000"/>
        </w:rPr>
        <w:t>» для учащих</w:t>
      </w:r>
      <w:r>
        <w:rPr>
          <w:color w:val="000000"/>
        </w:rPr>
        <w:t>ся 2-4 классов</w:t>
      </w:r>
      <w:r w:rsidRPr="004105C7">
        <w:rPr>
          <w:color w:val="000000"/>
        </w:rPr>
        <w:t xml:space="preserve"> проводятся </w:t>
      </w:r>
      <w:r>
        <w:rPr>
          <w:color w:val="000000"/>
        </w:rPr>
        <w:t>по</w:t>
      </w:r>
      <w:proofErr w:type="gramStart"/>
      <w:r w:rsidRPr="004105C7">
        <w:rPr>
          <w:color w:val="000000"/>
        </w:rPr>
        <w:t>1</w:t>
      </w:r>
      <w:proofErr w:type="gramEnd"/>
      <w:r w:rsidRPr="004105C7">
        <w:rPr>
          <w:color w:val="000000"/>
        </w:rPr>
        <w:t xml:space="preserve"> часу</w:t>
      </w:r>
      <w:r>
        <w:rPr>
          <w:color w:val="000000"/>
        </w:rPr>
        <w:t xml:space="preserve"> в неделю</w:t>
      </w:r>
      <w:r w:rsidRPr="004105C7">
        <w:rPr>
          <w:color w:val="000000"/>
        </w:rPr>
        <w:t>, 3</w:t>
      </w:r>
      <w:r>
        <w:rPr>
          <w:color w:val="000000"/>
        </w:rPr>
        <w:t>4</w:t>
      </w:r>
      <w:r w:rsidRPr="004105C7">
        <w:rPr>
          <w:color w:val="000000"/>
        </w:rPr>
        <w:t xml:space="preserve"> часа в год.</w:t>
      </w:r>
    </w:p>
    <w:p w:rsidR="008C779C" w:rsidRDefault="008C779C"/>
    <w:sectPr w:rsidR="008C779C" w:rsidSect="00E37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1CD5"/>
    <w:multiLevelType w:val="hybridMultilevel"/>
    <w:tmpl w:val="7CD46778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2B6"/>
    <w:multiLevelType w:val="hybridMultilevel"/>
    <w:tmpl w:val="3B9053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1DC61CE"/>
    <w:multiLevelType w:val="hybridMultilevel"/>
    <w:tmpl w:val="E81059E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2271F"/>
    <w:rsid w:val="00656E78"/>
    <w:rsid w:val="0082271F"/>
    <w:rsid w:val="008C779C"/>
    <w:rsid w:val="00AC2022"/>
    <w:rsid w:val="00CA247E"/>
    <w:rsid w:val="00E17D98"/>
    <w:rsid w:val="00E379E0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379E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E379E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99"/>
    <w:rsid w:val="00E379E0"/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8C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2019-11-28T10:20:00Z</dcterms:created>
  <dcterms:modified xsi:type="dcterms:W3CDTF">2019-11-28T11:19:00Z</dcterms:modified>
</cp:coreProperties>
</file>