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6E" w:rsidRPr="002520B9" w:rsidRDefault="004B2D6E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4FE" w:rsidRPr="002520B9" w:rsidRDefault="00AE34FE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34FE" w:rsidRDefault="00897A1B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«</w:t>
      </w:r>
      <w:r w:rsidR="00AE34FE" w:rsidRPr="002520B9">
        <w:rPr>
          <w:rFonts w:ascii="Times New Roman" w:hAnsi="Times New Roman" w:cs="Times New Roman"/>
          <w:b/>
          <w:sz w:val="24"/>
          <w:szCs w:val="24"/>
        </w:rPr>
        <w:t xml:space="preserve">Калейдоскоп </w:t>
      </w:r>
      <w:r w:rsidR="00D841B8" w:rsidRPr="002520B9">
        <w:rPr>
          <w:rFonts w:ascii="Times New Roman" w:hAnsi="Times New Roman" w:cs="Times New Roman"/>
          <w:b/>
          <w:sz w:val="24"/>
          <w:szCs w:val="24"/>
        </w:rPr>
        <w:t>творчества» в</w:t>
      </w:r>
      <w:r w:rsidR="00A931DB" w:rsidRPr="002520B9">
        <w:rPr>
          <w:rFonts w:ascii="Times New Roman" w:hAnsi="Times New Roman" w:cs="Times New Roman"/>
          <w:b/>
          <w:sz w:val="24"/>
          <w:szCs w:val="24"/>
        </w:rPr>
        <w:t xml:space="preserve"> 1-4</w:t>
      </w:r>
      <w:r w:rsidR="00AE34FE" w:rsidRPr="0025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DB" w:rsidRPr="002520B9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2520B9" w:rsidRPr="002520B9" w:rsidRDefault="002520B9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BC3" w:rsidRPr="002520B9" w:rsidRDefault="00894FCC" w:rsidP="002520B9">
      <w:pPr>
        <w:pStyle w:val="a3"/>
        <w:shd w:val="clear" w:color="auto" w:fill="FFFFFF"/>
        <w:spacing w:before="0" w:beforeAutospacing="0" w:after="0" w:afterAutospacing="0"/>
        <w:rPr>
          <w:color w:val="00000A"/>
        </w:rPr>
      </w:pPr>
      <w:r w:rsidRPr="002520B9">
        <w:t xml:space="preserve">   </w:t>
      </w:r>
      <w:r w:rsidR="00D841B8" w:rsidRPr="002520B9">
        <w:t>Социальное</w:t>
      </w:r>
      <w:r w:rsidR="002C6BC3" w:rsidRPr="002520B9">
        <w:t xml:space="preserve"> направление по внеурочной деятельности в началь</w:t>
      </w:r>
      <w:r w:rsidR="00D841B8" w:rsidRPr="002520B9">
        <w:t>ных классах представлена курсом</w:t>
      </w:r>
      <w:r w:rsidR="002C6BC3" w:rsidRPr="002520B9">
        <w:t xml:space="preserve"> «Калейдоскоп творчества». По учебному плану общеобразовательного учреждения </w:t>
      </w:r>
      <w:proofErr w:type="gramStart"/>
      <w:r w:rsidR="002C6BC3" w:rsidRPr="002520B9">
        <w:t>на  этот</w:t>
      </w:r>
      <w:proofErr w:type="gramEnd"/>
      <w:r w:rsidR="002C6BC3" w:rsidRPr="002520B9">
        <w:t xml:space="preserve"> к</w:t>
      </w:r>
      <w:r w:rsidR="00400D8E" w:rsidRPr="002520B9">
        <w:t>ружок выделяется 1 час в неделю, в соответствии с тем и составлена рабочая программа по внеурочной деятельности «Калейдоскоп творчества» для начальных классов, рассчитанная на 34 часа в год.</w:t>
      </w:r>
      <w:r w:rsidR="002C6BC3" w:rsidRPr="002520B9">
        <w:br/>
      </w:r>
    </w:p>
    <w:p w:rsidR="00400D8E" w:rsidRPr="002520B9" w:rsidRDefault="00400D8E" w:rsidP="002520B9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</w:rPr>
      </w:pPr>
      <w:r w:rsidRPr="002520B9">
        <w:rPr>
          <w:b/>
          <w:color w:val="00000A"/>
        </w:rPr>
        <w:t>Особенности программы «Калейдоскоп творчества»</w:t>
      </w:r>
    </w:p>
    <w:p w:rsidR="00400D8E" w:rsidRPr="002520B9" w:rsidRDefault="00400D8E" w:rsidP="002520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творчество, самостоятельность в поисках композиционных решений в выборе способов приготовления поделок, коллективная работа направлена на объединение коллектива, разработки творческих проектов, приобретения коммуникативных навыков, для обмена опытом в атмосфере дружбы и доверия, открытости. Данная программа направлена на развитие художественного вкуса обучающегося, внимания, логического мышления, устойчивости и концентрации внимания, воображения. Программа даёт возможность ребёнку выразить себя, поверить в свои </w:t>
      </w:r>
      <w:proofErr w:type="gramStart"/>
      <w:r w:rsidRPr="00252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  развить</w:t>
      </w:r>
      <w:proofErr w:type="gramEnd"/>
      <w:r w:rsidRPr="0025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умения и способности.</w:t>
      </w:r>
    </w:p>
    <w:p w:rsidR="00AE34FE" w:rsidRPr="002520B9" w:rsidRDefault="00AE34FE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20B9">
        <w:rPr>
          <w:color w:val="00000A"/>
        </w:rPr>
        <w:t>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AE34FE" w:rsidRPr="002520B9" w:rsidRDefault="00AE34FE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20B9">
        <w:rPr>
          <w:color w:val="00000A"/>
        </w:rPr>
        <w:t>Важное направление в содержании программы «Творческий калейдоскоп» уделяется и духовно-нравственному воспитанию младшего школьника. На уровне предметного содержания создаются условия для воспитания:</w:t>
      </w:r>
    </w:p>
    <w:p w:rsidR="00AE34FE" w:rsidRPr="002520B9" w:rsidRDefault="00AE34FE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520B9">
        <w:rPr>
          <w:color w:val="00000A"/>
        </w:rPr>
        <w:t>трудолюбия</w:t>
      </w:r>
      <w:proofErr w:type="gramEnd"/>
      <w:r w:rsidRPr="002520B9">
        <w:rPr>
          <w:color w:val="00000A"/>
        </w:rPr>
        <w:t>, творческо</w:t>
      </w:r>
      <w:r w:rsidR="00894FCC" w:rsidRPr="002520B9">
        <w:rPr>
          <w:color w:val="00000A"/>
        </w:rPr>
        <w:t>го отношения к</w:t>
      </w:r>
      <w:r w:rsidRPr="002520B9">
        <w:rPr>
          <w:color w:val="00000A"/>
        </w:rPr>
        <w:t xml:space="preserve">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 w:rsidR="00AE34FE" w:rsidRPr="002520B9" w:rsidRDefault="00AE34FE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520B9">
        <w:rPr>
          <w:color w:val="00000A"/>
        </w:rPr>
        <w:t>ценностного</w:t>
      </w:r>
      <w:proofErr w:type="gramEnd"/>
      <w:r w:rsidRPr="002520B9">
        <w:rPr>
          <w:color w:val="00000A"/>
        </w:rPr>
        <w:t xml:space="preserve">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AE34FE" w:rsidRPr="002520B9" w:rsidRDefault="00AE34FE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2520B9">
        <w:rPr>
          <w:color w:val="00000A"/>
        </w:rPr>
        <w:t>ценностного</w:t>
      </w:r>
      <w:proofErr w:type="gramEnd"/>
      <w:r w:rsidRPr="002520B9">
        <w:rPr>
          <w:color w:val="00000A"/>
        </w:rPr>
        <w:t xml:space="preserve">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 w:rsidR="00AE34FE" w:rsidRPr="002520B9" w:rsidRDefault="00AE34FE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A"/>
        </w:rPr>
      </w:pPr>
      <w:proofErr w:type="gramStart"/>
      <w:r w:rsidRPr="002520B9">
        <w:rPr>
          <w:color w:val="00000A"/>
        </w:rPr>
        <w:t>ценностного</w:t>
      </w:r>
      <w:proofErr w:type="gramEnd"/>
      <w:r w:rsidRPr="002520B9">
        <w:rPr>
          <w:color w:val="00000A"/>
        </w:rPr>
        <w:t xml:space="preserve">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2520B9" w:rsidRPr="002520B9" w:rsidRDefault="002520B9" w:rsidP="002520B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20B9">
        <w:t>Основные формы работы</w:t>
      </w:r>
      <w:r w:rsidRPr="002520B9">
        <w:t>: з</w:t>
      </w:r>
      <w:r w:rsidRPr="002520B9">
        <w:t>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Основные формы занятий: - игры с ролевым акцентом; - викторины; - конкурсы; - интеллектуальные игры; - творческие работы; - праздник; - КТД (коллективно – творческое дело); - концерт; - сюжетно – ролевая игра</w:t>
      </w:r>
    </w:p>
    <w:p w:rsidR="00AE34FE" w:rsidRPr="002520B9" w:rsidRDefault="00AE34FE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A931D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A931D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A931D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A931D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A931D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1B" w:rsidRDefault="00897A1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0B9" w:rsidRDefault="002520B9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0B9" w:rsidRPr="002520B9" w:rsidRDefault="002520B9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A1B" w:rsidRPr="002520B9" w:rsidRDefault="00897A1B" w:rsidP="00252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A931DB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931DB" w:rsidRPr="002520B9" w:rsidRDefault="00A931DB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Азбука безопасности в 1-4 классах</w:t>
      </w:r>
    </w:p>
    <w:p w:rsidR="002520B9" w:rsidRPr="002520B9" w:rsidRDefault="002520B9" w:rsidP="00252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1DB" w:rsidRPr="002520B9" w:rsidRDefault="00D841B8" w:rsidP="0025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>Социальное направление</w:t>
      </w:r>
      <w:r w:rsidR="00897A1B" w:rsidRPr="002520B9">
        <w:rPr>
          <w:rFonts w:ascii="Times New Roman" w:hAnsi="Times New Roman" w:cs="Times New Roman"/>
          <w:sz w:val="24"/>
          <w:szCs w:val="24"/>
        </w:rPr>
        <w:t xml:space="preserve"> по внеурочной деятельности во вто</w:t>
      </w:r>
      <w:r w:rsidRPr="002520B9">
        <w:rPr>
          <w:rFonts w:ascii="Times New Roman" w:hAnsi="Times New Roman" w:cs="Times New Roman"/>
          <w:sz w:val="24"/>
          <w:szCs w:val="24"/>
        </w:rPr>
        <w:t>рых классах представлено курсом «Азбука безопасности</w:t>
      </w:r>
      <w:r w:rsidR="00897A1B" w:rsidRPr="002520B9">
        <w:rPr>
          <w:rFonts w:ascii="Times New Roman" w:hAnsi="Times New Roman" w:cs="Times New Roman"/>
          <w:sz w:val="24"/>
          <w:szCs w:val="24"/>
        </w:rPr>
        <w:t xml:space="preserve">». По учебному плану общеобразовательного учреждения на этот кружок выделяется </w:t>
      </w:r>
      <w:r w:rsidRPr="002520B9">
        <w:rPr>
          <w:rFonts w:ascii="Times New Roman" w:hAnsi="Times New Roman" w:cs="Times New Roman"/>
          <w:sz w:val="24"/>
          <w:szCs w:val="24"/>
        </w:rPr>
        <w:t>1</w:t>
      </w:r>
      <w:r w:rsidR="00897A1B" w:rsidRPr="002520B9">
        <w:rPr>
          <w:rFonts w:ascii="Times New Roman" w:hAnsi="Times New Roman" w:cs="Times New Roman"/>
          <w:sz w:val="24"/>
          <w:szCs w:val="24"/>
        </w:rPr>
        <w:t xml:space="preserve"> час в неделю, в соответствии с чем и составлена рабочая программа </w:t>
      </w:r>
      <w:r w:rsidRPr="002520B9">
        <w:rPr>
          <w:rFonts w:ascii="Times New Roman" w:hAnsi="Times New Roman" w:cs="Times New Roman"/>
          <w:sz w:val="24"/>
          <w:szCs w:val="24"/>
        </w:rPr>
        <w:t>по внеурочной деятельности «Азбука безопасности»</w:t>
      </w:r>
      <w:r w:rsidR="00897A1B" w:rsidRPr="002520B9">
        <w:rPr>
          <w:rFonts w:ascii="Times New Roman" w:hAnsi="Times New Roman" w:cs="Times New Roman"/>
          <w:sz w:val="24"/>
          <w:szCs w:val="24"/>
        </w:rPr>
        <w:t xml:space="preserve"> для </w:t>
      </w:r>
      <w:r w:rsidRPr="002520B9">
        <w:rPr>
          <w:rFonts w:ascii="Times New Roman" w:hAnsi="Times New Roman" w:cs="Times New Roman"/>
          <w:sz w:val="24"/>
          <w:szCs w:val="24"/>
        </w:rPr>
        <w:t>1 - 4 классов, рассчитанная на 34 часа в год</w:t>
      </w:r>
    </w:p>
    <w:p w:rsidR="00A212F3" w:rsidRPr="002520B9" w:rsidRDefault="00A212F3" w:rsidP="0025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1B8" w:rsidRPr="002520B9" w:rsidRDefault="00D841B8" w:rsidP="00252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Особенности программы «Азбука безопасности»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>Программа в</w:t>
      </w:r>
      <w:r w:rsidR="00D841B8" w:rsidRPr="002520B9">
        <w:rPr>
          <w:rFonts w:ascii="Times New Roman" w:hAnsi="Times New Roman" w:cs="Times New Roman"/>
          <w:sz w:val="24"/>
          <w:szCs w:val="24"/>
        </w:rPr>
        <w:t>неурочной деятельности</w:t>
      </w:r>
      <w:r w:rsidRPr="002520B9">
        <w:rPr>
          <w:rFonts w:ascii="Times New Roman" w:hAnsi="Times New Roman" w:cs="Times New Roman"/>
          <w:sz w:val="24"/>
          <w:szCs w:val="24"/>
        </w:rPr>
        <w:t xml:space="preserve"> «Азбука безопасности»</w:t>
      </w:r>
      <w:r w:rsidR="00D841B8" w:rsidRPr="002520B9">
        <w:rPr>
          <w:rFonts w:ascii="Times New Roman" w:hAnsi="Times New Roman" w:cs="Times New Roman"/>
          <w:sz w:val="24"/>
          <w:szCs w:val="24"/>
        </w:rPr>
        <w:t xml:space="preserve"> </w:t>
      </w:r>
      <w:r w:rsidRPr="002520B9">
        <w:rPr>
          <w:rFonts w:ascii="Times New Roman" w:hAnsi="Times New Roman" w:cs="Times New Roman"/>
          <w:sz w:val="24"/>
          <w:szCs w:val="24"/>
        </w:rPr>
        <w:t>включает в себя знания, установки, личностные ориентиры, правила и нормы поведения, обеспечивающие сохранение и укрепление физического здоровья и осознанного поведения. Внеурочные занятия призваны способствовать формированию у учащихся сознательного и ответственного отношения к вопросам личной и общественной безопасности, навыков безопасного поведения в различных опасных и чрезвычайных ситуациях.</w:t>
      </w:r>
      <w:r w:rsidR="00D841B8" w:rsidRPr="002520B9">
        <w:rPr>
          <w:rFonts w:ascii="Times New Roman" w:hAnsi="Times New Roman" w:cs="Times New Roman"/>
          <w:sz w:val="24"/>
          <w:szCs w:val="24"/>
        </w:rPr>
        <w:t xml:space="preserve"> </w:t>
      </w:r>
      <w:r w:rsidRPr="002520B9">
        <w:rPr>
          <w:rFonts w:ascii="Times New Roman" w:hAnsi="Times New Roman" w:cs="Times New Roman"/>
          <w:sz w:val="24"/>
          <w:szCs w:val="24"/>
        </w:rPr>
        <w:t xml:space="preserve">Данная программа включает в себя, как теоретическую – изучение правил безопасного поведения, так и практическую части – организация подвижных, сюжетно-ролевых игр. Данный курс предназначен для учащихся 1 </w:t>
      </w:r>
      <w:r w:rsidR="00D841B8" w:rsidRPr="002520B9">
        <w:rPr>
          <w:rFonts w:ascii="Times New Roman" w:hAnsi="Times New Roman" w:cs="Times New Roman"/>
          <w:sz w:val="24"/>
          <w:szCs w:val="24"/>
        </w:rPr>
        <w:t>– 4 классов</w:t>
      </w:r>
      <w:r w:rsidRPr="002520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 xml:space="preserve">Основная цель программы: овладение обучающимися правилами безопасного поведения в различных ситуациях. 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r w:rsidRPr="002520B9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0B9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Pr="002520B9">
        <w:rPr>
          <w:rFonts w:ascii="Times New Roman" w:hAnsi="Times New Roman" w:cs="Times New Roman"/>
          <w:sz w:val="24"/>
          <w:szCs w:val="24"/>
        </w:rPr>
        <w:t xml:space="preserve"> 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r w:rsidRPr="002520B9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0B9">
        <w:rPr>
          <w:rFonts w:ascii="Times New Roman" w:hAnsi="Times New Roman" w:cs="Times New Roman"/>
          <w:sz w:val="24"/>
          <w:szCs w:val="24"/>
        </w:rPr>
        <w:t>способствовать</w:t>
      </w:r>
      <w:proofErr w:type="gramEnd"/>
      <w:r w:rsidRPr="002520B9">
        <w:rPr>
          <w:rFonts w:ascii="Times New Roman" w:hAnsi="Times New Roman" w:cs="Times New Roman"/>
          <w:sz w:val="24"/>
          <w:szCs w:val="24"/>
        </w:rPr>
        <w:t xml:space="preserve"> развитию</w:t>
      </w:r>
      <w:r w:rsidR="00D841B8" w:rsidRPr="002520B9">
        <w:rPr>
          <w:rFonts w:ascii="Times New Roman" w:hAnsi="Times New Roman" w:cs="Times New Roman"/>
          <w:sz w:val="24"/>
          <w:szCs w:val="24"/>
        </w:rPr>
        <w:t xml:space="preserve"> </w:t>
      </w:r>
      <w:r w:rsidRPr="002520B9">
        <w:rPr>
          <w:rFonts w:ascii="Times New Roman" w:hAnsi="Times New Roman" w:cs="Times New Roman"/>
          <w:sz w:val="24"/>
          <w:szCs w:val="24"/>
        </w:rPr>
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0B9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2520B9">
        <w:rPr>
          <w:rFonts w:ascii="Times New Roman" w:hAnsi="Times New Roman" w:cs="Times New Roman"/>
          <w:sz w:val="24"/>
          <w:szCs w:val="24"/>
        </w:rPr>
        <w:t xml:space="preserve"> чувства ответственности за личную безопасность, ценностного отношения к своему здоровью и жизни; 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0B9">
        <w:rPr>
          <w:rFonts w:ascii="Times New Roman" w:hAnsi="Times New Roman" w:cs="Times New Roman"/>
          <w:sz w:val="24"/>
          <w:szCs w:val="24"/>
        </w:rPr>
        <w:t>учить</w:t>
      </w:r>
      <w:proofErr w:type="gramEnd"/>
      <w:r w:rsidRPr="002520B9">
        <w:rPr>
          <w:rFonts w:ascii="Times New Roman" w:hAnsi="Times New Roman" w:cs="Times New Roman"/>
          <w:sz w:val="24"/>
          <w:szCs w:val="24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по возможности оказывать первую медицинскую помощь; </w:t>
      </w:r>
    </w:p>
    <w:p w:rsidR="00D841B8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sym w:font="Symbol" w:char="F0B7"/>
      </w:r>
      <w:r w:rsidRPr="00252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0B9">
        <w:rPr>
          <w:rFonts w:ascii="Times New Roman" w:hAnsi="Times New Roman" w:cs="Times New Roman"/>
          <w:sz w:val="24"/>
          <w:szCs w:val="24"/>
        </w:rPr>
        <w:t>пропагандировать</w:t>
      </w:r>
      <w:proofErr w:type="gramEnd"/>
      <w:r w:rsidRPr="002520B9">
        <w:rPr>
          <w:rFonts w:ascii="Times New Roman" w:hAnsi="Times New Roman" w:cs="Times New Roman"/>
          <w:sz w:val="24"/>
          <w:szCs w:val="24"/>
        </w:rPr>
        <w:t xml:space="preserve"> знания, обеспечивающие правильные действия учащихся в опасных для жизни и здоровья условиях в случае возникновения чрезвычайных ситуаций. </w:t>
      </w:r>
    </w:p>
    <w:p w:rsidR="00A931DB" w:rsidRPr="002520B9" w:rsidRDefault="00897A1B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>Для реализации развивающих и воспитательных задач при обучении детей активно используется метод игры, который дает возможность формировать учебно</w:t>
      </w:r>
      <w:r w:rsidR="00D841B8" w:rsidRPr="002520B9">
        <w:rPr>
          <w:rFonts w:ascii="Times New Roman" w:hAnsi="Times New Roman" w:cs="Times New Roman"/>
          <w:sz w:val="24"/>
          <w:szCs w:val="24"/>
        </w:rPr>
        <w:t>-</w:t>
      </w:r>
      <w:r w:rsidRPr="002520B9">
        <w:rPr>
          <w:rFonts w:ascii="Times New Roman" w:hAnsi="Times New Roman" w:cs="Times New Roman"/>
          <w:sz w:val="24"/>
          <w:szCs w:val="24"/>
        </w:rPr>
        <w:t>познавательную деятельность учащихся, а так же следующие формы обучения: уроки</w:t>
      </w:r>
      <w:r w:rsidR="00D841B8" w:rsidRPr="002520B9">
        <w:rPr>
          <w:rFonts w:ascii="Times New Roman" w:hAnsi="Times New Roman" w:cs="Times New Roman"/>
          <w:sz w:val="24"/>
          <w:szCs w:val="24"/>
        </w:rPr>
        <w:t>-</w:t>
      </w:r>
      <w:r w:rsidRPr="002520B9">
        <w:rPr>
          <w:rFonts w:ascii="Times New Roman" w:hAnsi="Times New Roman" w:cs="Times New Roman"/>
          <w:sz w:val="24"/>
          <w:szCs w:val="24"/>
        </w:rPr>
        <w:t xml:space="preserve">беседы, решение ситуативных задач, экскурсии, практические занятия с выходом в общественные места, тематическое спортивное ориентирование, просмотры тематических видеосюжетов, викторины, конкурсы, агитбригады. Ведущие технологии: </w:t>
      </w:r>
      <w:proofErr w:type="spellStart"/>
      <w:r w:rsidRPr="002520B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520B9">
        <w:rPr>
          <w:rFonts w:ascii="Times New Roman" w:hAnsi="Times New Roman" w:cs="Times New Roman"/>
          <w:sz w:val="24"/>
          <w:szCs w:val="24"/>
        </w:rPr>
        <w:t xml:space="preserve"> метод и диалог. Это позволит вовлечь в работу всех обучающихся, учить их делиться опытом, впечатлениями, объяснять поступки. Новый материал школьники будут узнавать не только от учителя, но и «открывать» в ходе поиска решения проблемной ситуации.</w:t>
      </w: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212F3" w:rsidRDefault="00A212F3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«Моя малая Родина»</w:t>
      </w:r>
      <w:r w:rsidRPr="002520B9">
        <w:rPr>
          <w:rFonts w:ascii="Times New Roman" w:hAnsi="Times New Roman" w:cs="Times New Roman"/>
          <w:b/>
          <w:sz w:val="24"/>
          <w:szCs w:val="24"/>
        </w:rPr>
        <w:t xml:space="preserve"> в 1-4 классах</w:t>
      </w:r>
    </w:p>
    <w:p w:rsidR="002520B9" w:rsidRPr="002520B9" w:rsidRDefault="002520B9" w:rsidP="00252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F3" w:rsidRPr="002520B9" w:rsidRDefault="00A212F3" w:rsidP="0025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sz w:val="24"/>
          <w:szCs w:val="24"/>
        </w:rPr>
        <w:t>Социальное направление по внеурочной деятельности во вторых классах представ</w:t>
      </w:r>
      <w:r w:rsidRPr="002520B9">
        <w:rPr>
          <w:rFonts w:ascii="Times New Roman" w:hAnsi="Times New Roman" w:cs="Times New Roman"/>
          <w:sz w:val="24"/>
          <w:szCs w:val="24"/>
        </w:rPr>
        <w:t>лено курсом «Моя малая Родина</w:t>
      </w:r>
      <w:r w:rsidRPr="002520B9">
        <w:rPr>
          <w:rFonts w:ascii="Times New Roman" w:hAnsi="Times New Roman" w:cs="Times New Roman"/>
          <w:sz w:val="24"/>
          <w:szCs w:val="24"/>
        </w:rPr>
        <w:t xml:space="preserve">». По учебному плану общеобразовательного учреждения на этот кружок выделяется 1 час в неделю, в соответствии с чем и составлена рабочая программа по </w:t>
      </w:r>
      <w:r w:rsidRPr="002520B9">
        <w:rPr>
          <w:rFonts w:ascii="Times New Roman" w:hAnsi="Times New Roman" w:cs="Times New Roman"/>
          <w:sz w:val="24"/>
          <w:szCs w:val="24"/>
        </w:rPr>
        <w:t>внеурочной деятельности «Моя малая Родина</w:t>
      </w:r>
      <w:r w:rsidRPr="002520B9">
        <w:rPr>
          <w:rFonts w:ascii="Times New Roman" w:hAnsi="Times New Roman" w:cs="Times New Roman"/>
          <w:sz w:val="24"/>
          <w:szCs w:val="24"/>
        </w:rPr>
        <w:t>» для 1 - 4 классов, рассчитанная на 34 часа в год</w:t>
      </w:r>
    </w:p>
    <w:p w:rsidR="00A212F3" w:rsidRPr="002520B9" w:rsidRDefault="00A212F3" w:rsidP="00252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B9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20B9">
        <w:rPr>
          <w:rFonts w:ascii="Times New Roman" w:hAnsi="Times New Roman" w:cs="Times New Roman"/>
          <w:b/>
          <w:sz w:val="24"/>
          <w:szCs w:val="24"/>
        </w:rPr>
        <w:t>Особенности программы</w:t>
      </w:r>
      <w:r w:rsidRPr="002520B9">
        <w:rPr>
          <w:rFonts w:ascii="Times New Roman" w:hAnsi="Times New Roman" w:cs="Times New Roman"/>
          <w:b/>
          <w:sz w:val="24"/>
          <w:szCs w:val="24"/>
        </w:rPr>
        <w:t xml:space="preserve"> «Моя малая Родина»</w:t>
      </w:r>
      <w:bookmarkStart w:id="0" w:name="_GoBack"/>
      <w:bookmarkEnd w:id="0"/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A"/>
        </w:rPr>
        <w:t>Одним из приоритетных направлений внеурочной деятельности обучающих</w:t>
      </w:r>
      <w:r w:rsidRPr="002520B9">
        <w:rPr>
          <w:color w:val="00000A"/>
        </w:rPr>
        <w:t>ся является социальное</w:t>
      </w:r>
      <w:r w:rsidRPr="002520B9">
        <w:rPr>
          <w:color w:val="00000A"/>
        </w:rPr>
        <w:t>, которое </w:t>
      </w:r>
      <w:r w:rsidRPr="002520B9">
        <w:rPr>
          <w:color w:val="000000"/>
        </w:rPr>
        <w:t>способствует всестороннему развитию личности</w:t>
      </w:r>
      <w:r w:rsidRPr="002520B9">
        <w:rPr>
          <w:color w:val="000000"/>
        </w:rPr>
        <w:t xml:space="preserve"> ребёнка</w:t>
      </w:r>
      <w:r w:rsidRPr="002520B9">
        <w:rPr>
          <w:color w:val="000000"/>
        </w:rPr>
        <w:t>. Данная проблема успешно решается через занятия курса «Моя малая р</w:t>
      </w:r>
      <w:r w:rsidRPr="002520B9">
        <w:rPr>
          <w:color w:val="000000"/>
        </w:rPr>
        <w:t xml:space="preserve">одина». Наша земля </w:t>
      </w:r>
      <w:r w:rsidRPr="002520B9">
        <w:rPr>
          <w:color w:val="000000"/>
        </w:rPr>
        <w:t>богата историческими событиями, которые по</w:t>
      </w:r>
      <w:r w:rsidRPr="002520B9">
        <w:rPr>
          <w:color w:val="000000"/>
        </w:rPr>
        <w:t xml:space="preserve">зволяют решать </w:t>
      </w:r>
      <w:proofErr w:type="gramStart"/>
      <w:r w:rsidRPr="002520B9">
        <w:rPr>
          <w:color w:val="000000"/>
        </w:rPr>
        <w:t xml:space="preserve">задачи </w:t>
      </w:r>
      <w:r w:rsidRPr="002520B9">
        <w:rPr>
          <w:color w:val="000000"/>
        </w:rPr>
        <w:t xml:space="preserve"> становления</w:t>
      </w:r>
      <w:proofErr w:type="gramEnd"/>
      <w:r w:rsidRPr="002520B9">
        <w:rPr>
          <w:color w:val="000000"/>
        </w:rPr>
        <w:t xml:space="preserve"> личности. Также этот материал с</w:t>
      </w:r>
      <w:r w:rsidRPr="002520B9">
        <w:rPr>
          <w:color w:val="000000"/>
        </w:rPr>
        <w:t xml:space="preserve">пособствует решению </w:t>
      </w:r>
      <w:proofErr w:type="spellStart"/>
      <w:r w:rsidRPr="002520B9">
        <w:rPr>
          <w:color w:val="000000"/>
        </w:rPr>
        <w:t>общеинтеллектуальных</w:t>
      </w:r>
      <w:proofErr w:type="spellEnd"/>
      <w:r w:rsidRPr="002520B9">
        <w:rPr>
          <w:color w:val="000000"/>
        </w:rPr>
        <w:t>, общекультурных, спортивно-оздоровительных задач, предусмотренных ФГОС.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12F3" w:rsidRPr="002520B9" w:rsidRDefault="002520B9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520B9">
        <w:rPr>
          <w:color w:val="000000"/>
        </w:rPr>
        <w:t>Программа  рассчитана</w:t>
      </w:r>
      <w:proofErr w:type="gramEnd"/>
      <w:r w:rsidRPr="002520B9">
        <w:rPr>
          <w:color w:val="000000"/>
        </w:rPr>
        <w:t xml:space="preserve"> на учащихся 5-6  классов</w:t>
      </w:r>
      <w:r w:rsidR="00A212F3" w:rsidRPr="002520B9">
        <w:rPr>
          <w:color w:val="000000"/>
        </w:rPr>
        <w:t xml:space="preserve"> и предусматривает приобретение основных краеведческих знаний о родном крае, соответствует интересам учащихся и является реально выполнимой. Реализация программы строится на формировании самостоятельной работы обучающихся, предполагает проведение конкурсов и исследовательских проектов, викторин... Ведущим видом деятельности является развитие познавательной активности и творческих способностей учащихся. Содержание программы носит личностно-ориентированный и развивающий характер.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b/>
          <w:bCs/>
          <w:color w:val="000000"/>
        </w:rPr>
        <w:t>Цель программы</w:t>
      </w:r>
      <w:r w:rsidRPr="002520B9">
        <w:rPr>
          <w:color w:val="000000"/>
        </w:rPr>
        <w:t>: воспитание гражданина России, патриота малой родины, знающего и любящего свой край, город (его историю, традиции, истории и культуры).</w:t>
      </w:r>
    </w:p>
    <w:p w:rsidR="00A212F3" w:rsidRPr="002520B9" w:rsidRDefault="002520B9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b/>
          <w:bCs/>
          <w:color w:val="000000"/>
        </w:rPr>
        <w:t>Основные</w:t>
      </w:r>
      <w:r w:rsidR="00A212F3" w:rsidRPr="002520B9">
        <w:rPr>
          <w:b/>
          <w:bCs/>
          <w:color w:val="000000"/>
        </w:rPr>
        <w:t xml:space="preserve"> задачи: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продолжить формирование представлений об истории и различных сторонах жизни своей малой родины;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развитие умения сочетать панорамный взгляд на регион с вычленением отдельных деталей повседневного бытия конкретной местности.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воспитание патриотических чувств, гордости за свою малую родину, её историю, прошлое и настоящее;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формирование личностно-ценностного отношения к своей малой родине, к людям, прославивших свой край;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укрепление семейных связей через совместный поиск информации по темам курса.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развитие познавательных интересов, интеллектуальных и творческих способностей, стимулирование самостоятельной познавательной деятельности;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- стимулирование стремления знать как можно больше о родном крае, интереса учащихся к изучению малой родины;</w:t>
      </w:r>
    </w:p>
    <w:p w:rsidR="00A212F3" w:rsidRPr="002520B9" w:rsidRDefault="00A212F3" w:rsidP="002520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20B9">
        <w:rPr>
          <w:color w:val="000000"/>
        </w:rPr>
        <w:t>Для реализации программы внеурочной деятельности предусмотрены следующие </w:t>
      </w:r>
      <w:r w:rsidRPr="002520B9">
        <w:rPr>
          <w:bCs/>
          <w:color w:val="000000"/>
        </w:rPr>
        <w:t>формы работы</w:t>
      </w:r>
      <w:r w:rsidRPr="002520B9">
        <w:rPr>
          <w:color w:val="000000"/>
        </w:rPr>
        <w:t>: рассказ, сообщение, беседа, экскурсия, презентация, практические занятия, составление и разгадывание кроссвордов, конкурс исторических хроник, “круглые столы”. Место проведения занятий определяется спецификой тем: теоретические и практические занятия могут проходить как в школе, так и в музеях, библиотеках, учреждениях города и на открытом пространстве. Для реализации программы запланированы следующие </w:t>
      </w:r>
      <w:r w:rsidRPr="002520B9">
        <w:rPr>
          <w:bCs/>
          <w:color w:val="000000"/>
        </w:rPr>
        <w:t>виды внеурочной деятельности</w:t>
      </w:r>
      <w:r w:rsidRPr="002520B9">
        <w:rPr>
          <w:color w:val="000000"/>
        </w:rPr>
        <w:t>: игровая деятельность, познавательная деятельность, проблемно-ценностное общение, досугово-развлекательная деятельность (досуговое общение), художественное творчество, спортивно-оздоровительная деятельность, туристско-краеведческая деятельность.</w:t>
      </w:r>
    </w:p>
    <w:p w:rsidR="00A212F3" w:rsidRPr="002520B9" w:rsidRDefault="00A212F3" w:rsidP="00252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212F3" w:rsidRPr="002520B9" w:rsidSect="00897A1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9B"/>
    <w:multiLevelType w:val="multilevel"/>
    <w:tmpl w:val="4B0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13283"/>
    <w:multiLevelType w:val="multilevel"/>
    <w:tmpl w:val="2B0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FE"/>
    <w:rsid w:val="002520B9"/>
    <w:rsid w:val="002C6BC3"/>
    <w:rsid w:val="00400D8E"/>
    <w:rsid w:val="004B2D6E"/>
    <w:rsid w:val="00894FCC"/>
    <w:rsid w:val="00897A1B"/>
    <w:rsid w:val="00A212F3"/>
    <w:rsid w:val="00A931DB"/>
    <w:rsid w:val="00AE34FE"/>
    <w:rsid w:val="00D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85359-B0EE-4223-A203-39B8693D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9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931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Tobolsk</cp:lastModifiedBy>
  <cp:revision>2</cp:revision>
  <dcterms:created xsi:type="dcterms:W3CDTF">2020-01-23T16:51:00Z</dcterms:created>
  <dcterms:modified xsi:type="dcterms:W3CDTF">2020-01-23T16:51:00Z</dcterms:modified>
</cp:coreProperties>
</file>