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CA" w:rsidRPr="00655DF9" w:rsidRDefault="00984AFD" w:rsidP="00E97B4B">
      <w:pPr>
        <w:autoSpaceDE w:val="0"/>
        <w:autoSpaceDN w:val="0"/>
        <w:adjustRightInd w:val="0"/>
        <w:spacing w:after="0" w:line="240" w:lineRule="auto"/>
        <w:rPr>
          <w:rFonts w:ascii="Times New Roman" w:hAnsi="Times New Roman" w:cs="Times New Roman"/>
          <w:b/>
          <w:bCs/>
          <w:sz w:val="24"/>
          <w:szCs w:val="24"/>
        </w:rPr>
      </w:pPr>
      <w:r w:rsidRPr="00655DF9">
        <w:rPr>
          <w:rFonts w:ascii="Times New Roman" w:eastAsia="Times New Roman" w:hAnsi="Times New Roman" w:cs="Times New Roman"/>
          <w:b/>
          <w:bCs/>
          <w:iCs/>
          <w:sz w:val="24"/>
          <w:szCs w:val="24"/>
          <w:lang w:eastAsia="ru-RU"/>
        </w:rPr>
        <w:t xml:space="preserve">                                                               </w:t>
      </w:r>
    </w:p>
    <w:p w:rsidR="002B221B" w:rsidRDefault="002B221B" w:rsidP="002B221B">
      <w:pPr>
        <w:autoSpaceDN w:val="0"/>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Аннотация к рабочей п</w:t>
      </w:r>
      <w:r>
        <w:rPr>
          <w:rFonts w:ascii="Times New Roman" w:hAnsi="Times New Roman" w:cs="Times New Roman"/>
          <w:b/>
          <w:sz w:val="24"/>
          <w:szCs w:val="24"/>
        </w:rPr>
        <w:t>рограмме по предмету «Алгебра», 7</w:t>
      </w:r>
      <w:bookmarkStart w:id="0" w:name="_GoBack"/>
      <w:bookmarkEnd w:id="0"/>
      <w:r>
        <w:rPr>
          <w:rFonts w:ascii="Times New Roman" w:hAnsi="Times New Roman" w:cs="Times New Roman"/>
          <w:b/>
          <w:sz w:val="24"/>
          <w:szCs w:val="24"/>
        </w:rPr>
        <w:t xml:space="preserve"> класс</w:t>
      </w:r>
    </w:p>
    <w:p w:rsidR="002B221B" w:rsidRDefault="002B221B" w:rsidP="002B221B">
      <w:pPr>
        <w:spacing w:after="0" w:line="240" w:lineRule="auto"/>
        <w:rPr>
          <w:rFonts w:ascii="Times New Roman" w:hAnsi="Times New Roman" w:cs="Times New Roman"/>
          <w:b/>
          <w:bCs/>
          <w:sz w:val="24"/>
          <w:szCs w:val="24"/>
        </w:rPr>
      </w:pPr>
    </w:p>
    <w:p w:rsidR="00DF18CA" w:rsidRPr="00655DF9" w:rsidRDefault="00DF18CA" w:rsidP="00655DF9">
      <w:pPr>
        <w:autoSpaceDE w:val="0"/>
        <w:autoSpaceDN w:val="0"/>
        <w:adjustRightInd w:val="0"/>
        <w:spacing w:after="0" w:line="240" w:lineRule="auto"/>
        <w:rPr>
          <w:rFonts w:ascii="Times New Roman" w:hAnsi="Times New Roman" w:cs="Times New Roman"/>
          <w:b/>
          <w:bCs/>
          <w:sz w:val="24"/>
          <w:szCs w:val="24"/>
        </w:rPr>
      </w:pPr>
      <w:r w:rsidRPr="00655DF9">
        <w:rPr>
          <w:rFonts w:ascii="Times New Roman" w:hAnsi="Times New Roman" w:cs="Times New Roman"/>
          <w:b/>
          <w:bCs/>
          <w:sz w:val="24"/>
          <w:szCs w:val="24"/>
        </w:rPr>
        <w:t>Планируемые результаты освоения учебного предмета «Алгебра»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осознание роли математики в развитии России и мира;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возможность привести примеры из отечественной и всемирной истории математических открытий и их авторов;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сюжетных задач разных типов на все арифметические действия;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логических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свойства чисел и законов арифметических операций с числами при выполнении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признаков делимости на 2, 5, 3, 9, 10 при выполнении вычислений и решении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округления чисел в соответствии с правилами;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сравнение чисел;</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значения квадратного корня из положительного целого числа;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положения точки по ее координатам, координаты точки по ее положению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lastRenderedPageBreak/>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построение графика линейной и квадратичной функций;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последовательность, арифметическая прогрессия, геометрическая прогрессия;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 линейной и квадратичной функций и их графиков при решении задач из других учебных предметов;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измерения длин, расстояний, величин углов с помощью инструментов для измерений длин и углов;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проведение доказательств в геометрии;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вектор, сумма векторов, произведение вектора на число, координаты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задач на нахождение геометрических величин (длина и расстояние, величина угла, площадь) по образцам или алгоритмам;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формирование представления о статистических характеристиках, вероятности случайного события;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простейших комбинаторных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основных статистических характеристик числовых наборов;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и вычисление вероятности события в простейших случаях;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распознавание верных и неверных высказываний;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оценивание результатов вычислений при решении практических задач;</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сравнения чисел в реальных ситуациях;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использование числовых выражений при решении практических задач и задач из других учебных предметов;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lastRenderedPageBreak/>
        <w:t>решение практических задач с применением простейших свойств фигур;</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простейших построений и измерений на местности, необходимых в реальной жизни;</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11) формирование представления об основных изучаемых понятиях: информация, алгоритм, модель - и их свойствах;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620E3" w:rsidRPr="00C10C4F" w:rsidRDefault="006620E3" w:rsidP="00655DF9">
      <w:pPr>
        <w:autoSpaceDE w:val="0"/>
        <w:autoSpaceDN w:val="0"/>
        <w:adjustRightInd w:val="0"/>
        <w:spacing w:after="0" w:line="240" w:lineRule="auto"/>
        <w:rPr>
          <w:rFonts w:ascii="Times New Roman" w:hAnsi="Times New Roman" w:cs="Times New Roman"/>
          <w:bCs/>
          <w:sz w:val="24"/>
          <w:szCs w:val="24"/>
        </w:rPr>
      </w:pPr>
    </w:p>
    <w:p w:rsidR="006620E3" w:rsidRPr="00C10C4F" w:rsidRDefault="006620E3" w:rsidP="006620E3">
      <w:pPr>
        <w:tabs>
          <w:tab w:val="left" w:pos="1134"/>
          <w:tab w:val="left" w:pos="2226"/>
        </w:tabs>
        <w:spacing w:after="0" w:line="240" w:lineRule="auto"/>
        <w:jc w:val="both"/>
        <w:rPr>
          <w:rFonts w:ascii="Times New Roman" w:hAnsi="Times New Roman" w:cs="Times New Roman"/>
          <w:b/>
          <w:color w:val="000000" w:themeColor="text1"/>
          <w:sz w:val="24"/>
          <w:szCs w:val="24"/>
        </w:rPr>
      </w:pPr>
      <w:r w:rsidRPr="00C10C4F">
        <w:rPr>
          <w:rFonts w:ascii="Times New Roman" w:hAnsi="Times New Roman" w:cs="Times New Roman"/>
          <w:b/>
          <w:color w:val="000000" w:themeColor="text1"/>
          <w:sz w:val="24"/>
          <w:szCs w:val="24"/>
        </w:rPr>
        <w:t>Ученик научится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w:t>
      </w:r>
      <w:r w:rsidRPr="00C10C4F">
        <w:rPr>
          <w:rStyle w:val="a8"/>
          <w:rFonts w:ascii="Times New Roman" w:hAnsi="Times New Roman"/>
          <w:color w:val="000000" w:themeColor="text1"/>
          <w:szCs w:val="24"/>
        </w:rPr>
        <w:footnoteReference w:id="1"/>
      </w:r>
      <w:r w:rsidRPr="00C10C4F">
        <w:rPr>
          <w:rFonts w:ascii="Times New Roman" w:hAnsi="Times New Roman"/>
          <w:color w:val="000000" w:themeColor="text1"/>
          <w:szCs w:val="24"/>
        </w:rPr>
        <w:t xml:space="preserve"> понятиями: множество, элемент множества, подмножество, принадлежность;</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множества перечислением их элементов;</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пересечение, объединение, подмножество в простейших ситуациях;</w:t>
      </w:r>
    </w:p>
    <w:p w:rsidR="006620E3" w:rsidRPr="00C10C4F" w:rsidRDefault="006620E3" w:rsidP="00C10C4F">
      <w:pPr>
        <w:pStyle w:val="a6"/>
        <w:numPr>
          <w:ilvl w:val="0"/>
          <w:numId w:val="24"/>
        </w:numPr>
        <w:tabs>
          <w:tab w:val="left" w:pos="993"/>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приводить примеры и контрпримеры для подтверждения своих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чисел и правила действий при выполнении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округление рациональных чисел в соответствии с правилами;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оценивать значение квадратного корня из положительного целого числа;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распознавать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числа.</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результаты вычислений при решении практических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сравнение чисел в реальных ситуациях;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понимать смысл записи числа в стандартном виде; </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понятием «стандартная запись числа».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справедливость числовых равенств 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системы несложных линейных уравнений,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данное число решением уравнения (неравенства);</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Находить значение функции по заданному значению аргумента;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график линейной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определять приближенные значения координат точки пересечения графиков функций;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представлять данные в виде таблиц, диаграмм, графиков;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читать информацию, представленную в виде таблицы, диаграммы, графика;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определять </w:t>
      </w:r>
      <w:r w:rsidRPr="00C10C4F">
        <w:rPr>
          <w:rStyle w:val="dash041e0431044b0447043d044b0439char1"/>
          <w:color w:val="000000" w:themeColor="text1"/>
        </w:rPr>
        <w:t>основные статистические характеристики числовых наборов;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события в простейших случаях;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роли закона больших чисел в массовых явлениях.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оценивать количество возможных вариантов методом перебора;</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иметь представление о роли практически достоверных и маловероятных событий;</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сравнивать </w:t>
      </w:r>
      <w:r w:rsidRPr="00C10C4F">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C10C4F">
        <w:rPr>
          <w:rFonts w:ascii="Times New Roman" w:hAnsi="Times New Roman"/>
          <w:color w:val="000000" w:themeColor="text1"/>
          <w:szCs w:val="24"/>
        </w:rPr>
        <w:t xml:space="preserve">;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 в несложных ситуациях.</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сюжетные задачи разных типов на все арифметические действия;</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составлять план решения задачи;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нахождение части числа и числа по его части;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логические задачи методом рассуждений.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26"/>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выдвигать гипотезы о возможных предельных значениях искомых в задаче величин (делать прикидку).</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Геометрические фигуры</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геометрических фигур;</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извлекать информацию о геометрических фигурах, представленную на чертежах в явном виде;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задачи на нахождение геометрических величин по образцам или алгоритмам. </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Отношения</w:t>
      </w:r>
    </w:p>
    <w:p w:rsidR="006620E3" w:rsidRPr="00C10C4F" w:rsidRDefault="006620E3" w:rsidP="00C10C4F">
      <w:pPr>
        <w:numPr>
          <w:ilvl w:val="0"/>
          <w:numId w:val="20"/>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В повседневной жизни и при изучении других предметов: </w:t>
      </w:r>
    </w:p>
    <w:p w:rsidR="006620E3" w:rsidRPr="00C10C4F" w:rsidRDefault="006620E3" w:rsidP="00C10C4F">
      <w:pPr>
        <w:pStyle w:val="a6"/>
        <w:numPr>
          <w:ilvl w:val="0"/>
          <w:numId w:val="20"/>
        </w:numPr>
        <w:tabs>
          <w:tab w:val="left" w:pos="34"/>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отношения для решения простейших задач, возникающих в реальной жизни.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Измерения и вычисления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38"/>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620E3" w:rsidRPr="00C10C4F" w:rsidRDefault="00C10C4F" w:rsidP="00C10C4F">
      <w:pPr>
        <w:tabs>
          <w:tab w:val="left" w:pos="2226"/>
        </w:tabs>
        <w:spacing w:after="0" w:line="240" w:lineRule="auto"/>
        <w:jc w:val="both"/>
        <w:rPr>
          <w:rFonts w:ascii="Times New Roman" w:hAnsi="Times New Roman" w:cs="Times New Roman"/>
          <w:bCs/>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 xml:space="preserve">Методы математики </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620E3" w:rsidRPr="00C10C4F" w:rsidRDefault="006620E3" w:rsidP="00C10C4F">
      <w:pPr>
        <w:tabs>
          <w:tab w:val="left" w:pos="34"/>
          <w:tab w:val="left" w:pos="1134"/>
          <w:tab w:val="left" w:pos="2226"/>
        </w:tabs>
        <w:spacing w:after="0" w:line="240" w:lineRule="auto"/>
        <w:jc w:val="both"/>
        <w:rPr>
          <w:rFonts w:ascii="Times New Roman" w:hAnsi="Times New Roman" w:cs="Times New Roman"/>
          <w:color w:val="000000" w:themeColor="text1"/>
          <w:sz w:val="24"/>
          <w:szCs w:val="24"/>
        </w:rPr>
      </w:pPr>
    </w:p>
    <w:p w:rsidR="006620E3" w:rsidRPr="00C10C4F" w:rsidRDefault="006620E3" w:rsidP="00C10C4F">
      <w:pPr>
        <w:pStyle w:val="3"/>
        <w:tabs>
          <w:tab w:val="left" w:pos="2226"/>
        </w:tabs>
        <w:spacing w:before="0" w:after="0"/>
        <w:ind w:firstLine="709"/>
        <w:jc w:val="both"/>
        <w:rPr>
          <w:rFonts w:ascii="Times New Roman" w:hAnsi="Times New Roman" w:cs="Times New Roman"/>
          <w:b w:val="0"/>
          <w:color w:val="000000" w:themeColor="text1"/>
          <w:sz w:val="24"/>
          <w:szCs w:val="24"/>
        </w:rPr>
      </w:pPr>
      <w:bookmarkStart w:id="1" w:name="_Toc284663348"/>
      <w:bookmarkStart w:id="2" w:name="_Toc284662722"/>
      <w:r w:rsidRPr="00C10C4F">
        <w:rPr>
          <w:rFonts w:ascii="Times New Roman" w:hAnsi="Times New Roman" w:cs="Times New Roman"/>
          <w:b w:val="0"/>
          <w:color w:val="000000" w:themeColor="text1"/>
          <w:sz w:val="24"/>
          <w:szCs w:val="24"/>
        </w:rPr>
        <w:t>Ученик получит возможность научиться</w:t>
      </w:r>
    </w:p>
    <w:bookmarkEnd w:id="1"/>
    <w:bookmarkEnd w:id="2"/>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w:t>
      </w:r>
      <w:r w:rsidRPr="00C10C4F">
        <w:rPr>
          <w:rStyle w:val="a8"/>
          <w:rFonts w:ascii="Times New Roman" w:hAnsi="Times New Roman"/>
          <w:color w:val="000000" w:themeColor="text1"/>
          <w:szCs w:val="24"/>
        </w:rPr>
        <w:footnoteReference w:id="2"/>
      </w:r>
      <w:r w:rsidRPr="00C10C4F">
        <w:rPr>
          <w:rFonts w:ascii="Times New Roman" w:hAnsi="Times New Roman"/>
          <w:color w:val="000000" w:themeColor="text1"/>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изображать множества и отношение множеств с помощью кругов Эйлера;</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определять принадлежность элемента множеству, объединению и пересечению множеств; </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множество с помощью перечисления элементов, словесного описания;</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высказывания, отрицания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цепочки умозаключений на основе использования правил логики;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множества, операции с множествами, их графическое представление для описания реальных процессов и явлений.</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понимать и объяснять смысл позиционной записи натурального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вычисления, в том числе с использованием приемов рациональных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округление рациональных чисел с заданной точностью;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рациональное число в виде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упорядочивать числа, записанные в виде обыкновенной и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НОД и НОК чисел и использовать их при решении задач.</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оценивать числовые выражения при решении практических задач и задач из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записывать и округлять числовые значения реальных величин с использованием разных систем измерения.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степени с натуральным показателем, степени с целым отрицательным показателем;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 разности одночленов;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раскладывать на множители квадратный   трехчлен;</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или разности двучлена в выражениях,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модуль.</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и действия с числами, записанными в стандартном виде;</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алгебраических выражений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линейные уравнения и уравнения, сводимые к линейным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квадратные уравнения и уравнения, сводимые к квадратным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дробно-линейные уравнения;</w:t>
      </w:r>
    </w:p>
    <w:p w:rsidR="006620E3" w:rsidRPr="00C10C4F" w:rsidRDefault="00C10C4F" w:rsidP="00C10C4F">
      <w:pPr>
        <w:pStyle w:val="a"/>
        <w:numPr>
          <w:ilvl w:val="0"/>
          <w:numId w:val="0"/>
        </w:numPr>
        <w:tabs>
          <w:tab w:val="left" w:pos="1134"/>
          <w:tab w:val="left" w:pos="2226"/>
        </w:tabs>
        <w:ind w:left="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      </w:t>
      </w:r>
      <w:r w:rsidR="006620E3" w:rsidRPr="00C10C4F">
        <w:rPr>
          <w:rFonts w:ascii="Times New Roman" w:hAnsi="Times New Roman"/>
          <w:color w:val="000000" w:themeColor="text1"/>
          <w:sz w:val="24"/>
          <w:szCs w:val="24"/>
        </w:rPr>
        <w:t>решать линейные уравнения и неравенства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квадратные уравнения с параметром;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системы линейных уравнений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уравнения в целых числах.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строить графики линейной,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исследовать функцию по ее графику;</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множество значений, нули, промежутки знакопостоянства, монотонности квадратичной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последовательность, арифметическая прогрессия, геометрическая прогрессия;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задачи на арифметическую и геометрическую прогрессию.</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иллюстрировать с помощью графика реальную зависимость или процесс по их характеристикам;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свойства и график квадратичной функции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простые и сложные задачи разных типов, а также задачи повышенной трудности;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разные краткие записи как модели текстов сложных задач для построения поисковой схемы и решения задач;</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и применять оба способа поиска решения задач (от требования к условию и от условия к требованию);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моделировать рассуждения при поиске решения задач с помощью граф-схемы;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 и содержание каждого этапа;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затруднения при решении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различные преобразования предложенной задачи, конструировать новые задачи из данной, в том числе обратные;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исследовать всевозможные ситуации при решении задач на движение по реке, рассматривать разные системы отсчета;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решать разнообразные задачи «на части», </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владеть основными методами решения задач на смеси, сплавы, концентрации;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решать задачи на проценты, в том числе, сложные проценты с обоснованием, используя разные способы;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логические задачи разными способами, в том числе, с двумя блоками и с тремя блоками данных с помощью таблиц;</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по комбинаторике и теории вероятностей на основе использования изученных методов и обосновывать решение;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задачи по математической статистике;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lang w:eastAsia="en-US"/>
        </w:rPr>
        <w:t>решать задачи на движение по реке, рассматривая разные системы отсчета.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извлекать информацию, </w:t>
      </w:r>
      <w:r w:rsidRPr="00C10C4F">
        <w:rPr>
          <w:rStyle w:val="dash041e0431044b0447043d044b0439char1"/>
          <w:color w:val="000000" w:themeColor="text1"/>
        </w:rPr>
        <w:t>представленную в таблицах, на диаграммах, графиках</w:t>
      </w:r>
      <w:r w:rsidRPr="00C10C4F">
        <w:rPr>
          <w:rFonts w:ascii="Times New Roman" w:hAnsi="Times New Roman"/>
          <w:color w:val="000000" w:themeColor="text1"/>
          <w:sz w:val="24"/>
          <w:szCs w:val="24"/>
        </w:rPr>
        <w:t>;</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таблицы, строить диаграммы и графики на основе данных;</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факториал числа, перестановки и сочетания, треугольник Паскаля;</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применять правило произведения при решении комбинаторных задач;</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информацию с помощью кругов Эйлера;</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вычисление вероятности с подсчетом количества вариантов с помощью комбинаторики.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извлекать, интерпретировать и преобразовывать информацию, </w:t>
      </w:r>
      <w:r w:rsidRPr="00C10C4F">
        <w:rPr>
          <w:rStyle w:val="dash041e0431044b0447043d044b0439char1"/>
          <w:color w:val="000000" w:themeColor="text1"/>
        </w:rPr>
        <w:t>представленную в таблицах, на диаграммах, графиках, отражающую свойства и характеристики реальных процессов и явлений;</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w:t>
      </w:r>
    </w:p>
    <w:p w:rsidR="006620E3" w:rsidRPr="00C10C4F" w:rsidRDefault="00C10C4F" w:rsidP="00C10C4F">
      <w:pPr>
        <w:tabs>
          <w:tab w:val="left" w:pos="2226"/>
        </w:tabs>
        <w:spacing w:after="0" w:line="240" w:lineRule="auto"/>
        <w:rPr>
          <w:rFonts w:ascii="Times New Roman" w:hAnsi="Times New Roman" w:cs="Times New Roman"/>
          <w:bCs/>
          <w:color w:val="000000" w:themeColor="text1"/>
          <w:sz w:val="24"/>
          <w:szCs w:val="24"/>
        </w:rPr>
      </w:pPr>
      <w:r w:rsidRPr="00C10C4F">
        <w:rPr>
          <w:rFonts w:ascii="Times New Roman" w:eastAsia="Times New Roman" w:hAnsi="Times New Roman" w:cs="Times New Roman"/>
          <w:color w:val="000000" w:themeColor="text1"/>
          <w:sz w:val="24"/>
          <w:szCs w:val="24"/>
          <w:lang w:eastAsia="ar-SA"/>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Характеризовать вклад выдающихся математиков в развитие математики и иных научных областей;</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Методы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Используя изученные методы, проводить доказательство, выполнять опровержение;</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изученные методы и их комбинации для решения математических задач;</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применять простейшие программные средства и электронно-коммуникационные системы при решении математических задач.</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p>
    <w:p w:rsidR="00280B2F" w:rsidRPr="00C10C4F" w:rsidRDefault="00280B2F" w:rsidP="00655DF9">
      <w:pPr>
        <w:pStyle w:val="a4"/>
        <w:jc w:val="both"/>
        <w:rPr>
          <w:rFonts w:ascii="Times New Roman" w:hAnsi="Times New Roman"/>
          <w:sz w:val="24"/>
          <w:szCs w:val="24"/>
        </w:rPr>
      </w:pPr>
    </w:p>
    <w:p w:rsidR="00280B2F" w:rsidRPr="00C10C4F" w:rsidRDefault="00C10C4F" w:rsidP="00655DF9">
      <w:pPr>
        <w:shd w:val="clear" w:color="auto" w:fill="FFFFFF"/>
        <w:spacing w:after="0" w:line="240" w:lineRule="auto"/>
        <w:rPr>
          <w:rFonts w:ascii="Times New Roman" w:hAnsi="Times New Roman" w:cs="Times New Roman"/>
          <w:b/>
          <w:bCs/>
          <w:color w:val="000000"/>
          <w:sz w:val="24"/>
          <w:szCs w:val="24"/>
        </w:rPr>
      </w:pPr>
      <w:r w:rsidRPr="00C10C4F">
        <w:rPr>
          <w:rFonts w:ascii="Times New Roman" w:hAnsi="Times New Roman" w:cs="Times New Roman"/>
          <w:b/>
          <w:bCs/>
          <w:color w:val="000000"/>
          <w:sz w:val="24"/>
          <w:szCs w:val="24"/>
        </w:rPr>
        <w:t>Содержание учебного предмета «Математика»</w:t>
      </w:r>
    </w:p>
    <w:p w:rsidR="00655DF9" w:rsidRPr="00C10C4F" w:rsidRDefault="00655DF9" w:rsidP="00655DF9">
      <w:pPr>
        <w:shd w:val="clear" w:color="auto" w:fill="FFFFFF"/>
        <w:spacing w:after="0" w:line="240" w:lineRule="auto"/>
        <w:rPr>
          <w:rFonts w:ascii="Times New Roman" w:hAnsi="Times New Roman" w:cs="Times New Roman"/>
          <w:b/>
          <w:bCs/>
          <w:color w:val="000000"/>
          <w:sz w:val="24"/>
          <w:szCs w:val="24"/>
        </w:rPr>
      </w:pPr>
    </w:p>
    <w:p w:rsidR="00DF18CA" w:rsidRPr="00C10C4F" w:rsidRDefault="00655DF9" w:rsidP="00655DF9">
      <w:pPr>
        <w:shd w:val="clear" w:color="auto" w:fill="FFFFFF"/>
        <w:spacing w:after="0" w:line="240" w:lineRule="auto"/>
        <w:rPr>
          <w:rFonts w:ascii="Times New Roman" w:hAnsi="Times New Roman" w:cs="Times New Roman"/>
          <w:color w:val="000000"/>
          <w:sz w:val="24"/>
          <w:szCs w:val="24"/>
        </w:rPr>
      </w:pPr>
      <w:r w:rsidRPr="00C10C4F">
        <w:rPr>
          <w:rFonts w:ascii="Times New Roman" w:hAnsi="Times New Roman" w:cs="Times New Roman"/>
          <w:b/>
          <w:bCs/>
          <w:color w:val="000000"/>
          <w:sz w:val="24"/>
          <w:szCs w:val="24"/>
        </w:rPr>
        <w:t>1.</w:t>
      </w:r>
      <w:r w:rsidR="00DF18CA" w:rsidRPr="00C10C4F">
        <w:rPr>
          <w:rFonts w:ascii="Times New Roman" w:hAnsi="Times New Roman" w:cs="Times New Roman"/>
          <w:b/>
          <w:bCs/>
          <w:color w:val="000000"/>
          <w:sz w:val="24"/>
          <w:szCs w:val="24"/>
        </w:rPr>
        <w:t>Выражения и их преобразования. Уравнения (25 ч.)</w:t>
      </w:r>
    </w:p>
    <w:p w:rsidR="00B95EAD" w:rsidRPr="00C10C4F" w:rsidRDefault="00DF18CA" w:rsidP="00655DF9">
      <w:pPr>
        <w:pStyle w:val="a4"/>
        <w:jc w:val="both"/>
        <w:rPr>
          <w:rFonts w:ascii="Times New Roman" w:hAnsi="Times New Roman"/>
          <w:b/>
          <w:sz w:val="24"/>
          <w:szCs w:val="24"/>
        </w:rPr>
      </w:pPr>
      <w:r w:rsidRPr="00C10C4F">
        <w:rPr>
          <w:rFonts w:ascii="Times New Roman" w:hAnsi="Times New Roman"/>
          <w:color w:val="000000"/>
          <w:sz w:val="24"/>
          <w:szCs w:val="24"/>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r w:rsidR="00B95EAD" w:rsidRPr="00C10C4F">
        <w:rPr>
          <w:rFonts w:ascii="Times New Roman" w:hAnsi="Times New Roman"/>
          <w:b/>
          <w:sz w:val="24"/>
          <w:szCs w:val="24"/>
        </w:rPr>
        <w:t xml:space="preserve"> Тождественные преобразования</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Числовые и буквенные выражения</w:t>
      </w:r>
      <w:r w:rsidRPr="00C10C4F">
        <w:rPr>
          <w:rFonts w:ascii="Times New Roman" w:hAnsi="Times New Roman"/>
          <w:sz w:val="24"/>
          <w:szCs w:val="24"/>
        </w:rPr>
        <w:t>.</w:t>
      </w:r>
      <w:r w:rsidR="00655DF9" w:rsidRPr="00C10C4F">
        <w:rPr>
          <w:rFonts w:ascii="Times New Roman" w:hAnsi="Times New Roman"/>
          <w:sz w:val="24"/>
          <w:szCs w:val="24"/>
        </w:rPr>
        <w:t xml:space="preserve"> </w:t>
      </w:r>
      <w:r w:rsidRPr="00C10C4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Дробно-рациональные выражения</w:t>
      </w:r>
    </w:p>
    <w:p w:rsidR="00C13A49" w:rsidRPr="00C10C4F" w:rsidRDefault="00635387" w:rsidP="00655DF9">
      <w:pPr>
        <w:numPr>
          <w:ilvl w:val="1"/>
          <w:numId w:val="0"/>
        </w:numPr>
        <w:spacing w:after="0" w:line="240" w:lineRule="auto"/>
        <w:jc w:val="both"/>
        <w:rPr>
          <w:rFonts w:ascii="Times New Roman" w:hAnsi="Times New Roman" w:cs="Times New Roman"/>
          <w:iCs/>
          <w:color w:val="000000" w:themeColor="text1"/>
          <w:sz w:val="24"/>
          <w:szCs w:val="24"/>
        </w:rPr>
      </w:pPr>
      <w:r w:rsidRPr="00C10C4F">
        <w:rPr>
          <w:rFonts w:ascii="Times New Roman" w:hAnsi="Times New Roman" w:cs="Times New Roman"/>
          <w:iCs/>
          <w:color w:val="000000" w:themeColor="text1"/>
          <w:sz w:val="24"/>
          <w:szCs w:val="24"/>
        </w:rPr>
        <w:t xml:space="preserve">Уравнения . </w:t>
      </w:r>
      <w:r w:rsidR="00C13A49" w:rsidRPr="00C10C4F">
        <w:rPr>
          <w:rFonts w:ascii="Times New Roman" w:eastAsia="Calibri" w:hAnsi="Times New Roman" w:cs="Times New Roman"/>
          <w:bCs/>
          <w:color w:val="000000" w:themeColor="text1"/>
          <w:sz w:val="24"/>
          <w:szCs w:val="24"/>
        </w:rPr>
        <w:t>Равенства</w:t>
      </w:r>
      <w:r w:rsidR="00655DF9" w:rsidRPr="00C10C4F">
        <w:rPr>
          <w:rFonts w:ascii="Times New Roman" w:hAnsi="Times New Roman" w:cs="Times New Roman"/>
          <w:iCs/>
          <w:color w:val="000000" w:themeColor="text1"/>
          <w:sz w:val="24"/>
          <w:szCs w:val="24"/>
        </w:rPr>
        <w:t xml:space="preserve">. </w:t>
      </w:r>
      <w:r w:rsidR="00C13A49" w:rsidRPr="00C10C4F">
        <w:rPr>
          <w:rFonts w:ascii="Times New Roman" w:eastAsia="Calibri" w:hAnsi="Times New Roman" w:cs="Times New Roman"/>
          <w:color w:val="000000" w:themeColor="text1"/>
          <w:sz w:val="24"/>
          <w:szCs w:val="24"/>
        </w:rPr>
        <w:t xml:space="preserve">Числовое равенство. Свойства числовых равенств. Равенство с переменной. </w:t>
      </w:r>
    </w:p>
    <w:p w:rsidR="00B95EAD" w:rsidRPr="00C10C4F" w:rsidRDefault="00C13A49" w:rsidP="00655DF9">
      <w:pPr>
        <w:pStyle w:val="a4"/>
        <w:jc w:val="both"/>
        <w:rPr>
          <w:rFonts w:ascii="Times New Roman" w:hAnsi="Times New Roman"/>
          <w:sz w:val="24"/>
          <w:szCs w:val="24"/>
        </w:rPr>
      </w:pPr>
      <w:r w:rsidRPr="00C10C4F">
        <w:rPr>
          <w:rFonts w:ascii="Times New Roman" w:eastAsia="Calibri" w:hAnsi="Times New Roman"/>
          <w:bCs/>
          <w:color w:val="000000" w:themeColor="text1"/>
          <w:sz w:val="24"/>
          <w:szCs w:val="24"/>
        </w:rPr>
        <w:t>Уравнения</w:t>
      </w:r>
      <w:r w:rsidR="00B95EAD" w:rsidRPr="00C10C4F">
        <w:rPr>
          <w:rFonts w:ascii="Times New Roman" w:eastAsia="Calibri" w:hAnsi="Times New Roman"/>
          <w:color w:val="000000" w:themeColor="text1"/>
          <w:sz w:val="24"/>
          <w:szCs w:val="24"/>
        </w:rPr>
        <w:t xml:space="preserve">. </w:t>
      </w:r>
      <w:r w:rsidRPr="00C10C4F">
        <w:rPr>
          <w:rFonts w:ascii="Times New Roman" w:eastAsia="Calibri" w:hAnsi="Times New Roman"/>
          <w:color w:val="000000" w:themeColor="text1"/>
          <w:sz w:val="24"/>
          <w:szCs w:val="24"/>
        </w:rPr>
        <w:t>Понятие уравнения и корня уравнения. Представление о равносильности уравнений и уравнениях-следствиях.</w:t>
      </w:r>
      <w:r w:rsidR="00B95EAD" w:rsidRPr="00C10C4F">
        <w:rPr>
          <w:rFonts w:ascii="Times New Roman" w:hAnsi="Times New Roman"/>
          <w:sz w:val="24"/>
          <w:szCs w:val="24"/>
        </w:rPr>
        <w:t>. Свойства числовых равенств. Равенство с переменной. метод замены переменной, графический метод. Использование свойств функций при решении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Представление о равносильности на множестве. Равносильные преобразования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решения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bCs/>
          <w:color w:val="000000" w:themeColor="text1"/>
          <w:sz w:val="24"/>
          <w:szCs w:val="24"/>
        </w:rPr>
        <w:t>Линейное уравнение и его корни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w:t>
      </w:r>
      <w:r w:rsidRPr="00655DF9">
        <w:rPr>
          <w:rFonts w:ascii="Times New Roman" w:eastAsia="Calibri" w:hAnsi="Times New Roman" w:cs="Times New Roman"/>
          <w:color w:val="000000" w:themeColor="text1"/>
          <w:sz w:val="24"/>
          <w:szCs w:val="24"/>
        </w:rPr>
        <w:t>тром.</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движение, работу, покупки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Логические задачи</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Основные методы решения задач</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F18CA" w:rsidRPr="00655DF9" w:rsidRDefault="00DF18CA" w:rsidP="00655DF9">
      <w:pPr>
        <w:shd w:val="clear" w:color="auto" w:fill="FFFFFF"/>
        <w:spacing w:after="0" w:line="240" w:lineRule="auto"/>
        <w:ind w:right="38"/>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t xml:space="preserve">Цель - систематизировать и обобщить сведения о преобразовании выражений и решении уравнений с одним неизвестным, полученные </w:t>
      </w:r>
      <w:r w:rsidR="00C13A49" w:rsidRPr="00655DF9">
        <w:rPr>
          <w:rFonts w:ascii="Times New Roman" w:hAnsi="Times New Roman" w:cs="Times New Roman"/>
          <w:color w:val="000000"/>
          <w:sz w:val="24"/>
          <w:szCs w:val="24"/>
        </w:rPr>
        <w:t xml:space="preserve">                  </w:t>
      </w:r>
      <w:r w:rsidRPr="00655DF9">
        <w:rPr>
          <w:rFonts w:ascii="Times New Roman" w:hAnsi="Times New Roman" w:cs="Times New Roman"/>
          <w:color w:val="000000"/>
          <w:sz w:val="24"/>
          <w:szCs w:val="24"/>
        </w:rPr>
        <w:t>учащимися в курсе математики 5,6 классов.</w:t>
      </w:r>
    </w:p>
    <w:p w:rsidR="00DF18CA" w:rsidRPr="00655DF9" w:rsidRDefault="00DF18CA" w:rsidP="00655DF9">
      <w:pPr>
        <w:shd w:val="clear" w:color="auto" w:fill="FFFFFF"/>
        <w:spacing w:after="0" w:line="240" w:lineRule="auto"/>
        <w:ind w:left="34" w:right="28"/>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понимать практический смысл статистических характеристик.</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простейшие 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в несложных случаях находить эти характеристики для ряда числовых данных</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 xml:space="preserve"> 2.        Функции (13 ч.) </w:t>
      </w:r>
    </w:p>
    <w:p w:rsidR="00DF18CA" w:rsidRPr="00655DF9" w:rsidRDefault="00DF18CA" w:rsidP="00655DF9">
      <w:pPr>
        <w:shd w:val="clear" w:color="auto" w:fill="FFFFFF"/>
        <w:spacing w:after="0" w:line="240" w:lineRule="auto"/>
        <w:ind w:left="20" w:right="20"/>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t>Функция, область определения функции, Способы задания функции. График функции. Функция </w:t>
      </w:r>
      <w:r w:rsidRPr="00655DF9">
        <w:rPr>
          <w:rFonts w:ascii="Times New Roman" w:hAnsi="Times New Roman" w:cs="Times New Roman"/>
          <w:i/>
          <w:iCs/>
          <w:color w:val="000000"/>
          <w:sz w:val="24"/>
          <w:szCs w:val="24"/>
        </w:rPr>
        <w:t>у=кх+Ь </w:t>
      </w:r>
      <w:r w:rsidRPr="00655DF9">
        <w:rPr>
          <w:rFonts w:ascii="Times New Roman" w:hAnsi="Times New Roman" w:cs="Times New Roman"/>
          <w:color w:val="000000"/>
          <w:sz w:val="24"/>
          <w:szCs w:val="24"/>
        </w:rPr>
        <w:t>и её график. Функция </w:t>
      </w:r>
      <w:r w:rsidRPr="00655DF9">
        <w:rPr>
          <w:rFonts w:ascii="Times New Roman" w:hAnsi="Times New Roman" w:cs="Times New Roman"/>
          <w:i/>
          <w:iCs/>
          <w:color w:val="000000"/>
          <w:sz w:val="24"/>
          <w:szCs w:val="24"/>
        </w:rPr>
        <w:t>у=кх </w:t>
      </w:r>
      <w:r w:rsidRPr="00655DF9">
        <w:rPr>
          <w:rFonts w:ascii="Times New Roman" w:hAnsi="Times New Roman" w:cs="Times New Roman"/>
          <w:color w:val="000000"/>
          <w:sz w:val="24"/>
          <w:szCs w:val="24"/>
        </w:rPr>
        <w:t>и её график.</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lastRenderedPageBreak/>
        <w:t>Понятие зависимости</w:t>
      </w:r>
      <w:r w:rsidR="00E15B4D" w:rsidRPr="00655DF9">
        <w:rPr>
          <w:rFonts w:ascii="Times New Roman" w:eastAsia="Calibri" w:hAnsi="Times New Roman" w:cs="Times New Roman"/>
          <w:color w:val="000000" w:themeColor="text1"/>
          <w:sz w:val="24"/>
          <w:szCs w:val="24"/>
        </w:rPr>
        <w:t>.</w:t>
      </w:r>
      <w:r w:rsid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color w:val="000000" w:themeColor="text1"/>
          <w:sz w:val="24"/>
          <w:szCs w:val="24"/>
        </w:rPr>
        <w:t>Прямоугольная система координат. Формирование представлений о метапредметном понятии «координаты». График зависимости.</w:t>
      </w:r>
    </w:p>
    <w:p w:rsidR="00C13A49" w:rsidRPr="00655DF9" w:rsidRDefault="00E15B4D"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Функция.</w:t>
      </w:r>
      <w:r w:rsidR="00655DF9">
        <w:rPr>
          <w:rFonts w:ascii="Times New Roman" w:eastAsia="Calibri" w:hAnsi="Times New Roman" w:cs="Times New Roman"/>
          <w:bCs/>
          <w:color w:val="000000" w:themeColor="text1"/>
          <w:sz w:val="24"/>
          <w:szCs w:val="24"/>
        </w:rPr>
        <w:t xml:space="preserve"> </w:t>
      </w:r>
      <w:r w:rsidR="00C13A49" w:rsidRPr="00655DF9">
        <w:rPr>
          <w:rFonts w:ascii="Times New Roman" w:eastAsia="Calibri" w:hAnsi="Times New Roman" w:cs="Times New Roman"/>
          <w:color w:val="000000" w:themeColor="text1"/>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Линейная функция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Свойства, график. Угловой коэффициент прямой. Расположение графика линейной функции в зависимости от ее коэффициентов.</w:t>
      </w:r>
    </w:p>
    <w:p w:rsidR="00655DF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bCs/>
          <w:color w:val="000000" w:themeColor="text1"/>
          <w:sz w:val="24"/>
          <w:szCs w:val="24"/>
        </w:rPr>
        <w:t>Обратная пропорциональность</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Свойства функции </w:t>
      </w:r>
      <w:r w:rsidRPr="00655DF9">
        <w:rPr>
          <w:rFonts w:ascii="Times New Roman" w:eastAsia="Calibri" w:hAnsi="Times New Roman" w:cs="Times New Roman"/>
          <w:color w:val="000000" w:themeColor="text1"/>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8" o:title=""/>
          </v:shape>
          <o:OLEObject Type="Embed" ProgID="Equation.DSMT4" ShapeID="_x0000_i1025" DrawAspect="Content" ObjectID="_1640074220" r:id="rId9"/>
        </w:object>
      </w:r>
      <w:r w:rsidRPr="00655DF9">
        <w:rPr>
          <w:rFonts w:ascii="Times New Roman" w:hAnsi="Times New Roman" w:cs="Times New Roman"/>
          <w:color w:val="000000" w:themeColor="text1"/>
          <w:sz w:val="24"/>
          <w:szCs w:val="24"/>
        </w:rPr>
        <w:fldChar w:fldCharType="begin"/>
      </w:r>
      <w:r w:rsidRPr="00655DF9">
        <w:rPr>
          <w:rFonts w:ascii="Times New Roman" w:hAnsi="Times New Roman" w:cs="Times New Roman"/>
          <w:color w:val="000000" w:themeColor="text1"/>
          <w:sz w:val="24"/>
          <w:szCs w:val="24"/>
        </w:rPr>
        <w:instrText xml:space="preserve"> QUOTE </w:instrText>
      </w:r>
      <w:r w:rsidRPr="00655DF9">
        <w:rPr>
          <w:rFonts w:ascii="Times New Roman" w:eastAsia="Calibri" w:hAnsi="Times New Roman" w:cs="Times New Roman"/>
          <w:noProof/>
          <w:color w:val="000000" w:themeColor="text1"/>
          <w:position w:val="-15"/>
          <w:sz w:val="24"/>
          <w:szCs w:val="24"/>
          <w:lang w:eastAsia="ru-RU"/>
        </w:rPr>
        <w:drawing>
          <wp:inline distT="0" distB="0" distL="0" distR="0" wp14:anchorId="47097FD7" wp14:editId="527A2DD3">
            <wp:extent cx="410845" cy="30607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655DF9">
        <w:rPr>
          <w:rFonts w:ascii="Times New Roman" w:hAnsi="Times New Roman" w:cs="Times New Roman"/>
          <w:color w:val="000000" w:themeColor="text1"/>
          <w:sz w:val="24"/>
          <w:szCs w:val="24"/>
        </w:rPr>
        <w:fldChar w:fldCharType="separate"/>
      </w:r>
      <w:r w:rsidRPr="00655DF9">
        <w:rPr>
          <w:rFonts w:ascii="Times New Roman" w:eastAsia="Calibri" w:hAnsi="Times New Roman" w:cs="Times New Roman"/>
          <w:noProof/>
          <w:color w:val="000000" w:themeColor="text1"/>
          <w:position w:val="-15"/>
          <w:sz w:val="24"/>
          <w:szCs w:val="24"/>
          <w:lang w:eastAsia="ru-RU"/>
        </w:rPr>
        <w:drawing>
          <wp:inline distT="0" distB="0" distL="0" distR="0" wp14:anchorId="343CE5DF" wp14:editId="1F4B7D45">
            <wp:extent cx="410845" cy="306070"/>
            <wp:effectExtent l="0" t="0" r="8255" b="0"/>
            <wp:docPr id="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655DF9">
        <w:rPr>
          <w:rFonts w:ascii="Times New Roman" w:hAnsi="Times New Roman" w:cs="Times New Roman"/>
          <w:color w:val="000000" w:themeColor="text1"/>
          <w:sz w:val="24"/>
          <w:szCs w:val="24"/>
        </w:rPr>
        <w:fldChar w:fldCharType="end"/>
      </w:r>
      <w:r w:rsidRPr="00655DF9">
        <w:rPr>
          <w:rFonts w:ascii="Times New Roman" w:hAnsi="Times New Roman" w:cs="Times New Roman"/>
          <w:color w:val="000000" w:themeColor="text1"/>
          <w:sz w:val="24"/>
          <w:szCs w:val="24"/>
        </w:rPr>
        <w:t xml:space="preserve">. Гипербола. Представление об асимптотах. </w:t>
      </w:r>
    </w:p>
    <w:p w:rsidR="00C13A49" w:rsidRPr="00655DF9" w:rsidRDefault="00C13A49" w:rsidP="00655DF9">
      <w:pPr>
        <w:spacing w:after="0" w:line="240" w:lineRule="auto"/>
        <w:jc w:val="both"/>
        <w:rPr>
          <w:rFonts w:ascii="Times New Roman" w:hAnsi="Times New Roman" w:cs="Times New Roman"/>
          <w:color w:val="000000" w:themeColor="text1"/>
          <w:sz w:val="24"/>
          <w:szCs w:val="24"/>
        </w:rPr>
      </w:pPr>
      <w:r w:rsidRPr="00655DF9">
        <w:rPr>
          <w:rFonts w:ascii="Times New Roman" w:hAnsi="Times New Roman" w:cs="Times New Roman"/>
          <w:bCs/>
          <w:color w:val="000000" w:themeColor="text1"/>
          <w:sz w:val="24"/>
          <w:szCs w:val="24"/>
        </w:rPr>
        <w:t>Степенная функция с показателем 3</w:t>
      </w:r>
      <w:r w:rsidR="00E15B4D" w:rsidRPr="00655DF9">
        <w:rPr>
          <w:rFonts w:ascii="Times New Roman" w:hAnsi="Times New Roman" w:cs="Times New Roman"/>
          <w:color w:val="000000" w:themeColor="text1"/>
          <w:sz w:val="24"/>
          <w:szCs w:val="24"/>
        </w:rPr>
        <w:t xml:space="preserve">. </w:t>
      </w:r>
      <w:r w:rsidRPr="00655DF9">
        <w:rPr>
          <w:rFonts w:ascii="Times New Roman" w:hAnsi="Times New Roman" w:cs="Times New Roman"/>
          <w:color w:val="000000" w:themeColor="text1"/>
          <w:sz w:val="24"/>
          <w:szCs w:val="24"/>
        </w:rPr>
        <w:t xml:space="preserve">Свойства. Кубическая парабола.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Метод математической индукции, его применение для вывода формул, доказательства равенств и неравенс</w:t>
      </w:r>
      <w:r w:rsidR="00581428" w:rsidRPr="00655DF9">
        <w:rPr>
          <w:rFonts w:ascii="Times New Roman" w:eastAsia="Calibri" w:hAnsi="Times New Roman" w:cs="Times New Roman"/>
          <w:color w:val="000000" w:themeColor="text1"/>
          <w:sz w:val="24"/>
          <w:szCs w:val="24"/>
        </w:rPr>
        <w:t>тв, решения задач на делимость.</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C13A49" w:rsidRPr="00655DF9" w:rsidRDefault="00C13A49" w:rsidP="00655DF9">
      <w:pPr>
        <w:spacing w:after="0" w:line="240" w:lineRule="auto"/>
        <w:jc w:val="both"/>
        <w:rPr>
          <w:rFonts w:ascii="Times New Roman" w:hAnsi="Times New Roman" w:cs="Times New Roman"/>
          <w:b/>
          <w:bCs/>
          <w:color w:val="000000" w:themeColor="text1"/>
          <w:sz w:val="24"/>
          <w:szCs w:val="24"/>
        </w:rPr>
      </w:pPr>
      <w:r w:rsidRPr="00655DF9">
        <w:rPr>
          <w:rFonts w:ascii="Times New Roman" w:hAnsi="Times New Roman" w:cs="Times New Roman"/>
          <w:b/>
          <w:bCs/>
          <w:color w:val="000000" w:themeColor="text1"/>
          <w:sz w:val="24"/>
          <w:szCs w:val="24"/>
        </w:rPr>
        <w:t>С</w:t>
      </w:r>
      <w:r w:rsidR="00581428" w:rsidRPr="00655DF9">
        <w:rPr>
          <w:rFonts w:ascii="Times New Roman" w:hAnsi="Times New Roman" w:cs="Times New Roman"/>
          <w:b/>
          <w:bCs/>
          <w:color w:val="000000" w:themeColor="text1"/>
          <w:sz w:val="24"/>
          <w:szCs w:val="24"/>
        </w:rPr>
        <w:t xml:space="preserve">татистика и теория вероятностей. </w:t>
      </w:r>
      <w:r w:rsidRPr="00655DF9">
        <w:rPr>
          <w:rFonts w:ascii="Times New Roman" w:eastAsia="Calibri" w:hAnsi="Times New Roman" w:cs="Times New Roman"/>
          <w:b/>
          <w:color w:val="000000" w:themeColor="text1"/>
          <w:sz w:val="24"/>
          <w:szCs w:val="24"/>
        </w:rPr>
        <w:t>Статистика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
          <w:color w:val="000000" w:themeColor="text1"/>
          <w:sz w:val="24"/>
          <w:szCs w:val="24"/>
        </w:rPr>
        <w:t>Случайные опыты и случайные события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F18CA"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 основными функциональными понятиями и с графиками функций </w:t>
      </w:r>
      <w:r w:rsidRPr="00655DF9">
        <w:rPr>
          <w:rFonts w:ascii="Times New Roman" w:hAnsi="Times New Roman" w:cs="Times New Roman"/>
          <w:i/>
          <w:iCs/>
          <w:color w:val="000000"/>
          <w:sz w:val="24"/>
          <w:szCs w:val="24"/>
        </w:rPr>
        <w:t>у=кх+Ь, у=кх.</w:t>
      </w:r>
    </w:p>
    <w:p w:rsidR="00DF18CA" w:rsidRPr="00655DF9" w:rsidRDefault="00DF18CA" w:rsidP="00655DF9">
      <w:pPr>
        <w:shd w:val="clear" w:color="auto" w:fill="FFFFFF"/>
        <w:spacing w:after="0" w:line="240" w:lineRule="auto"/>
        <w:ind w:left="14" w:right="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
    <w:p w:rsidR="00DF18CA" w:rsidRPr="00655DF9" w:rsidRDefault="00DF18CA" w:rsidP="00655DF9">
      <w:pPr>
        <w:shd w:val="clear" w:color="auto" w:fill="FFFFFF"/>
        <w:spacing w:after="0" w:line="240" w:lineRule="auto"/>
        <w:ind w:left="10"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DF18CA" w:rsidRPr="00655DF9">
        <w:rPr>
          <w:rFonts w:ascii="Times New Roman" w:hAnsi="Times New Roman" w:cs="Times New Roman"/>
          <w:b/>
          <w:bCs/>
          <w:color w:val="000000"/>
          <w:sz w:val="24"/>
          <w:szCs w:val="24"/>
        </w:rPr>
        <w:t>Степень с натуральным показателем (14 ч.)</w:t>
      </w:r>
    </w:p>
    <w:p w:rsidR="00B95EAD" w:rsidRPr="00655DF9" w:rsidRDefault="00DF18CA" w:rsidP="00655DF9">
      <w:pPr>
        <w:pStyle w:val="a4"/>
        <w:jc w:val="both"/>
        <w:rPr>
          <w:rFonts w:ascii="Times New Roman" w:hAnsi="Times New Roman"/>
          <w:sz w:val="24"/>
          <w:szCs w:val="24"/>
        </w:rPr>
      </w:pPr>
      <w:r w:rsidRPr="00655DF9">
        <w:rPr>
          <w:rFonts w:ascii="Times New Roman" w:hAnsi="Times New Roman"/>
          <w:color w:val="000000"/>
          <w:sz w:val="24"/>
          <w:szCs w:val="24"/>
        </w:rPr>
        <w:t>Степень с натуральным показателем и её свойства. Одночлен. Функции </w:t>
      </w:r>
      <w:r w:rsidRPr="00655DF9">
        <w:rPr>
          <w:rFonts w:ascii="Times New Roman" w:hAnsi="Times New Roman"/>
          <w:i/>
          <w:iCs/>
          <w:color w:val="000000"/>
          <w:sz w:val="24"/>
          <w:szCs w:val="24"/>
        </w:rPr>
        <w:t>у=х</w:t>
      </w:r>
      <w:r w:rsidRPr="00655DF9">
        <w:rPr>
          <w:rFonts w:ascii="Times New Roman" w:hAnsi="Times New Roman"/>
          <w:i/>
          <w:iCs/>
          <w:color w:val="000000"/>
          <w:sz w:val="24"/>
          <w:szCs w:val="24"/>
          <w:vertAlign w:val="superscript"/>
        </w:rPr>
        <w:t>2</w:t>
      </w:r>
      <w:r w:rsidRPr="00655DF9">
        <w:rPr>
          <w:rFonts w:ascii="Times New Roman" w:hAnsi="Times New Roman"/>
          <w:i/>
          <w:iCs/>
          <w:color w:val="000000"/>
          <w:sz w:val="24"/>
          <w:szCs w:val="24"/>
        </w:rPr>
        <w:t>, у=х</w:t>
      </w:r>
      <w:r w:rsidRPr="00655DF9">
        <w:rPr>
          <w:rFonts w:ascii="Times New Roman" w:hAnsi="Times New Roman"/>
          <w:i/>
          <w:iCs/>
          <w:color w:val="000000"/>
          <w:sz w:val="24"/>
          <w:szCs w:val="24"/>
          <w:vertAlign w:val="superscript"/>
        </w:rPr>
        <w:t>3</w:t>
      </w:r>
      <w:r w:rsidRPr="00655DF9">
        <w:rPr>
          <w:rFonts w:ascii="Times New Roman" w:hAnsi="Times New Roman"/>
          <w:i/>
          <w:iCs/>
          <w:color w:val="000000"/>
          <w:sz w:val="24"/>
          <w:szCs w:val="24"/>
        </w:rPr>
        <w:t>, </w:t>
      </w:r>
      <w:r w:rsidRPr="00655DF9">
        <w:rPr>
          <w:rFonts w:ascii="Times New Roman" w:hAnsi="Times New Roman"/>
          <w:color w:val="000000"/>
          <w:sz w:val="24"/>
          <w:szCs w:val="24"/>
        </w:rPr>
        <w:t>и их графики.</w:t>
      </w:r>
      <w:r w:rsidR="00E15B4D" w:rsidRPr="00655DF9">
        <w:rPr>
          <w:rFonts w:ascii="Times New Roman" w:eastAsia="Calibri" w:hAnsi="Times New Roman"/>
          <w:color w:val="000000" w:themeColor="text1"/>
          <w:sz w:val="24"/>
          <w:szCs w:val="24"/>
        </w:rPr>
        <w:t xml:space="preserve"> Корни n-ых степеней. Допустимые значения переменных в выражениях, содержащих корни n-ых степеней. Преобразование выражений, содержащих корни n-ых степеней</w:t>
      </w:r>
      <w:r w:rsidR="00655DF9">
        <w:rPr>
          <w:rFonts w:ascii="Times New Roman" w:eastAsia="Calibri" w:hAnsi="Times New Roman"/>
          <w:color w:val="000000" w:themeColor="text1"/>
          <w:sz w:val="24"/>
          <w:szCs w:val="24"/>
        </w:rPr>
        <w:t xml:space="preserve"> </w:t>
      </w:r>
      <w:r w:rsidR="00B95EAD" w:rsidRPr="00655DF9">
        <w:rPr>
          <w:rFonts w:ascii="Times New Roman" w:hAnsi="Times New Roman"/>
          <w:b/>
          <w:bCs/>
          <w:sz w:val="24"/>
          <w:szCs w:val="24"/>
        </w:rPr>
        <w:t>Целые выражения</w:t>
      </w:r>
      <w:r w:rsidR="00C10C4F">
        <w:rPr>
          <w:rFonts w:ascii="Times New Roman" w:hAnsi="Times New Roman"/>
          <w:sz w:val="24"/>
          <w:szCs w:val="24"/>
        </w:rPr>
        <w:t xml:space="preserve"> </w:t>
      </w:r>
      <w:r w:rsidR="00B95EAD" w:rsidRPr="00655DF9">
        <w:rPr>
          <w:rFonts w:ascii="Times New Roman" w:hAnsi="Times New Roman"/>
          <w:sz w:val="24"/>
          <w:szCs w:val="24"/>
        </w:rPr>
        <w:lastRenderedPageBreak/>
        <w:t xml:space="preserve">Степень с натуральным показателем и ее свойства. Преобразования выражений, содержащих степени с натуральным показателем. </w:t>
      </w:r>
    </w:p>
    <w:p w:rsidR="00DF18CA" w:rsidRPr="00655DF9" w:rsidRDefault="00B95EAD"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w:t>
      </w:r>
      <w:r w:rsidR="00C10C4F">
        <w:rPr>
          <w:rFonts w:ascii="Times New Roman" w:hAnsi="Times New Roman" w:cs="Times New Roman"/>
          <w:sz w:val="24"/>
          <w:szCs w:val="24"/>
        </w:rPr>
        <w:t>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выполнять действия над степенями с натуральными показателями.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определение степени, одночлена, многочлена; свойства степени с натуральным показателем, свойства функций у=х</w:t>
      </w:r>
      <w:r w:rsidRPr="00655DF9">
        <w:rPr>
          <w:rFonts w:ascii="Times New Roman" w:hAnsi="Times New Roman" w:cs="Times New Roman"/>
          <w:color w:val="000000"/>
          <w:sz w:val="24"/>
          <w:szCs w:val="24"/>
          <w:vertAlign w:val="superscript"/>
        </w:rPr>
        <w:t>2</w:t>
      </w:r>
      <w:r w:rsidRPr="00655DF9">
        <w:rPr>
          <w:rFonts w:ascii="Times New Roman" w:hAnsi="Times New Roman" w:cs="Times New Roman"/>
          <w:color w:val="000000"/>
          <w:sz w:val="24"/>
          <w:szCs w:val="24"/>
        </w:rPr>
        <w:t> ,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находить значения функций, заданных формулой, таблицей, графиком; решать обратную задачу; строить графики функций у=х</w:t>
      </w:r>
      <w:r w:rsidRPr="00655DF9">
        <w:rPr>
          <w:rFonts w:ascii="Times New Roman" w:hAnsi="Times New Roman" w:cs="Times New Roman"/>
          <w:color w:val="000000"/>
          <w:sz w:val="24"/>
          <w:szCs w:val="24"/>
          <w:vertAlign w:val="superscript"/>
        </w:rPr>
        <w:t>2</w:t>
      </w:r>
      <w:r w:rsidRPr="00655DF9">
        <w:rPr>
          <w:rFonts w:ascii="Times New Roman" w:hAnsi="Times New Roman" w:cs="Times New Roman"/>
          <w:color w:val="000000"/>
          <w:sz w:val="24"/>
          <w:szCs w:val="24"/>
        </w:rPr>
        <w:t>,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DF18CA" w:rsidRPr="00655DF9">
        <w:rPr>
          <w:rFonts w:ascii="Times New Roman" w:hAnsi="Times New Roman" w:cs="Times New Roman"/>
          <w:b/>
          <w:bCs/>
          <w:color w:val="000000"/>
          <w:sz w:val="24"/>
          <w:szCs w:val="24"/>
        </w:rPr>
        <w:t>Многочлены </w:t>
      </w:r>
      <w:r w:rsidR="00DF18CA" w:rsidRPr="00655DF9">
        <w:rPr>
          <w:rFonts w:ascii="Times New Roman" w:hAnsi="Times New Roman" w:cs="Times New Roman"/>
          <w:color w:val="000000"/>
          <w:sz w:val="24"/>
          <w:szCs w:val="24"/>
        </w:rPr>
        <w:t>(16 ч.)</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Многочлен. Сложение, вычитание и умножение многочленов. Разложение многочлена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Цель - выработать умение выполнять сложение, вычитание, умножение многочленов и разложение многочленов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определение многочлена, понимать формулировку заданий: «упростить выражение», «разложить на множители».</w:t>
      </w:r>
    </w:p>
    <w:p w:rsidR="00E15B4D"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r w:rsidR="00E15B4D" w:rsidRPr="00655DF9">
        <w:rPr>
          <w:rFonts w:ascii="Times New Roman" w:eastAsia="Calibri" w:hAnsi="Times New Roman" w:cs="Times New Roman"/>
          <w:bCs/>
          <w:color w:val="000000" w:themeColor="text1"/>
          <w:sz w:val="24"/>
          <w:szCs w:val="24"/>
        </w:rPr>
        <w:t xml:space="preserve"> Многочлены</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Дробно-рациональные выражения</w:t>
      </w:r>
    </w:p>
    <w:p w:rsidR="00DF18CA" w:rsidRPr="00655DF9" w:rsidRDefault="00655DF9" w:rsidP="00655DF9">
      <w:pPr>
        <w:shd w:val="clear" w:color="auto" w:fill="FFFFFF"/>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DF18CA" w:rsidRPr="00655DF9">
        <w:rPr>
          <w:rFonts w:ascii="Times New Roman" w:hAnsi="Times New Roman" w:cs="Times New Roman"/>
          <w:b/>
          <w:bCs/>
          <w:color w:val="000000"/>
          <w:sz w:val="24"/>
          <w:szCs w:val="24"/>
        </w:rPr>
        <w:t> Формулы сокращённого умножения (17 ч.)</w:t>
      </w:r>
    </w:p>
    <w:p w:rsidR="00581428" w:rsidRPr="00655DF9" w:rsidRDefault="00DF18CA" w:rsidP="00581428">
      <w:pPr>
        <w:numPr>
          <w:ilvl w:val="1"/>
          <w:numId w:val="0"/>
        </w:num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color w:val="000000"/>
          <w:sz w:val="24"/>
          <w:szCs w:val="24"/>
        </w:rPr>
        <w:t>Формулы</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±2</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rPr>
        <w:t>а</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55DF9">
        <w:rPr>
          <w:rFonts w:ascii="Times New Roman" w:hAnsi="Times New Roman" w:cs="Times New Roman"/>
          <w:color w:val="000000"/>
          <w:sz w:val="24"/>
          <w:szCs w:val="24"/>
        </w:rPr>
        <w:t>Применение формул сокращённого умножения к разложению на множители.</w:t>
      </w:r>
      <w:r w:rsidR="00581428" w:rsidRPr="00655DF9">
        <w:rPr>
          <w:rFonts w:ascii="Times New Roman" w:hAnsi="Times New Roman" w:cs="Times New Roman"/>
          <w:color w:val="000000"/>
          <w:sz w:val="24"/>
          <w:szCs w:val="24"/>
        </w:rPr>
        <w:t xml:space="preserve">  </w:t>
      </w:r>
      <w:r w:rsidR="00581428" w:rsidRPr="00655DF9">
        <w:rPr>
          <w:rFonts w:ascii="Times New Roman" w:hAnsi="Times New Roman" w:cs="Times New Roman"/>
          <w:iCs/>
          <w:color w:val="000000" w:themeColor="text1"/>
          <w:sz w:val="24"/>
          <w:szCs w:val="24"/>
        </w:rPr>
        <w:t>Тождественные преобразования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Числовые и буквенные выражения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Выражение с переменной. Значение выражения. Подстановка выражений вместо переменных.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DF18CA"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DF18CA" w:rsidRPr="00655DF9" w:rsidRDefault="00DF18CA" w:rsidP="00655DF9">
      <w:pPr>
        <w:shd w:val="clear" w:color="auto" w:fill="FFFFFF"/>
        <w:spacing w:after="0" w:line="240" w:lineRule="auto"/>
        <w:ind w:left="20" w:right="884"/>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формулы сокращенного умножения: квадратов суммы и разности двух выражений; различные способы разложения многочленов на множители.</w:t>
      </w:r>
    </w:p>
    <w:p w:rsidR="00DF18CA" w:rsidRPr="00655DF9" w:rsidRDefault="00DF18CA" w:rsidP="00655DF9">
      <w:pPr>
        <w:shd w:val="clear" w:color="auto" w:fill="FFFFFF"/>
        <w:spacing w:after="0" w:line="240" w:lineRule="auto"/>
        <w:ind w:left="4"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 xml:space="preserve">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w:t>
      </w:r>
      <w:r w:rsidRPr="00655DF9">
        <w:rPr>
          <w:rFonts w:ascii="Times New Roman" w:hAnsi="Times New Roman" w:cs="Times New Roman"/>
          <w:color w:val="000000"/>
          <w:sz w:val="24"/>
          <w:szCs w:val="24"/>
        </w:rPr>
        <w:lastRenderedPageBreak/>
        <w:t>преобразовывать целые выражения; применять преобразование целых выражений при решении задач.</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DF18CA" w:rsidRPr="00655DF9">
        <w:rPr>
          <w:rFonts w:ascii="Times New Roman" w:hAnsi="Times New Roman" w:cs="Times New Roman"/>
          <w:b/>
          <w:bCs/>
          <w:color w:val="000000"/>
          <w:sz w:val="24"/>
          <w:szCs w:val="24"/>
        </w:rPr>
        <w:t>Системы линейных уравнений (11 ч.)</w:t>
      </w:r>
    </w:p>
    <w:p w:rsidR="00635387" w:rsidRPr="00655DF9" w:rsidRDefault="00DF18CA" w:rsidP="00655DF9">
      <w:pPr>
        <w:pStyle w:val="a4"/>
        <w:jc w:val="both"/>
        <w:rPr>
          <w:rFonts w:ascii="Times New Roman" w:hAnsi="Times New Roman"/>
          <w:b/>
          <w:sz w:val="24"/>
          <w:szCs w:val="24"/>
        </w:rPr>
      </w:pPr>
      <w:r w:rsidRPr="00655DF9">
        <w:rPr>
          <w:rFonts w:ascii="Times New Roman" w:hAnsi="Times New Roman"/>
          <w:color w:val="000000"/>
          <w:sz w:val="24"/>
          <w:szCs w:val="24"/>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r w:rsidR="00635387" w:rsidRPr="00655DF9">
        <w:rPr>
          <w:rFonts w:ascii="Times New Roman" w:hAnsi="Times New Roman"/>
          <w:b/>
          <w:sz w:val="24"/>
          <w:szCs w:val="24"/>
        </w:rPr>
        <w:t xml:space="preserve"> Системы уравнений</w:t>
      </w:r>
    </w:p>
    <w:p w:rsidR="00B95EAD"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r w:rsidR="00B95EAD" w:rsidRPr="00655DF9">
        <w:rPr>
          <w:rFonts w:ascii="Times New Roman" w:hAnsi="Times New Roman"/>
          <w:sz w:val="24"/>
          <w:szCs w:val="24"/>
        </w:rPr>
        <w:t>Системы уравнений</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Понятие системы уравнений. Решение системы уравнений.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Системы линейных уравнений с параметром.</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Понятие системы уравнений. Решение системы уравнений.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DF18CA" w:rsidRPr="00655DF9" w:rsidRDefault="00635387" w:rsidP="00655DF9">
      <w:pPr>
        <w:shd w:val="clear" w:color="auto" w:fill="FFFFFF"/>
        <w:spacing w:after="0" w:line="240" w:lineRule="auto"/>
        <w:ind w:right="14"/>
        <w:jc w:val="both"/>
        <w:rPr>
          <w:rFonts w:ascii="Times New Roman" w:hAnsi="Times New Roman" w:cs="Times New Roman"/>
          <w:color w:val="000000"/>
          <w:sz w:val="24"/>
          <w:szCs w:val="24"/>
        </w:rPr>
      </w:pPr>
      <w:r w:rsidRPr="00655DF9">
        <w:rPr>
          <w:rFonts w:ascii="Times New Roman" w:hAnsi="Times New Roman" w:cs="Times New Roman"/>
          <w:sz w:val="24"/>
          <w:szCs w:val="24"/>
        </w:rPr>
        <w:t>Системы линейных уравнений с параметром</w:t>
      </w:r>
    </w:p>
    <w:p w:rsidR="00DF18CA" w:rsidRPr="00655DF9" w:rsidRDefault="00DF18CA" w:rsidP="00655DF9">
      <w:pPr>
        <w:shd w:val="clear" w:color="auto" w:fill="FFFFFF"/>
        <w:spacing w:after="0" w:line="240" w:lineRule="auto"/>
        <w:ind w:left="10" w:right="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DF18CA" w:rsidRPr="00655DF9" w:rsidRDefault="00DF18CA" w:rsidP="00655DF9">
      <w:pPr>
        <w:shd w:val="clear" w:color="auto" w:fill="FFFFFF"/>
        <w:spacing w:after="0" w:line="240" w:lineRule="auto"/>
        <w:ind w:left="10" w:right="10"/>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7</w:t>
      </w:r>
      <w:r w:rsidR="00655DF9">
        <w:rPr>
          <w:rFonts w:ascii="Times New Roman" w:hAnsi="Times New Roman" w:cs="Times New Roman"/>
          <w:b/>
          <w:bCs/>
          <w:color w:val="000000"/>
          <w:sz w:val="24"/>
          <w:szCs w:val="24"/>
        </w:rPr>
        <w:t>.</w:t>
      </w:r>
      <w:r w:rsidRPr="00655DF9">
        <w:rPr>
          <w:rFonts w:ascii="Times New Roman" w:hAnsi="Times New Roman" w:cs="Times New Roman"/>
          <w:b/>
          <w:bCs/>
          <w:color w:val="000000"/>
          <w:sz w:val="24"/>
          <w:szCs w:val="24"/>
        </w:rPr>
        <w:t>Повторение. Решение задач (4 ч.)</w:t>
      </w:r>
    </w:p>
    <w:p w:rsidR="00DF18CA" w:rsidRPr="00655DF9" w:rsidRDefault="00DF18CA" w:rsidP="00655DF9">
      <w:pPr>
        <w:shd w:val="clear" w:color="auto" w:fill="FFFFFF"/>
        <w:spacing w:after="0" w:line="240" w:lineRule="auto"/>
        <w:ind w:left="4"/>
        <w:rPr>
          <w:rFonts w:ascii="Times New Roman" w:hAnsi="Times New Roman" w:cs="Times New Roman"/>
          <w:color w:val="000000"/>
          <w:sz w:val="24"/>
          <w:szCs w:val="24"/>
        </w:rPr>
      </w:pPr>
      <w:r w:rsidRPr="00655DF9">
        <w:rPr>
          <w:rFonts w:ascii="Times New Roman" w:hAnsi="Times New Roman" w:cs="Times New Roman"/>
          <w:color w:val="000000"/>
          <w:sz w:val="24"/>
          <w:szCs w:val="24"/>
        </w:rPr>
        <w:t>Закрепление знаний, умений и навыков, полученных на уроках по данным</w:t>
      </w:r>
      <w:r w:rsidR="00593C56" w:rsidRPr="00655DF9">
        <w:rPr>
          <w:rFonts w:ascii="Times New Roman" w:hAnsi="Times New Roman" w:cs="Times New Roman"/>
          <w:color w:val="000000"/>
          <w:sz w:val="24"/>
          <w:szCs w:val="24"/>
        </w:rPr>
        <w:t xml:space="preserve"> темам (курс алгебры 7 класса).</w:t>
      </w:r>
    </w:p>
    <w:p w:rsidR="00C13A49" w:rsidRPr="00655DF9" w:rsidRDefault="00280B2F" w:rsidP="00655DF9">
      <w:pPr>
        <w:spacing w:after="0" w:line="240" w:lineRule="auto"/>
        <w:jc w:val="both"/>
        <w:rPr>
          <w:rFonts w:ascii="Times New Roman" w:hAnsi="Times New Roman" w:cs="Times New Roman"/>
          <w:bCs/>
          <w:color w:val="000000" w:themeColor="text1"/>
          <w:sz w:val="24"/>
          <w:szCs w:val="24"/>
        </w:rPr>
      </w:pPr>
      <w:bookmarkStart w:id="3" w:name="_Toc403076065"/>
      <w:bookmarkStart w:id="4" w:name="_Toc405513929"/>
      <w:bookmarkStart w:id="5" w:name="_Toc284662807"/>
      <w:bookmarkStart w:id="6" w:name="_Toc284663434"/>
      <w:r w:rsidRPr="00655DF9">
        <w:rPr>
          <w:rFonts w:ascii="Times New Roman" w:hAnsi="Times New Roman" w:cs="Times New Roman"/>
          <w:color w:val="000000"/>
          <w:sz w:val="24"/>
          <w:szCs w:val="24"/>
        </w:rPr>
        <w:t xml:space="preserve"> </w:t>
      </w:r>
      <w:r w:rsidR="00C13A49" w:rsidRPr="00655DF9">
        <w:rPr>
          <w:rFonts w:ascii="Times New Roman" w:hAnsi="Times New Roman" w:cs="Times New Roman"/>
          <w:bCs/>
          <w:color w:val="000000" w:themeColor="text1"/>
          <w:sz w:val="24"/>
          <w:szCs w:val="24"/>
        </w:rPr>
        <w:t>История математики</w:t>
      </w:r>
      <w:bookmarkEnd w:id="3"/>
      <w:bookmarkEnd w:id="4"/>
      <w:bookmarkEnd w:id="5"/>
      <w:bookmarkEnd w:id="6"/>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lastRenderedPageBreak/>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DF18CA"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Математика в развитии России: Петр </w:t>
      </w:r>
      <w:r w:rsidRPr="00655DF9">
        <w:rPr>
          <w:rFonts w:ascii="Times New Roman" w:eastAsia="Calibri" w:hAnsi="Times New Roman" w:cs="Times New Roman"/>
          <w:color w:val="000000" w:themeColor="text1"/>
          <w:sz w:val="24"/>
          <w:szCs w:val="24"/>
          <w:lang w:val="en-US"/>
        </w:rPr>
        <w:t>I</w:t>
      </w:r>
      <w:r w:rsidRPr="00655DF9">
        <w:rPr>
          <w:rFonts w:ascii="Times New Roman" w:eastAsia="Calibri" w:hAnsi="Times New Roman" w:cs="Times New Roman"/>
          <w:color w:val="000000" w:themeColor="text1"/>
          <w:sz w:val="24"/>
          <w:szCs w:val="24"/>
        </w:rPr>
        <w:t>, школа математических и навигацких наук, развитие российского флота, А.Н. Крылов. Космическая программа и М.В. Келдыш.</w:t>
      </w:r>
    </w:p>
    <w:p w:rsidR="00C10C4F" w:rsidRPr="00655DF9" w:rsidRDefault="00C10C4F" w:rsidP="00655DF9">
      <w:pPr>
        <w:spacing w:after="0" w:line="240" w:lineRule="auto"/>
        <w:jc w:val="both"/>
        <w:rPr>
          <w:rFonts w:ascii="Times New Roman" w:eastAsia="Calibri" w:hAnsi="Times New Roman" w:cs="Times New Roman"/>
          <w:color w:val="000000" w:themeColor="text1"/>
          <w:sz w:val="24"/>
          <w:szCs w:val="24"/>
        </w:rPr>
      </w:pPr>
    </w:p>
    <w:sectPr w:rsidR="00C10C4F" w:rsidRPr="00655DF9" w:rsidSect="00E97B4B">
      <w:pgSz w:w="11906" w:h="16838"/>
      <w:pgMar w:top="1134" w:right="70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C5" w:rsidRDefault="00E623C5" w:rsidP="00593C56">
      <w:pPr>
        <w:spacing w:after="0" w:line="240" w:lineRule="auto"/>
      </w:pPr>
      <w:r>
        <w:separator/>
      </w:r>
    </w:p>
  </w:endnote>
  <w:endnote w:type="continuationSeparator" w:id="0">
    <w:p w:rsidR="00E623C5" w:rsidRDefault="00E623C5" w:rsidP="0059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C5" w:rsidRDefault="00E623C5" w:rsidP="00593C56">
      <w:pPr>
        <w:spacing w:after="0" w:line="240" w:lineRule="auto"/>
      </w:pPr>
      <w:r>
        <w:separator/>
      </w:r>
    </w:p>
  </w:footnote>
  <w:footnote w:type="continuationSeparator" w:id="0">
    <w:p w:rsidR="00E623C5" w:rsidRDefault="00E623C5" w:rsidP="00593C56">
      <w:pPr>
        <w:spacing w:after="0" w:line="240" w:lineRule="auto"/>
      </w:pPr>
      <w:r>
        <w:continuationSeparator/>
      </w:r>
    </w:p>
  </w:footnote>
  <w:footnote w:id="1">
    <w:p w:rsidR="006620E3" w:rsidRDefault="006620E3" w:rsidP="006620E3">
      <w:pPr>
        <w:pStyle w:val="a9"/>
      </w:pPr>
      <w:r>
        <w:rPr>
          <w:rStyle w:val="a8"/>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6620E3" w:rsidRDefault="006620E3" w:rsidP="006620E3">
      <w:pPr>
        <w:pStyle w:val="a9"/>
      </w:pPr>
      <w:r>
        <w:rPr>
          <w:rStyle w:val="a8"/>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B8C"/>
    <w:multiLevelType w:val="multilevel"/>
    <w:tmpl w:val="DE8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151156A9"/>
    <w:multiLevelType w:val="multilevel"/>
    <w:tmpl w:val="9A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49C"/>
    <w:multiLevelType w:val="multilevel"/>
    <w:tmpl w:val="EF9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21F3A85"/>
    <w:multiLevelType w:val="multilevel"/>
    <w:tmpl w:val="64C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D1702"/>
    <w:multiLevelType w:val="multilevel"/>
    <w:tmpl w:val="B2B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29573459"/>
    <w:multiLevelType w:val="multilevel"/>
    <w:tmpl w:val="D78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B7538"/>
    <w:multiLevelType w:val="multilevel"/>
    <w:tmpl w:val="60F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535CDD"/>
    <w:multiLevelType w:val="multilevel"/>
    <w:tmpl w:val="8BC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C46B92"/>
    <w:multiLevelType w:val="hybridMultilevel"/>
    <w:tmpl w:val="967A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316A23"/>
    <w:multiLevelType w:val="multilevel"/>
    <w:tmpl w:val="037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66736E"/>
    <w:multiLevelType w:val="multilevel"/>
    <w:tmpl w:val="4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58E87A8A"/>
    <w:multiLevelType w:val="multilevel"/>
    <w:tmpl w:val="9FF86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FE206C"/>
    <w:multiLevelType w:val="hybridMultilevel"/>
    <w:tmpl w:val="FF6EEAA2"/>
    <w:lvl w:ilvl="0" w:tplc="6700CFEA">
      <w:start w:val="5"/>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A5256DF"/>
    <w:multiLevelType w:val="multilevel"/>
    <w:tmpl w:val="FC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570F4"/>
    <w:multiLevelType w:val="multilevel"/>
    <w:tmpl w:val="FD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9049D6"/>
    <w:multiLevelType w:val="multilevel"/>
    <w:tmpl w:val="B1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A6A2305"/>
    <w:multiLevelType w:val="multilevel"/>
    <w:tmpl w:val="61C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09030A"/>
    <w:multiLevelType w:val="multilevel"/>
    <w:tmpl w:val="73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63943"/>
    <w:multiLevelType w:val="multilevel"/>
    <w:tmpl w:val="DA4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DF29A6"/>
    <w:multiLevelType w:val="hybridMultilevel"/>
    <w:tmpl w:val="348AFA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7">
    <w:nsid w:val="787D1973"/>
    <w:multiLevelType w:val="multilevel"/>
    <w:tmpl w:val="334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74011"/>
    <w:multiLevelType w:val="multilevel"/>
    <w:tmpl w:val="413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857F06"/>
    <w:multiLevelType w:val="multilevel"/>
    <w:tmpl w:val="B41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nsid w:val="7CB45A08"/>
    <w:multiLevelType w:val="multilevel"/>
    <w:tmpl w:val="3B0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
  </w:num>
  <w:num w:numId="4">
    <w:abstractNumId w:val="38"/>
  </w:num>
  <w:num w:numId="5">
    <w:abstractNumId w:val="6"/>
  </w:num>
  <w:num w:numId="6">
    <w:abstractNumId w:val="28"/>
  </w:num>
  <w:num w:numId="7">
    <w:abstractNumId w:val="29"/>
  </w:num>
  <w:num w:numId="8">
    <w:abstractNumId w:val="37"/>
  </w:num>
  <w:num w:numId="9">
    <w:abstractNumId w:val="31"/>
  </w:num>
  <w:num w:numId="10">
    <w:abstractNumId w:val="35"/>
  </w:num>
  <w:num w:numId="11">
    <w:abstractNumId w:val="23"/>
  </w:num>
  <w:num w:numId="12">
    <w:abstractNumId w:val="33"/>
  </w:num>
  <w:num w:numId="13">
    <w:abstractNumId w:val="11"/>
  </w:num>
  <w:num w:numId="14">
    <w:abstractNumId w:val="34"/>
  </w:num>
  <w:num w:numId="15">
    <w:abstractNumId w:val="24"/>
  </w:num>
  <w:num w:numId="16">
    <w:abstractNumId w:val="3"/>
  </w:num>
  <w:num w:numId="17">
    <w:abstractNumId w:val="10"/>
  </w:num>
  <w:num w:numId="18">
    <w:abstractNumId w:val="39"/>
  </w:num>
  <w:num w:numId="19">
    <w:abstractNumId w:val="15"/>
    <w:lvlOverride w:ilvl="0">
      <w:startOverride w:val="1"/>
    </w:lvlOverride>
  </w:num>
  <w:num w:numId="20">
    <w:abstractNumId w:val="32"/>
  </w:num>
  <w:num w:numId="21">
    <w:abstractNumId w:val="21"/>
  </w:num>
  <w:num w:numId="22">
    <w:abstractNumId w:val="12"/>
  </w:num>
  <w:num w:numId="23">
    <w:abstractNumId w:val="16"/>
  </w:num>
  <w:num w:numId="24">
    <w:abstractNumId w:val="30"/>
  </w:num>
  <w:num w:numId="25">
    <w:abstractNumId w:val="40"/>
  </w:num>
  <w:num w:numId="26">
    <w:abstractNumId w:val="1"/>
  </w:num>
  <w:num w:numId="27">
    <w:abstractNumId w:val="22"/>
  </w:num>
  <w:num w:numId="28">
    <w:abstractNumId w:val="36"/>
  </w:num>
  <w:num w:numId="29">
    <w:abstractNumId w:val="26"/>
  </w:num>
  <w:num w:numId="30">
    <w:abstractNumId w:val="7"/>
  </w:num>
  <w:num w:numId="31">
    <w:abstractNumId w:val="41"/>
  </w:num>
  <w:num w:numId="32">
    <w:abstractNumId w:val="27"/>
  </w:num>
  <w:num w:numId="33">
    <w:abstractNumId w:val="20"/>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
  </w:num>
  <w:num w:numId="37">
    <w:abstractNumId w:val="14"/>
  </w:num>
  <w:num w:numId="38">
    <w:abstractNumId w:val="8"/>
  </w:num>
  <w:num w:numId="39">
    <w:abstractNumId w:val="9"/>
  </w:num>
  <w:num w:numId="40">
    <w:abstractNumId w:val="19"/>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F4"/>
    <w:rsid w:val="00027D5B"/>
    <w:rsid w:val="001D3D90"/>
    <w:rsid w:val="00280B2F"/>
    <w:rsid w:val="002B221B"/>
    <w:rsid w:val="00435F05"/>
    <w:rsid w:val="00497CD3"/>
    <w:rsid w:val="00547AAE"/>
    <w:rsid w:val="00581428"/>
    <w:rsid w:val="00593C56"/>
    <w:rsid w:val="00594F7F"/>
    <w:rsid w:val="00635387"/>
    <w:rsid w:val="00655DF9"/>
    <w:rsid w:val="006620E3"/>
    <w:rsid w:val="00984AFD"/>
    <w:rsid w:val="009D23DE"/>
    <w:rsid w:val="00A9614F"/>
    <w:rsid w:val="00B36E59"/>
    <w:rsid w:val="00B4404D"/>
    <w:rsid w:val="00B95EAD"/>
    <w:rsid w:val="00C04F27"/>
    <w:rsid w:val="00C10C4F"/>
    <w:rsid w:val="00C13A49"/>
    <w:rsid w:val="00CB36F4"/>
    <w:rsid w:val="00DF18CA"/>
    <w:rsid w:val="00E15B4D"/>
    <w:rsid w:val="00E3647C"/>
    <w:rsid w:val="00E623C5"/>
    <w:rsid w:val="00E97B4B"/>
    <w:rsid w:val="00F3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906195-A225-4F9E-A961-B773B22D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8CA"/>
    <w:pPr>
      <w:spacing w:after="200" w:line="276" w:lineRule="auto"/>
    </w:pPr>
  </w:style>
  <w:style w:type="paragraph" w:styleId="1">
    <w:name w:val="heading 1"/>
    <w:basedOn w:val="a0"/>
    <w:next w:val="a0"/>
    <w:link w:val="10"/>
    <w:qFormat/>
    <w:rsid w:val="00DF18CA"/>
    <w:pPr>
      <w:keepNext/>
      <w:spacing w:before="100" w:beforeAutospacing="1" w:after="100" w:afterAutospacing="1" w:line="240" w:lineRule="auto"/>
      <w:ind w:left="360"/>
      <w:jc w:val="center"/>
      <w:outlineLvl w:val="0"/>
    </w:pPr>
    <w:rPr>
      <w:rFonts w:ascii="Calibri" w:eastAsia="Times New Roman" w:hAnsi="Calibri" w:cs="Times New Roman"/>
      <w:b/>
      <w:bCs/>
      <w:sz w:val="28"/>
      <w:szCs w:val="28"/>
      <w:lang w:eastAsia="ru-RU"/>
    </w:rPr>
  </w:style>
  <w:style w:type="paragraph" w:styleId="2">
    <w:name w:val="heading 2"/>
    <w:basedOn w:val="a0"/>
    <w:link w:val="20"/>
    <w:uiPriority w:val="99"/>
    <w:qFormat/>
    <w:rsid w:val="00DF18CA"/>
    <w:pPr>
      <w:spacing w:before="100" w:beforeAutospacing="1" w:after="100" w:afterAutospacing="1" w:line="240" w:lineRule="auto"/>
      <w:outlineLvl w:val="1"/>
    </w:pPr>
    <w:rPr>
      <w:rFonts w:ascii="Calibri" w:eastAsia="Times New Roman" w:hAnsi="Calibri" w:cs="Times New Roman"/>
      <w:b/>
      <w:bCs/>
      <w:color w:val="333333"/>
      <w:sz w:val="24"/>
      <w:szCs w:val="24"/>
      <w:lang w:eastAsia="ru-RU"/>
    </w:rPr>
  </w:style>
  <w:style w:type="paragraph" w:styleId="3">
    <w:name w:val="heading 3"/>
    <w:basedOn w:val="a0"/>
    <w:next w:val="a0"/>
    <w:link w:val="30"/>
    <w:qFormat/>
    <w:rsid w:val="00DF18CA"/>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0"/>
    <w:link w:val="40"/>
    <w:uiPriority w:val="99"/>
    <w:qFormat/>
    <w:rsid w:val="00DF18CA"/>
    <w:pPr>
      <w:spacing w:before="100" w:beforeAutospacing="1" w:after="58" w:line="240" w:lineRule="auto"/>
      <w:outlineLvl w:val="3"/>
    </w:pPr>
    <w:rPr>
      <w:rFonts w:ascii="Calibri" w:eastAsia="Times New Roman" w:hAnsi="Calibri" w:cs="Times New Roman"/>
      <w:b/>
      <w:bCs/>
      <w:color w:val="000000"/>
      <w:sz w:val="24"/>
      <w:szCs w:val="24"/>
      <w:lang w:eastAsia="ru-RU"/>
    </w:rPr>
  </w:style>
  <w:style w:type="paragraph" w:styleId="6">
    <w:name w:val="heading 6"/>
    <w:basedOn w:val="a0"/>
    <w:next w:val="a0"/>
    <w:link w:val="60"/>
    <w:qFormat/>
    <w:rsid w:val="00DF18CA"/>
    <w:pPr>
      <w:spacing w:before="240" w:after="60" w:line="240" w:lineRule="auto"/>
      <w:outlineLvl w:val="5"/>
    </w:pPr>
    <w:rPr>
      <w:rFonts w:ascii="Calibri" w:eastAsia="Times New Roman" w:hAnsi="Calibri" w:cs="Times New Roman"/>
      <w:b/>
      <w:bCs/>
      <w:lang w:eastAsia="ru-RU"/>
    </w:rPr>
  </w:style>
  <w:style w:type="paragraph" w:styleId="8">
    <w:name w:val="heading 8"/>
    <w:basedOn w:val="a0"/>
    <w:next w:val="a0"/>
    <w:link w:val="80"/>
    <w:qFormat/>
    <w:rsid w:val="00DF18CA"/>
    <w:pPr>
      <w:spacing w:before="240" w:after="60" w:line="240" w:lineRule="auto"/>
      <w:outlineLvl w:val="7"/>
    </w:pPr>
    <w:rPr>
      <w:rFonts w:ascii="Calibri" w:eastAsia="Times New Roman" w:hAnsi="Calibri" w:cs="Times New Roman"/>
      <w:i/>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R">
    <w:name w:val="NR"/>
    <w:basedOn w:val="a0"/>
    <w:rsid w:val="00DF18CA"/>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1"/>
    <w:link w:val="1"/>
    <w:rsid w:val="00DF18CA"/>
    <w:rPr>
      <w:rFonts w:ascii="Calibri" w:eastAsia="Times New Roman" w:hAnsi="Calibri" w:cs="Times New Roman"/>
      <w:b/>
      <w:bCs/>
      <w:sz w:val="28"/>
      <w:szCs w:val="28"/>
      <w:lang w:eastAsia="ru-RU"/>
    </w:rPr>
  </w:style>
  <w:style w:type="character" w:customStyle="1" w:styleId="20">
    <w:name w:val="Заголовок 2 Знак"/>
    <w:basedOn w:val="a1"/>
    <w:link w:val="2"/>
    <w:uiPriority w:val="99"/>
    <w:rsid w:val="00DF18CA"/>
    <w:rPr>
      <w:rFonts w:ascii="Calibri" w:eastAsia="Times New Roman" w:hAnsi="Calibri" w:cs="Times New Roman"/>
      <w:b/>
      <w:bCs/>
      <w:color w:val="333333"/>
      <w:sz w:val="24"/>
      <w:szCs w:val="24"/>
      <w:lang w:eastAsia="ru-RU"/>
    </w:rPr>
  </w:style>
  <w:style w:type="character" w:customStyle="1" w:styleId="30">
    <w:name w:val="Заголовок 3 Знак"/>
    <w:basedOn w:val="a1"/>
    <w:link w:val="3"/>
    <w:rsid w:val="00DF18CA"/>
    <w:rPr>
      <w:rFonts w:ascii="Cambria" w:eastAsia="Times New Roman" w:hAnsi="Cambria" w:cs="Cambria"/>
      <w:b/>
      <w:bCs/>
      <w:sz w:val="26"/>
      <w:szCs w:val="26"/>
      <w:lang w:eastAsia="ru-RU"/>
    </w:rPr>
  </w:style>
  <w:style w:type="character" w:customStyle="1" w:styleId="40">
    <w:name w:val="Заголовок 4 Знак"/>
    <w:basedOn w:val="a1"/>
    <w:link w:val="4"/>
    <w:uiPriority w:val="99"/>
    <w:rsid w:val="00DF18CA"/>
    <w:rPr>
      <w:rFonts w:ascii="Calibri" w:eastAsia="Times New Roman" w:hAnsi="Calibri" w:cs="Times New Roman"/>
      <w:b/>
      <w:bCs/>
      <w:color w:val="000000"/>
      <w:sz w:val="24"/>
      <w:szCs w:val="24"/>
      <w:lang w:eastAsia="ru-RU"/>
    </w:rPr>
  </w:style>
  <w:style w:type="character" w:customStyle="1" w:styleId="60">
    <w:name w:val="Заголовок 6 Знак"/>
    <w:basedOn w:val="a1"/>
    <w:link w:val="6"/>
    <w:rsid w:val="00DF18CA"/>
    <w:rPr>
      <w:rFonts w:ascii="Calibri" w:eastAsia="Times New Roman" w:hAnsi="Calibri" w:cs="Times New Roman"/>
      <w:b/>
      <w:bCs/>
      <w:lang w:eastAsia="ru-RU"/>
    </w:rPr>
  </w:style>
  <w:style w:type="character" w:customStyle="1" w:styleId="80">
    <w:name w:val="Заголовок 8 Знак"/>
    <w:basedOn w:val="a1"/>
    <w:link w:val="8"/>
    <w:rsid w:val="00DF18CA"/>
    <w:rPr>
      <w:rFonts w:ascii="Calibri" w:eastAsia="Times New Roman" w:hAnsi="Calibri" w:cs="Times New Roman"/>
      <w:i/>
      <w:iCs/>
      <w:sz w:val="24"/>
      <w:szCs w:val="24"/>
      <w:lang w:val="en-US"/>
    </w:rPr>
  </w:style>
  <w:style w:type="paragraph" w:styleId="a4">
    <w:name w:val="No Spacing"/>
    <w:link w:val="a5"/>
    <w:uiPriority w:val="1"/>
    <w:qFormat/>
    <w:rsid w:val="00DF18CA"/>
    <w:pPr>
      <w:spacing w:after="0" w:line="240" w:lineRule="auto"/>
    </w:pPr>
    <w:rPr>
      <w:rFonts w:ascii="Calibri" w:eastAsia="Times New Roman" w:hAnsi="Calibri" w:cs="Times New Roman"/>
    </w:rPr>
  </w:style>
  <w:style w:type="paragraph" w:customStyle="1" w:styleId="FR2">
    <w:name w:val="FR2"/>
    <w:uiPriority w:val="99"/>
    <w:rsid w:val="00DF18CA"/>
    <w:pPr>
      <w:widowControl w:val="0"/>
      <w:suppressAutoHyphens/>
      <w:spacing w:after="0" w:line="240" w:lineRule="auto"/>
      <w:jc w:val="center"/>
    </w:pPr>
    <w:rPr>
      <w:rFonts w:ascii="Calibri" w:eastAsia="Times New Roman" w:hAnsi="Calibri" w:cs="Calibri"/>
      <w:b/>
      <w:sz w:val="32"/>
      <w:szCs w:val="20"/>
      <w:lang w:eastAsia="ar-SA"/>
    </w:rPr>
  </w:style>
  <w:style w:type="paragraph" w:styleId="a6">
    <w:name w:val="List Paragraph"/>
    <w:basedOn w:val="a0"/>
    <w:link w:val="a7"/>
    <w:uiPriority w:val="34"/>
    <w:qFormat/>
    <w:rsid w:val="00DF18CA"/>
    <w:pPr>
      <w:suppressAutoHyphens/>
      <w:spacing w:after="0" w:line="240" w:lineRule="auto"/>
      <w:ind w:left="720"/>
      <w:jc w:val="both"/>
    </w:pPr>
    <w:rPr>
      <w:rFonts w:ascii="Calibri" w:eastAsia="Times New Roman" w:hAnsi="Calibri" w:cs="Times New Roman"/>
      <w:sz w:val="24"/>
      <w:lang w:eastAsia="ar-SA"/>
    </w:rPr>
  </w:style>
  <w:style w:type="character" w:customStyle="1" w:styleId="a7">
    <w:name w:val="Абзац списка Знак"/>
    <w:link w:val="a6"/>
    <w:uiPriority w:val="34"/>
    <w:locked/>
    <w:rsid w:val="00DF18CA"/>
    <w:rPr>
      <w:rFonts w:ascii="Calibri" w:eastAsia="Times New Roman" w:hAnsi="Calibri" w:cs="Times New Roman"/>
      <w:sz w:val="24"/>
      <w:lang w:eastAsia="ar-SA"/>
    </w:rPr>
  </w:style>
  <w:style w:type="character" w:styleId="a8">
    <w:name w:val="footnote reference"/>
    <w:rsid w:val="00DF18CA"/>
    <w:rPr>
      <w:vertAlign w:val="superscript"/>
    </w:rPr>
  </w:style>
  <w:style w:type="character" w:customStyle="1" w:styleId="dash041e0431044b0447043d044b0439char1">
    <w:name w:val="dash041e_0431_044b_0447_043d_044b_0439__char1"/>
    <w:rsid w:val="00DF18CA"/>
    <w:rPr>
      <w:rFonts w:ascii="Times New Roman" w:hAnsi="Times New Roman" w:cs="Times New Roman" w:hint="default"/>
      <w:strike w:val="0"/>
      <w:dstrike w:val="0"/>
      <w:sz w:val="24"/>
      <w:szCs w:val="24"/>
      <w:u w:val="none"/>
      <w:effect w:val="none"/>
    </w:rPr>
  </w:style>
  <w:style w:type="paragraph" w:styleId="a9">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a"/>
    <w:rsid w:val="00DF18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9"/>
    <w:rsid w:val="00DF18CA"/>
    <w:rPr>
      <w:rFonts w:ascii="Times New Roman" w:eastAsia="Times New Roman" w:hAnsi="Times New Roman" w:cs="Times New Roman"/>
      <w:sz w:val="20"/>
      <w:szCs w:val="20"/>
      <w:lang w:eastAsia="ru-RU"/>
    </w:rPr>
  </w:style>
  <w:style w:type="character" w:customStyle="1" w:styleId="a5">
    <w:name w:val="Без интервала Знак"/>
    <w:link w:val="a4"/>
    <w:rsid w:val="00DF18CA"/>
    <w:rPr>
      <w:rFonts w:ascii="Calibri" w:eastAsia="Times New Roman" w:hAnsi="Calibri" w:cs="Times New Roman"/>
    </w:rPr>
  </w:style>
  <w:style w:type="paragraph" w:customStyle="1" w:styleId="a">
    <w:name w:val="НОМЕРА"/>
    <w:basedOn w:val="ab"/>
    <w:link w:val="ac"/>
    <w:uiPriority w:val="99"/>
    <w:qFormat/>
    <w:rsid w:val="00DF18CA"/>
    <w:pPr>
      <w:numPr>
        <w:numId w:val="19"/>
      </w:numPr>
      <w:jc w:val="both"/>
    </w:pPr>
    <w:rPr>
      <w:rFonts w:ascii="Arial Narrow" w:eastAsia="Calibri" w:hAnsi="Arial Narrow"/>
      <w:sz w:val="18"/>
      <w:szCs w:val="18"/>
    </w:rPr>
  </w:style>
  <w:style w:type="character" w:customStyle="1" w:styleId="ac">
    <w:name w:val="НОМЕРА Знак"/>
    <w:link w:val="a"/>
    <w:uiPriority w:val="99"/>
    <w:rsid w:val="00DF18CA"/>
    <w:rPr>
      <w:rFonts w:ascii="Arial Narrow" w:eastAsia="Calibri" w:hAnsi="Arial Narrow" w:cs="Times New Roman"/>
      <w:sz w:val="18"/>
      <w:szCs w:val="18"/>
      <w:lang w:eastAsia="ru-RU"/>
    </w:rPr>
  </w:style>
  <w:style w:type="paragraph" w:styleId="ab">
    <w:name w:val="Normal (Web)"/>
    <w:basedOn w:val="a0"/>
    <w:uiPriority w:val="99"/>
    <w:unhideWhenUsed/>
    <w:rsid w:val="00DF18CA"/>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DF18C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DF18CA"/>
    <w:rPr>
      <w:rFonts w:ascii="Tahoma" w:eastAsia="Times New Roman" w:hAnsi="Tahoma" w:cs="Tahoma"/>
      <w:sz w:val="16"/>
      <w:szCs w:val="16"/>
      <w:lang w:eastAsia="ru-RU"/>
    </w:rPr>
  </w:style>
  <w:style w:type="paragraph" w:styleId="af">
    <w:name w:val="header"/>
    <w:basedOn w:val="a0"/>
    <w:link w:val="af0"/>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DF18CA"/>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DF18CA"/>
    <w:rPr>
      <w:rFonts w:ascii="Times New Roman" w:eastAsia="Times New Roman" w:hAnsi="Times New Roman" w:cs="Times New Roman"/>
      <w:sz w:val="24"/>
      <w:szCs w:val="24"/>
      <w:lang w:eastAsia="ru-RU"/>
    </w:rPr>
  </w:style>
  <w:style w:type="paragraph" w:customStyle="1" w:styleId="ConsPlusNormal">
    <w:name w:val="ConsPlusNormal"/>
    <w:rsid w:val="00DF1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 Знак"/>
    <w:basedOn w:val="a1"/>
    <w:link w:val="af4"/>
    <w:semiHidden/>
    <w:rsid w:val="00DF18CA"/>
    <w:rPr>
      <w:rFonts w:ascii="Calibri" w:eastAsia="Times New Roman" w:hAnsi="Calibri" w:cs="Times New Roman"/>
      <w:sz w:val="24"/>
      <w:szCs w:val="24"/>
      <w:lang w:eastAsia="ru-RU"/>
    </w:rPr>
  </w:style>
  <w:style w:type="paragraph" w:styleId="af4">
    <w:name w:val="Body Text"/>
    <w:basedOn w:val="a0"/>
    <w:link w:val="af3"/>
    <w:semiHidden/>
    <w:rsid w:val="00DF18CA"/>
    <w:pPr>
      <w:spacing w:after="0" w:line="240" w:lineRule="auto"/>
      <w:jc w:val="both"/>
    </w:pPr>
    <w:rPr>
      <w:rFonts w:ascii="Calibri" w:eastAsia="Times New Roman" w:hAnsi="Calibri" w:cs="Times New Roman"/>
      <w:sz w:val="24"/>
      <w:szCs w:val="24"/>
      <w:lang w:eastAsia="ru-RU"/>
    </w:rPr>
  </w:style>
  <w:style w:type="character" w:customStyle="1" w:styleId="11">
    <w:name w:val="Основной текст Знак1"/>
    <w:basedOn w:val="a1"/>
    <w:uiPriority w:val="99"/>
    <w:semiHidden/>
    <w:rsid w:val="00DF18CA"/>
  </w:style>
  <w:style w:type="paragraph" w:styleId="af5">
    <w:name w:val="Body Text Indent"/>
    <w:basedOn w:val="a0"/>
    <w:link w:val="af6"/>
    <w:rsid w:val="00DF18CA"/>
    <w:pPr>
      <w:spacing w:after="120" w:line="240" w:lineRule="auto"/>
      <w:ind w:left="283"/>
    </w:pPr>
    <w:rPr>
      <w:rFonts w:ascii="Calibri" w:eastAsia="Times New Roman" w:hAnsi="Calibri" w:cs="Times New Roman"/>
      <w:sz w:val="24"/>
      <w:szCs w:val="24"/>
      <w:lang w:eastAsia="ru-RU"/>
    </w:rPr>
  </w:style>
  <w:style w:type="character" w:customStyle="1" w:styleId="af6">
    <w:name w:val="Основной текст с отступом Знак"/>
    <w:basedOn w:val="a1"/>
    <w:link w:val="af5"/>
    <w:rsid w:val="00DF18CA"/>
    <w:rPr>
      <w:rFonts w:ascii="Calibri" w:eastAsia="Times New Roman" w:hAnsi="Calibri" w:cs="Times New Roman"/>
      <w:sz w:val="24"/>
      <w:szCs w:val="24"/>
      <w:lang w:eastAsia="ru-RU"/>
    </w:rPr>
  </w:style>
  <w:style w:type="character" w:customStyle="1" w:styleId="21">
    <w:name w:val="Основной текст 2 Знак"/>
    <w:basedOn w:val="a1"/>
    <w:link w:val="22"/>
    <w:uiPriority w:val="99"/>
    <w:semiHidden/>
    <w:rsid w:val="00DF18CA"/>
    <w:rPr>
      <w:rFonts w:ascii="Calibri" w:eastAsia="Times New Roman" w:hAnsi="Calibri" w:cs="Times New Roman"/>
      <w:b/>
      <w:bCs/>
      <w:color w:val="FF6600"/>
      <w:sz w:val="24"/>
      <w:szCs w:val="24"/>
      <w:lang w:eastAsia="ru-RU"/>
    </w:rPr>
  </w:style>
  <w:style w:type="paragraph" w:styleId="22">
    <w:name w:val="Body Text 2"/>
    <w:basedOn w:val="a0"/>
    <w:link w:val="21"/>
    <w:uiPriority w:val="99"/>
    <w:semiHidden/>
    <w:rsid w:val="00DF18CA"/>
    <w:pPr>
      <w:spacing w:after="0" w:line="240" w:lineRule="auto"/>
      <w:jc w:val="both"/>
    </w:pPr>
    <w:rPr>
      <w:rFonts w:ascii="Calibri" w:eastAsia="Times New Roman" w:hAnsi="Calibri" w:cs="Times New Roman"/>
      <w:b/>
      <w:bCs/>
      <w:color w:val="FF6600"/>
      <w:sz w:val="24"/>
      <w:szCs w:val="24"/>
      <w:lang w:eastAsia="ru-RU"/>
    </w:rPr>
  </w:style>
  <w:style w:type="character" w:customStyle="1" w:styleId="210">
    <w:name w:val="Основной текст 2 Знак1"/>
    <w:basedOn w:val="a1"/>
    <w:uiPriority w:val="99"/>
    <w:semiHidden/>
    <w:rsid w:val="00DF18CA"/>
  </w:style>
  <w:style w:type="character" w:customStyle="1" w:styleId="31">
    <w:name w:val="Основной текст 3 Знак"/>
    <w:basedOn w:val="a1"/>
    <w:link w:val="32"/>
    <w:semiHidden/>
    <w:rsid w:val="00DF18CA"/>
    <w:rPr>
      <w:rFonts w:ascii="Calibri" w:eastAsia="Times New Roman" w:hAnsi="Calibri" w:cs="Times New Roman"/>
      <w:sz w:val="16"/>
      <w:szCs w:val="16"/>
      <w:lang w:eastAsia="ru-RU"/>
    </w:rPr>
  </w:style>
  <w:style w:type="paragraph" w:styleId="32">
    <w:name w:val="Body Text 3"/>
    <w:basedOn w:val="a0"/>
    <w:link w:val="31"/>
    <w:semiHidden/>
    <w:rsid w:val="00DF18CA"/>
    <w:pPr>
      <w:spacing w:after="120" w:line="240" w:lineRule="auto"/>
    </w:pPr>
    <w:rPr>
      <w:rFonts w:ascii="Calibri" w:eastAsia="Times New Roman" w:hAnsi="Calibri" w:cs="Times New Roman"/>
      <w:sz w:val="16"/>
      <w:szCs w:val="16"/>
      <w:lang w:eastAsia="ru-RU"/>
    </w:rPr>
  </w:style>
  <w:style w:type="character" w:customStyle="1" w:styleId="310">
    <w:name w:val="Основной текст 3 Знак1"/>
    <w:basedOn w:val="a1"/>
    <w:uiPriority w:val="99"/>
    <w:semiHidden/>
    <w:rsid w:val="00DF18CA"/>
    <w:rPr>
      <w:sz w:val="16"/>
      <w:szCs w:val="16"/>
    </w:rPr>
  </w:style>
  <w:style w:type="character" w:customStyle="1" w:styleId="23">
    <w:name w:val="Основной текст с отступом 2 Знак"/>
    <w:basedOn w:val="a1"/>
    <w:link w:val="24"/>
    <w:uiPriority w:val="99"/>
    <w:semiHidden/>
    <w:rsid w:val="00DF18CA"/>
    <w:rPr>
      <w:rFonts w:ascii="Calibri" w:eastAsia="Times New Roman" w:hAnsi="Calibri" w:cs="Times New Roman"/>
      <w:sz w:val="24"/>
      <w:szCs w:val="24"/>
      <w:lang w:eastAsia="ru-RU"/>
    </w:rPr>
  </w:style>
  <w:style w:type="paragraph" w:styleId="24">
    <w:name w:val="Body Text Indent 2"/>
    <w:basedOn w:val="a0"/>
    <w:link w:val="23"/>
    <w:uiPriority w:val="99"/>
    <w:semiHidden/>
    <w:rsid w:val="00DF18CA"/>
    <w:pPr>
      <w:spacing w:after="120" w:line="480" w:lineRule="auto"/>
      <w:ind w:left="283"/>
    </w:pPr>
    <w:rPr>
      <w:rFonts w:ascii="Calibri" w:eastAsia="Times New Roman" w:hAnsi="Calibri" w:cs="Times New Roman"/>
      <w:sz w:val="24"/>
      <w:szCs w:val="24"/>
      <w:lang w:eastAsia="ru-RU"/>
    </w:rPr>
  </w:style>
  <w:style w:type="character" w:customStyle="1" w:styleId="211">
    <w:name w:val="Основной текст с отступом 2 Знак1"/>
    <w:basedOn w:val="a1"/>
    <w:uiPriority w:val="99"/>
    <w:semiHidden/>
    <w:rsid w:val="00DF18CA"/>
  </w:style>
  <w:style w:type="character" w:customStyle="1" w:styleId="33">
    <w:name w:val="Основной текст с отступом 3 Знак"/>
    <w:basedOn w:val="a1"/>
    <w:link w:val="34"/>
    <w:uiPriority w:val="99"/>
    <w:semiHidden/>
    <w:rsid w:val="00DF18CA"/>
    <w:rPr>
      <w:rFonts w:ascii="Calibri" w:eastAsia="Times New Roman" w:hAnsi="Calibri" w:cs="Times New Roman"/>
      <w:i/>
      <w:iCs/>
      <w:sz w:val="24"/>
      <w:szCs w:val="24"/>
      <w:lang w:eastAsia="ru-RU"/>
    </w:rPr>
  </w:style>
  <w:style w:type="paragraph" w:styleId="34">
    <w:name w:val="Body Text Indent 3"/>
    <w:basedOn w:val="a0"/>
    <w:link w:val="33"/>
    <w:uiPriority w:val="99"/>
    <w:semiHidden/>
    <w:rsid w:val="00DF18CA"/>
    <w:pPr>
      <w:spacing w:after="0" w:line="240" w:lineRule="auto"/>
      <w:ind w:firstLine="708"/>
      <w:jc w:val="both"/>
    </w:pPr>
    <w:rPr>
      <w:rFonts w:ascii="Calibri" w:eastAsia="Times New Roman" w:hAnsi="Calibri" w:cs="Times New Roman"/>
      <w:i/>
      <w:iCs/>
      <w:sz w:val="24"/>
      <w:szCs w:val="24"/>
      <w:lang w:eastAsia="ru-RU"/>
    </w:rPr>
  </w:style>
  <w:style w:type="character" w:customStyle="1" w:styleId="311">
    <w:name w:val="Основной текст с отступом 3 Знак1"/>
    <w:basedOn w:val="a1"/>
    <w:uiPriority w:val="99"/>
    <w:semiHidden/>
    <w:rsid w:val="00DF18CA"/>
    <w:rPr>
      <w:sz w:val="16"/>
      <w:szCs w:val="16"/>
    </w:rPr>
  </w:style>
  <w:style w:type="paragraph" w:customStyle="1" w:styleId="Osnova">
    <w:name w:val="Osnova"/>
    <w:basedOn w:val="a0"/>
    <w:uiPriority w:val="99"/>
    <w:rsid w:val="00DF18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0"/>
    <w:uiPriority w:val="99"/>
    <w:rsid w:val="00DF18CA"/>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eastAsia="ru-RU"/>
    </w:rPr>
  </w:style>
  <w:style w:type="paragraph" w:customStyle="1" w:styleId="western">
    <w:name w:val="western"/>
    <w:basedOn w:val="a0"/>
    <w:uiPriority w:val="99"/>
    <w:rsid w:val="00DF18CA"/>
    <w:pPr>
      <w:spacing w:before="100" w:beforeAutospacing="1" w:after="115" w:line="240" w:lineRule="auto"/>
    </w:pPr>
    <w:rPr>
      <w:rFonts w:ascii="Calibri" w:eastAsia="Times New Roman" w:hAnsi="Calibri" w:cs="Times New Roman"/>
      <w:color w:val="000000"/>
      <w:sz w:val="24"/>
      <w:szCs w:val="24"/>
      <w:lang w:eastAsia="ru-RU"/>
    </w:rPr>
  </w:style>
  <w:style w:type="paragraph" w:customStyle="1" w:styleId="ctl">
    <w:name w:val="ctl"/>
    <w:basedOn w:val="a0"/>
    <w:uiPriority w:val="99"/>
    <w:rsid w:val="00DF18CA"/>
    <w:pPr>
      <w:spacing w:before="100" w:beforeAutospacing="1" w:after="115" w:line="240" w:lineRule="auto"/>
    </w:pPr>
    <w:rPr>
      <w:rFonts w:ascii="Tahoma" w:eastAsia="Times New Roman" w:hAnsi="Tahoma" w:cs="Tahoma"/>
      <w:color w:val="000000"/>
      <w:sz w:val="24"/>
      <w:szCs w:val="24"/>
      <w:lang w:eastAsia="ru-RU"/>
    </w:rPr>
  </w:style>
  <w:style w:type="paragraph" w:customStyle="1" w:styleId="style6">
    <w:name w:val="style6"/>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style7">
    <w:name w:val="style7"/>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6">
    <w:name w:val="xl26"/>
    <w:basedOn w:val="a0"/>
    <w:uiPriority w:val="99"/>
    <w:rsid w:val="00DF18C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Zag2">
    <w:name w:val="Zag_2"/>
    <w:basedOn w:val="a0"/>
    <w:uiPriority w:val="99"/>
    <w:rsid w:val="00DF18CA"/>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character" w:customStyle="1" w:styleId="fontstyle18">
    <w:name w:val="fontstyle18"/>
    <w:basedOn w:val="a1"/>
    <w:uiPriority w:val="99"/>
    <w:rsid w:val="00DF18CA"/>
  </w:style>
  <w:style w:type="character" w:customStyle="1" w:styleId="fontstyle20">
    <w:name w:val="fontstyle20"/>
    <w:basedOn w:val="a1"/>
    <w:uiPriority w:val="99"/>
    <w:rsid w:val="00DF18CA"/>
  </w:style>
  <w:style w:type="table" w:styleId="af7">
    <w:name w:val="Table Grid"/>
    <w:basedOn w:val="a2"/>
    <w:uiPriority w:val="59"/>
    <w:rsid w:val="00DF18C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DF18CA"/>
    <w:rPr>
      <w:b/>
      <w:bCs/>
    </w:rPr>
  </w:style>
  <w:style w:type="character" w:styleId="af9">
    <w:name w:val="Emphasis"/>
    <w:basedOn w:val="a1"/>
    <w:uiPriority w:val="99"/>
    <w:qFormat/>
    <w:rsid w:val="00DF18CA"/>
    <w:rPr>
      <w:i/>
      <w:iCs/>
    </w:rPr>
  </w:style>
  <w:style w:type="character" w:customStyle="1" w:styleId="afa">
    <w:name w:val="Символ сноски"/>
    <w:rsid w:val="00DF18CA"/>
    <w:rPr>
      <w:vertAlign w:val="superscript"/>
    </w:rPr>
  </w:style>
  <w:style w:type="character" w:customStyle="1" w:styleId="afb">
    <w:name w:val="Схема документа Знак"/>
    <w:basedOn w:val="a1"/>
    <w:link w:val="afc"/>
    <w:semiHidden/>
    <w:rsid w:val="00DF18CA"/>
    <w:rPr>
      <w:rFonts w:ascii="Tahoma" w:eastAsia="Times New Roman" w:hAnsi="Tahoma" w:cs="Tahoma"/>
      <w:sz w:val="20"/>
      <w:szCs w:val="20"/>
      <w:shd w:val="clear" w:color="auto" w:fill="000080"/>
      <w:lang w:eastAsia="ru-RU"/>
    </w:rPr>
  </w:style>
  <w:style w:type="paragraph" w:styleId="afc">
    <w:name w:val="Document Map"/>
    <w:basedOn w:val="a0"/>
    <w:link w:val="afb"/>
    <w:semiHidden/>
    <w:rsid w:val="00DF18C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1"/>
    <w:uiPriority w:val="99"/>
    <w:semiHidden/>
    <w:rsid w:val="00DF18CA"/>
    <w:rPr>
      <w:rFonts w:ascii="Segoe UI" w:hAnsi="Segoe UI" w:cs="Segoe UI"/>
      <w:sz w:val="16"/>
      <w:szCs w:val="16"/>
    </w:rPr>
  </w:style>
  <w:style w:type="character" w:customStyle="1" w:styleId="FontStyle12">
    <w:name w:val="Font Style12"/>
    <w:basedOn w:val="a1"/>
    <w:rsid w:val="00DF18CA"/>
    <w:rPr>
      <w:rFonts w:ascii="Calibri" w:hAnsi="Calibri" w:cs="Calibri"/>
      <w:sz w:val="22"/>
      <w:szCs w:val="22"/>
    </w:rPr>
  </w:style>
  <w:style w:type="character" w:customStyle="1" w:styleId="FontStyle16">
    <w:name w:val="Font Style16"/>
    <w:basedOn w:val="a1"/>
    <w:rsid w:val="00DF18CA"/>
    <w:rPr>
      <w:rFonts w:ascii="Times New Roman" w:hAnsi="Times New Roman" w:cs="Times New Roman"/>
      <w:sz w:val="22"/>
      <w:szCs w:val="22"/>
    </w:rPr>
  </w:style>
  <w:style w:type="paragraph" w:customStyle="1" w:styleId="Style5">
    <w:name w:val="Style5"/>
    <w:basedOn w:val="a0"/>
    <w:rsid w:val="00DF18C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0"/>
    <w:rsid w:val="00DF18CA"/>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28">
    <w:name w:val="Font Style28"/>
    <w:basedOn w:val="a1"/>
    <w:rsid w:val="00DF18CA"/>
    <w:rPr>
      <w:rFonts w:ascii="Times New Roman" w:hAnsi="Times New Roman" w:cs="Times New Roman"/>
      <w:sz w:val="20"/>
      <w:szCs w:val="20"/>
    </w:rPr>
  </w:style>
  <w:style w:type="character" w:customStyle="1" w:styleId="FontStyle29">
    <w:name w:val="Font Style29"/>
    <w:basedOn w:val="a1"/>
    <w:rsid w:val="00DF18CA"/>
    <w:rPr>
      <w:rFonts w:ascii="Times New Roman" w:hAnsi="Times New Roman" w:cs="Times New Roman"/>
      <w:b/>
      <w:bCs/>
      <w:sz w:val="16"/>
      <w:szCs w:val="16"/>
    </w:rPr>
  </w:style>
  <w:style w:type="character" w:customStyle="1" w:styleId="FontStyle31">
    <w:name w:val="Font Style31"/>
    <w:basedOn w:val="a1"/>
    <w:rsid w:val="00DF18CA"/>
    <w:rPr>
      <w:rFonts w:ascii="Times New Roman" w:hAnsi="Times New Roman" w:cs="Times New Roman"/>
      <w:b/>
      <w:bCs/>
      <w:sz w:val="20"/>
      <w:szCs w:val="20"/>
    </w:rPr>
  </w:style>
  <w:style w:type="paragraph" w:customStyle="1" w:styleId="Style14">
    <w:name w:val="Style14"/>
    <w:basedOn w:val="a0"/>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3">
    <w:name w:val="Style23"/>
    <w:basedOn w:val="a0"/>
    <w:rsid w:val="00DF18C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DF18CA"/>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30">
    <w:name w:val="Font Style30"/>
    <w:basedOn w:val="a1"/>
    <w:rsid w:val="00DF18CA"/>
    <w:rPr>
      <w:rFonts w:ascii="Times New Roman" w:hAnsi="Times New Roman" w:cs="Times New Roman"/>
      <w:i/>
      <w:iCs/>
      <w:sz w:val="20"/>
      <w:szCs w:val="20"/>
    </w:rPr>
  </w:style>
  <w:style w:type="paragraph" w:customStyle="1" w:styleId="Style19">
    <w:name w:val="Style19"/>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1"/>
    <w:rsid w:val="00DF18CA"/>
    <w:rPr>
      <w:rFonts w:ascii="Times New Roman" w:hAnsi="Times New Roman" w:cs="Times New Roman"/>
      <w:b/>
      <w:bCs/>
      <w:i/>
      <w:iCs/>
      <w:sz w:val="20"/>
      <w:szCs w:val="20"/>
    </w:rPr>
  </w:style>
  <w:style w:type="character" w:customStyle="1" w:styleId="FontStyle26">
    <w:name w:val="Font Style26"/>
    <w:basedOn w:val="a1"/>
    <w:rsid w:val="00DF18CA"/>
    <w:rPr>
      <w:rFonts w:ascii="Times New Roman" w:hAnsi="Times New Roman" w:cs="Times New Roman"/>
      <w:b/>
      <w:bCs/>
      <w:sz w:val="20"/>
      <w:szCs w:val="20"/>
    </w:rPr>
  </w:style>
  <w:style w:type="paragraph" w:customStyle="1" w:styleId="Style15">
    <w:name w:val="Style15"/>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1"/>
    <w:rsid w:val="00DF18CA"/>
    <w:rPr>
      <w:rFonts w:ascii="Times New Roman" w:hAnsi="Times New Roman" w:cs="Times New Roman"/>
      <w:sz w:val="18"/>
      <w:szCs w:val="18"/>
    </w:rPr>
  </w:style>
  <w:style w:type="paragraph" w:customStyle="1" w:styleId="Style2">
    <w:name w:val="Style2"/>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1"/>
    <w:rsid w:val="00DF18CA"/>
    <w:rPr>
      <w:rFonts w:ascii="Microsoft Sans Serif" w:hAnsi="Microsoft Sans Serif" w:cs="Microsoft Sans Serif"/>
      <w:sz w:val="16"/>
      <w:szCs w:val="16"/>
    </w:rPr>
  </w:style>
  <w:style w:type="character" w:customStyle="1" w:styleId="FontStyle33">
    <w:name w:val="Font Style33"/>
    <w:basedOn w:val="a1"/>
    <w:rsid w:val="00DF18CA"/>
    <w:rPr>
      <w:rFonts w:ascii="Times New Roman" w:hAnsi="Times New Roman" w:cs="Times New Roman"/>
      <w:b/>
      <w:bCs/>
      <w:i/>
      <w:iCs/>
      <w:sz w:val="20"/>
      <w:szCs w:val="20"/>
    </w:rPr>
  </w:style>
  <w:style w:type="character" w:customStyle="1" w:styleId="FontStyle34">
    <w:name w:val="Font Style34"/>
    <w:basedOn w:val="a1"/>
    <w:rsid w:val="00DF18CA"/>
    <w:rPr>
      <w:rFonts w:ascii="Times New Roman" w:hAnsi="Times New Roman" w:cs="Times New Roman"/>
      <w:b/>
      <w:bCs/>
      <w:sz w:val="12"/>
      <w:szCs w:val="12"/>
    </w:rPr>
  </w:style>
  <w:style w:type="paragraph" w:customStyle="1" w:styleId="Style1">
    <w:name w:val="Style1"/>
    <w:basedOn w:val="a0"/>
    <w:rsid w:val="00DF18C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basedOn w:val="a1"/>
    <w:rsid w:val="00DF18CA"/>
    <w:rPr>
      <w:rFonts w:ascii="Calibri" w:hAnsi="Calibri" w:cs="Calibri"/>
      <w:sz w:val="28"/>
      <w:szCs w:val="28"/>
    </w:rPr>
  </w:style>
  <w:style w:type="paragraph" w:customStyle="1" w:styleId="13">
    <w:name w:val="Абзац списка1"/>
    <w:basedOn w:val="a0"/>
    <w:rsid w:val="00DF18CA"/>
    <w:pPr>
      <w:ind w:left="720"/>
    </w:pPr>
    <w:rPr>
      <w:rFonts w:ascii="Calibri" w:eastAsia="Times New Roman" w:hAnsi="Calibri" w:cs="Calibri"/>
    </w:rPr>
  </w:style>
  <w:style w:type="paragraph" w:customStyle="1" w:styleId="afd">
    <w:name w:val="Знак"/>
    <w:basedOn w:val="a0"/>
    <w:rsid w:val="00DF18CA"/>
    <w:pPr>
      <w:spacing w:after="160" w:line="240" w:lineRule="exact"/>
    </w:pPr>
    <w:rPr>
      <w:rFonts w:ascii="Verdana" w:eastAsia="Times New Roman" w:hAnsi="Verdana" w:cs="Times New Roman"/>
      <w:sz w:val="20"/>
      <w:szCs w:val="20"/>
      <w:lang w:val="en-US"/>
    </w:rPr>
  </w:style>
  <w:style w:type="paragraph" w:customStyle="1" w:styleId="35">
    <w:name w:val="Заголовок 3+"/>
    <w:basedOn w:val="a0"/>
    <w:rsid w:val="00DF18C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e">
    <w:name w:val="Title"/>
    <w:basedOn w:val="a0"/>
    <w:link w:val="aff"/>
    <w:qFormat/>
    <w:rsid w:val="00DF18CA"/>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1"/>
    <w:link w:val="afe"/>
    <w:rsid w:val="00DF18CA"/>
    <w:rPr>
      <w:rFonts w:ascii="Times New Roman" w:eastAsia="Times New Roman" w:hAnsi="Times New Roman" w:cs="Times New Roman"/>
      <w:b/>
      <w:bCs/>
      <w:sz w:val="24"/>
      <w:szCs w:val="24"/>
      <w:lang w:eastAsia="ru-RU"/>
    </w:rPr>
  </w:style>
  <w:style w:type="paragraph" w:customStyle="1" w:styleId="25">
    <w:name w:val="текст 2 кл"/>
    <w:basedOn w:val="a0"/>
    <w:rsid w:val="00DF18C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0">
    <w:name w:val="page number"/>
    <w:basedOn w:val="a1"/>
    <w:rsid w:val="00DF18CA"/>
  </w:style>
  <w:style w:type="paragraph" w:customStyle="1" w:styleId="aff1">
    <w:name w:val="Письмо"/>
    <w:basedOn w:val="a0"/>
    <w:rsid w:val="00DF18CA"/>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4">
    <w:name w:val="Основной текст1"/>
    <w:basedOn w:val="15"/>
    <w:rsid w:val="00DF18CA"/>
    <w:pPr>
      <w:spacing w:line="360" w:lineRule="auto"/>
      <w:ind w:firstLine="709"/>
      <w:jc w:val="both"/>
    </w:pPr>
    <w:rPr>
      <w:sz w:val="28"/>
    </w:rPr>
  </w:style>
  <w:style w:type="paragraph" w:customStyle="1" w:styleId="15">
    <w:name w:val="Обычный1"/>
    <w:rsid w:val="00DF18CA"/>
    <w:pPr>
      <w:spacing w:after="0" w:line="240" w:lineRule="auto"/>
    </w:pPr>
    <w:rPr>
      <w:rFonts w:ascii="Times New Roman" w:eastAsia="Times New Roman" w:hAnsi="Times New Roman" w:cs="Times New Roman"/>
      <w:sz w:val="24"/>
      <w:szCs w:val="20"/>
      <w:lang w:eastAsia="ru-RU"/>
    </w:rPr>
  </w:style>
  <w:style w:type="paragraph" w:customStyle="1" w:styleId="aff2">
    <w:name w:val="А_основной"/>
    <w:basedOn w:val="a0"/>
    <w:link w:val="aff3"/>
    <w:qFormat/>
    <w:rsid w:val="00DF18CA"/>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3">
    <w:name w:val="А_основной Знак"/>
    <w:basedOn w:val="a1"/>
    <w:link w:val="aff2"/>
    <w:rsid w:val="00DF18CA"/>
    <w:rPr>
      <w:rFonts w:ascii="Times New Roman" w:eastAsia="Times New Roman" w:hAnsi="Times New Roman" w:cs="Times New Roman"/>
      <w:sz w:val="28"/>
      <w:szCs w:val="28"/>
      <w:lang w:eastAsia="ru-RU"/>
    </w:rPr>
  </w:style>
  <w:style w:type="character" w:customStyle="1" w:styleId="FontStyle22">
    <w:name w:val="Font Style22"/>
    <w:basedOn w:val="a1"/>
    <w:rsid w:val="00DF18CA"/>
    <w:rPr>
      <w:rFonts w:ascii="Palatino Linotype" w:hAnsi="Palatino Linotype" w:cs="Palatino Linotype"/>
      <w:b/>
      <w:bCs/>
      <w:sz w:val="16"/>
      <w:szCs w:val="16"/>
    </w:rPr>
  </w:style>
  <w:style w:type="character" w:customStyle="1" w:styleId="FontStyle200">
    <w:name w:val="Font Style20"/>
    <w:basedOn w:val="a1"/>
    <w:rsid w:val="00DF18CA"/>
    <w:rPr>
      <w:rFonts w:ascii="Palatino Linotype" w:hAnsi="Palatino Linotype" w:cs="Palatino Linotype"/>
      <w:sz w:val="22"/>
      <w:szCs w:val="22"/>
    </w:rPr>
  </w:style>
  <w:style w:type="paragraph" w:customStyle="1" w:styleId="212">
    <w:name w:val="Основной текст 21"/>
    <w:basedOn w:val="a0"/>
    <w:rsid w:val="00DF18C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aintext">
    <w:name w:val="maintext"/>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DF18CA"/>
    <w:rPr>
      <w:rFonts w:cs="Times New Roman"/>
    </w:rPr>
  </w:style>
  <w:style w:type="character" w:customStyle="1" w:styleId="FontStyle15">
    <w:name w:val="Font Style15"/>
    <w:basedOn w:val="a1"/>
    <w:rsid w:val="00DF18CA"/>
    <w:rPr>
      <w:rFonts w:ascii="Times New Roman" w:hAnsi="Times New Roman" w:cs="Times New Roman" w:hint="default"/>
      <w:sz w:val="22"/>
      <w:szCs w:val="22"/>
    </w:rPr>
  </w:style>
  <w:style w:type="character" w:customStyle="1" w:styleId="Zag11">
    <w:name w:val="Zag_11"/>
    <w:rsid w:val="00DF18CA"/>
  </w:style>
  <w:style w:type="paragraph" w:customStyle="1" w:styleId="razdel">
    <w:name w:val="razdel"/>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F18CA"/>
  </w:style>
  <w:style w:type="paragraph" w:customStyle="1" w:styleId="c17">
    <w:name w:val="c17"/>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1"/>
    <w:rsid w:val="00DF18CA"/>
  </w:style>
  <w:style w:type="character" w:customStyle="1" w:styleId="c8">
    <w:name w:val="c8"/>
    <w:basedOn w:val="a1"/>
    <w:rsid w:val="00DF18CA"/>
  </w:style>
  <w:style w:type="character" w:customStyle="1" w:styleId="apple-converted-space">
    <w:name w:val="apple-converted-space"/>
    <w:basedOn w:val="a1"/>
    <w:rsid w:val="00DF18CA"/>
  </w:style>
  <w:style w:type="character" w:customStyle="1" w:styleId="c102">
    <w:name w:val="c102"/>
    <w:basedOn w:val="a1"/>
    <w:rsid w:val="00DF18CA"/>
  </w:style>
  <w:style w:type="character" w:customStyle="1" w:styleId="c77">
    <w:name w:val="c77"/>
    <w:basedOn w:val="a1"/>
    <w:rsid w:val="00DF18CA"/>
  </w:style>
  <w:style w:type="numbering" w:customStyle="1" w:styleId="16">
    <w:name w:val="Нет списка1"/>
    <w:next w:val="a3"/>
    <w:uiPriority w:val="99"/>
    <w:semiHidden/>
    <w:unhideWhenUsed/>
    <w:rsid w:val="00DF18CA"/>
  </w:style>
  <w:style w:type="table" w:customStyle="1" w:styleId="17">
    <w:name w:val="Сетка таблицы1"/>
    <w:basedOn w:val="a2"/>
    <w:next w:val="af7"/>
    <w:uiPriority w:val="59"/>
    <w:rsid w:val="00DF18C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7">
    <w:name w:val="Style57"/>
    <w:basedOn w:val="a0"/>
    <w:rsid w:val="00DF18CA"/>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94">
    <w:name w:val="Font Style94"/>
    <w:rsid w:val="00DF18CA"/>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1DAE-2193-4D73-9115-725A9FAE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6138</Words>
  <Characters>34990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Tobolsk</cp:lastModifiedBy>
  <cp:revision>4</cp:revision>
  <cp:lastPrinted>2019-11-23T09:55:00Z</cp:lastPrinted>
  <dcterms:created xsi:type="dcterms:W3CDTF">2019-12-02T03:24:00Z</dcterms:created>
  <dcterms:modified xsi:type="dcterms:W3CDTF">2020-01-09T06:24:00Z</dcterms:modified>
</cp:coreProperties>
</file>