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</w:t>
      </w:r>
    </w:p>
    <w:p w:rsidR="00616AA6" w:rsidRPr="00B91F4F" w:rsidRDefault="00616AA6" w:rsidP="00616AA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91F4F">
        <w:rPr>
          <w:rFonts w:ascii="Times New Roman" w:hAnsi="Times New Roman" w:cs="Times New Roman"/>
          <w:b/>
          <w:bCs/>
          <w:sz w:val="24"/>
          <w:szCs w:val="24"/>
        </w:rPr>
        <w:t xml:space="preserve">          Аннотация к рабочей программе по предмету «Геометрия</w:t>
      </w:r>
      <w:r>
        <w:rPr>
          <w:rFonts w:ascii="Times New Roman" w:hAnsi="Times New Roman" w:cs="Times New Roman"/>
          <w:b/>
          <w:bCs/>
          <w:sz w:val="24"/>
          <w:szCs w:val="24"/>
        </w:rPr>
        <w:t>»,8</w:t>
      </w:r>
      <w:r w:rsidRPr="00B91F4F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616AA6" w:rsidRPr="005A1574" w:rsidRDefault="00616AA6" w:rsidP="00616A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2108CC" w:rsidRPr="00C93709" w:rsidRDefault="0039001A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C93709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Планируемые результаты освоения учебного предмета «Геометрия»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осознание роли математики в развитии России и мира;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возможность привести примеры из отечественной и всемирной истории математических открытий и их авторов;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сюжетных задач разных типов на все арифметические действия;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логических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свойства чисел и законов арифметических операций с числами при выполнении вычислений;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признаков делимости на 2, 5, 3, 9, 10 при выполнении вычислений и решении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округления чисел в соответствии с правилами;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сравнение чисел;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значения квадратного корня из положительного целого числа;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линейных и квадратных уравнений и неравенств, уравнений и неравенств, сводящихся к линейным или квадратным, систем уравнений и неравенств, изображение решений неравенств и их систем на числовой прямой;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положения точки по ее координатам, координаты точки по ее положению на плоскости;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нахождение по графику значений функции, области определения, множества значений, нулей функции, промежутков знакопостоянства, промежутков возрастания и убывания, наибольшего и наименьшего значения функции;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построение графика линейной и квадратичной функций;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измерения длин, расстояний, величин углов с помощью инструментов для измерений длин и углов;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проведение доказательств в геометрии;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формирование представления о статистических характеристиках, вероятности случайного события;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простейших комбинаторных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определение основных статистических характеристик числовых наборов;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и вычисление вероятности события в простейших случаях;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распознавание верных и неверных высказываний;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оценивание результатов вычислений при решении практических задач;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сравнения чисел в реальных ситуациях;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использование числовых выражений при решении практических задач и задач из других учебных предметов;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решение практических задач с применением простейших свойств фигур;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выполнение простейших построений и измерений на местности, необходимых в реальной жизни;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715166" w:rsidRPr="00C93709" w:rsidRDefault="00715166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2108CC" w:rsidRPr="00C93709" w:rsidRDefault="00715166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sz w:val="24"/>
          <w:szCs w:val="24"/>
        </w:rPr>
        <w:t xml:space="preserve">Ученик </w:t>
      </w:r>
      <w:r w:rsidR="002108CC" w:rsidRPr="00C93709">
        <w:rPr>
          <w:rFonts w:ascii="Times New Roman" w:eastAsia="Calibri" w:hAnsi="Times New Roman" w:cs="Times New Roman"/>
          <w:b/>
          <w:sz w:val="24"/>
          <w:szCs w:val="24"/>
        </w:rPr>
        <w:t>научится: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 геометрических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извлекать информацию о геометрических фигурах, представленную на чертежах в явном виде;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для решения задач геометрические факты, если условия их применения заданы в явной форме;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решать задачи на нахождение геометрических величин по образцам или алгоритмам.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типовых задач, возникающих в ситуациях повседневной жизни, задач практического содержания.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Отношения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на базовом уровне понятиями: равенство фигур, равные фигуры, равенство треугольников, параллельность прямых, перпендикулярность прямых, углы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между прямыми, перпендикуляр, наклонная, проекция.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отношения для решения простейших задач, возникающих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измерение длин, расстояний, величин углов, с помощью инструментов для измерений длин и углов;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формулы периметра, площади и объема, площади поверхности отдельных многогранников при вычислениях, когда все данные имеются в условии;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теорему Пифагора, базовые тригонометрические соотношения для вычисления длин, расстояний, площадей в простейших случаях.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вычислять расстояния на местности в стандартных ситуациях, площади в простейших случаях, применять формулы в простейших ситуациях в повседневной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построения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Изображать типовые плоские фигуры и фигуры в пространстве от руки и с помощью инструментов.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преобразования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Строить фигуру, симметричную данной фигуре относительно оси и точки.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распознавать движение объектов в окружающем мире;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распознавать симметричные фигуры в окружающем мире.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lastRenderedPageBreak/>
        <w:t>История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Описывать отдельные выдающиеся результаты, полученные в ходе развития математики как науки;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знать примеры математических открытий и их авторов, в связи с отечественной и всемирной историей;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понимать роль математики в развитии России.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Методы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Выбирать подходящий изученный метод для решения изученных типов математических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Приводить примеры математических закономерностей в окружающей действительности и произведениях искусства.</w:t>
      </w:r>
    </w:p>
    <w:p w:rsidR="002108CC" w:rsidRPr="00C93709" w:rsidRDefault="00DC47F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>Ученик</w:t>
      </w:r>
      <w:r w:rsidR="002108CC" w:rsidRPr="00C9370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получит возможность научиться: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фигуры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понятиями геометрических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геометрические факты для решения задач, в том числе, предполагающих несколько шагов решения;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формулировать в простейших случаях свойства и признаки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доказывать геометрические утверждения;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владеть стандартной классификацией плоских фигур (треугольников и четырехугольников).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свойства геометрических фигур для решения задач практического характера и задач из смежных дисциплин.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Отношения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понятиями: равенство фигур, равные фигуры, равенство треугольников, параллельность прямых, перпендикулярность прямых, углы между прямыми,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перпендикуляр, наклонная, проекция, подобие фигур, подобные фигуры, подобные треугольники;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теорему Фалеса и теорему о пропорциональных отрезках при решении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характеризовать взаимное расположение прямой и окружности, двух окружностей.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отношения для решения задач, возникающих в реальной жизни.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Измерения и вычисления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Оперировать представлениями о длине, площади, объеме как величинами. Применять теорему Пифагора, формулы площади, объема при решении многошаговых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задач, в которых не все данные представлены явно, а требуют вычислений, оперировать более широким количеством формул длины, площади, объема, вычислять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характеристики комбинаций фигур (окружностей и многоугольников) вычислять расстояния между фигурами;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формулировать задачи на вычисление длин, площадей и решать их.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проводить вычисления на местности;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формулы при вычислениях в смежных учебных предметах, в окружающей действительности.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Геометрические построения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Изображать геометрические фигуры по текстовому и символьному описанию;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свободно оперировать чертежными инструментами в несложных случаях,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построения треугольников, применять отдельные методы построений циркулем и линейкой и проводить простейшие исследования числа решений.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выполнять простейшие построения на местности, необходимые в реальной жизни;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оценивать размеры реальных объектов окружающего мира.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Преобразования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lastRenderedPageBreak/>
        <w:t>Оперировать понятием движения и преобразования подобия, владеть приемами построения фигур с использованием движений и преобразований подобия,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полученные знания и опыт построений в смежных предметах и в реальных ситуациях окружающего мира;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строить фигуру, подобную данной, пользоваться свойствами подобия для обоснования свойств фигур;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свойства движений для проведения простейших обоснований свойств фигур.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 повседневной жизни и при изучении других предметов: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свойства движений и применять подобие для построений и вычислений.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История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Характеризовать вклад выдающихся математиков в развитие математики и иных научных областей;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понимать роль математики в развитии России.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Методы математики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Используя изученные методы, проводить доказательство, выполнять опровержение;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выбирать изученные методы и их комбинации для решения математических задач;</w:t>
      </w:r>
    </w:p>
    <w:p w:rsidR="002108CC" w:rsidRPr="00C93709" w:rsidRDefault="002108CC" w:rsidP="00C93709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использовать математические знания для описания закономерностей в окружающей действительности и произведениях искусства;</w:t>
      </w:r>
    </w:p>
    <w:p w:rsidR="002108CC" w:rsidRPr="00C93709" w:rsidRDefault="002108CC" w:rsidP="00C9370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93709">
        <w:rPr>
          <w:rFonts w:ascii="Times New Roman" w:eastAsia="Calibri" w:hAnsi="Times New Roman" w:cs="Times New Roman"/>
          <w:sz w:val="24"/>
          <w:szCs w:val="24"/>
        </w:rPr>
        <w:t>применять простейшие программные средства и электронно-коммуникационные системы при решении математических задач..</w:t>
      </w:r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937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Содержание</w:t>
      </w:r>
      <w:r w:rsidR="00DC47FC" w:rsidRPr="00C9370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 учебного предмета «Геометрия»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V. Четырехугольники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(</w:t>
      </w: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Понятие четырехугольника, выпуклого многоугольника. Параллелограмм, его признаки и свойства. Трапеция. Прямоугольник, ромб, квадрат и их   свойства. Осевая и центральная симметрии.</w:t>
      </w:r>
    </w:p>
    <w:p w:rsidR="00DC47FC" w:rsidRPr="00C93709" w:rsidRDefault="00DC47FC" w:rsidP="00C937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  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Многоугольник, его элементы и его свойства. Правильные многоугольники. </w:t>
      </w: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ыпуклые и невыпуклые многоугольники. Сумма углов выпуклого многоугольника.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Четырехугольники. Параллелограмм, ромб, прямоугольник, квадрат, трапеция. Свойства и признаки параллелограмма, ромба, прямоугольника, квадрата. Теорема Вариньона.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Геометрическая фигура. Внутренняя, внешняя области фигуры, граница. Линии и области на плоскости. Выпуклая и невыпуклая фигуры. </w:t>
      </w: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Плоская и неплоская фигуры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Выделение свойств объектов. Формирование представлений о метапредметном понятии «фигура». Точка, отрезок, прямая, луч, ломаная, плоскость, угол, биссектриса угла и ее свойства, виды углов, многоугольники, окружность и круг.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Движения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Осевая и центральная симметрии, поворот и параллельный перенос. Комбинации движений на плоскости и их свойства.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C9370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Геометрические преобразования как средство доказательства утверждений и решения задач.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Фигуры в пространстве (объемные тела)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Многогранник и его элементы. Названия многогранников с разным положением и количеством граней. Первичные представления о пирамидах, параллелепипедах, призмах, сфере, шаре, цилиндре, конусе, их элементах и простейших свойствах.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 xml:space="preserve">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«Четырёхугольники»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многоугольника и четырёхугольника и их элементов;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понятие выпуклого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о сумме углов выпуклого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и признаки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-свойство противолежащих углов и сторон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свойство диагоналей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трапеции, равнобокой и прямоугольной трапеции;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треугольника, ромба и квадрата как частных видов параллелограмма;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фигур, обладающих центральной и осевой симметрией;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- понимать, какие точки симметричны относительно оси и точки.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-изображать многоугольники  и четырёхугольники, называть по рисунку их элементы: диагонали, вершины, стороны, соседние и      противоположные вершины и стороны;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в ходе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-воспроизводить доказательства признаков и свойств параллелограмма  и трапеции и применять их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-применять свойства прямоугольника, ромба и квадрата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-изображать, обозначать и распознавать на рисунке точки, симметричные данным относительно прямой и точки;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-решать простейшие задачи на применение понятий центральной и осевой симметрии;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-применять определения, признаки и свойства параллелограмма и его частных видов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VI. Площади фигур  (14 часов)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Понятие площади многоугольника. Площади прямоугольника, параллелограмма, треугольника, трапеции. Теорема Пифагора.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Теорема косинусов. Теорема синусов. </w:t>
      </w:r>
    </w:p>
    <w:p w:rsidR="00E17C17" w:rsidRPr="00C93709" w:rsidRDefault="00E17C17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Решение треугольников. Вычисление углов. Вычисление высоты, медианы и биссектрисы треугольника. Ортотреугольник. Теорема Птолемея. Теорема Менелая. Теорема Чевы.</w:t>
      </w:r>
    </w:p>
    <w:p w:rsidR="00E17C17" w:rsidRPr="00C93709" w:rsidRDefault="00E17C17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08CC" w:rsidRP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 xml:space="preserve">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Площади фигур»»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свойства площади, формулу площади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формулы для вычисления площади параллелограмма, треугольника, трапеции;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знать формулировки теоремы Пифагора и теоремы, обратной теореме Пифагора;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формулы для вычисления площадей параллелограмма, треугольника, трапеции,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и доказательства теоремы Пифагора.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выводить формулу площади прямоугольника;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в ходе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проводить доказательства справедливости полученных формул;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их для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воспроизводить доказательства теоремы Пифагора;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доказанные теоремы в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изученные формулы и теоремы 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Глава VII. Подобные треугольники  (19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                                 </w:t>
      </w:r>
    </w:p>
    <w:p w:rsidR="00DC47FC" w:rsidRPr="00C93709" w:rsidRDefault="002108C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Подобные треугольники. Признаки подобия треугольников. Применение подобия к доказательству теорем и решению з</w:t>
      </w:r>
      <w:r w:rsidR="00DC47F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адач. Соотношения между   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сторонами и углами прямоугольного треугольника.</w:t>
      </w:r>
      <w:r w:rsidR="00DC47FC" w:rsidRPr="00C93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763A2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Пропорциональные отрезки, подобие фигур. Подобные треугольники. Признаки подобия треугольников. Отношение площадей подобных фигур. </w:t>
      </w:r>
      <w:r w:rsidR="00C763A2"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Движения</w:t>
      </w:r>
      <w:r w:rsidR="00C763A2"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Осевая и центральная симметрии, поворот и параллельный перенос. Комбинации движений на плоскости и их свойства.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Подобие как преобразование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Гомотетия. </w:t>
      </w:r>
      <w:r w:rsidRPr="00C9370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Геометрические преобразования как средство доказательства утверждений и решения задач.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Измерения и вычисления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Величины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величины. Длина. Измерение длины. Единцы измерения длины.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Величина угла. Градусная мера угла. Синус, косинус и тангенс острого угла прямоугольного треугольника. 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Понятие о площади плоской фигуры и ее свойствах. Измерение площадей. Единицы измерения площади.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Представление об объеме пространственной фигуры и его свойствах. Измерение объема. Единицы измерения объемов.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Измерения и вычисления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Инструменты для измерений и построений; измерение и вычисление углов, длин (расстояний), площадей, вычисление элементов треугольников с использованием тригонометрических соотношений. Площади. Формулы площади треугольника, параллелограмма и его частных видов, трапеции, формула Герона, формула площади выпуклого четырехугольника, формулы длины окружности и площади круга. Площадь кругового сектора, кругового сегмента. Площадь правильного многоугольника.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Теорема Пифагора. Пифагоровы тройки. Тригонометрические соотношения в прямоугольном треугольнике. Тригонометрические функции тупого угла. Вычисление углов. Вычисление высоты, медианы и биссектрисы треугольника. Ортотреугольник. Теорема Птолемея. Теорема Менелая. Теорема Чевы.</w:t>
      </w:r>
    </w:p>
    <w:p w:rsidR="00C763A2" w:rsidRPr="00C93709" w:rsidRDefault="00C763A2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</w:p>
    <w:p w:rsidR="002108CC" w:rsidRPr="00C93709" w:rsidRDefault="00C763A2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</w:t>
      </w:r>
      <w:r w:rsidR="00C93709" w:rsidRPr="00C93709">
        <w:rPr>
          <w:rFonts w:ascii="Times New Roman" w:hAnsi="Times New Roman" w:cs="Times New Roman"/>
          <w:sz w:val="24"/>
          <w:szCs w:val="24"/>
        </w:rPr>
        <w:t>Обобщение и системат</w:t>
      </w:r>
      <w:r w:rsidR="00C93709">
        <w:rPr>
          <w:rFonts w:ascii="Times New Roman" w:hAnsi="Times New Roman" w:cs="Times New Roman"/>
          <w:sz w:val="24"/>
          <w:szCs w:val="24"/>
        </w:rPr>
        <w:t xml:space="preserve">изация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Подобные треугольники»</w:t>
      </w:r>
      <w:r w:rsidR="002108C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пропорциональных отрезков и подобных треугольников, коэффициента подобия;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формулировку теоремы об отношении площадей подобных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и доказательства признаков подобия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средней линии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средней линии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пропорциональные отрезки в прямоугольном треугольнике;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синуса, косинуса и тангенса острого угла прямоугольного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основное тригонометрическое тождество;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значения синуса, косинуса и тангенса углов 30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45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60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0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Учащиеся должны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доказывать теорему об отношении площадей подобных треугольников;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полученные сведения в решении простейших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признаки подобия треугольников для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воспроизводить доказательство теоремы о средней линии треугольника и применять её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построение методом подобия 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вычислять значения синуса, косинуса и тангенса острого угла прямоугольного треугольника при решении конкретных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строить угол по значению его синуса, косинуса и тангенса;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задачи на вычисление элементов прямоугольного треугольника.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Глава VIII. Окружность   (17 часов)                                 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DC47FC" w:rsidRPr="00C93709" w:rsidRDefault="002108CC" w:rsidP="00C9370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Касательная к окружности и ее свойства. Центральные и вписанные углы. </w:t>
      </w:r>
      <w:r w:rsidRPr="00C9370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Четыре замечательные точки треугольника.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Вписанная </w:t>
      </w:r>
      <w:r w:rsidR="00DC47F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</w:t>
      </w: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   описанная  окружности.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Окружность, круг</w:t>
      </w:r>
    </w:p>
    <w:p w:rsidR="00DC47FC" w:rsidRPr="00C93709" w:rsidRDefault="00DC47FC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Их элементы и свойства. Хорды и секущие, их свойства. Касательные и их свойства. Центральные и вписанные углы. Вписанные и описанные окружности для треугольников. Вписанные и описанные окружности для четырехугольников. Вневписанные окружности. Радикальная ось </w:t>
      </w:r>
    </w:p>
    <w:p w:rsidR="002108CC" w:rsidRPr="00C93709" w:rsidRDefault="00DC47F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</w:t>
      </w:r>
      <w:r w:rsidR="00C93709" w:rsidRPr="00C93709">
        <w:rPr>
          <w:rFonts w:ascii="Times New Roman" w:hAnsi="Times New Roman" w:cs="Times New Roman"/>
          <w:sz w:val="24"/>
          <w:szCs w:val="24"/>
        </w:rPr>
        <w:t>Обобщение и системат</w:t>
      </w:r>
      <w:r w:rsidR="00C93709">
        <w:rPr>
          <w:rFonts w:ascii="Times New Roman" w:hAnsi="Times New Roman" w:cs="Times New Roman"/>
          <w:sz w:val="24"/>
          <w:szCs w:val="24"/>
        </w:rPr>
        <w:t xml:space="preserve">изация знаний </w:t>
      </w:r>
      <w:r w:rsidR="002108CC"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теме « Окружность»</w:t>
      </w:r>
      <w:r w:rsidR="002108CC"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108CC" w:rsidRPr="00C93709" w:rsidRDefault="00C763A2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</w:t>
      </w:r>
      <w:r w:rsidR="002108CC"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должны знать: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секущей и касательной к окружности, - свойство касательной и признак касательной;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случаи взаимного расположения  прямой 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центральный угол, градусная мера дуги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угла, вписанного в окружность;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вписанных углах и её следствия;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такое центральный угол, градусная мера дуги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угла, вписанного в окружность;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формулировка теоремы о вписанных углах и её следствия;</w:t>
      </w:r>
    </w:p>
    <w:p w:rsidR="002108CC" w:rsidRPr="00C93709" w:rsidRDefault="002108CC" w:rsidP="00C937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теорем о точках пересечения биссектрис, высот и медиан треугольника, а также серединных перпендикуляров к сторонам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окружности, вписанной в многоугольник, и окружности, описанной около многоугольника;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определение многоугольника, вписанного в окружность и многоугольника, описанного около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теорем об окружности, вписанной в треугольник, и окружности, описанной около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формулировки свойств и признаков вписанных и описанных четырёхугольников.</w:t>
      </w:r>
    </w:p>
    <w:p w:rsidR="002108CC" w:rsidRPr="00C93709" w:rsidRDefault="00C763A2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должен</w:t>
      </w:r>
      <w:r w:rsidR="002108CC"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уметь: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доказывать свойство касательной и признак касательной;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сведения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изображать и распознавать центральный угол и дугу окружности;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изображать и распознавать центральный угол и дугу окружности, соответствующую данному центральному углу, вписанный угол;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полученные знания при решении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воспроизводить доказательство изученных теорем;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применять изученные теоремы в процессе решения задач;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доказывать теоремы об окружности, вписанной в треугольник, и окружности, описанной около треугольника;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/>
          <w:sz w:val="24"/>
          <w:szCs w:val="24"/>
        </w:rPr>
        <w:t>- использовать изученные понятия и теоремы в решении задач.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Повторение  (6 часов)</w:t>
      </w:r>
      <w:r w:rsidRPr="00C93709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                                  </w:t>
      </w:r>
    </w:p>
    <w:p w:rsidR="002108CC" w:rsidRPr="00C93709" w:rsidRDefault="002108CC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370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задач.</w:t>
      </w:r>
    </w:p>
    <w:p w:rsidR="002108CC" w:rsidRP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93709">
        <w:rPr>
          <w:rFonts w:ascii="Times New Roman" w:hAnsi="Times New Roman" w:cs="Times New Roman"/>
          <w:sz w:val="24"/>
          <w:szCs w:val="24"/>
        </w:rPr>
        <w:t>Обобщение и системати</w:t>
      </w:r>
      <w:r>
        <w:rPr>
          <w:rFonts w:ascii="Times New Roman" w:hAnsi="Times New Roman" w:cs="Times New Roman"/>
          <w:sz w:val="24"/>
          <w:szCs w:val="24"/>
        </w:rPr>
        <w:t>зация знаний  по курсу 8 класса</w:t>
      </w:r>
    </w:p>
    <w:p w:rsidR="00BE4CC6" w:rsidRPr="00C93709" w:rsidRDefault="00BE4CC6" w:rsidP="00C93709">
      <w:pPr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C9370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История математики</w:t>
      </w:r>
    </w:p>
    <w:p w:rsidR="00BE4CC6" w:rsidRPr="00C93709" w:rsidRDefault="00BE4CC6" w:rsidP="00C93709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Возникновение математики как науки, этапы ее развития. Основные разделы математики. Выдающиеся математики и их вклад в развитие науки.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Бесконечность множества простых чисел. Числа и длины отрезков. Рациональные числа. Потребность в иррациональных числах. Школа Пифагора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Зарождение алгебры в недрах арифметики. Ал-Хорезми. Рождение буквенной символики. П. Ферма, Ф. Виет, Р. Декарт. История вопроса о нахождении формул корней алгебраических уравнений степеней, больших четырех. Н. Тарталья, Дж. Кардано, Н.Х. Абель, Э.Галуа.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Появление метода координат, позволяющего переводить геометрические объекты на язык алгебры. Появление графиков функций. Р. Декарт, П. Ферма. Примеры различных координат.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Задача Леонардо Пизанского (Фибоначчи) о кроликах, числа Фибоначчи. Задача о шахматной доске. Сходимость геометрической прогрессии.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Истоки теории вероятностей: страховое дело, азартные игры. П. Ферма, Б. Паскаль, Я. Бернулли, А.Н. Колмогоров.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От земледелия к геометрии. Пифагор и его школа. Фалес, Архимед. Платон и Аристотель. Построение правильных многоугольников. Триссекция угла. Квадратура круга. Удвоение куба. История числа π. Золотое сечение. «Начала» Евклида. Л. Эйлер, Н.И. Лобачевский. История пятого постулата.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Геометрия и искусство. Геометрические закономерности окружающего мира.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Астрономия и геометрия. Что и как узнали Анаксагор, Эратосфен и Аристарх о размерах Луны, Земли и Солнца. Расстояния от Земли до Луны и Солнца. Измерение расстояния от Земли до Марса. </w:t>
      </w:r>
    </w:p>
    <w:p w:rsidR="00BE4CC6" w:rsidRPr="00C93709" w:rsidRDefault="00BE4CC6" w:rsidP="00C9370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Роль российских ученых в развитии математики: Л.Эйлер. Н.И. Лобачевский, П.Л. Чебышев, С. Ковалевская, А.Н. Колмогоров. </w:t>
      </w:r>
    </w:p>
    <w:p w:rsidR="00BE4CC6" w:rsidRDefault="00BE4CC6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Математика в развитии России: Петр 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I</w:t>
      </w:r>
      <w:r w:rsidRPr="00C937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школа математических и навигацких наук, развитие российского флота, А.Н. Крылов. Космическая программа и М.В. Келдыш</w:t>
      </w:r>
    </w:p>
    <w:p w:rsidR="00C93709" w:rsidRDefault="00C93709" w:rsidP="00C93709">
      <w:pPr>
        <w:shd w:val="clear" w:color="auto" w:fill="FFFFFF"/>
        <w:spacing w:after="0" w:line="240" w:lineRule="auto"/>
        <w:ind w:firstLine="284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sectPr w:rsidR="00C93709" w:rsidSect="00616AA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67E"/>
    <w:rsid w:val="00106F56"/>
    <w:rsid w:val="0011467E"/>
    <w:rsid w:val="001B4AFF"/>
    <w:rsid w:val="002108CC"/>
    <w:rsid w:val="002C5F84"/>
    <w:rsid w:val="0039001A"/>
    <w:rsid w:val="003B7BF0"/>
    <w:rsid w:val="00616AA6"/>
    <w:rsid w:val="00715166"/>
    <w:rsid w:val="00BE4CC6"/>
    <w:rsid w:val="00C763A2"/>
    <w:rsid w:val="00C93709"/>
    <w:rsid w:val="00D3587E"/>
    <w:rsid w:val="00D86E2F"/>
    <w:rsid w:val="00DC47FC"/>
    <w:rsid w:val="00E17C17"/>
    <w:rsid w:val="00E82631"/>
    <w:rsid w:val="00FE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E97211-1744-4670-8C9B-C8B719D70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C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0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08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3868</Words>
  <Characters>22049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Tobolsk</cp:lastModifiedBy>
  <cp:revision>4</cp:revision>
  <cp:lastPrinted>2019-11-23T10:13:00Z</cp:lastPrinted>
  <dcterms:created xsi:type="dcterms:W3CDTF">2019-12-02T03:46:00Z</dcterms:created>
  <dcterms:modified xsi:type="dcterms:W3CDTF">2020-01-09T06:34:00Z</dcterms:modified>
</cp:coreProperties>
</file>