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6A665F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6A665F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6A665F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 – «</w:t>
      </w:r>
      <w:proofErr w:type="spellStart"/>
      <w:r w:rsidRPr="006A665F">
        <w:rPr>
          <w:rFonts w:ascii="Times New Roman" w:hAnsi="Times New Roman" w:cs="Times New Roman"/>
          <w:b/>
          <w:bCs/>
          <w:iCs/>
        </w:rPr>
        <w:t>Верхнеаремзянская</w:t>
      </w:r>
      <w:proofErr w:type="spellEnd"/>
      <w:r w:rsidRPr="006A665F">
        <w:rPr>
          <w:rFonts w:ascii="Times New Roman" w:hAnsi="Times New Roman" w:cs="Times New Roman"/>
          <w:b/>
          <w:bCs/>
          <w:iCs/>
        </w:rPr>
        <w:t xml:space="preserve"> СОШ им. Д.И. Менделеева»</w:t>
      </w:r>
    </w:p>
    <w:p w:rsidR="00E0566D" w:rsidRPr="006A665F" w:rsidRDefault="00E0566D" w:rsidP="00E0566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0566D" w:rsidRPr="00E0566D" w:rsidTr="00E0566D">
        <w:trPr>
          <w:jc w:val="center"/>
        </w:trPr>
        <w:tc>
          <w:tcPr>
            <w:tcW w:w="5038" w:type="dxa"/>
          </w:tcPr>
          <w:p w:rsidR="00E0566D" w:rsidRPr="00E0566D" w:rsidRDefault="00E0566D" w:rsidP="00E0566D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РАССМОТРЕНО: </w:t>
            </w:r>
          </w:p>
          <w:p w:rsidR="00E0566D" w:rsidRPr="00E0566D" w:rsidRDefault="00E0566D" w:rsidP="00E0566D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E0566D" w:rsidRPr="00E0566D" w:rsidRDefault="00E0566D" w:rsidP="00E0566D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 от «30» августа 2019 г. №1</w:t>
            </w:r>
          </w:p>
          <w:p w:rsidR="00E0566D" w:rsidRPr="00E0566D" w:rsidRDefault="00E0566D" w:rsidP="00E056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39" w:type="dxa"/>
            <w:hideMark/>
          </w:tcPr>
          <w:p w:rsidR="00E0566D" w:rsidRPr="00E0566D" w:rsidRDefault="00E0566D" w:rsidP="00E0566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СОГЛАСОВАНО:</w:t>
            </w:r>
          </w:p>
          <w:p w:rsidR="00E0566D" w:rsidRPr="00E0566D" w:rsidRDefault="00E0566D" w:rsidP="00E0566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>зам. директора по УВР</w:t>
            </w:r>
          </w:p>
          <w:p w:rsidR="00E0566D" w:rsidRPr="00E0566D" w:rsidRDefault="00E0566D" w:rsidP="00E0566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E0566D" w:rsidRPr="00E0566D" w:rsidRDefault="00E0566D" w:rsidP="00E0566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УТВЕРЖДЕНО: </w:t>
            </w:r>
          </w:p>
          <w:p w:rsidR="00E0566D" w:rsidRPr="00E0566D" w:rsidRDefault="00E0566D" w:rsidP="00E0566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приказом директора школы </w:t>
            </w:r>
          </w:p>
          <w:p w:rsidR="00E0566D" w:rsidRPr="00E0566D" w:rsidRDefault="00E0566D" w:rsidP="00E0566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0566D">
              <w:rPr>
                <w:rFonts w:ascii="Times New Roman" w:hAnsi="Times New Roman" w:cs="Times New Roman"/>
                <w:bCs/>
                <w:sz w:val="22"/>
                <w:szCs w:val="22"/>
              </w:rPr>
              <w:t>от «30» августа 2019 г. № 62</w:t>
            </w:r>
          </w:p>
        </w:tc>
      </w:tr>
    </w:tbl>
    <w:p w:rsidR="00E0566D" w:rsidRPr="006A665F" w:rsidRDefault="00E0566D" w:rsidP="00E0566D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E0566D" w:rsidRDefault="00E0566D" w:rsidP="00E0566D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По предмету «История»</w:t>
      </w: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E0566D" w:rsidRPr="006A665F" w:rsidRDefault="0018503B" w:rsidP="00E0566D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E0566D" w:rsidRPr="006A665F">
        <w:rPr>
          <w:rFonts w:ascii="Times New Roman" w:hAnsi="Times New Roman" w:cs="Times New Roman"/>
          <w:bCs/>
          <w:iCs/>
        </w:rPr>
        <w:t>класса</w:t>
      </w: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на 2019-2020 учебный год</w:t>
      </w:r>
    </w:p>
    <w:p w:rsidR="00E0566D" w:rsidRPr="006A665F" w:rsidRDefault="00E0566D" w:rsidP="00E0566D">
      <w:pPr>
        <w:jc w:val="center"/>
        <w:rPr>
          <w:rFonts w:ascii="Times New Roman" w:hAnsi="Times New Roman" w:cs="Times New Roman"/>
          <w:bCs/>
          <w:iCs/>
        </w:rPr>
      </w:pPr>
      <w:bookmarkStart w:id="1" w:name="_GoBack"/>
      <w:bookmarkEnd w:id="1"/>
    </w:p>
    <w:p w:rsidR="00E0566D" w:rsidRPr="006A665F" w:rsidRDefault="00E0566D" w:rsidP="00E0566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E0566D" w:rsidRPr="006A665F" w:rsidRDefault="00E0566D" w:rsidP="00E0566D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Составлена в соответствии с ФГОС обучающихся с УО (ИН)</w:t>
      </w:r>
      <w:r w:rsidRPr="006A665F">
        <w:rPr>
          <w:rFonts w:ascii="Times New Roman" w:hAnsi="Times New Roman" w:cs="Times New Roman"/>
          <w:bCs/>
        </w:rPr>
        <w:tab/>
      </w:r>
    </w:p>
    <w:p w:rsidR="00E0566D" w:rsidRPr="006A665F" w:rsidRDefault="00E0566D" w:rsidP="00E0566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E0566D" w:rsidRPr="006A665F" w:rsidRDefault="00E0566D" w:rsidP="00E0566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E0566D" w:rsidRPr="006A665F" w:rsidRDefault="00E0566D" w:rsidP="00E0566D">
      <w:pPr>
        <w:jc w:val="right"/>
        <w:rPr>
          <w:rFonts w:ascii="Times New Roman" w:hAnsi="Times New Roman" w:cs="Times New Roman"/>
        </w:rPr>
      </w:pPr>
    </w:p>
    <w:p w:rsidR="00E0566D" w:rsidRPr="006A665F" w:rsidRDefault="00E0566D" w:rsidP="00E0566D">
      <w:pPr>
        <w:jc w:val="right"/>
        <w:rPr>
          <w:rFonts w:ascii="Times New Roman" w:hAnsi="Times New Roman" w:cs="Times New Roman"/>
        </w:rPr>
      </w:pPr>
      <w:r w:rsidRPr="006A665F">
        <w:rPr>
          <w:rFonts w:ascii="Times New Roman" w:hAnsi="Times New Roman" w:cs="Times New Roman"/>
        </w:rPr>
        <w:t>Составитель программы: Бухарова Ольга Васильевна,</w:t>
      </w:r>
    </w:p>
    <w:p w:rsidR="00E0566D" w:rsidRPr="006A665F" w:rsidRDefault="00E0566D" w:rsidP="00E0566D">
      <w:pPr>
        <w:jc w:val="right"/>
        <w:rPr>
          <w:rStyle w:val="af"/>
          <w:rFonts w:ascii="Times New Roman" w:hAnsi="Times New Roman" w:cs="Times New Roman"/>
          <w:i w:val="0"/>
          <w:iCs w:val="0"/>
        </w:rPr>
      </w:pPr>
      <w:r w:rsidRPr="006A665F">
        <w:rPr>
          <w:rFonts w:ascii="Times New Roman" w:hAnsi="Times New Roman" w:cs="Times New Roman"/>
        </w:rPr>
        <w:t>учитель истории высшей квалификационной категории</w:t>
      </w:r>
    </w:p>
    <w:p w:rsidR="00E0566D" w:rsidRPr="006A665F" w:rsidRDefault="00E0566D" w:rsidP="00E0566D">
      <w:pPr>
        <w:rPr>
          <w:rStyle w:val="af"/>
          <w:rFonts w:ascii="Times New Roman" w:hAnsi="Times New Roman" w:cs="Times New Roman"/>
          <w:i w:val="0"/>
        </w:rPr>
      </w:pPr>
    </w:p>
    <w:p w:rsidR="00E0566D" w:rsidRPr="006A665F" w:rsidRDefault="00E0566D" w:rsidP="00E0566D">
      <w:pPr>
        <w:rPr>
          <w:rStyle w:val="af"/>
          <w:rFonts w:ascii="Times New Roman" w:hAnsi="Times New Roman" w:cs="Times New Roman"/>
          <w:i w:val="0"/>
        </w:rPr>
      </w:pPr>
    </w:p>
    <w:p w:rsidR="00E0566D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E0566D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E0566D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E0566D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E0566D" w:rsidRPr="006A665F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  <w:r w:rsidRPr="006A665F">
        <w:rPr>
          <w:rStyle w:val="af"/>
          <w:rFonts w:ascii="Times New Roman" w:hAnsi="Times New Roman" w:cs="Times New Roman"/>
          <w:i w:val="0"/>
        </w:rPr>
        <w:t xml:space="preserve">с. Верхние </w:t>
      </w:r>
      <w:proofErr w:type="spellStart"/>
      <w:r w:rsidRPr="006A665F">
        <w:rPr>
          <w:rStyle w:val="af"/>
          <w:rFonts w:ascii="Times New Roman" w:hAnsi="Times New Roman" w:cs="Times New Roman"/>
          <w:i w:val="0"/>
        </w:rPr>
        <w:t>Аремзяны</w:t>
      </w:r>
      <w:proofErr w:type="spellEnd"/>
    </w:p>
    <w:p w:rsidR="00E0566D" w:rsidRPr="006A665F" w:rsidRDefault="00E0566D" w:rsidP="00E0566D">
      <w:pPr>
        <w:jc w:val="center"/>
        <w:rPr>
          <w:rStyle w:val="af"/>
          <w:rFonts w:ascii="Times New Roman" w:hAnsi="Times New Roman" w:cs="Times New Roman"/>
          <w:i w:val="0"/>
        </w:rPr>
      </w:pPr>
      <w:r w:rsidRPr="006A665F">
        <w:rPr>
          <w:rStyle w:val="af"/>
          <w:rFonts w:ascii="Times New Roman" w:hAnsi="Times New Roman" w:cs="Times New Roman"/>
          <w:i w:val="0"/>
        </w:rPr>
        <w:t>2019 год</w:t>
      </w:r>
    </w:p>
    <w:p w:rsidR="00E0566D" w:rsidRDefault="00E0566D" w:rsidP="00E0566D">
      <w:pPr>
        <w:ind w:right="841"/>
        <w:jc w:val="center"/>
        <w:rPr>
          <w:rFonts w:ascii="Times New Roman" w:hAnsi="Times New Roman" w:cs="Times New Roman"/>
          <w:b/>
        </w:rPr>
      </w:pPr>
    </w:p>
    <w:p w:rsidR="00E0566D" w:rsidRDefault="00E0566D" w:rsidP="00E0566D">
      <w:pPr>
        <w:ind w:right="841"/>
        <w:jc w:val="center"/>
        <w:rPr>
          <w:rFonts w:ascii="Times New Roman" w:hAnsi="Times New Roman" w:cs="Times New Roman"/>
          <w:b/>
        </w:rPr>
      </w:pPr>
    </w:p>
    <w:p w:rsidR="00E0566D" w:rsidRPr="00A66712" w:rsidRDefault="00E0566D" w:rsidP="00E0566D">
      <w:pPr>
        <w:ind w:right="841"/>
        <w:jc w:val="center"/>
        <w:rPr>
          <w:rFonts w:ascii="Times New Roman" w:hAnsi="Times New Roman" w:cs="Times New Roman"/>
          <w:b/>
        </w:rPr>
      </w:pPr>
      <w:r w:rsidRPr="00A66712">
        <w:rPr>
          <w:rFonts w:ascii="Times New Roman" w:hAnsi="Times New Roman" w:cs="Times New Roman"/>
          <w:b/>
        </w:rPr>
        <w:t>Пояснительная записка</w:t>
      </w:r>
    </w:p>
    <w:p w:rsidR="00E0566D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66D" w:rsidRDefault="00E0566D" w:rsidP="00E0566D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proofErr w:type="gram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</w:t>
      </w:r>
      <w:proofErr w:type="gramEnd"/>
      <w:r w:rsidRPr="007E58F0">
        <w:rPr>
          <w:rFonts w:ascii="Times New Roman" w:hAnsi="Times New Roman" w:cs="Times New Roman"/>
        </w:rPr>
        <w:t xml:space="preserve"> В 2 сб. / Под ред. В.</w:t>
      </w:r>
      <w:r>
        <w:rPr>
          <w:rFonts w:ascii="Times New Roman" w:hAnsi="Times New Roman" w:cs="Times New Roman"/>
        </w:rPr>
        <w:t>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  <w:r w:rsidRPr="00A44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Истории России: учеб. для 9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E0566D" w:rsidRDefault="00E0566D" w:rsidP="00E0566D">
      <w:pPr>
        <w:rPr>
          <w:rFonts w:ascii="Times New Roman" w:hAnsi="Times New Roman" w:cs="Times New Roman"/>
        </w:rPr>
      </w:pPr>
    </w:p>
    <w:p w:rsidR="00E0566D" w:rsidRDefault="00E0566D" w:rsidP="00E0566D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E0566D" w:rsidRDefault="00E0566D" w:rsidP="00E0566D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557"/>
        <w:gridCol w:w="10026"/>
      </w:tblGrid>
      <w:tr w:rsidR="00E0566D" w:rsidTr="00E0566D">
        <w:trPr>
          <w:trHeight w:val="210"/>
        </w:trPr>
        <w:tc>
          <w:tcPr>
            <w:tcW w:w="1783" w:type="pct"/>
          </w:tcPr>
          <w:p w:rsidR="00E0566D" w:rsidRPr="007E58F0" w:rsidRDefault="00E0566D" w:rsidP="00E05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E0566D" w:rsidRPr="007E58F0" w:rsidRDefault="00E0566D" w:rsidP="00E05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E0566D" w:rsidTr="00E0566D">
        <w:trPr>
          <w:trHeight w:val="210"/>
        </w:trPr>
        <w:tc>
          <w:tcPr>
            <w:tcW w:w="5000" w:type="pct"/>
            <w:gridSpan w:val="2"/>
          </w:tcPr>
          <w:p w:rsidR="00E0566D" w:rsidRPr="007E58F0" w:rsidRDefault="00E0566D" w:rsidP="00E056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0566D" w:rsidTr="00E0566D">
        <w:tc>
          <w:tcPr>
            <w:tcW w:w="1783" w:type="pct"/>
          </w:tcPr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когда началось и закончилось событие (по выбору);</w:t>
            </w:r>
          </w:p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как протекало конкретное событие;</w:t>
            </w:r>
          </w:p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великих русских поэтов, писателей, ученых.</w:t>
            </w:r>
          </w:p>
        </w:tc>
        <w:tc>
          <w:tcPr>
            <w:tcW w:w="3217" w:type="pct"/>
          </w:tcPr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пользоваться «Лентой времени»;</w:t>
            </w:r>
          </w:p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 и зависимости, связь исторических событий;</w:t>
            </w:r>
          </w:p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выделять главную мысль в отрывке исторической статьи;</w:t>
            </w:r>
          </w:p>
          <w:p w:rsidR="00E0566D" w:rsidRPr="00C604C6" w:rsidRDefault="00E0566D" w:rsidP="00E0566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604C6">
              <w:rPr>
                <w:rFonts w:ascii="Times New Roman" w:hAnsi="Times New Roman" w:cs="Times New Roman"/>
                <w:sz w:val="22"/>
                <w:szCs w:val="22"/>
              </w:rPr>
              <w:t>оценивать ответ ученика, дополнить его, пользуясь учебником и картой.</w:t>
            </w:r>
          </w:p>
        </w:tc>
      </w:tr>
    </w:tbl>
    <w:p w:rsidR="00E0566D" w:rsidRDefault="00E0566D" w:rsidP="00E0566D">
      <w:pPr>
        <w:rPr>
          <w:rFonts w:ascii="Times New Roman" w:hAnsi="Times New Roman" w:cs="Times New Roman"/>
          <w:b/>
        </w:rPr>
      </w:pPr>
    </w:p>
    <w:p w:rsidR="00CF47AB" w:rsidRPr="00CF47AB" w:rsidRDefault="00CF47AB" w:rsidP="00CF47AB">
      <w:pPr>
        <w:rPr>
          <w:rFonts w:ascii="Times New Roman" w:hAnsi="Times New Roman" w:cs="Times New Roman"/>
          <w:b/>
        </w:rPr>
      </w:pPr>
      <w:bookmarkStart w:id="2" w:name="bookmark114"/>
      <w:bookmarkEnd w:id="0"/>
      <w:r>
        <w:rPr>
          <w:rFonts w:ascii="Times New Roman" w:hAnsi="Times New Roman" w:cs="Times New Roman"/>
          <w:b/>
        </w:rPr>
        <w:t>Содержание учебного предмета «История Отечества»:</w:t>
      </w:r>
    </w:p>
    <w:p w:rsidR="00E0566D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0566D" w:rsidRPr="006103AE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103AE">
        <w:rPr>
          <w:rFonts w:ascii="Times New Roman" w:hAnsi="Times New Roman" w:cs="Times New Roman"/>
          <w:b/>
          <w:sz w:val="22"/>
          <w:szCs w:val="22"/>
        </w:rPr>
        <w:t>8 класс</w:t>
      </w:r>
      <w:bookmarkEnd w:id="2"/>
    </w:p>
    <w:p w:rsidR="00CF47AB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bookmark115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 Повторение</w:t>
      </w:r>
      <w:bookmarkEnd w:id="3"/>
    </w:p>
    <w:p w:rsidR="00E0566D" w:rsidRPr="00A4497D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4497D">
        <w:rPr>
          <w:rFonts w:ascii="Times New Roman" w:hAnsi="Times New Roman" w:cs="Times New Roman"/>
          <w:b/>
          <w:sz w:val="22"/>
          <w:szCs w:val="22"/>
        </w:rPr>
        <w:t>Единая Россия (конец XV — начало XVII в.)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ление уездами. «Государево войско». Значение создания единого Российского государства.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государства Российского при Василии III. Присо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единение Пскова, Смоленска, Рязани и др. городов. Борьба России с Литвой.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православная церковь в Российском государстве. Цер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ковная система управления. Православное духовенство.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Опричнина Ивана Грозного. Ливонская война - попытка России завоевать выход к Балтийскому морю.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тема управления. Строительство сибирских городов.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и знатных людей Российского государства XVI века. «Домострой». Различные сословия: их обычаи, тради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ции, уклад жизни.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Москва — столица Российского государства.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 xml:space="preserve">предводительством Ивана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Болотникова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. Семибоярщина. Освобождение страны от иноземных захватчиков. Народные герои: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Козьма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Минин и Дмитрий Пожарский. Подвиг Ивана Сусанина.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новой царской династии Романовых. Пер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Избрание патриарха Никона и раскол в Русской православной церкви. Протопоп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Аввкум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. Старообрядцы. Их жизнь и быт.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E0566D" w:rsidRPr="006E05C8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05C8">
        <w:rPr>
          <w:rFonts w:ascii="Times New Roman" w:hAnsi="Times New Roman" w:cs="Times New Roman"/>
          <w:b/>
          <w:sz w:val="22"/>
          <w:szCs w:val="22"/>
        </w:rPr>
        <w:t>Великие преобразования России в XVIII в.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Северной войны. Строительство Санкт-Петербурга.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здание регулярной армии. Полтавская битва: разгром шведов. Карл XII и гетман Мазепа. Победа русского флота. Окончание Северной войны.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Гангутское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сражение.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Обучение дворянских детей. Создание «цифирных», «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навигац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- ких», артиллерийских и инженерных школ.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Петр I — первый российский импера</w:t>
      </w:r>
      <w:r>
        <w:rPr>
          <w:rFonts w:ascii="Times New Roman" w:hAnsi="Times New Roman" w:cs="Times New Roman"/>
          <w:sz w:val="22"/>
          <w:szCs w:val="22"/>
        </w:rPr>
        <w:t>тор. Личность Петра I Ве</w:t>
      </w:r>
      <w:r>
        <w:rPr>
          <w:rFonts w:ascii="Times New Roman" w:hAnsi="Times New Roman" w:cs="Times New Roman"/>
          <w:sz w:val="22"/>
          <w:szCs w:val="22"/>
        </w:rPr>
        <w:softHyphen/>
        <w:t xml:space="preserve">ликого </w:t>
      </w:r>
      <w:r w:rsidRPr="006103AE">
        <w:rPr>
          <w:rFonts w:ascii="Times New Roman" w:hAnsi="Times New Roman" w:cs="Times New Roman"/>
          <w:sz w:val="22"/>
          <w:szCs w:val="22"/>
        </w:rPr>
        <w:t>Указ о единонаследии. «Табель о рангах» — новый закон о госу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Преобразования Петра I. Реформы государственного и терри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 III. Императорский двор.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Российская Академия наук и деятельность великого Ломоносо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вилегированного сословия. «Жалованная грамота дворянству». Дворянский быт.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Семилетняя война.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тый полководец Александр Суворов: взятие Измаила. Переход Суворова через Альпы.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 культуры XVIII в. в родном городе, крае.</w:t>
      </w:r>
    </w:p>
    <w:p w:rsidR="00E0566D" w:rsidRPr="006E05C8" w:rsidRDefault="00E0566D" w:rsidP="00E0566D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E05C8">
        <w:rPr>
          <w:rFonts w:ascii="Times New Roman" w:hAnsi="Times New Roman" w:cs="Times New Roman"/>
          <w:b/>
          <w:sz w:val="22"/>
          <w:szCs w:val="22"/>
        </w:rPr>
        <w:t>История нашей страны в XIX веке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Россия в начале XIX века. Правление Павла I. Приход к влас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 Александра I. Указ «О вольных хлебопашцах» и реформы 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сударственного управления.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Отечественной войны 1812 года. Нападение армии Наполеона на Россию. Михаил Илларионович Кутузов — главно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ях Отечественной войны 1812 года.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I. Военные поселения Аракчеева. Леген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ления Собственной Его Императорского Величества Канцелярии и корпуса жандармов. Введение военных порядков во все сферы жизни общества.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«Золотой век» русской культуры в первой половине XIX ве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ка. Живопись, архитектура, литература. Великий русский ком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монтов и его стихотворение «На смерть поэта». Развитие 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Крымская война 1853-1856 годов. Разгром турецкого флота адми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II. Отмена крепостного права. Крестьян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жуазии. Положение и жизнь рабочих. Появление революционных кружков в России. Революционеры.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науки и культуры во второй половине XIX века. Созда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ловьева и В.О. Ключевского. Архитектура и живопись. Великий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ский писатель Л.Н. Толстой. Русский путешественник Н.М. Прже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вальский. Великий русский композитор П.И. Чайковский.</w:t>
      </w:r>
    </w:p>
    <w:p w:rsidR="00E0566D" w:rsidRPr="006103AE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русских купцов. Купцы-меценаты: П.М. Третьяков, С.И. Мамонтов.</w:t>
      </w:r>
    </w:p>
    <w:p w:rsidR="00E0566D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россиян в XIX веке: городская интеллигенция, рабочие, крестьяне.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Повторение за год</w:t>
      </w:r>
    </w:p>
    <w:p w:rsidR="00E0566D" w:rsidRDefault="00E0566D" w:rsidP="00E0566D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0566D" w:rsidRDefault="00E0566D" w:rsidP="00E056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 «История Отечества»:</w:t>
      </w:r>
    </w:p>
    <w:p w:rsidR="00E0566D" w:rsidRPr="00600B6A" w:rsidRDefault="00E0566D" w:rsidP="00E0566D">
      <w:pPr>
        <w:rPr>
          <w:rFonts w:ascii="Times New Roman" w:hAnsi="Times New Roman" w:cs="Times New Roman"/>
        </w:rPr>
      </w:pPr>
    </w:p>
    <w:tbl>
      <w:tblPr>
        <w:tblW w:w="47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4"/>
        <w:gridCol w:w="12588"/>
        <w:gridCol w:w="1417"/>
      </w:tblGrid>
      <w:tr w:rsidR="00E0566D" w:rsidRPr="00600B6A" w:rsidTr="00E0566D">
        <w:trPr>
          <w:trHeight w:val="259"/>
        </w:trPr>
        <w:tc>
          <w:tcPr>
            <w:tcW w:w="294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0566D" w:rsidRPr="00600B6A" w:rsidTr="00E0566D">
        <w:trPr>
          <w:trHeight w:val="259"/>
        </w:trPr>
        <w:tc>
          <w:tcPr>
            <w:tcW w:w="294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5A2FFB">
            <w:pPr>
              <w:rPr>
                <w:rFonts w:ascii="Times New Roman" w:hAnsi="Times New Roman" w:cs="Times New Roman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Единая Россия (конец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начало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</w:t>
            </w:r>
            <w:r w:rsidR="005A2FF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в.)</w:t>
            </w:r>
          </w:p>
        </w:tc>
        <w:tc>
          <w:tcPr>
            <w:tcW w:w="476" w:type="pct"/>
          </w:tcPr>
          <w:p w:rsidR="00E0566D" w:rsidRPr="00600B6A" w:rsidRDefault="005A2FFB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 w:val="restar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Вводный урок. Иван III Великий – глава единого государства Российского.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Расширение государства Российского при Василии III. Русская православная церковь в Российском государстве.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Первый русский царь Иван IV Грозный. Опричнина Ивана Грозного.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Присоединение к Российскому государству Поволжья. Покорение Сибири.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Быт простых и знатных людей. Москва – столица Российского государства.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Путешествие Афанасия Никитина в Индию. «Хождение за три моря».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Великий иконописец Андрей Рублев. Первопечатник Иван Федоров и первое издание книг в России.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Правление Бориса Годунова. Смутное время.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Семибоярщина. Освобождение страны от иноземных захватчиков.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Начало правления династии Романовых. Крепостные крестьяне. Крестьянская война под предводительством Степана Разина.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Раскол в Русской православной церкви. Освоение Сибири и Дальнего Востока.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50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теме: «Единая Россия (конец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начало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XVII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в.)»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50"/>
        </w:trPr>
        <w:tc>
          <w:tcPr>
            <w:tcW w:w="294" w:type="pct"/>
            <w:vMerge w:val="restar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5A2FFB">
            <w:pPr>
              <w:rPr>
                <w:rFonts w:ascii="Times New Roman" w:hAnsi="Times New Roman" w:cs="Times New Roman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Великие преобразования России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 w:rsidR="005A2FF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476" w:type="pct"/>
          </w:tcPr>
          <w:p w:rsidR="00E0566D" w:rsidRPr="005A2FFB" w:rsidRDefault="005A2FFB" w:rsidP="00E0566D">
            <w:pPr>
              <w:rPr>
                <w:rFonts w:ascii="Times New Roman" w:hAnsi="Times New Roman" w:cs="Times New Roman"/>
                <w:b/>
              </w:rPr>
            </w:pPr>
            <w:r w:rsidRPr="005A2F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Начало правления Петра I. Начало Северной войны и строительство Санкт – Петербурга.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Полтавская битва. Победа Русского флота. Окончание Северной войны.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Петр I – первый российский император. Преобразования Петра I.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Эпоха дворцовых переворотов. Российская академия наук и деятельность великого Ломоносова.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Основание в Москве первого Российского университета и Академии художеств. Правление Екатерины II.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Золотой век дворянства. Положение крепостных крестьян.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 xml:space="preserve">Восстание под предводительством Емельяна Пугачева. </w:t>
            </w:r>
            <w:proofErr w:type="spellStart"/>
            <w:r w:rsidRPr="00600B6A">
              <w:rPr>
                <w:rFonts w:ascii="Times New Roman" w:hAnsi="Times New Roman" w:cs="Times New Roman"/>
              </w:rPr>
              <w:t>Русско</w:t>
            </w:r>
            <w:proofErr w:type="spellEnd"/>
            <w:r w:rsidRPr="00600B6A">
              <w:rPr>
                <w:rFonts w:ascii="Times New Roman" w:hAnsi="Times New Roman" w:cs="Times New Roman"/>
              </w:rPr>
              <w:t xml:space="preserve"> – турецкие войны второй половины XVIII века.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Знаменитый полководец Александр Суворов. Русские изобретатели и умельцы.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Развитие литературы и искусства в XVIII веке. Быт и нравы русских людей в XVIII веке.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E0566D" w:rsidRPr="00600B6A" w:rsidTr="00E0566D">
        <w:trPr>
          <w:trHeight w:val="272"/>
        </w:trPr>
        <w:tc>
          <w:tcPr>
            <w:tcW w:w="294" w:type="pct"/>
            <w:vMerge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Обобщение и систематизация знаний по теме «Великие преобразования России в XVIII веке»</w:t>
            </w:r>
          </w:p>
        </w:tc>
        <w:tc>
          <w:tcPr>
            <w:tcW w:w="476" w:type="pct"/>
          </w:tcPr>
          <w:p w:rsidR="00E0566D" w:rsidRPr="00600B6A" w:rsidRDefault="00E0566D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rPr>
          <w:trHeight w:val="272"/>
        </w:trPr>
        <w:tc>
          <w:tcPr>
            <w:tcW w:w="294" w:type="pct"/>
            <w:vMerge w:val="restar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История нашей страны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A2FFB" w:rsidRPr="00600B6A" w:rsidTr="00E0566D">
        <w:trPr>
          <w:trHeight w:val="329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Россия в начале XIX века. Начало Отечественной войны 1812 года.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Бородинская битва. Оставление Москвы.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Народная война против армии Наполеона. Отступление и гибель французской армии.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Правление Александра I. Создание тайных обществ в России.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Восстание декабристов. Император Николай I.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5A2FFB">
        <w:trPr>
          <w:trHeight w:val="264"/>
        </w:trPr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Золотой век русской культуры. Великий русский поэт Александр Сергеевич Пушкин.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47450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Развитие науки и географические открытия в первой половине XIX в. Крымская война 1853 – 1856 гг.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47450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Отмена крепостного права. Реформы Александра II. Правление Александра III.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47450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Развитие российской промышленности. Появление революционных кружков в России.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47450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Наука и культура во второй половине XIX в. Жизнь и быт русских купцов и простых россиян в XIX веке.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47450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 xml:space="preserve">Повторение по теме «История нашей страны в XIX веке». 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5A2FFB">
        <w:tc>
          <w:tcPr>
            <w:tcW w:w="294" w:type="pct"/>
            <w:vMerge w:val="restart"/>
            <w:tcBorders>
              <w:top w:val="nil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5A2FFB" w:rsidRDefault="005A2FFB" w:rsidP="00E0566D">
            <w:pPr>
              <w:rPr>
                <w:rFonts w:ascii="Times New Roman" w:hAnsi="Times New Roman" w:cs="Times New Roman"/>
                <w:b/>
              </w:rPr>
            </w:pPr>
            <w:r w:rsidRPr="005A2FFB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476" w:type="pct"/>
          </w:tcPr>
          <w:p w:rsidR="005A2FFB" w:rsidRPr="005A2FFB" w:rsidRDefault="005A2FFB" w:rsidP="00E0566D">
            <w:pPr>
              <w:rPr>
                <w:rFonts w:ascii="Times New Roman" w:hAnsi="Times New Roman" w:cs="Times New Roman"/>
                <w:b/>
              </w:rPr>
            </w:pPr>
            <w:r w:rsidRPr="005A2FF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Обобщение и систематизация знаний по предмету «История Отечества», 8 класс.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5A2FFB" w:rsidRPr="00600B6A" w:rsidTr="00E0566D">
        <w:tc>
          <w:tcPr>
            <w:tcW w:w="294" w:type="pct"/>
            <w:vMerge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0" w:type="pct"/>
            <w:tcBorders>
              <w:left w:val="single" w:sz="4" w:space="0" w:color="auto"/>
            </w:tcBorders>
          </w:tcPr>
          <w:p w:rsidR="005A2FFB" w:rsidRPr="005A2FFB" w:rsidRDefault="005A2FFB" w:rsidP="00E0566D">
            <w:pPr>
              <w:rPr>
                <w:rFonts w:ascii="Times New Roman" w:hAnsi="Times New Roman" w:cs="Times New Roman"/>
                <w:b/>
              </w:rPr>
            </w:pPr>
            <w:r w:rsidRPr="005A2FF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76" w:type="pct"/>
          </w:tcPr>
          <w:p w:rsidR="005A2FFB" w:rsidRPr="00600B6A" w:rsidRDefault="005A2FFB" w:rsidP="00E05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E0566D" w:rsidRPr="00600B6A" w:rsidRDefault="00E0566D" w:rsidP="00E0566D">
      <w:pPr>
        <w:jc w:val="center"/>
        <w:rPr>
          <w:rFonts w:ascii="Times New Roman" w:hAnsi="Times New Roman" w:cs="Times New Roman"/>
        </w:rPr>
      </w:pPr>
    </w:p>
    <w:p w:rsidR="00E0566D" w:rsidRDefault="00E0566D" w:rsidP="00E0566D">
      <w:pPr>
        <w:widowControl/>
        <w:spacing w:after="200" w:line="276" w:lineRule="auto"/>
        <w:rPr>
          <w:rStyle w:val="ab"/>
          <w:rFonts w:eastAsiaTheme="majorEastAsia" w:cs="Times New Roman"/>
          <w:b w:val="0"/>
          <w:bCs w:val="0"/>
          <w:lang w:eastAsia="en-US" w:bidi="ar-SA"/>
        </w:rPr>
      </w:pPr>
    </w:p>
    <w:p w:rsidR="00E0566D" w:rsidRDefault="00E0566D" w:rsidP="00E0566D">
      <w:pPr>
        <w:widowControl/>
        <w:spacing w:after="200" w:line="276" w:lineRule="auto"/>
        <w:rPr>
          <w:rStyle w:val="ab"/>
          <w:rFonts w:cs="Times New Roman"/>
        </w:rPr>
      </w:pPr>
    </w:p>
    <w:p w:rsidR="00E0566D" w:rsidRDefault="00E0566D" w:rsidP="00E0566D">
      <w:pPr>
        <w:widowControl/>
        <w:spacing w:after="200" w:line="276" w:lineRule="auto"/>
        <w:rPr>
          <w:rStyle w:val="ab"/>
          <w:rFonts w:cs="Times New Roman"/>
        </w:rPr>
      </w:pPr>
    </w:p>
    <w:p w:rsidR="00E0566D" w:rsidRDefault="00E0566D" w:rsidP="00E0566D">
      <w:pPr>
        <w:widowControl/>
        <w:spacing w:after="200" w:line="276" w:lineRule="auto"/>
        <w:rPr>
          <w:rStyle w:val="ab"/>
          <w:rFonts w:cs="Times New Roman"/>
        </w:rPr>
      </w:pPr>
    </w:p>
    <w:p w:rsidR="00E924C7" w:rsidRDefault="00E924C7" w:rsidP="00E0566D">
      <w:pPr>
        <w:pStyle w:val="1"/>
        <w:spacing w:line="240" w:lineRule="auto"/>
        <w:rPr>
          <w:rStyle w:val="ab"/>
          <w:szCs w:val="24"/>
        </w:rPr>
      </w:pPr>
    </w:p>
    <w:p w:rsidR="00E924C7" w:rsidRDefault="00E924C7" w:rsidP="00E0566D">
      <w:pPr>
        <w:pStyle w:val="1"/>
        <w:spacing w:line="240" w:lineRule="auto"/>
        <w:rPr>
          <w:rStyle w:val="ab"/>
          <w:szCs w:val="24"/>
        </w:rPr>
      </w:pPr>
    </w:p>
    <w:p w:rsidR="00E0566D" w:rsidRDefault="00E0566D" w:rsidP="00E0566D">
      <w:pPr>
        <w:pStyle w:val="1"/>
        <w:spacing w:line="240" w:lineRule="auto"/>
        <w:rPr>
          <w:rFonts w:eastAsia="Times New Roman"/>
          <w:b w:val="0"/>
          <w:bCs w:val="0"/>
          <w:caps/>
          <w:sz w:val="28"/>
        </w:rPr>
      </w:pPr>
      <w:r w:rsidRPr="00ED131C">
        <w:rPr>
          <w:rStyle w:val="ab"/>
          <w:szCs w:val="24"/>
        </w:rPr>
        <w:t>Календарно-тематическое планирование</w:t>
      </w:r>
      <w:r>
        <w:rPr>
          <w:rStyle w:val="ab"/>
          <w:szCs w:val="24"/>
        </w:rPr>
        <w:t>, 8 класс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10"/>
        <w:gridCol w:w="11276"/>
        <w:gridCol w:w="1134"/>
        <w:gridCol w:w="1178"/>
        <w:gridCol w:w="1085"/>
      </w:tblGrid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Default="00E0566D" w:rsidP="00E0566D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E0566D" w:rsidRPr="00080EA9" w:rsidTr="006127E6">
        <w:tc>
          <w:tcPr>
            <w:tcW w:w="4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1. Единая Россия (конец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начало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в.)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(12 часов)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Вводный урок.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Великий – глава единого государства Российского.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03.09.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Расширение государства Российского при Василии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Русская православная церковь в Российском государстве.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Первый русский царь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Грозный. Опричнина Ивана Грозного.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Присоединение к Российскому государству Поволжья. Покорение Сибири.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Быт простых и знатных людей. Москва – столица Российского государства.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Путешествие Афанасия Никитина в Индию. «Хождение за три моря».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08.10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иконописец Андрей Рублев. Первопечатник Иван Федоров и первое издание книг в России.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Правление Бориса Годунова. Смутное время.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Семибоярщина. Освобождение страны от иноземных захватчиков.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05.11.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Начало правления династии Романовых. Крепостные крестьяне. Крестьянская война под предводительством Степана Разина.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Раскол в Русской православной церкви. Освоение Сибири и Дальнего Востока.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373B95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теме: «Единая Россия (конец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начало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XVII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в.)»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4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2. Великие преобразования России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(10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Начало правления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Начало Северной войны и строительство Санкт – Петербурга.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Полтавская битва. Победа Русского флота. Окончание Северной войны.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Петр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первый российский император. Преобразования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Эпоха дворцовых переворотов. Российская академия наук и деятельность великого Ломоносова.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Основание в Москве первого Российского университета и Академии художеств. Правление Екатерины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дворянства. Положение крепостных крестьян.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под предводительством Емельяна Пугачева. </w:t>
            </w:r>
            <w:proofErr w:type="spellStart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Русско</w:t>
            </w:r>
            <w:proofErr w:type="spellEnd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турецкие войны второй половины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Знаменитый полководец Александр Суворов. Русские изобретатели и умельцы.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5A2FFB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FFB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5A2FFB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5A2FFB">
              <w:rPr>
                <w:rFonts w:ascii="Times New Roman" w:eastAsia="Times New Roman" w:hAnsi="Times New Roman" w:cs="Times New Roman"/>
                <w:lang w:eastAsia="ar-SA"/>
              </w:rPr>
              <w:t>04.02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литературы и искусства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 Быт и нравы русских людей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9F5394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 «Великие преобразования России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4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3. История нашей страны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(11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23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Россия в начале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 Начало Отечественной войны 1812 года.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Бородинская битва. Оставление Москвы.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03.03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Народная война против армии Наполеона. Отступление и гибель французской армии.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Создание тайных обществ в России.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декабристов. Император Николай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5A2FFB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русской культуры.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русский поэт Александр Сергеевич Пушкин.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07.04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науки и географические открытия в первой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Крымская война 1853 – 1856 гг.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Отмена крепостного права. Реформы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. 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Развитие российской промышленности. Появление революционных кружков в России.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Наука и культура во второй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Жизнь и быт русских купцов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простых россиян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05.05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 «История нашей страны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веке».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6D" w:rsidRPr="00080EA9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080EA9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0566D" w:rsidRPr="00080EA9" w:rsidTr="005A2FFB">
        <w:trPr>
          <w:trHeight w:val="39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 (1 час)</w:t>
            </w:r>
          </w:p>
        </w:tc>
      </w:tr>
      <w:tr w:rsidR="00E0566D" w:rsidRPr="009F5394" w:rsidTr="006127E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предмету «История Отечества», 8 класс.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6127E6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6D" w:rsidRPr="009F5394" w:rsidRDefault="00E0566D" w:rsidP="00E0566D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0566D" w:rsidRDefault="00E0566D" w:rsidP="00E0566D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E0566D" w:rsidSect="00E0566D">
      <w:footerReference w:type="even" r:id="rId7"/>
      <w:footerReference w:type="default" r:id="rId8"/>
      <w:footerReference w:type="first" r:id="rId9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89" w:rsidRDefault="003A5C89">
      <w:r>
        <w:separator/>
      </w:r>
    </w:p>
  </w:endnote>
  <w:endnote w:type="continuationSeparator" w:id="0">
    <w:p w:rsidR="003A5C89" w:rsidRDefault="003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6D" w:rsidRDefault="00E056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66D" w:rsidRDefault="00E056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5AB5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135.2pt;margin-top:688.4pt;width:4.8pt;height:7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" filled="f" stroked="f">
              <v:textbox style="mso-fit-shape-to-text:t" inset="0,0,0,0">
                <w:txbxContent>
                  <w:p w:rsidR="00E0566D" w:rsidRDefault="00E056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5AB5">
                      <w:rPr>
                        <w:rStyle w:val="10pt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6D" w:rsidRDefault="00E056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66D" w:rsidRDefault="00E0566D">
                          <w:pPr>
                            <w:pStyle w:val="a5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503B" w:rsidRPr="0018503B">
                            <w:rPr>
                              <w:rStyle w:val="Calibri10pt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133.1pt;margin-top:688pt;width:322.1pt;height:12.2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YfWyA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" filled="f" stroked="f">
              <v:textbox style="mso-fit-shape-to-text:t" inset="0,0,0,0">
                <w:txbxContent>
                  <w:p w:rsidR="00E0566D" w:rsidRDefault="00E0566D">
                    <w:pPr>
                      <w:pStyle w:val="a5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503B" w:rsidRPr="0018503B">
                      <w:rPr>
                        <w:rStyle w:val="Calibri10pt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66D" w:rsidRDefault="00E056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0960" cy="8826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66D" w:rsidRDefault="00E0566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58F0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455.75pt;margin-top:689.25pt;width:4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f2wQIAALE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" filled="f" stroked="f">
              <v:textbox style="mso-fit-shape-to-text:t" inset="0,0,0,0">
                <w:txbxContent>
                  <w:p w:rsidR="00E0566D" w:rsidRDefault="00E0566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58F0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89" w:rsidRDefault="003A5C89">
      <w:r>
        <w:separator/>
      </w:r>
    </w:p>
  </w:footnote>
  <w:footnote w:type="continuationSeparator" w:id="0">
    <w:p w:rsidR="003A5C89" w:rsidRDefault="003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40E"/>
    <w:multiLevelType w:val="hybridMultilevel"/>
    <w:tmpl w:val="7B58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A5E"/>
    <w:multiLevelType w:val="hybridMultilevel"/>
    <w:tmpl w:val="4F44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1ABD"/>
    <w:multiLevelType w:val="hybridMultilevel"/>
    <w:tmpl w:val="E2E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C26"/>
    <w:multiLevelType w:val="multilevel"/>
    <w:tmpl w:val="66F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F4B0A"/>
    <w:multiLevelType w:val="multilevel"/>
    <w:tmpl w:val="060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D0126"/>
    <w:multiLevelType w:val="hybridMultilevel"/>
    <w:tmpl w:val="597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50630"/>
    <w:multiLevelType w:val="hybridMultilevel"/>
    <w:tmpl w:val="84CE43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40"/>
    <w:rsid w:val="000E7A40"/>
    <w:rsid w:val="0018503B"/>
    <w:rsid w:val="003A5C89"/>
    <w:rsid w:val="005A2FFB"/>
    <w:rsid w:val="006127E6"/>
    <w:rsid w:val="00765862"/>
    <w:rsid w:val="00B05419"/>
    <w:rsid w:val="00CF47AB"/>
    <w:rsid w:val="00D81A99"/>
    <w:rsid w:val="00E0566D"/>
    <w:rsid w:val="00E924C7"/>
    <w:rsid w:val="00F1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41FA25-89DF-4C77-984F-BA053BC8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56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0566D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0566D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66D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0566D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4">
    <w:name w:val="Основной текст (4)_"/>
    <w:basedOn w:val="a0"/>
    <w:link w:val="40"/>
    <w:rsid w:val="00E0566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E056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E0566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E0566D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E0566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E0566D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E0566D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E05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E0566D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E056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E0566D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E056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E0566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E0566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E0566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E056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E0566D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E0566D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E056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E0566D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E0566D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E056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E05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56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66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E0566D"/>
    <w:rPr>
      <w:rFonts w:ascii="Times New Roman" w:hAnsi="Times New Roman"/>
      <w:b/>
      <w:bCs/>
      <w:color w:val="000000" w:themeColor="text1"/>
      <w:sz w:val="24"/>
    </w:rPr>
  </w:style>
  <w:style w:type="paragraph" w:styleId="ac">
    <w:name w:val="List Paragraph"/>
    <w:basedOn w:val="a"/>
    <w:uiPriority w:val="34"/>
    <w:qFormat/>
    <w:rsid w:val="00E0566D"/>
    <w:pPr>
      <w:suppressAutoHyphens/>
      <w:autoSpaceDE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paragraph" w:styleId="ad">
    <w:name w:val="Body Text"/>
    <w:basedOn w:val="a"/>
    <w:link w:val="ae"/>
    <w:rsid w:val="00E0566D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rsid w:val="00E05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E0566D"/>
    <w:pPr>
      <w:widowControl/>
      <w:spacing w:line="36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styleId="af">
    <w:name w:val="Emphasis"/>
    <w:qFormat/>
    <w:rsid w:val="00E056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6</cp:revision>
  <dcterms:created xsi:type="dcterms:W3CDTF">2019-12-03T12:19:00Z</dcterms:created>
  <dcterms:modified xsi:type="dcterms:W3CDTF">2019-12-24T17:30:00Z</dcterms:modified>
</cp:coreProperties>
</file>