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C1B" w:rsidRPr="00EA1C1B" w:rsidRDefault="005E72D4" w:rsidP="002B484E">
      <w:pPr>
        <w:pStyle w:val="Standard"/>
        <w:tabs>
          <w:tab w:val="left" w:pos="0"/>
        </w:tabs>
        <w:autoSpaceDE w:val="0"/>
        <w:jc w:val="both"/>
      </w:pPr>
      <w:r>
        <w:rPr>
          <w:rFonts w:cs="Times New Roman"/>
          <w:b/>
          <w:bCs/>
          <w:noProof/>
          <w:lang w:val="ru-RU" w:eastAsia="ru-RU" w:bidi="ar-SA"/>
        </w:rPr>
        <w:drawing>
          <wp:inline distT="0" distB="0" distL="0" distR="0">
            <wp:extent cx="9251950" cy="6730938"/>
            <wp:effectExtent l="0" t="0" r="6350" b="0"/>
            <wp:docPr id="2" name="Рисунок 2" descr="C:\Users\Школа\Pictures\2019-11-20 сканкопия\сканкоп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Pictures\2019-11-20 сканкопия\сканкопия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20B3">
        <w:rPr>
          <w:rStyle w:val="af2"/>
          <w:lang w:val="ru-RU"/>
        </w:rPr>
        <w:lastRenderedPageBreak/>
        <w:t xml:space="preserve">     </w:t>
      </w:r>
    </w:p>
    <w:p w:rsidR="007B5759" w:rsidRPr="006A20B3" w:rsidRDefault="006A20B3" w:rsidP="006A20B3">
      <w:pPr>
        <w:pStyle w:val="o"/>
        <w:spacing w:before="0"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DE5199">
        <w:rPr>
          <w:b/>
          <w:sz w:val="22"/>
          <w:szCs w:val="22"/>
        </w:rPr>
        <w:t>Р</w:t>
      </w:r>
      <w:bookmarkStart w:id="0" w:name="_GoBack"/>
      <w:bookmarkEnd w:id="0"/>
      <w:r w:rsidR="00133732">
        <w:rPr>
          <w:b/>
          <w:sz w:val="22"/>
          <w:szCs w:val="22"/>
        </w:rPr>
        <w:t>езультаты освоения курса внеурочной деятельности «В мире книг»</w:t>
      </w:r>
    </w:p>
    <w:p w:rsid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В результате освоения программы кружка «В мире книг» формируются следующие 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предметные умения, соответствующие требованиям федерального государственного образовательного стандарта начального общего образования: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осознавать значимость чтения для личного развития;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формировать потребность в систематическом чтении;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использовать разные виды чтения (ознакомительное, изучающее, выборочное, поисковое);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уметь самостоятельно выбирать интересующую литературу;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пользоваться справочными источниками для понимания и получения дополнительной информации.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Регулятивные умения: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уметь работать с книгой, пользуясь алгоритмом учебных действий;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уметь самостоятельно работать с новым произведением;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уметь работать в парах и группах, участвовать в проектной деятельности, литературных играх;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уметь определять свою роль в общей работе и оценивать свои результаты.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Познавательные учебные умения: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прогнозировать содержание книги до чтения, используя информацию из аппарата книги;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отбирать книги по теме, жанру и авторской принадлежности;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ориентироваться в мире книг (работа с каталогом, открытым библиотечным фондом);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составлять краткие аннотации к прочитанным книгам;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пользоваться словарями, справочниками, энциклопедиями.</w:t>
      </w:r>
    </w:p>
    <w:p w:rsidR="006E3D83" w:rsidRPr="003E2DCD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</w:pPr>
      <w:r w:rsidRPr="003E2DCD">
        <w:rPr>
          <w:rFonts w:ascii="Times New Roman" w:eastAsia="Andale Sans UI" w:hAnsi="Times New Roman" w:cs="Tahoma"/>
          <w:b/>
          <w:kern w:val="3"/>
          <w:sz w:val="24"/>
          <w:szCs w:val="24"/>
          <w:lang w:eastAsia="ja-JP" w:bidi="fa-IR"/>
        </w:rPr>
        <w:t>Коммуникативные учебные умения: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участвовать в беседе о прочитанной книге, выражать свое мнение и аргументировать свою точку зрения;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оценивать поведение героев с точки зрения морали, формировать свою этическую позицию;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высказывать свое суждение об оформлении и структуре книги;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участвовать в конкурсах чтецов и рассказчиков;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соблюдать правила общения и поведения в школе, библиотеке, дома и т.д.</w:t>
      </w:r>
    </w:p>
    <w:p w:rsidR="006E3D83" w:rsidRPr="006E3D83" w:rsidRDefault="006E3D83" w:rsidP="006E3D83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6E3D83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Формы аттестации воспитанников: инсценирование, творческие отчёты,  соревнования, работа с библиотечным каталогом, проектная деятельность и т.</w:t>
      </w:r>
    </w:p>
    <w:p w:rsidR="00EA1C1B" w:rsidRPr="00EA1C1B" w:rsidRDefault="001A10CE" w:rsidP="00FA550D">
      <w:pPr>
        <w:spacing w:after="0" w:line="219" w:lineRule="auto"/>
        <w:rPr>
          <w:rFonts w:ascii="Times New Roman" w:eastAsia="Gulim" w:hAnsi="Times New Roman" w:cs="Times New Roman"/>
          <w:sz w:val="24"/>
          <w:szCs w:val="24"/>
          <w:lang w:eastAsia="en-US" w:bidi="en-US"/>
        </w:rPr>
      </w:pPr>
      <w:r w:rsidRPr="001A10CE">
        <w:rPr>
          <w:rFonts w:ascii="Times New Roman" w:eastAsia="Gulim" w:hAnsi="Times New Roman" w:cs="Times New Roman"/>
          <w:b/>
          <w:bCs/>
          <w:sz w:val="24"/>
          <w:szCs w:val="24"/>
          <w:lang w:eastAsia="en-US" w:bidi="en-US"/>
        </w:rPr>
        <w:t>Ученик научится:</w:t>
      </w:r>
      <w:r w:rsidRPr="001A10CE">
        <w:rPr>
          <w:rFonts w:ascii="Times New Roman" w:eastAsia="Gulim" w:hAnsi="Times New Roman" w:cs="Times New Roman"/>
          <w:b/>
          <w:bCs/>
          <w:sz w:val="24"/>
          <w:szCs w:val="24"/>
          <w:lang w:eastAsia="en-US" w:bidi="en-US"/>
        </w:rPr>
        <w:br/>
      </w:r>
      <w:r w:rsidRPr="001A10CE">
        <w:rPr>
          <w:rFonts w:ascii="Times New Roman" w:eastAsia="Gulim" w:hAnsi="Times New Roman" w:cs="Times New Roman"/>
          <w:b/>
          <w:sz w:val="24"/>
          <w:szCs w:val="24"/>
          <w:lang w:eastAsia="en-US" w:bidi="en-US"/>
        </w:rPr>
        <w:sym w:font="Symbol" w:char="F0B7"/>
      </w:r>
      <w:r w:rsidRPr="001A10CE">
        <w:rPr>
          <w:rFonts w:ascii="Times New Roman" w:eastAsia="Gulim" w:hAnsi="Times New Roman" w:cs="Times New Roman"/>
          <w:b/>
          <w:sz w:val="24"/>
          <w:szCs w:val="24"/>
          <w:lang w:eastAsia="en-US" w:bidi="en-US"/>
        </w:rPr>
        <w:t xml:space="preserve"> </w:t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t>работать с книгой-сборником басен;</w:t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br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sym w:font="Symbol" w:char="F0B7"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t xml:space="preserve"> сравнивать басни по структуре и сюжету;</w:t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br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sym w:font="Symbol" w:char="F0B7"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t xml:space="preserve"> выделять книги-произведения и книги-сборники из группы предложенных книг или</w:t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br/>
        <w:t>открытого библиотечного фонда;</w:t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br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sym w:font="Symbol" w:char="F0B7"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t xml:space="preserve"> собирать информацию для библиографической справки об авторе;</w:t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br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sym w:font="Symbol" w:char="F0B7"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t xml:space="preserve"> составлять таблицу жанров произведений писателя;</w:t>
      </w:r>
    </w:p>
    <w:p w:rsidR="00EC20F3" w:rsidRPr="00E134A3" w:rsidRDefault="001A10CE" w:rsidP="00FA550D">
      <w:pPr>
        <w:spacing w:after="0" w:line="219" w:lineRule="auto"/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</w:pPr>
      <w:r w:rsidRPr="001A10CE">
        <w:rPr>
          <w:rFonts w:ascii="Times New Roman" w:eastAsia="Gulim" w:hAnsi="Times New Roman" w:cs="Times New Roman"/>
          <w:b/>
          <w:sz w:val="24"/>
          <w:szCs w:val="24"/>
          <w:lang w:eastAsia="en-US" w:bidi="en-US"/>
        </w:rPr>
        <w:br/>
      </w:r>
      <w:r w:rsidRPr="00EA1C1B">
        <w:rPr>
          <w:rFonts w:ascii="Times New Roman" w:eastAsia="Gulim" w:hAnsi="Times New Roman" w:cs="Times New Roman"/>
          <w:bCs/>
          <w:iCs/>
          <w:sz w:val="24"/>
          <w:szCs w:val="24"/>
          <w:lang w:eastAsia="en-US" w:bidi="en-US"/>
        </w:rPr>
        <w:t>Ученик получит возможность научиться:</w:t>
      </w:r>
      <w:r w:rsidRPr="00EA1C1B">
        <w:rPr>
          <w:rFonts w:ascii="Times New Roman" w:eastAsia="Gulim" w:hAnsi="Times New Roman" w:cs="Times New Roman"/>
          <w:bCs/>
          <w:iCs/>
          <w:sz w:val="24"/>
          <w:szCs w:val="24"/>
          <w:lang w:eastAsia="en-US" w:bidi="en-US"/>
        </w:rPr>
        <w:br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sym w:font="Symbol" w:char="F0B7"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t xml:space="preserve"> </w:t>
      </w:r>
      <w:r w:rsidRPr="00EA1C1B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t>выполнять поисковую работу по проекту;</w:t>
      </w:r>
      <w:r w:rsidRPr="00EA1C1B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br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lastRenderedPageBreak/>
        <w:sym w:font="Symbol" w:char="F0B7"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t xml:space="preserve"> </w:t>
      </w:r>
      <w:r w:rsidRPr="00EA1C1B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t>презентовать результаты проектной деятельности и любимую книгу;</w:t>
      </w:r>
      <w:r w:rsidRPr="00EA1C1B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br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sym w:font="Symbol" w:char="F0B7"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t xml:space="preserve"> </w:t>
      </w:r>
      <w:r w:rsidRPr="00EA1C1B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t>готовить отзыв о книге и обсуждать разные точки зрения;</w:t>
      </w:r>
      <w:r w:rsidRPr="00EA1C1B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br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sym w:font="Symbol" w:char="F0B7"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t xml:space="preserve"> </w:t>
      </w:r>
      <w:r w:rsidRPr="00EA1C1B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t>находить по каталогу нужную книгу;</w:t>
      </w:r>
      <w:r w:rsidRPr="00EA1C1B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br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sym w:font="Symbol" w:char="F0B7"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t xml:space="preserve"> </w:t>
      </w:r>
      <w:r w:rsidRPr="00EA1C1B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t>писать отзыв о книге или героях книги;</w:t>
      </w:r>
      <w:r w:rsidRPr="00EA1C1B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br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sym w:font="Symbol" w:char="F0B7"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t xml:space="preserve"> </w:t>
      </w:r>
      <w:r w:rsidRPr="00EA1C1B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t>пользоваться библиографическим справочником;</w:t>
      </w:r>
      <w:r w:rsidRPr="00EA1C1B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br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sym w:font="Symbol" w:char="F0B7"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t xml:space="preserve"> </w:t>
      </w:r>
      <w:r w:rsidRPr="00EA1C1B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t>рассматривать и читать детские газеты и журналы;</w:t>
      </w:r>
      <w:r w:rsidRPr="00EA1C1B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br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sym w:font="Symbol" w:char="F0B7"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t xml:space="preserve"> </w:t>
      </w:r>
      <w:r w:rsidRPr="00EA1C1B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t>находить нужную информацию в газетах и журналах;</w:t>
      </w:r>
      <w:r w:rsidRPr="00EA1C1B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br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sym w:font="Symbol" w:char="F0B7"/>
      </w:r>
      <w:r w:rsidRPr="00EA1C1B">
        <w:rPr>
          <w:rFonts w:ascii="Times New Roman" w:eastAsia="Gulim" w:hAnsi="Times New Roman" w:cs="Times New Roman"/>
          <w:sz w:val="24"/>
          <w:szCs w:val="24"/>
          <w:lang w:eastAsia="en-US" w:bidi="en-US"/>
        </w:rPr>
        <w:t xml:space="preserve"> </w:t>
      </w:r>
      <w:r w:rsidRPr="00EA1C1B">
        <w:rPr>
          <w:rFonts w:ascii="Times New Roman" w:eastAsia="Gulim" w:hAnsi="Times New Roman" w:cs="Times New Roman"/>
          <w:iCs/>
          <w:sz w:val="24"/>
          <w:szCs w:val="24"/>
          <w:lang w:eastAsia="en-US" w:bidi="en-US"/>
        </w:rPr>
        <w:t>пользоваться электронными газетами и журналами.</w:t>
      </w:r>
    </w:p>
    <w:p w:rsidR="001A10CE" w:rsidRPr="006E690A" w:rsidRDefault="001A10CE" w:rsidP="001A10CE">
      <w:pPr>
        <w:spacing w:after="0" w:line="219" w:lineRule="auto"/>
        <w:ind w:firstLine="720"/>
        <w:rPr>
          <w:rFonts w:ascii="Times New Roman" w:eastAsia="Gulim" w:hAnsi="Times New Roman" w:cs="Times New Roman"/>
          <w:sz w:val="24"/>
          <w:szCs w:val="24"/>
          <w:lang w:eastAsia="en-US" w:bidi="en-US"/>
        </w:rPr>
      </w:pPr>
    </w:p>
    <w:p w:rsidR="00CA47C0" w:rsidRPr="00CA47C0" w:rsidRDefault="00CA47C0" w:rsidP="006A20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                                                      </w:t>
      </w:r>
      <w:r w:rsidRPr="00CA47C0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Содержание  курса </w:t>
      </w:r>
      <w:r w:rsidR="00133732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>внеурочной деятельности</w:t>
      </w:r>
    </w:p>
    <w:p w:rsidR="00EC20F3" w:rsidRPr="006E690A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</w:pP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6E690A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 </w:t>
      </w:r>
      <w:r w:rsidRPr="00FA550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История книги. Библиотеки </w:t>
      </w: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(4 ч)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Книги-сборники о былинных героях. Былины, сказы, легенды. Сказители, былинщики.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Библия. Детская библия (разные издания).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Летописи. Рукописные книги. Первопечатник Иван Фёдоров.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Система библиотечного обслуживания: запись в библиотеку, абонемент и читальный зал. Культура читателя.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Библиотечные каталоги и правила пользования ими. Каталожная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карточка. Игра «Обслужи одноклассников».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Отбор книги и работа с ней в читальном зале. Отзыв о книге.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</w:pP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 По дорогам сказок. Сказки народные и литературные </w:t>
      </w: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(3 ч)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Волшебные сказки (народные и литературные): книга-сборник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«Сказки А.С. Пушкина» и сборник народных сказок «На острове Буяне».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Сравнение сказок с загадками: русская народная сказка «Дочь-семилетка», братья Гримм «Умная дочь крестьянская», А. Платонов «Умная внучка». Рассматривание и сравнение книг.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Конкурс-кроссворд «Волшебные предметы».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</w:pP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 Книги-сборники. Басни и баснописцы </w:t>
      </w: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(3 ч)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Книги-сборники басен И. Крылова. Аппарат книги-сборника басен: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титульный лист, аннотация, оглавление.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Русские баснописцы И. Хемницер, А. Измайлов, И. Дмитриев.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Чтение басен с «бродячими» сюжетами. Басни Эзопа и Л.Н. Толстого.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Конкурс чтецов. Инсценирование басен (работа в группах).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</w:pP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 Книги о родной природе </w:t>
      </w: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(3 ч)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Сборники стихотворений о родной природе. Слушание стихотворений, обмен мнениями.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Книга «Родные поэты» (аппарат, оформление).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Проект «Краски и звуки стихов о природе». Рукописная книга.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</w:pP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 Книги Л.Н. Толстого для детей </w:t>
      </w: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(3 ч)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Книги Л.Н. Толстого: работа с каталогом, составление выставки книг.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Книга «Азбука Л.Н. Толстого» и сборник «Для детей».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Составление таблицы жанров произведений Л.Н. Толстого (работа в группах). 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П</w:t>
      </w:r>
      <w:r w:rsidR="006E67F9"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роектная деятельность </w:t>
      </w: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: «Сказки Л.Н. Толстого»,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«Сказки в обработке Л.Н. Толстого».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</w:pP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 Животные — герои детской литературы </w:t>
      </w: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(4 ч)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Книги-сборники о животных. Структура книги-сборника: титульный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лист, аннотация, иллюстрация, название книги, тип книги.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Читальный зал: работа с книгой А. Куприна «Ю-ю» или Дж. Лон-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дона «Бурый волк»: оформление, перевод. Отзыв о прочитанной книге.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Библиотечный урок: знакомство с книгой-легендой энциклопедией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А. Брема «Жизнь животных».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Художники-оформители книг о животных.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Реклама книги «Заинтересуй друга!» (конкурс отзывов).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</w:pP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 Дети — герои книг </w:t>
      </w: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(3 ч)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Книги о детях (Л. Пантелеев, А. Гайдар, В. Драгунский и др.).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Книга-произведение А. Гайдара «Тимур и его команда», книга-сборник рассказов Л. Пантелеева «Честное слово».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Литературная игра «Кто они, мои сверстники — герои книг?».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По страницам книги В. Железникова «Жизнь и приключения чудака».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Обсуждение прочитанных книг (беседа, дискуссии, споры).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Проект «Расскажи о любимом писателе».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 Книги зарубежных писателей </w:t>
      </w: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(2 ч)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Книги зарубежных писателей (Ц. Топелиус, Дж. Лондон, Э. Сетон-Томпсон, Дж. Чиарди).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Систематический каталог: практическая работа. Список книг зарубежных писателей для детей.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Библиографические справочники: отбор информации о зарубежных писателях (работа в группах). Переводчики книг.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Книги о детях войны </w:t>
      </w: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(3 ч)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Книга Л. Воронковой «Девочка из города» (издания разных лет). Чтение, обсуждение содержания, слушание отдельных глав. Аппарат книги, иллюстрации и оформление.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Аннотация. Каталожная карточка.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Работа в читальном зале. Книга В. Железникова «Девушка в военном».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Творческая работа «Дети войны с тобой рядом»: встречи, сбор материалов, оформление «Книги памяти».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</w:pP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lastRenderedPageBreak/>
        <w:t xml:space="preserve"> Газеты и журналы для детей </w:t>
      </w: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(3 ч)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Что такое периодика. Детские газеты и журналы. Структура газет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и журналов. Издатели газет и журналов.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История изданий для детей: журналы «Мурзилка», «Костёр», «Пять углов», «Чудеса планеты Земля»; детские газеты: «Пионерская правда», «Читайка», «Шапокляк»</w:t>
      </w:r>
      <w:r w:rsidR="006E67F9"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,»Непоседы»</w:t>
      </w: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Электронные периодические издания «Детская газета», «Антошка».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Создание классной газет</w:t>
      </w:r>
      <w:r w:rsidR="006E67F9"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 xml:space="preserve">ы или журнала </w:t>
      </w: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zh-CN" w:bidi="en-US"/>
        </w:rPr>
        <w:t xml:space="preserve"> «Книги, книги, книги…» </w:t>
      </w: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(3 ч)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Книги, их типы и виды. Практическая работа в библиотеке.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Справочная литература. Энциклопедии для детей.</w:t>
      </w:r>
    </w:p>
    <w:p w:rsidR="00EC20F3" w:rsidRPr="00FA550D" w:rsidRDefault="00EC20F3" w:rsidP="00EC20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Сбор информации о Л.Н. Толстом и Х.К. Андерсене. Библиографические справочники.</w:t>
      </w:r>
    </w:p>
    <w:p w:rsidR="00E134A3" w:rsidRPr="002B484E" w:rsidRDefault="00EC20F3" w:rsidP="002B484E">
      <w:pPr>
        <w:suppressAutoHyphens/>
        <w:spacing w:after="0" w:line="240" w:lineRule="auto"/>
        <w:jc w:val="both"/>
        <w:rPr>
          <w:rStyle w:val="af2"/>
          <w:rFonts w:ascii="Times New Roman" w:eastAsia="Times New Roman" w:hAnsi="Times New Roman"/>
          <w:i/>
          <w:iCs/>
          <w:color w:val="191919"/>
          <w:sz w:val="24"/>
          <w:szCs w:val="24"/>
          <w:lang w:eastAsia="zh-CN" w:bidi="en-US"/>
        </w:rPr>
      </w:pPr>
      <w:r w:rsidRPr="00FA550D">
        <w:rPr>
          <w:rFonts w:ascii="Times New Roman" w:eastAsia="Times New Roman" w:hAnsi="Times New Roman" w:cs="Times New Roman"/>
          <w:color w:val="191919"/>
          <w:sz w:val="24"/>
          <w:szCs w:val="24"/>
          <w:lang w:eastAsia="zh-CN" w:bidi="en-US"/>
        </w:rPr>
        <w:t>Библиотечная мозаика: урок-игра «Что узнали о книгах?»</w:t>
      </w:r>
    </w:p>
    <w:p w:rsidR="006A20B3" w:rsidRDefault="006A20B3" w:rsidP="007B5759">
      <w:pPr>
        <w:tabs>
          <w:tab w:val="left" w:pos="480"/>
        </w:tabs>
        <w:ind w:firstLine="360"/>
        <w:rPr>
          <w:rStyle w:val="af2"/>
          <w:rFonts w:ascii="Times New Roman" w:hAnsi="Times New Roman"/>
          <w:sz w:val="24"/>
          <w:szCs w:val="24"/>
        </w:rPr>
      </w:pPr>
    </w:p>
    <w:p w:rsidR="001F3D02" w:rsidRDefault="00BD1665" w:rsidP="006A20B3">
      <w:pPr>
        <w:pStyle w:val="Default"/>
        <w:jc w:val="center"/>
        <w:rPr>
          <w:rFonts w:eastAsia="Andale Sans UI" w:cs="Tahoma"/>
          <w:b/>
          <w:bCs/>
          <w:kern w:val="3"/>
          <w:lang w:eastAsia="ja-JP" w:bidi="fa-IR"/>
        </w:rPr>
      </w:pPr>
      <w:r w:rsidRPr="00BD1665">
        <w:rPr>
          <w:rFonts w:eastAsia="Andale Sans UI" w:cs="Tahoma"/>
          <w:b/>
          <w:bCs/>
          <w:kern w:val="3"/>
          <w:lang w:eastAsia="ja-JP" w:bidi="fa-IR"/>
        </w:rPr>
        <w:t>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2"/>
        <w:gridCol w:w="8247"/>
        <w:gridCol w:w="1701"/>
        <w:gridCol w:w="1417"/>
        <w:gridCol w:w="1834"/>
      </w:tblGrid>
      <w:tr w:rsidR="002B484E" w:rsidTr="002B484E">
        <w:trPr>
          <w:trHeight w:val="146"/>
        </w:trPr>
        <w:tc>
          <w:tcPr>
            <w:tcW w:w="792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  <w:r w:rsidRPr="00BD1665">
              <w:rPr>
                <w:rFonts w:eastAsia="Andale Sans UI" w:cs="Tahoma"/>
                <w:b/>
                <w:bCs/>
                <w:kern w:val="3"/>
                <w:lang w:val="de-DE" w:eastAsia="ja-JP" w:bidi="fa-IR"/>
              </w:rPr>
              <w:t xml:space="preserve">№ </w:t>
            </w:r>
            <w:r w:rsidRPr="00BD1665">
              <w:rPr>
                <w:rFonts w:eastAsia="Andale Sans UI" w:cs="Tahoma"/>
                <w:b/>
                <w:bCs/>
                <w:kern w:val="3"/>
                <w:lang w:eastAsia="ja-JP" w:bidi="fa-IR"/>
              </w:rPr>
              <w:t>п/п</w:t>
            </w:r>
          </w:p>
        </w:tc>
        <w:tc>
          <w:tcPr>
            <w:tcW w:w="8247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kern w:val="3"/>
                <w:lang w:eastAsia="ja-JP" w:bidi="fa-IR"/>
              </w:rPr>
              <w:t xml:space="preserve">                </w:t>
            </w:r>
            <w:r w:rsidRPr="00BD1665">
              <w:rPr>
                <w:rFonts w:eastAsia="Andale Sans UI" w:cs="Tahoma"/>
                <w:b/>
                <w:bCs/>
                <w:kern w:val="3"/>
                <w:lang w:eastAsia="ja-JP" w:bidi="fa-IR"/>
              </w:rPr>
              <w:t xml:space="preserve"> Разделы</w:t>
            </w:r>
            <w:r>
              <w:rPr>
                <w:rFonts w:eastAsia="Andale Sans UI" w:cs="Tahoma"/>
                <w:b/>
                <w:bCs/>
                <w:kern w:val="3"/>
                <w:lang w:eastAsia="ja-JP" w:bidi="fa-IR"/>
              </w:rPr>
              <w:t>, темы</w:t>
            </w:r>
          </w:p>
        </w:tc>
        <w:tc>
          <w:tcPr>
            <w:tcW w:w="1701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  <w:r w:rsidRPr="00BD1665">
              <w:rPr>
                <w:rFonts w:eastAsia="Andale Sans UI" w:cs="Tahoma"/>
                <w:b/>
                <w:bCs/>
                <w:kern w:val="3"/>
                <w:lang w:eastAsia="ja-JP" w:bidi="fa-IR"/>
              </w:rPr>
              <w:t>Количес</w:t>
            </w:r>
            <w:r>
              <w:rPr>
                <w:rFonts w:eastAsia="Andale Sans UI" w:cs="Tahoma"/>
                <w:b/>
                <w:bCs/>
                <w:kern w:val="3"/>
                <w:lang w:eastAsia="ja-JP" w:bidi="fa-IR"/>
              </w:rPr>
              <w:t>тво часов</w:t>
            </w:r>
          </w:p>
        </w:tc>
        <w:tc>
          <w:tcPr>
            <w:tcW w:w="1417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kern w:val="3"/>
                <w:lang w:eastAsia="ja-JP" w:bidi="fa-IR"/>
              </w:rPr>
              <w:t>Теория</w:t>
            </w:r>
          </w:p>
        </w:tc>
        <w:tc>
          <w:tcPr>
            <w:tcW w:w="1834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kern w:val="3"/>
                <w:lang w:eastAsia="ja-JP" w:bidi="fa-IR"/>
              </w:rPr>
              <w:t>Практика</w:t>
            </w: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1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История книги. Библиотеки.</w:t>
            </w:r>
          </w:p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Вводный инструктаж по технике безопасности. Былины, легенды, сказы.</w:t>
            </w:r>
          </w:p>
        </w:tc>
        <w:tc>
          <w:tcPr>
            <w:tcW w:w="1701" w:type="dxa"/>
          </w:tcPr>
          <w:p w:rsidR="002B484E" w:rsidRPr="00196DDC" w:rsidRDefault="002B484E" w:rsidP="00FF4CDB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4</w:t>
            </w: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3</w:t>
            </w: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1</w:t>
            </w: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2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Первые книги. Библия.</w:t>
            </w:r>
          </w:p>
        </w:tc>
        <w:tc>
          <w:tcPr>
            <w:tcW w:w="1701" w:type="dxa"/>
          </w:tcPr>
          <w:p w:rsidR="002B484E" w:rsidRPr="00196DDC" w:rsidRDefault="002B484E" w:rsidP="00DC7827">
            <w:pPr>
              <w:widowControl w:val="0"/>
              <w:suppressAutoHyphens/>
              <w:autoSpaceDN w:val="0"/>
              <w:snapToGrid w:val="0"/>
              <w:spacing w:after="12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3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Летописи. Рукописные книги. Истрия книги. Первоп</w:t>
            </w:r>
            <w:r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е</w:t>
            </w: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чатник Иван Федоров</w:t>
            </w:r>
          </w:p>
        </w:tc>
        <w:tc>
          <w:tcPr>
            <w:tcW w:w="1701" w:type="dxa"/>
          </w:tcPr>
          <w:p w:rsidR="002B484E" w:rsidRPr="00DC7827" w:rsidRDefault="002B484E" w:rsidP="00FF4CDB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4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Стартовая проверочная работа.</w:t>
            </w:r>
          </w:p>
        </w:tc>
        <w:tc>
          <w:tcPr>
            <w:tcW w:w="1701" w:type="dxa"/>
          </w:tcPr>
          <w:p w:rsidR="002B484E" w:rsidRPr="00196DDC" w:rsidRDefault="002B484E" w:rsidP="00FF4CDB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5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1067BA"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602159"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По дорогам сказок. Сказки народные и литературные.</w:t>
            </w:r>
          </w:p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</w:pPr>
            <w:r w:rsidRPr="001067BA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en-US"/>
              </w:rPr>
              <w:t xml:space="preserve"> </w:t>
            </w: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Волшебный мир сказок.</w:t>
            </w:r>
          </w:p>
        </w:tc>
        <w:tc>
          <w:tcPr>
            <w:tcW w:w="1701" w:type="dxa"/>
          </w:tcPr>
          <w:p w:rsidR="002B484E" w:rsidRPr="00BD1665" w:rsidRDefault="002B484E" w:rsidP="00FF4CDB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BD1665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val="de-DE" w:eastAsia="ja-JP" w:bidi="fa-IR"/>
              </w:rPr>
              <w:t>3</w:t>
            </w: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2</w:t>
            </w: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1</w:t>
            </w: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6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Сказки бытовые, волшебные, о животных.</w:t>
            </w:r>
          </w:p>
        </w:tc>
        <w:tc>
          <w:tcPr>
            <w:tcW w:w="1701" w:type="dxa"/>
          </w:tcPr>
          <w:p w:rsidR="002B484E" w:rsidRPr="00196DDC" w:rsidRDefault="002B484E" w:rsidP="00FF4CDB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7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Сказки с загадками.</w:t>
            </w:r>
          </w:p>
        </w:tc>
        <w:tc>
          <w:tcPr>
            <w:tcW w:w="1701" w:type="dxa"/>
          </w:tcPr>
          <w:p w:rsidR="002B484E" w:rsidRPr="00DC7827" w:rsidRDefault="002B484E" w:rsidP="00FF4CDB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8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Книги-сборни</w:t>
            </w:r>
            <w:r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ки. Басни и баснописцы.</w:t>
            </w:r>
          </w:p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История басни.</w:t>
            </w:r>
          </w:p>
        </w:tc>
        <w:tc>
          <w:tcPr>
            <w:tcW w:w="1701" w:type="dxa"/>
          </w:tcPr>
          <w:p w:rsidR="002B484E" w:rsidRPr="00196DDC" w:rsidRDefault="002B484E" w:rsidP="00FF4CDB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2</w:t>
            </w: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1</w:t>
            </w: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9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Басни в прозаической форме.</w:t>
            </w:r>
          </w:p>
        </w:tc>
        <w:tc>
          <w:tcPr>
            <w:tcW w:w="1701" w:type="dxa"/>
          </w:tcPr>
          <w:p w:rsidR="002B484E" w:rsidRPr="00DC7827" w:rsidRDefault="002B484E" w:rsidP="00FF4CDB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10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Русские баснописцы.</w:t>
            </w:r>
            <w:r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 </w:t>
            </w: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 xml:space="preserve">Герои басен. </w:t>
            </w:r>
          </w:p>
        </w:tc>
        <w:tc>
          <w:tcPr>
            <w:tcW w:w="1701" w:type="dxa"/>
          </w:tcPr>
          <w:p w:rsidR="002B484E" w:rsidRPr="00196DDC" w:rsidRDefault="002B484E" w:rsidP="00FF4CDB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11</w:t>
            </w:r>
          </w:p>
        </w:tc>
        <w:tc>
          <w:tcPr>
            <w:tcW w:w="8247" w:type="dxa"/>
          </w:tcPr>
          <w:p w:rsidR="002B484E" w:rsidRPr="001067BA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</w:pPr>
            <w:r w:rsidRPr="001067BA"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>Книги о родной природе.</w:t>
            </w:r>
          </w:p>
          <w:p w:rsidR="002B484E" w:rsidRPr="001067BA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</w:pPr>
            <w:r w:rsidRPr="001067BA">
              <w:rPr>
                <w:rFonts w:ascii="Times New Roman" w:eastAsia="Andale Sans UI" w:hAnsi="Times New Roman" w:cs="Tahoma"/>
                <w:b/>
                <w:bCs/>
                <w:i/>
                <w:iCs/>
                <w:kern w:val="3"/>
                <w:sz w:val="24"/>
                <w:szCs w:val="24"/>
                <w:lang w:eastAsia="ja-JP" w:bidi="fa-IR"/>
              </w:rPr>
              <w:t>(3 часа)</w:t>
            </w:r>
          </w:p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Родные поэты.</w:t>
            </w:r>
          </w:p>
        </w:tc>
        <w:tc>
          <w:tcPr>
            <w:tcW w:w="1701" w:type="dxa"/>
          </w:tcPr>
          <w:p w:rsidR="002B484E" w:rsidRPr="00DC7827" w:rsidRDefault="002B484E" w:rsidP="00FF4CDB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3</w:t>
            </w: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2</w:t>
            </w: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1</w:t>
            </w: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12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Стихотворения Ф. Тютчева, А. Майкова, А. Фета.</w:t>
            </w:r>
          </w:p>
        </w:tc>
        <w:tc>
          <w:tcPr>
            <w:tcW w:w="1701" w:type="dxa"/>
          </w:tcPr>
          <w:p w:rsidR="002B484E" w:rsidRPr="00BD1665" w:rsidRDefault="002B484E" w:rsidP="00FF4CDB">
            <w:pPr>
              <w:widowControl w:val="0"/>
              <w:suppressAutoHyphens/>
              <w:autoSpaceDN w:val="0"/>
              <w:snapToGrid w:val="0"/>
              <w:spacing w:after="120"/>
              <w:jc w:val="center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lastRenderedPageBreak/>
              <w:t>13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Проект «Краски и звуки поэтического слова»</w:t>
            </w:r>
          </w:p>
        </w:tc>
        <w:tc>
          <w:tcPr>
            <w:tcW w:w="1701" w:type="dxa"/>
          </w:tcPr>
          <w:p w:rsidR="002B484E" w:rsidRPr="00706E53" w:rsidRDefault="002B484E" w:rsidP="00FF4CD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    </w:t>
            </w: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14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Книги Л. Н. Толстого для детей.</w:t>
            </w:r>
          </w:p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Л. Н. Толстой для детей.</w:t>
            </w:r>
          </w:p>
        </w:tc>
        <w:tc>
          <w:tcPr>
            <w:tcW w:w="1701" w:type="dxa"/>
          </w:tcPr>
          <w:p w:rsidR="002B484E" w:rsidRPr="00706E53" w:rsidRDefault="002B484E" w:rsidP="00FF4CD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    3</w:t>
            </w: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2</w:t>
            </w: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1</w:t>
            </w: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15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Л. Н. Толстой – обработчик русских народных сказок.</w:t>
            </w:r>
          </w:p>
        </w:tc>
        <w:tc>
          <w:tcPr>
            <w:tcW w:w="1701" w:type="dxa"/>
          </w:tcPr>
          <w:p w:rsidR="002B484E" w:rsidRPr="00706E53" w:rsidRDefault="002B484E" w:rsidP="00FF4CD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  </w:t>
            </w: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16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Промежуточная проверочная работа.</w:t>
            </w:r>
          </w:p>
        </w:tc>
        <w:tc>
          <w:tcPr>
            <w:tcW w:w="1701" w:type="dxa"/>
          </w:tcPr>
          <w:p w:rsidR="002B484E" w:rsidRPr="00706E53" w:rsidRDefault="002B484E" w:rsidP="00FF4CD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    </w:t>
            </w: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17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iCs/>
                <w:kern w:val="3"/>
                <w:sz w:val="24"/>
                <w:szCs w:val="24"/>
                <w:lang w:eastAsia="ja-JP" w:bidi="fa-IR"/>
              </w:rPr>
              <w:t>Животные – герои детской литературы</w:t>
            </w:r>
          </w:p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iCs/>
                <w:kern w:val="3"/>
                <w:sz w:val="24"/>
                <w:szCs w:val="24"/>
                <w:lang w:eastAsia="ja-JP" w:bidi="fa-IR"/>
              </w:rPr>
              <w:t>(4 часа)</w:t>
            </w:r>
          </w:p>
          <w:p w:rsidR="002B484E" w:rsidRPr="001067BA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en-US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Произведения о животных.</w:t>
            </w:r>
          </w:p>
        </w:tc>
        <w:tc>
          <w:tcPr>
            <w:tcW w:w="1701" w:type="dxa"/>
          </w:tcPr>
          <w:p w:rsidR="002B484E" w:rsidRPr="00BD1665" w:rsidRDefault="002B484E" w:rsidP="00FF4CD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</w:t>
            </w:r>
            <w:r w:rsidRPr="00BD16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4 </w:t>
            </w: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2</w:t>
            </w: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2</w:t>
            </w: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18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Рассказы о животных А. Куприна.</w:t>
            </w:r>
          </w:p>
        </w:tc>
        <w:tc>
          <w:tcPr>
            <w:tcW w:w="1701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19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Книга Дж. Лондона «Бурый волк».</w:t>
            </w:r>
          </w:p>
        </w:tc>
        <w:tc>
          <w:tcPr>
            <w:tcW w:w="1701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20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Художники-иллюстраторы книг о животных.</w:t>
            </w:r>
          </w:p>
        </w:tc>
        <w:tc>
          <w:tcPr>
            <w:tcW w:w="1701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21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Дети – герои книг.</w:t>
            </w:r>
          </w:p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Дети – герои книг.</w:t>
            </w:r>
          </w:p>
        </w:tc>
        <w:tc>
          <w:tcPr>
            <w:tcW w:w="1701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kern w:val="3"/>
                <w:lang w:eastAsia="ja-JP" w:bidi="fa-IR"/>
              </w:rPr>
              <w:t xml:space="preserve">        3</w:t>
            </w: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2</w:t>
            </w: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1</w:t>
            </w: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22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Произведения о детях.</w:t>
            </w:r>
          </w:p>
        </w:tc>
        <w:tc>
          <w:tcPr>
            <w:tcW w:w="1701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23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Литературная игра. «Кто они, мои сверстники — герои книг?»</w:t>
            </w:r>
          </w:p>
        </w:tc>
        <w:tc>
          <w:tcPr>
            <w:tcW w:w="1701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24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Книги зарубежных писателей.</w:t>
            </w:r>
          </w:p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Зарубежные писатели.</w:t>
            </w:r>
          </w:p>
        </w:tc>
        <w:tc>
          <w:tcPr>
            <w:tcW w:w="1701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kern w:val="3"/>
                <w:lang w:eastAsia="ja-JP" w:bidi="fa-IR"/>
              </w:rPr>
              <w:t xml:space="preserve">       2</w:t>
            </w: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2</w:t>
            </w: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25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Библиографический справочник.</w:t>
            </w:r>
          </w:p>
        </w:tc>
        <w:tc>
          <w:tcPr>
            <w:tcW w:w="1701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146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26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Книги о детях войны</w:t>
            </w:r>
          </w:p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Л. Воронкова «Девочка из города».</w:t>
            </w:r>
          </w:p>
        </w:tc>
        <w:tc>
          <w:tcPr>
            <w:tcW w:w="1701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kern w:val="3"/>
                <w:lang w:eastAsia="ja-JP" w:bidi="fa-IR"/>
              </w:rPr>
              <w:t xml:space="preserve">         3 </w:t>
            </w: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2</w:t>
            </w: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1</w:t>
            </w:r>
          </w:p>
        </w:tc>
      </w:tr>
      <w:tr w:rsidR="002B484E" w:rsidTr="002B484E">
        <w:trPr>
          <w:trHeight w:val="835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27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Книга В. Железникова «Девушка в военном».</w:t>
            </w:r>
          </w:p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1701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273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28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Кто они – дети войны.</w:t>
            </w:r>
          </w:p>
        </w:tc>
        <w:tc>
          <w:tcPr>
            <w:tcW w:w="1701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562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2</w:t>
            </w: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9</w:t>
            </w:r>
          </w:p>
        </w:tc>
        <w:tc>
          <w:tcPr>
            <w:tcW w:w="8247" w:type="dxa"/>
          </w:tcPr>
          <w:p w:rsidR="002B484E" w:rsidRPr="00EA1C1B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Газеты и журналы для детей.</w:t>
            </w:r>
          </w:p>
          <w:p w:rsidR="002B484E" w:rsidRPr="00EA1C1B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Что такое периодика.</w:t>
            </w:r>
          </w:p>
        </w:tc>
        <w:tc>
          <w:tcPr>
            <w:tcW w:w="1701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kern w:val="3"/>
                <w:lang w:eastAsia="ja-JP" w:bidi="fa-IR"/>
              </w:rPr>
              <w:t xml:space="preserve">       3</w:t>
            </w: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2</w:t>
            </w: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1</w:t>
            </w:r>
          </w:p>
        </w:tc>
      </w:tr>
      <w:tr w:rsidR="002B484E" w:rsidTr="002B484E">
        <w:trPr>
          <w:trHeight w:val="273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30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Детские газеты и журналы.</w:t>
            </w:r>
          </w:p>
        </w:tc>
        <w:tc>
          <w:tcPr>
            <w:tcW w:w="1701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273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31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Электронные периодические издания.</w:t>
            </w:r>
          </w:p>
        </w:tc>
        <w:tc>
          <w:tcPr>
            <w:tcW w:w="1701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547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32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/>
                <w:bCs/>
                <w:iCs/>
                <w:kern w:val="3"/>
                <w:sz w:val="24"/>
                <w:szCs w:val="24"/>
                <w:lang w:eastAsia="ja-JP" w:bidi="fa-IR"/>
              </w:rPr>
              <w:t>«Книги, книги, книги…»</w:t>
            </w:r>
          </w:p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Классная газета «Книгочей».</w:t>
            </w:r>
          </w:p>
        </w:tc>
        <w:tc>
          <w:tcPr>
            <w:tcW w:w="1701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kern w:val="3"/>
                <w:lang w:eastAsia="ja-JP" w:bidi="fa-IR"/>
              </w:rPr>
              <w:t xml:space="preserve">      2 </w:t>
            </w: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2</w:t>
            </w:r>
          </w:p>
        </w:tc>
      </w:tr>
      <w:tr w:rsidR="002B484E" w:rsidTr="002B484E">
        <w:trPr>
          <w:trHeight w:val="562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33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  <w:t>Библиотечная мозаика «Что я знаю о книге?</w:t>
            </w:r>
          </w:p>
        </w:tc>
        <w:tc>
          <w:tcPr>
            <w:tcW w:w="1701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547"/>
        </w:trPr>
        <w:tc>
          <w:tcPr>
            <w:tcW w:w="792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fa-IR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34</w:t>
            </w:r>
          </w:p>
        </w:tc>
        <w:tc>
          <w:tcPr>
            <w:tcW w:w="8247" w:type="dxa"/>
          </w:tcPr>
          <w:p w:rsidR="002B484E" w:rsidRPr="00602159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</w:pP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 xml:space="preserve">Итоговая </w:t>
            </w:r>
            <w:r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 xml:space="preserve">промежуточная </w:t>
            </w:r>
            <w:r w:rsidRPr="00602159">
              <w:rPr>
                <w:rFonts w:ascii="Times New Roman" w:eastAsia="Andale Sans UI" w:hAnsi="Times New Roman" w:cs="Tahoma"/>
                <w:bCs/>
                <w:kern w:val="3"/>
                <w:sz w:val="24"/>
                <w:szCs w:val="24"/>
                <w:lang w:eastAsia="ja-JP" w:bidi="en-US"/>
              </w:rPr>
              <w:t>проверочная работа.</w:t>
            </w:r>
          </w:p>
        </w:tc>
        <w:tc>
          <w:tcPr>
            <w:tcW w:w="1701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  <w:r>
              <w:rPr>
                <w:rFonts w:eastAsia="Andale Sans UI" w:cs="Tahoma"/>
                <w:b/>
                <w:bCs/>
                <w:kern w:val="3"/>
                <w:lang w:eastAsia="ja-JP" w:bidi="fa-IR"/>
              </w:rPr>
              <w:t xml:space="preserve">        1</w:t>
            </w: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1</w:t>
            </w:r>
          </w:p>
        </w:tc>
      </w:tr>
      <w:tr w:rsidR="002B484E" w:rsidTr="002B484E">
        <w:trPr>
          <w:trHeight w:val="273"/>
        </w:trPr>
        <w:tc>
          <w:tcPr>
            <w:tcW w:w="792" w:type="dxa"/>
          </w:tcPr>
          <w:p w:rsidR="002B484E" w:rsidRPr="001067BA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en-US"/>
              </w:rPr>
            </w:pPr>
          </w:p>
        </w:tc>
        <w:tc>
          <w:tcPr>
            <w:tcW w:w="8247" w:type="dxa"/>
          </w:tcPr>
          <w:p w:rsidR="002B484E" w:rsidRPr="001067BA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en-US"/>
              </w:rPr>
            </w:pPr>
          </w:p>
        </w:tc>
        <w:tc>
          <w:tcPr>
            <w:tcW w:w="1701" w:type="dxa"/>
          </w:tcPr>
          <w:p w:rsidR="002B484E" w:rsidRDefault="002B484E" w:rsidP="00CA47C0">
            <w:pPr>
              <w:pStyle w:val="Default"/>
              <w:rPr>
                <w:rFonts w:eastAsia="Andale Sans UI" w:cs="Tahoma"/>
                <w:b/>
                <w:bCs/>
                <w:kern w:val="3"/>
                <w:lang w:eastAsia="ja-JP" w:bidi="fa-IR"/>
              </w:rPr>
            </w:pP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</w:p>
        </w:tc>
      </w:tr>
      <w:tr w:rsidR="002B484E" w:rsidTr="002B484E">
        <w:trPr>
          <w:trHeight w:val="273"/>
        </w:trPr>
        <w:tc>
          <w:tcPr>
            <w:tcW w:w="792" w:type="dxa"/>
          </w:tcPr>
          <w:p w:rsidR="002B484E" w:rsidRPr="001067BA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en-US"/>
              </w:rPr>
            </w:pPr>
          </w:p>
        </w:tc>
        <w:tc>
          <w:tcPr>
            <w:tcW w:w="8247" w:type="dxa"/>
          </w:tcPr>
          <w:p w:rsidR="002B484E" w:rsidRPr="00BD1665" w:rsidRDefault="002B484E" w:rsidP="00FF4CD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BD166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Итого за 1</w:t>
            </w:r>
            <w:r w:rsidRPr="00BD166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BD166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четверть</w:t>
            </w:r>
          </w:p>
        </w:tc>
        <w:tc>
          <w:tcPr>
            <w:tcW w:w="1701" w:type="dxa"/>
          </w:tcPr>
          <w:p w:rsidR="002B484E" w:rsidRPr="00706E53" w:rsidRDefault="002B484E" w:rsidP="00FF4CD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    8 </w:t>
            </w: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>
              <w:rPr>
                <w:rFonts w:eastAsia="Andale Sans UI" w:cs="Tahoma"/>
                <w:bCs/>
                <w:kern w:val="3"/>
                <w:lang w:eastAsia="ja-JP" w:bidi="fa-IR"/>
              </w:rPr>
              <w:t>5</w:t>
            </w: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>
              <w:rPr>
                <w:rFonts w:eastAsia="Andale Sans UI" w:cs="Tahoma"/>
                <w:bCs/>
                <w:kern w:val="3"/>
                <w:lang w:eastAsia="ja-JP" w:bidi="fa-IR"/>
              </w:rPr>
              <w:t>3</w:t>
            </w:r>
          </w:p>
        </w:tc>
      </w:tr>
      <w:tr w:rsidR="002B484E" w:rsidTr="002B484E">
        <w:trPr>
          <w:trHeight w:val="289"/>
        </w:trPr>
        <w:tc>
          <w:tcPr>
            <w:tcW w:w="792" w:type="dxa"/>
          </w:tcPr>
          <w:p w:rsidR="002B484E" w:rsidRPr="001067BA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en-US"/>
              </w:rPr>
            </w:pPr>
          </w:p>
        </w:tc>
        <w:tc>
          <w:tcPr>
            <w:tcW w:w="8247" w:type="dxa"/>
          </w:tcPr>
          <w:p w:rsidR="002B484E" w:rsidRPr="00BD1665" w:rsidRDefault="002B484E" w:rsidP="00FF4CD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BD166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Итого за 2</w:t>
            </w:r>
            <w:r w:rsidRPr="00BD166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BD166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четверть</w:t>
            </w:r>
          </w:p>
        </w:tc>
        <w:tc>
          <w:tcPr>
            <w:tcW w:w="1701" w:type="dxa"/>
          </w:tcPr>
          <w:p w:rsidR="002B484E" w:rsidRPr="00706E53" w:rsidRDefault="002B484E" w:rsidP="00FF4CD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    8 </w:t>
            </w: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>
              <w:rPr>
                <w:rFonts w:eastAsia="Andale Sans UI" w:cs="Tahoma"/>
                <w:bCs/>
                <w:kern w:val="3"/>
                <w:lang w:eastAsia="ja-JP" w:bidi="fa-IR"/>
              </w:rPr>
              <w:t>6</w:t>
            </w: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>
              <w:rPr>
                <w:rFonts w:eastAsia="Andale Sans UI" w:cs="Tahoma"/>
                <w:bCs/>
                <w:kern w:val="3"/>
                <w:lang w:eastAsia="ja-JP" w:bidi="fa-IR"/>
              </w:rPr>
              <w:t>2</w:t>
            </w:r>
          </w:p>
        </w:tc>
      </w:tr>
      <w:tr w:rsidR="002B484E" w:rsidTr="002B484E">
        <w:trPr>
          <w:trHeight w:val="273"/>
        </w:trPr>
        <w:tc>
          <w:tcPr>
            <w:tcW w:w="792" w:type="dxa"/>
          </w:tcPr>
          <w:p w:rsidR="002B484E" w:rsidRPr="001067BA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en-US"/>
              </w:rPr>
            </w:pPr>
          </w:p>
        </w:tc>
        <w:tc>
          <w:tcPr>
            <w:tcW w:w="8247" w:type="dxa"/>
          </w:tcPr>
          <w:p w:rsidR="002B484E" w:rsidRPr="00BD1665" w:rsidRDefault="002B484E" w:rsidP="00FF4CD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BD166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Итого за 3</w:t>
            </w:r>
            <w:r w:rsidRPr="00BD166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BD166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четверть</w:t>
            </w:r>
          </w:p>
        </w:tc>
        <w:tc>
          <w:tcPr>
            <w:tcW w:w="1701" w:type="dxa"/>
          </w:tcPr>
          <w:p w:rsidR="002B484E" w:rsidRPr="00706E53" w:rsidRDefault="002B484E" w:rsidP="00FF4CD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   10 </w:t>
            </w: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>
              <w:rPr>
                <w:rFonts w:eastAsia="Andale Sans UI" w:cs="Tahoma"/>
                <w:bCs/>
                <w:kern w:val="3"/>
                <w:lang w:eastAsia="ja-JP" w:bidi="fa-IR"/>
              </w:rPr>
              <w:t>6</w:t>
            </w: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>
              <w:rPr>
                <w:rFonts w:eastAsia="Andale Sans UI" w:cs="Tahoma"/>
                <w:bCs/>
                <w:kern w:val="3"/>
                <w:lang w:eastAsia="ja-JP" w:bidi="fa-IR"/>
              </w:rPr>
              <w:t>4</w:t>
            </w:r>
          </w:p>
        </w:tc>
      </w:tr>
      <w:tr w:rsidR="002B484E" w:rsidTr="002B484E">
        <w:trPr>
          <w:trHeight w:val="273"/>
        </w:trPr>
        <w:tc>
          <w:tcPr>
            <w:tcW w:w="792" w:type="dxa"/>
          </w:tcPr>
          <w:p w:rsidR="002B484E" w:rsidRPr="001067BA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en-US"/>
              </w:rPr>
            </w:pPr>
          </w:p>
        </w:tc>
        <w:tc>
          <w:tcPr>
            <w:tcW w:w="8247" w:type="dxa"/>
          </w:tcPr>
          <w:p w:rsidR="002B484E" w:rsidRPr="00BD1665" w:rsidRDefault="002B484E" w:rsidP="00FF4CD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</w:pPr>
            <w:r w:rsidRPr="00BD166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Итого за 4</w:t>
            </w:r>
            <w:r w:rsidRPr="00BD166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 w:rsidRPr="00BD166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четверть</w:t>
            </w:r>
          </w:p>
        </w:tc>
        <w:tc>
          <w:tcPr>
            <w:tcW w:w="1701" w:type="dxa"/>
          </w:tcPr>
          <w:p w:rsidR="002B484E" w:rsidRPr="00706E53" w:rsidRDefault="002B484E" w:rsidP="00FF4CD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        8 </w:t>
            </w: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>
              <w:rPr>
                <w:rFonts w:eastAsia="Andale Sans UI" w:cs="Tahoma"/>
                <w:bCs/>
                <w:kern w:val="3"/>
                <w:lang w:eastAsia="ja-JP" w:bidi="fa-IR"/>
              </w:rPr>
              <w:t>4</w:t>
            </w: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>
              <w:rPr>
                <w:rFonts w:eastAsia="Andale Sans UI" w:cs="Tahoma"/>
                <w:bCs/>
                <w:kern w:val="3"/>
                <w:lang w:eastAsia="ja-JP" w:bidi="fa-IR"/>
              </w:rPr>
              <w:t>4</w:t>
            </w:r>
          </w:p>
        </w:tc>
      </w:tr>
      <w:tr w:rsidR="002B484E" w:rsidTr="002B484E">
        <w:trPr>
          <w:trHeight w:val="273"/>
        </w:trPr>
        <w:tc>
          <w:tcPr>
            <w:tcW w:w="792" w:type="dxa"/>
          </w:tcPr>
          <w:p w:rsidR="002B484E" w:rsidRPr="001067BA" w:rsidRDefault="002B484E" w:rsidP="00FF4CDB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en-US"/>
              </w:rPr>
            </w:pPr>
          </w:p>
        </w:tc>
        <w:tc>
          <w:tcPr>
            <w:tcW w:w="8247" w:type="dxa"/>
          </w:tcPr>
          <w:p w:rsidR="002B484E" w:rsidRPr="00BD1665" w:rsidRDefault="002B484E" w:rsidP="00FF4CD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 w:rsidRPr="00BD1665">
              <w:rPr>
                <w:rFonts w:ascii="Times New Roman" w:eastAsia="Andale Sans UI" w:hAnsi="Times New Roman" w:cs="Tahoma"/>
                <w:b/>
                <w:bCs/>
                <w:kern w:val="3"/>
                <w:sz w:val="24"/>
                <w:szCs w:val="24"/>
                <w:lang w:eastAsia="ja-JP" w:bidi="fa-IR"/>
              </w:rPr>
              <w:t>Итого за год</w:t>
            </w:r>
          </w:p>
        </w:tc>
        <w:tc>
          <w:tcPr>
            <w:tcW w:w="1701" w:type="dxa"/>
          </w:tcPr>
          <w:p w:rsidR="002B484E" w:rsidRPr="00BD1665" w:rsidRDefault="002B484E" w:rsidP="00FF4CDB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  <w:r w:rsidRPr="00BD16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  <w:t xml:space="preserve">        34 </w:t>
            </w:r>
            <w:r w:rsidRPr="00BD1665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ч.</w:t>
            </w:r>
          </w:p>
        </w:tc>
        <w:tc>
          <w:tcPr>
            <w:tcW w:w="1417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21 ч.</w:t>
            </w:r>
          </w:p>
        </w:tc>
        <w:tc>
          <w:tcPr>
            <w:tcW w:w="1834" w:type="dxa"/>
          </w:tcPr>
          <w:p w:rsidR="002B484E" w:rsidRPr="00093641" w:rsidRDefault="002B484E" w:rsidP="00CA47C0">
            <w:pPr>
              <w:pStyle w:val="Default"/>
              <w:rPr>
                <w:rFonts w:eastAsia="Andale Sans UI" w:cs="Tahoma"/>
                <w:bCs/>
                <w:kern w:val="3"/>
                <w:lang w:eastAsia="ja-JP" w:bidi="fa-IR"/>
              </w:rPr>
            </w:pPr>
            <w:r w:rsidRPr="00093641">
              <w:rPr>
                <w:rFonts w:eastAsia="Andale Sans UI" w:cs="Tahoma"/>
                <w:bCs/>
                <w:kern w:val="3"/>
                <w:lang w:eastAsia="ja-JP" w:bidi="fa-IR"/>
              </w:rPr>
              <w:t>13 ч.</w:t>
            </w:r>
          </w:p>
        </w:tc>
      </w:tr>
    </w:tbl>
    <w:p w:rsidR="001F3D02" w:rsidRDefault="001F3D02" w:rsidP="00CA47C0">
      <w:pPr>
        <w:pStyle w:val="Default"/>
        <w:rPr>
          <w:rFonts w:eastAsia="Andale Sans UI" w:cs="Tahoma"/>
          <w:b/>
          <w:bCs/>
          <w:kern w:val="3"/>
          <w:lang w:eastAsia="ja-JP" w:bidi="fa-IR"/>
        </w:rPr>
      </w:pPr>
    </w:p>
    <w:p w:rsidR="006E3D83" w:rsidRDefault="006E3D83" w:rsidP="00CA47C0">
      <w:pPr>
        <w:pStyle w:val="Default"/>
        <w:rPr>
          <w:rFonts w:eastAsia="Andale Sans UI" w:cs="Tahoma"/>
          <w:b/>
          <w:bCs/>
          <w:kern w:val="3"/>
          <w:lang w:eastAsia="ja-JP" w:bidi="fa-IR"/>
        </w:rPr>
      </w:pPr>
    </w:p>
    <w:p w:rsidR="006E3D83" w:rsidRDefault="006E3D83" w:rsidP="00CA47C0">
      <w:pPr>
        <w:pStyle w:val="Default"/>
        <w:rPr>
          <w:rFonts w:eastAsia="Andale Sans UI" w:cs="Tahoma"/>
          <w:b/>
          <w:bCs/>
          <w:kern w:val="3"/>
          <w:lang w:eastAsia="ja-JP" w:bidi="fa-IR"/>
        </w:rPr>
      </w:pPr>
    </w:p>
    <w:p w:rsidR="006E3D83" w:rsidRDefault="006E3D83" w:rsidP="00CA47C0">
      <w:pPr>
        <w:pStyle w:val="Default"/>
        <w:rPr>
          <w:rFonts w:eastAsia="Andale Sans UI" w:cs="Tahoma"/>
          <w:b/>
          <w:bCs/>
          <w:kern w:val="3"/>
          <w:lang w:eastAsia="ja-JP" w:bidi="fa-IR"/>
        </w:rPr>
      </w:pPr>
    </w:p>
    <w:p w:rsidR="006E3D83" w:rsidRDefault="006E3D83" w:rsidP="00CA47C0">
      <w:pPr>
        <w:pStyle w:val="Default"/>
        <w:rPr>
          <w:rFonts w:eastAsia="Andale Sans UI" w:cs="Tahoma"/>
          <w:b/>
          <w:bCs/>
          <w:kern w:val="3"/>
          <w:lang w:eastAsia="ja-JP" w:bidi="fa-IR"/>
        </w:rPr>
      </w:pPr>
    </w:p>
    <w:p w:rsidR="006E3D83" w:rsidRDefault="006E3D83" w:rsidP="00CA47C0">
      <w:pPr>
        <w:pStyle w:val="Default"/>
        <w:rPr>
          <w:rFonts w:eastAsia="Andale Sans UI" w:cs="Tahoma"/>
          <w:b/>
          <w:bCs/>
          <w:kern w:val="3"/>
          <w:lang w:eastAsia="ja-JP" w:bidi="fa-IR"/>
        </w:rPr>
      </w:pPr>
    </w:p>
    <w:p w:rsidR="00664583" w:rsidRDefault="00664583" w:rsidP="00CA47C0">
      <w:pPr>
        <w:pStyle w:val="Default"/>
        <w:rPr>
          <w:rFonts w:eastAsia="Andale Sans UI" w:cs="Tahoma"/>
          <w:b/>
          <w:bCs/>
          <w:kern w:val="3"/>
          <w:lang w:eastAsia="ja-JP" w:bidi="fa-IR"/>
        </w:rPr>
      </w:pPr>
    </w:p>
    <w:p w:rsidR="009E4411" w:rsidRDefault="009E4411" w:rsidP="00CA47C0">
      <w:pPr>
        <w:pStyle w:val="Default"/>
        <w:rPr>
          <w:rFonts w:eastAsia="Andale Sans UI" w:cs="Tahoma"/>
          <w:b/>
          <w:bCs/>
          <w:kern w:val="3"/>
          <w:lang w:eastAsia="ja-JP" w:bidi="fa-IR"/>
        </w:rPr>
      </w:pPr>
    </w:p>
    <w:sectPr w:rsidR="009E4411" w:rsidSect="005E72D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name w:val="WW8Num1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0000015"/>
    <w:multiLevelType w:val="singleLevel"/>
    <w:tmpl w:val="00000015"/>
    <w:name w:val="WW8Num2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22DF1024"/>
    <w:multiLevelType w:val="multilevel"/>
    <w:tmpl w:val="BC1C05AA"/>
    <w:styleLink w:val="WW8Num2"/>
    <w:lvl w:ilvl="0">
      <w:numFmt w:val="bullet"/>
      <w:lvlText w:val=""/>
      <w:lvlJc w:val="left"/>
      <w:rPr>
        <w:rFonts w:ascii="Symbol" w:eastAsia="Times New Roman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292E778C"/>
    <w:multiLevelType w:val="hybridMultilevel"/>
    <w:tmpl w:val="198C749A"/>
    <w:lvl w:ilvl="0" w:tplc="72DCCA8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6D060A"/>
    <w:multiLevelType w:val="multilevel"/>
    <w:tmpl w:val="C8948F92"/>
    <w:styleLink w:val="WW8Num18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60D3419B"/>
    <w:multiLevelType w:val="multilevel"/>
    <w:tmpl w:val="406E1176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7B37FAA"/>
    <w:multiLevelType w:val="multilevel"/>
    <w:tmpl w:val="CC02E412"/>
    <w:styleLink w:val="WW8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5"/>
  </w:num>
  <w:num w:numId="2">
    <w:abstractNumId w:val="2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5A"/>
    <w:rsid w:val="00015B62"/>
    <w:rsid w:val="00016105"/>
    <w:rsid w:val="00034F5D"/>
    <w:rsid w:val="00037BB4"/>
    <w:rsid w:val="0008094B"/>
    <w:rsid w:val="00090B0E"/>
    <w:rsid w:val="00093641"/>
    <w:rsid w:val="000B15A6"/>
    <w:rsid w:val="000B7B2A"/>
    <w:rsid w:val="000C4D10"/>
    <w:rsid w:val="000D53F6"/>
    <w:rsid w:val="000E495A"/>
    <w:rsid w:val="00101B10"/>
    <w:rsid w:val="001067BA"/>
    <w:rsid w:val="00121B4E"/>
    <w:rsid w:val="00133732"/>
    <w:rsid w:val="00196DDC"/>
    <w:rsid w:val="001A10CE"/>
    <w:rsid w:val="001A130D"/>
    <w:rsid w:val="001A2948"/>
    <w:rsid w:val="001A5513"/>
    <w:rsid w:val="001E6AA2"/>
    <w:rsid w:val="001E7507"/>
    <w:rsid w:val="001F3D02"/>
    <w:rsid w:val="001F3E75"/>
    <w:rsid w:val="002309C7"/>
    <w:rsid w:val="0023103A"/>
    <w:rsid w:val="00276390"/>
    <w:rsid w:val="002917FC"/>
    <w:rsid w:val="002A5C22"/>
    <w:rsid w:val="002B484E"/>
    <w:rsid w:val="002F5382"/>
    <w:rsid w:val="0035139D"/>
    <w:rsid w:val="00390206"/>
    <w:rsid w:val="003A5DD0"/>
    <w:rsid w:val="003E2DCD"/>
    <w:rsid w:val="0041504E"/>
    <w:rsid w:val="0044470B"/>
    <w:rsid w:val="00465D67"/>
    <w:rsid w:val="00477AD5"/>
    <w:rsid w:val="004849B8"/>
    <w:rsid w:val="004952B7"/>
    <w:rsid w:val="004F0917"/>
    <w:rsid w:val="00505409"/>
    <w:rsid w:val="00511D3C"/>
    <w:rsid w:val="005562D4"/>
    <w:rsid w:val="0056038E"/>
    <w:rsid w:val="00594318"/>
    <w:rsid w:val="0059748C"/>
    <w:rsid w:val="005A3498"/>
    <w:rsid w:val="005A60EC"/>
    <w:rsid w:val="005A6B9F"/>
    <w:rsid w:val="005C72A7"/>
    <w:rsid w:val="005E55FB"/>
    <w:rsid w:val="005E72D4"/>
    <w:rsid w:val="00602159"/>
    <w:rsid w:val="006253A2"/>
    <w:rsid w:val="00664583"/>
    <w:rsid w:val="006A20B3"/>
    <w:rsid w:val="006C7303"/>
    <w:rsid w:val="006D342B"/>
    <w:rsid w:val="006E3C4B"/>
    <w:rsid w:val="006E3D83"/>
    <w:rsid w:val="006E67F9"/>
    <w:rsid w:val="006E690A"/>
    <w:rsid w:val="006E6E6F"/>
    <w:rsid w:val="00706E53"/>
    <w:rsid w:val="00716A75"/>
    <w:rsid w:val="00791147"/>
    <w:rsid w:val="007A22FE"/>
    <w:rsid w:val="007B4485"/>
    <w:rsid w:val="007B5759"/>
    <w:rsid w:val="007D3CC5"/>
    <w:rsid w:val="007E4C8E"/>
    <w:rsid w:val="007F2873"/>
    <w:rsid w:val="008004B2"/>
    <w:rsid w:val="008139FE"/>
    <w:rsid w:val="008176B6"/>
    <w:rsid w:val="00872A63"/>
    <w:rsid w:val="008A4C97"/>
    <w:rsid w:val="008B7D12"/>
    <w:rsid w:val="008C5082"/>
    <w:rsid w:val="00935EF2"/>
    <w:rsid w:val="00940864"/>
    <w:rsid w:val="009452B8"/>
    <w:rsid w:val="009535B1"/>
    <w:rsid w:val="0095444F"/>
    <w:rsid w:val="00967DBE"/>
    <w:rsid w:val="009854F6"/>
    <w:rsid w:val="009D1473"/>
    <w:rsid w:val="009E4411"/>
    <w:rsid w:val="009E57B4"/>
    <w:rsid w:val="009F5E69"/>
    <w:rsid w:val="00A0229B"/>
    <w:rsid w:val="00A31412"/>
    <w:rsid w:val="00A67ECD"/>
    <w:rsid w:val="00A70A40"/>
    <w:rsid w:val="00A84666"/>
    <w:rsid w:val="00A90298"/>
    <w:rsid w:val="00A9192E"/>
    <w:rsid w:val="00A9596A"/>
    <w:rsid w:val="00AB0DB7"/>
    <w:rsid w:val="00AC054F"/>
    <w:rsid w:val="00AD2632"/>
    <w:rsid w:val="00AD7C89"/>
    <w:rsid w:val="00AE1143"/>
    <w:rsid w:val="00B04AB9"/>
    <w:rsid w:val="00B462A9"/>
    <w:rsid w:val="00B522D5"/>
    <w:rsid w:val="00B965EF"/>
    <w:rsid w:val="00BA1DFA"/>
    <w:rsid w:val="00BC7D6C"/>
    <w:rsid w:val="00BD1665"/>
    <w:rsid w:val="00C034CE"/>
    <w:rsid w:val="00C06651"/>
    <w:rsid w:val="00C257B9"/>
    <w:rsid w:val="00C32BAC"/>
    <w:rsid w:val="00C614F9"/>
    <w:rsid w:val="00C661DD"/>
    <w:rsid w:val="00C66353"/>
    <w:rsid w:val="00C70577"/>
    <w:rsid w:val="00C732CA"/>
    <w:rsid w:val="00C8335A"/>
    <w:rsid w:val="00C9389F"/>
    <w:rsid w:val="00CA47C0"/>
    <w:rsid w:val="00CD4A40"/>
    <w:rsid w:val="00CD4AB8"/>
    <w:rsid w:val="00CE4A35"/>
    <w:rsid w:val="00CF6277"/>
    <w:rsid w:val="00D02A0B"/>
    <w:rsid w:val="00D336A3"/>
    <w:rsid w:val="00D408BA"/>
    <w:rsid w:val="00D51CB2"/>
    <w:rsid w:val="00D57DD9"/>
    <w:rsid w:val="00D80C06"/>
    <w:rsid w:val="00D8754C"/>
    <w:rsid w:val="00D95526"/>
    <w:rsid w:val="00DA038A"/>
    <w:rsid w:val="00DB048F"/>
    <w:rsid w:val="00DC67AB"/>
    <w:rsid w:val="00DC7827"/>
    <w:rsid w:val="00DD4C93"/>
    <w:rsid w:val="00DE5199"/>
    <w:rsid w:val="00E039C6"/>
    <w:rsid w:val="00E134A3"/>
    <w:rsid w:val="00E155BB"/>
    <w:rsid w:val="00E34B4F"/>
    <w:rsid w:val="00E5175A"/>
    <w:rsid w:val="00EA1C1B"/>
    <w:rsid w:val="00EB7F09"/>
    <w:rsid w:val="00EC20F3"/>
    <w:rsid w:val="00F20A2D"/>
    <w:rsid w:val="00F55FEA"/>
    <w:rsid w:val="00FA550D"/>
    <w:rsid w:val="00FA60DB"/>
    <w:rsid w:val="00FF4CDB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D5"/>
  </w:style>
  <w:style w:type="paragraph" w:styleId="1">
    <w:name w:val="heading 1"/>
    <w:basedOn w:val="a"/>
    <w:next w:val="a"/>
    <w:link w:val="10"/>
    <w:qFormat/>
    <w:rsid w:val="007F2873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7F2873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 w:eastAsia="en-US"/>
    </w:rPr>
  </w:style>
  <w:style w:type="paragraph" w:styleId="8">
    <w:name w:val="heading 8"/>
    <w:basedOn w:val="a"/>
    <w:next w:val="a"/>
    <w:link w:val="80"/>
    <w:qFormat/>
    <w:rsid w:val="007F2873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87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7F287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7F2873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7F2873"/>
    <w:rPr>
      <w:rFonts w:ascii="Cambria" w:eastAsia="Calibri" w:hAnsi="Cambria" w:cs="Times New Roman"/>
      <w:b/>
      <w:bCs/>
      <w:sz w:val="26"/>
      <w:szCs w:val="26"/>
      <w:lang w:val="en-US" w:eastAsia="en-US"/>
    </w:rPr>
  </w:style>
  <w:style w:type="character" w:customStyle="1" w:styleId="80">
    <w:name w:val="Заголовок 8 Знак"/>
    <w:basedOn w:val="a0"/>
    <w:link w:val="8"/>
    <w:rsid w:val="007F2873"/>
    <w:rPr>
      <w:rFonts w:ascii="Cambria" w:eastAsia="Calibri" w:hAnsi="Cambria" w:cs="Times New Roman"/>
      <w:color w:val="404040"/>
      <w:sz w:val="20"/>
      <w:szCs w:val="20"/>
    </w:rPr>
  </w:style>
  <w:style w:type="paragraph" w:customStyle="1" w:styleId="11">
    <w:name w:val="Абзац списка1"/>
    <w:basedOn w:val="a"/>
    <w:rsid w:val="007F287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ParagraphStyle">
    <w:name w:val="Paragraph Style"/>
    <w:rsid w:val="007F28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styleId="31">
    <w:name w:val="Body Text 3"/>
    <w:basedOn w:val="a"/>
    <w:link w:val="32"/>
    <w:semiHidden/>
    <w:rsid w:val="007F2873"/>
    <w:pPr>
      <w:spacing w:after="0" w:line="240" w:lineRule="auto"/>
    </w:pPr>
    <w:rPr>
      <w:rFonts w:ascii="Arial" w:eastAsia="Calibri" w:hAnsi="Arial" w:cs="Arial"/>
      <w:b/>
      <w:bCs/>
      <w:i/>
      <w:iCs/>
    </w:rPr>
  </w:style>
  <w:style w:type="character" w:customStyle="1" w:styleId="32">
    <w:name w:val="Основной текст 3 Знак"/>
    <w:basedOn w:val="a0"/>
    <w:link w:val="31"/>
    <w:semiHidden/>
    <w:rsid w:val="007F2873"/>
    <w:rPr>
      <w:rFonts w:ascii="Arial" w:eastAsia="Calibri" w:hAnsi="Arial" w:cs="Arial"/>
      <w:b/>
      <w:bCs/>
      <w:i/>
      <w:iCs/>
    </w:rPr>
  </w:style>
  <w:style w:type="character" w:customStyle="1" w:styleId="FontStyle12">
    <w:name w:val="Font Style12"/>
    <w:rsid w:val="007F2873"/>
    <w:rPr>
      <w:rFonts w:ascii="Calibri" w:hAnsi="Calibri" w:cs="Calibri"/>
      <w:sz w:val="22"/>
      <w:szCs w:val="22"/>
    </w:rPr>
  </w:style>
  <w:style w:type="paragraph" w:styleId="a5">
    <w:name w:val="Body Text"/>
    <w:basedOn w:val="a"/>
    <w:link w:val="a6"/>
    <w:rsid w:val="007F2873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Основной текст Знак"/>
    <w:basedOn w:val="a0"/>
    <w:link w:val="a5"/>
    <w:rsid w:val="007F2873"/>
    <w:rPr>
      <w:rFonts w:ascii="Calibri" w:eastAsia="Times New Roman" w:hAnsi="Calibri" w:cs="Times New Roman"/>
      <w:lang w:eastAsia="en-US"/>
    </w:rPr>
  </w:style>
  <w:style w:type="paragraph" w:styleId="a7">
    <w:name w:val="footer"/>
    <w:basedOn w:val="a"/>
    <w:link w:val="a8"/>
    <w:rsid w:val="007F28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rsid w:val="007F2873"/>
    <w:rPr>
      <w:rFonts w:ascii="Calibri" w:eastAsia="Times New Roman" w:hAnsi="Calibri" w:cs="Times New Roman"/>
      <w:lang w:eastAsia="en-US"/>
    </w:rPr>
  </w:style>
  <w:style w:type="character" w:styleId="a9">
    <w:name w:val="page number"/>
    <w:basedOn w:val="a0"/>
    <w:rsid w:val="007F2873"/>
  </w:style>
  <w:style w:type="paragraph" w:styleId="aa">
    <w:name w:val="header"/>
    <w:basedOn w:val="a"/>
    <w:link w:val="ab"/>
    <w:semiHidden/>
    <w:rsid w:val="007F287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semiHidden/>
    <w:rsid w:val="007F2873"/>
    <w:rPr>
      <w:rFonts w:ascii="Calibri" w:eastAsia="Calibri" w:hAnsi="Calibri" w:cs="Times New Roman"/>
      <w:lang w:eastAsia="en-US"/>
    </w:rPr>
  </w:style>
  <w:style w:type="paragraph" w:customStyle="1" w:styleId="12">
    <w:name w:val="Абзац списка1"/>
    <w:basedOn w:val="a"/>
    <w:rsid w:val="007F28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7F2873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7F2873"/>
    <w:rPr>
      <w:rFonts w:ascii="Calibri" w:eastAsia="Calibri" w:hAnsi="Calibri" w:cs="Times New Roman"/>
      <w:sz w:val="24"/>
      <w:szCs w:val="24"/>
    </w:rPr>
  </w:style>
  <w:style w:type="paragraph" w:styleId="ae">
    <w:name w:val="Normal (Web)"/>
    <w:basedOn w:val="a"/>
    <w:rsid w:val="007F2873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msonormalbullet2gif">
    <w:name w:val="msonormalbullet2.gif"/>
    <w:basedOn w:val="a"/>
    <w:rsid w:val="007F287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7F28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4">
    <w:name w:val="Знак Знак4"/>
    <w:rsid w:val="007F287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f">
    <w:name w:val="Знак"/>
    <w:basedOn w:val="a"/>
    <w:rsid w:val="007F287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7F287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2873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7F2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3">
    <w:name w:val="Абзац списка3"/>
    <w:basedOn w:val="a"/>
    <w:rsid w:val="006E3C4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f2">
    <w:name w:val="Strong"/>
    <w:qFormat/>
    <w:rsid w:val="006E3C4B"/>
    <w:rPr>
      <w:rFonts w:cs="Times New Roman"/>
      <w:b/>
      <w:bCs/>
    </w:rPr>
  </w:style>
  <w:style w:type="paragraph" w:customStyle="1" w:styleId="Default">
    <w:name w:val="Default"/>
    <w:rsid w:val="006E3C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20">
    <w:name w:val="Body Text 2"/>
    <w:basedOn w:val="a"/>
    <w:link w:val="21"/>
    <w:uiPriority w:val="99"/>
    <w:semiHidden/>
    <w:unhideWhenUsed/>
    <w:rsid w:val="009535B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9535B1"/>
  </w:style>
  <w:style w:type="paragraph" w:customStyle="1" w:styleId="Standard">
    <w:name w:val="Standard"/>
    <w:rsid w:val="007B57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a2"/>
    <w:rsid w:val="007B5759"/>
    <w:pPr>
      <w:numPr>
        <w:numId w:val="2"/>
      </w:numPr>
    </w:pPr>
  </w:style>
  <w:style w:type="numbering" w:customStyle="1" w:styleId="WW8Num20">
    <w:name w:val="WW8Num20"/>
    <w:basedOn w:val="a2"/>
    <w:rsid w:val="00BD1665"/>
    <w:pPr>
      <w:numPr>
        <w:numId w:val="7"/>
      </w:numPr>
    </w:pPr>
  </w:style>
  <w:style w:type="numbering" w:customStyle="1" w:styleId="WW8Num18">
    <w:name w:val="WW8Num18"/>
    <w:basedOn w:val="a2"/>
    <w:rsid w:val="00BD1665"/>
    <w:pPr>
      <w:numPr>
        <w:numId w:val="8"/>
      </w:numPr>
    </w:pPr>
  </w:style>
  <w:style w:type="paragraph" w:customStyle="1" w:styleId="o">
    <w:name w:val="o"/>
    <w:basedOn w:val="a"/>
    <w:uiPriority w:val="99"/>
    <w:rsid w:val="006A20B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D5"/>
  </w:style>
  <w:style w:type="paragraph" w:styleId="1">
    <w:name w:val="heading 1"/>
    <w:basedOn w:val="a"/>
    <w:next w:val="a"/>
    <w:link w:val="10"/>
    <w:qFormat/>
    <w:rsid w:val="007F2873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7F2873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 w:eastAsia="en-US"/>
    </w:rPr>
  </w:style>
  <w:style w:type="paragraph" w:styleId="8">
    <w:name w:val="heading 8"/>
    <w:basedOn w:val="a"/>
    <w:next w:val="a"/>
    <w:link w:val="80"/>
    <w:qFormat/>
    <w:rsid w:val="007F2873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87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7F287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7F2873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7F2873"/>
    <w:rPr>
      <w:rFonts w:ascii="Cambria" w:eastAsia="Calibri" w:hAnsi="Cambria" w:cs="Times New Roman"/>
      <w:b/>
      <w:bCs/>
      <w:sz w:val="26"/>
      <w:szCs w:val="26"/>
      <w:lang w:val="en-US" w:eastAsia="en-US"/>
    </w:rPr>
  </w:style>
  <w:style w:type="character" w:customStyle="1" w:styleId="80">
    <w:name w:val="Заголовок 8 Знак"/>
    <w:basedOn w:val="a0"/>
    <w:link w:val="8"/>
    <w:rsid w:val="007F2873"/>
    <w:rPr>
      <w:rFonts w:ascii="Cambria" w:eastAsia="Calibri" w:hAnsi="Cambria" w:cs="Times New Roman"/>
      <w:color w:val="404040"/>
      <w:sz w:val="20"/>
      <w:szCs w:val="20"/>
    </w:rPr>
  </w:style>
  <w:style w:type="paragraph" w:customStyle="1" w:styleId="11">
    <w:name w:val="Абзац списка1"/>
    <w:basedOn w:val="a"/>
    <w:rsid w:val="007F287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ParagraphStyle">
    <w:name w:val="Paragraph Style"/>
    <w:rsid w:val="007F28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paragraph" w:styleId="31">
    <w:name w:val="Body Text 3"/>
    <w:basedOn w:val="a"/>
    <w:link w:val="32"/>
    <w:semiHidden/>
    <w:rsid w:val="007F2873"/>
    <w:pPr>
      <w:spacing w:after="0" w:line="240" w:lineRule="auto"/>
    </w:pPr>
    <w:rPr>
      <w:rFonts w:ascii="Arial" w:eastAsia="Calibri" w:hAnsi="Arial" w:cs="Arial"/>
      <w:b/>
      <w:bCs/>
      <w:i/>
      <w:iCs/>
    </w:rPr>
  </w:style>
  <w:style w:type="character" w:customStyle="1" w:styleId="32">
    <w:name w:val="Основной текст 3 Знак"/>
    <w:basedOn w:val="a0"/>
    <w:link w:val="31"/>
    <w:semiHidden/>
    <w:rsid w:val="007F2873"/>
    <w:rPr>
      <w:rFonts w:ascii="Arial" w:eastAsia="Calibri" w:hAnsi="Arial" w:cs="Arial"/>
      <w:b/>
      <w:bCs/>
      <w:i/>
      <w:iCs/>
    </w:rPr>
  </w:style>
  <w:style w:type="character" w:customStyle="1" w:styleId="FontStyle12">
    <w:name w:val="Font Style12"/>
    <w:rsid w:val="007F2873"/>
    <w:rPr>
      <w:rFonts w:ascii="Calibri" w:hAnsi="Calibri" w:cs="Calibri"/>
      <w:sz w:val="22"/>
      <w:szCs w:val="22"/>
    </w:rPr>
  </w:style>
  <w:style w:type="paragraph" w:styleId="a5">
    <w:name w:val="Body Text"/>
    <w:basedOn w:val="a"/>
    <w:link w:val="a6"/>
    <w:rsid w:val="007F2873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Основной текст Знак"/>
    <w:basedOn w:val="a0"/>
    <w:link w:val="a5"/>
    <w:rsid w:val="007F2873"/>
    <w:rPr>
      <w:rFonts w:ascii="Calibri" w:eastAsia="Times New Roman" w:hAnsi="Calibri" w:cs="Times New Roman"/>
      <w:lang w:eastAsia="en-US"/>
    </w:rPr>
  </w:style>
  <w:style w:type="paragraph" w:styleId="a7">
    <w:name w:val="footer"/>
    <w:basedOn w:val="a"/>
    <w:link w:val="a8"/>
    <w:rsid w:val="007F28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8">
    <w:name w:val="Нижний колонтитул Знак"/>
    <w:basedOn w:val="a0"/>
    <w:link w:val="a7"/>
    <w:rsid w:val="007F2873"/>
    <w:rPr>
      <w:rFonts w:ascii="Calibri" w:eastAsia="Times New Roman" w:hAnsi="Calibri" w:cs="Times New Roman"/>
      <w:lang w:eastAsia="en-US"/>
    </w:rPr>
  </w:style>
  <w:style w:type="character" w:styleId="a9">
    <w:name w:val="page number"/>
    <w:basedOn w:val="a0"/>
    <w:rsid w:val="007F2873"/>
  </w:style>
  <w:style w:type="paragraph" w:styleId="aa">
    <w:name w:val="header"/>
    <w:basedOn w:val="a"/>
    <w:link w:val="ab"/>
    <w:semiHidden/>
    <w:rsid w:val="007F287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Верхний колонтитул Знак"/>
    <w:basedOn w:val="a0"/>
    <w:link w:val="aa"/>
    <w:semiHidden/>
    <w:rsid w:val="007F2873"/>
    <w:rPr>
      <w:rFonts w:ascii="Calibri" w:eastAsia="Calibri" w:hAnsi="Calibri" w:cs="Times New Roman"/>
      <w:lang w:eastAsia="en-US"/>
    </w:rPr>
  </w:style>
  <w:style w:type="paragraph" w:customStyle="1" w:styleId="12">
    <w:name w:val="Абзац списка1"/>
    <w:basedOn w:val="a"/>
    <w:rsid w:val="007F28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Body Text Indent"/>
    <w:basedOn w:val="a"/>
    <w:link w:val="ad"/>
    <w:rsid w:val="007F2873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7F2873"/>
    <w:rPr>
      <w:rFonts w:ascii="Calibri" w:eastAsia="Calibri" w:hAnsi="Calibri" w:cs="Times New Roman"/>
      <w:sz w:val="24"/>
      <w:szCs w:val="24"/>
    </w:rPr>
  </w:style>
  <w:style w:type="paragraph" w:styleId="ae">
    <w:name w:val="Normal (Web)"/>
    <w:basedOn w:val="a"/>
    <w:rsid w:val="007F2873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val="en-US" w:eastAsia="en-US"/>
    </w:rPr>
  </w:style>
  <w:style w:type="paragraph" w:customStyle="1" w:styleId="msonormalbullet2gif">
    <w:name w:val="msonormalbullet2.gif"/>
    <w:basedOn w:val="a"/>
    <w:rsid w:val="007F287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7F28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4">
    <w:name w:val="Знак Знак4"/>
    <w:rsid w:val="007F2873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f">
    <w:name w:val="Знак"/>
    <w:basedOn w:val="a"/>
    <w:rsid w:val="007F287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7F287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2873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7F28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3">
    <w:name w:val="Абзац списка3"/>
    <w:basedOn w:val="a"/>
    <w:rsid w:val="006E3C4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f2">
    <w:name w:val="Strong"/>
    <w:qFormat/>
    <w:rsid w:val="006E3C4B"/>
    <w:rPr>
      <w:rFonts w:cs="Times New Roman"/>
      <w:b/>
      <w:bCs/>
    </w:rPr>
  </w:style>
  <w:style w:type="paragraph" w:customStyle="1" w:styleId="Default">
    <w:name w:val="Default"/>
    <w:rsid w:val="006E3C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20">
    <w:name w:val="Body Text 2"/>
    <w:basedOn w:val="a"/>
    <w:link w:val="21"/>
    <w:uiPriority w:val="99"/>
    <w:semiHidden/>
    <w:unhideWhenUsed/>
    <w:rsid w:val="009535B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9535B1"/>
  </w:style>
  <w:style w:type="paragraph" w:customStyle="1" w:styleId="Standard">
    <w:name w:val="Standard"/>
    <w:rsid w:val="007B57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8Num2">
    <w:name w:val="WW8Num2"/>
    <w:basedOn w:val="a2"/>
    <w:rsid w:val="007B5759"/>
    <w:pPr>
      <w:numPr>
        <w:numId w:val="2"/>
      </w:numPr>
    </w:pPr>
  </w:style>
  <w:style w:type="numbering" w:customStyle="1" w:styleId="WW8Num20">
    <w:name w:val="WW8Num20"/>
    <w:basedOn w:val="a2"/>
    <w:rsid w:val="00BD1665"/>
    <w:pPr>
      <w:numPr>
        <w:numId w:val="7"/>
      </w:numPr>
    </w:pPr>
  </w:style>
  <w:style w:type="numbering" w:customStyle="1" w:styleId="WW8Num18">
    <w:name w:val="WW8Num18"/>
    <w:basedOn w:val="a2"/>
    <w:rsid w:val="00BD1665"/>
    <w:pPr>
      <w:numPr>
        <w:numId w:val="8"/>
      </w:numPr>
    </w:pPr>
  </w:style>
  <w:style w:type="paragraph" w:customStyle="1" w:styleId="o">
    <w:name w:val="o"/>
    <w:basedOn w:val="a"/>
    <w:uiPriority w:val="99"/>
    <w:rsid w:val="006A20B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9F704-8A1C-4CC8-A43D-8156C616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Школа</cp:lastModifiedBy>
  <cp:revision>5</cp:revision>
  <cp:lastPrinted>2019-11-26T14:16:00Z</cp:lastPrinted>
  <dcterms:created xsi:type="dcterms:W3CDTF">2019-11-20T12:34:00Z</dcterms:created>
  <dcterms:modified xsi:type="dcterms:W3CDTF">2019-11-28T07:57:00Z</dcterms:modified>
</cp:coreProperties>
</file>