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69B" w:rsidRDefault="0003269B" w:rsidP="0003269B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Филиал муниципального автономного общеобразовательного учреждения</w:t>
      </w:r>
    </w:p>
    <w:p w:rsidR="0003269B" w:rsidRDefault="0003269B" w:rsidP="0003269B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«Прииртышская средняя общеобразовательная школа»</w:t>
      </w:r>
    </w:p>
    <w:p w:rsidR="0003269B" w:rsidRDefault="0003269B" w:rsidP="0003269B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«Верхнеаремзянская средняя общеобразовательная школа им. Д.И.Менделеева»</w:t>
      </w:r>
    </w:p>
    <w:p w:rsidR="0003269B" w:rsidRDefault="00143606" w:rsidP="0003269B">
      <w:pPr>
        <w:shd w:val="clear" w:color="auto" w:fill="FFFFFF"/>
        <w:jc w:val="center"/>
        <w:rPr>
          <w:b/>
          <w:bCs/>
          <w:sz w:val="24"/>
          <w:szCs w:val="24"/>
        </w:rPr>
      </w:pPr>
      <w:r w:rsidRPr="00143606">
        <w:rPr>
          <w:b/>
          <w:bCs/>
          <w:noProof/>
          <w:sz w:val="24"/>
          <w:szCs w:val="24"/>
        </w:rPr>
        <w:drawing>
          <wp:inline distT="0" distB="0" distL="0" distR="0">
            <wp:extent cx="8267700" cy="1647727"/>
            <wp:effectExtent l="0" t="0" r="0" b="0"/>
            <wp:docPr id="3" name="Рисунок 1" descr="шапочка в титульный лист нова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очка в титульный лист нов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131" cy="165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69B" w:rsidRPr="002277E5" w:rsidRDefault="0003269B" w:rsidP="0003269B">
      <w:pPr>
        <w:shd w:val="clear" w:color="auto" w:fill="FFFFFF"/>
        <w:jc w:val="center"/>
        <w:rPr>
          <w:rFonts w:ascii="Times New Roman" w:hAnsi="Times New Roman" w:cs="Times New Roman"/>
          <w:bCs/>
        </w:rPr>
      </w:pPr>
    </w:p>
    <w:p w:rsidR="0003269B" w:rsidRPr="002277E5" w:rsidRDefault="0003269B" w:rsidP="0003269B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77E5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03269B" w:rsidRPr="002277E5" w:rsidRDefault="0003269B" w:rsidP="0003269B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277E5">
        <w:rPr>
          <w:rFonts w:ascii="Times New Roman" w:hAnsi="Times New Roman" w:cs="Times New Roman"/>
          <w:bCs/>
          <w:sz w:val="24"/>
          <w:szCs w:val="24"/>
        </w:rPr>
        <w:t>элективно</w:t>
      </w:r>
      <w:r w:rsidR="00C661AD" w:rsidRPr="002277E5">
        <w:rPr>
          <w:rFonts w:ascii="Times New Roman" w:hAnsi="Times New Roman" w:cs="Times New Roman"/>
          <w:bCs/>
          <w:sz w:val="24"/>
          <w:szCs w:val="24"/>
        </w:rPr>
        <w:t>го</w:t>
      </w:r>
      <w:r w:rsidRPr="002277E5">
        <w:rPr>
          <w:rFonts w:ascii="Times New Roman" w:hAnsi="Times New Roman" w:cs="Times New Roman"/>
          <w:bCs/>
          <w:sz w:val="24"/>
          <w:szCs w:val="24"/>
        </w:rPr>
        <w:t xml:space="preserve"> курс</w:t>
      </w:r>
      <w:r w:rsidR="00C661AD" w:rsidRPr="002277E5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Pr="002277E5">
        <w:rPr>
          <w:rFonts w:ascii="Times New Roman" w:hAnsi="Times New Roman" w:cs="Times New Roman"/>
          <w:bCs/>
          <w:sz w:val="24"/>
          <w:szCs w:val="24"/>
        </w:rPr>
        <w:t>«Смысловое чтение»</w:t>
      </w:r>
    </w:p>
    <w:p w:rsidR="0003269B" w:rsidRPr="002277E5" w:rsidRDefault="0003269B" w:rsidP="0003269B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277E5">
        <w:rPr>
          <w:rFonts w:ascii="Times New Roman" w:hAnsi="Times New Roman" w:cs="Times New Roman"/>
          <w:bCs/>
          <w:sz w:val="24"/>
          <w:szCs w:val="24"/>
        </w:rPr>
        <w:t>для 6 класса</w:t>
      </w:r>
    </w:p>
    <w:p w:rsidR="0003269B" w:rsidRPr="002277E5" w:rsidRDefault="0003269B" w:rsidP="0003269B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277E5">
        <w:rPr>
          <w:rFonts w:ascii="Times New Roman" w:hAnsi="Times New Roman" w:cs="Times New Roman"/>
          <w:bCs/>
          <w:sz w:val="24"/>
          <w:szCs w:val="24"/>
        </w:rPr>
        <w:t>на 2019-2020 учебный год</w:t>
      </w:r>
    </w:p>
    <w:p w:rsidR="00282FC9" w:rsidRPr="002277E5" w:rsidRDefault="00282FC9" w:rsidP="00282FC9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82FC9" w:rsidRPr="002277E5" w:rsidRDefault="00282FC9" w:rsidP="00282FC9">
      <w:pPr>
        <w:pStyle w:val="a4"/>
        <w:rPr>
          <w:rFonts w:ascii="Times New Roman" w:hAnsi="Times New Roman" w:cs="Times New Roman"/>
          <w:sz w:val="24"/>
          <w:szCs w:val="24"/>
        </w:rPr>
      </w:pPr>
      <w:r w:rsidRPr="002277E5">
        <w:rPr>
          <w:rFonts w:ascii="Times New Roman" w:hAnsi="Times New Roman" w:cs="Times New Roman"/>
          <w:sz w:val="24"/>
          <w:szCs w:val="24"/>
        </w:rPr>
        <w:t xml:space="preserve">Планирование составлено в соответствии </w:t>
      </w:r>
      <w:r w:rsidRPr="002277E5">
        <w:rPr>
          <w:rFonts w:ascii="Times New Roman" w:hAnsi="Times New Roman" w:cs="Times New Roman"/>
          <w:sz w:val="24"/>
          <w:szCs w:val="24"/>
        </w:rPr>
        <w:tab/>
      </w:r>
    </w:p>
    <w:p w:rsidR="00282FC9" w:rsidRPr="002277E5" w:rsidRDefault="00282FC9" w:rsidP="00282FC9">
      <w:pPr>
        <w:pStyle w:val="a4"/>
        <w:rPr>
          <w:rFonts w:ascii="Times New Roman" w:hAnsi="Times New Roman" w:cs="Times New Roman"/>
          <w:sz w:val="24"/>
          <w:szCs w:val="24"/>
        </w:rPr>
      </w:pPr>
      <w:r w:rsidRPr="002277E5">
        <w:rPr>
          <w:rFonts w:ascii="Times New Roman" w:hAnsi="Times New Roman" w:cs="Times New Roman"/>
          <w:sz w:val="24"/>
          <w:szCs w:val="24"/>
        </w:rPr>
        <w:t>ФГОС ООО</w:t>
      </w:r>
      <w:r w:rsidRPr="002277E5">
        <w:rPr>
          <w:rFonts w:ascii="Times New Roman" w:hAnsi="Times New Roman" w:cs="Times New Roman"/>
          <w:sz w:val="24"/>
          <w:szCs w:val="24"/>
        </w:rPr>
        <w:tab/>
      </w:r>
    </w:p>
    <w:p w:rsidR="00282FC9" w:rsidRPr="002277E5" w:rsidRDefault="00282FC9" w:rsidP="00282FC9">
      <w:pPr>
        <w:shd w:val="clear" w:color="auto" w:fill="FFFFFF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82FC9" w:rsidRPr="002277E5" w:rsidRDefault="00282FC9" w:rsidP="00282FC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277E5">
        <w:rPr>
          <w:rFonts w:ascii="Times New Roman" w:hAnsi="Times New Roman" w:cs="Times New Roman"/>
          <w:sz w:val="24"/>
          <w:szCs w:val="24"/>
        </w:rPr>
        <w:t>Составитель программы: Горюнова Л.В.,</w:t>
      </w:r>
    </w:p>
    <w:p w:rsidR="00282FC9" w:rsidRPr="002277E5" w:rsidRDefault="00282FC9" w:rsidP="00282FC9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277E5"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282FC9" w:rsidRPr="002277E5" w:rsidRDefault="00282FC9" w:rsidP="00282FC9">
      <w:pPr>
        <w:pStyle w:val="a4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2277E5">
        <w:rPr>
          <w:rFonts w:ascii="Times New Roman" w:hAnsi="Times New Roman" w:cs="Times New Roman"/>
          <w:sz w:val="24"/>
          <w:szCs w:val="24"/>
        </w:rPr>
        <w:t>первой квалификационной категории</w:t>
      </w:r>
    </w:p>
    <w:p w:rsidR="00282FC9" w:rsidRPr="002277E5" w:rsidRDefault="00282FC9" w:rsidP="00282FC9">
      <w:pPr>
        <w:pStyle w:val="a4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282FC9" w:rsidRPr="002277E5" w:rsidRDefault="00282FC9" w:rsidP="00282F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282FC9" w:rsidRPr="002277E5" w:rsidRDefault="00282FC9" w:rsidP="00282F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2277E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с. Верхние Аремзяны</w:t>
      </w:r>
    </w:p>
    <w:p w:rsidR="00282FC9" w:rsidRPr="002277E5" w:rsidRDefault="00282FC9" w:rsidP="00282FC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2277E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2019 г.</w:t>
      </w:r>
    </w:p>
    <w:p w:rsidR="00282FC9" w:rsidRPr="005D70EB" w:rsidRDefault="00282FC9" w:rsidP="00282FC9">
      <w:pPr>
        <w:rPr>
          <w:rFonts w:ascii="Times New Roman" w:hAnsi="Times New Roman" w:cs="Times New Roman"/>
          <w:sz w:val="24"/>
          <w:szCs w:val="24"/>
        </w:rPr>
      </w:pPr>
    </w:p>
    <w:p w:rsidR="0003269B" w:rsidRDefault="0003269B" w:rsidP="00B9563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7A7E8E" w:rsidRPr="002306AE" w:rsidRDefault="007A7E8E" w:rsidP="002306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06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Планируемые результаты освоения </w:t>
      </w:r>
      <w:r w:rsidR="007A02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курса</w:t>
      </w:r>
      <w:r w:rsidRPr="002306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«Смысловое чтение»</w:t>
      </w:r>
    </w:p>
    <w:p w:rsidR="005C1489" w:rsidRPr="002306AE" w:rsidRDefault="005C1489" w:rsidP="002306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06AE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Применяя стратегии чтения в работе с текстом, учащиеся смогут осуществлять деятельность, направленную на поиск информации и понимание прочитанного, на основе умений:</w:t>
      </w:r>
    </w:p>
    <w:p w:rsidR="005C1489" w:rsidRPr="002306AE" w:rsidRDefault="005C1489" w:rsidP="002306AE">
      <w:pPr>
        <w:pStyle w:val="a6"/>
        <w:numPr>
          <w:ilvl w:val="0"/>
          <w:numId w:val="6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0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определять главную тему, общую цель или назначение текста;  </w:t>
      </w:r>
    </w:p>
    <w:p w:rsidR="005C1489" w:rsidRPr="002306AE" w:rsidRDefault="005C1489" w:rsidP="002306AE">
      <w:pPr>
        <w:pStyle w:val="a6"/>
        <w:numPr>
          <w:ilvl w:val="0"/>
          <w:numId w:val="6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0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предвосхищать содержание текста по заголовку с опорой на имеющийся читательский и жизненный опыт; </w:t>
      </w:r>
    </w:p>
    <w:p w:rsidR="005C1489" w:rsidRPr="002306AE" w:rsidRDefault="005C1489" w:rsidP="002306AE">
      <w:pPr>
        <w:pStyle w:val="a6"/>
        <w:numPr>
          <w:ilvl w:val="0"/>
          <w:numId w:val="6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0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находить основные текстовые и внетекстовые компоненты (в несплошных текстах);  </w:t>
      </w:r>
    </w:p>
    <w:p w:rsidR="005C1489" w:rsidRPr="002306AE" w:rsidRDefault="005C1489" w:rsidP="002306AE">
      <w:pPr>
        <w:pStyle w:val="a6"/>
        <w:numPr>
          <w:ilvl w:val="0"/>
          <w:numId w:val="6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0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находить в тексте требуемую информацию (явную): главную и второстепенную, фактическую и иллюстративную, тезисную и доказательную и т.п.; </w:t>
      </w:r>
    </w:p>
    <w:p w:rsidR="005C1489" w:rsidRPr="002306AE" w:rsidRDefault="005C1489" w:rsidP="002306AE">
      <w:pPr>
        <w:pStyle w:val="a6"/>
        <w:numPr>
          <w:ilvl w:val="0"/>
          <w:numId w:val="6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0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выделять термины, обозначающие основные понятия текста. Применяя стратегии чтения в работе с текстом, учащиеся смогут осуществлять деятельность, направленную на понимание и интерпретацию информации, на основе умений:</w:t>
      </w:r>
    </w:p>
    <w:p w:rsidR="005C1489" w:rsidRPr="002306AE" w:rsidRDefault="005C1489" w:rsidP="002306AE">
      <w:pPr>
        <w:pStyle w:val="a6"/>
        <w:numPr>
          <w:ilvl w:val="0"/>
          <w:numId w:val="6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0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понимать смысл и назначение текста, задачу/позицию автора в разных видах текстов;  </w:t>
      </w:r>
      <w:r w:rsidRPr="00230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 выбирать из текста или придумывать заголовок, соответствующий содержанию и общему смыслу текста; </w:t>
      </w:r>
    </w:p>
    <w:p w:rsidR="005C1489" w:rsidRPr="002306AE" w:rsidRDefault="005C1489" w:rsidP="002306AE">
      <w:pPr>
        <w:pStyle w:val="a6"/>
        <w:numPr>
          <w:ilvl w:val="0"/>
          <w:numId w:val="6"/>
        </w:numPr>
        <w:shd w:val="clear" w:color="auto" w:fill="FFFFFF"/>
        <w:tabs>
          <w:tab w:val="left" w:pos="0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0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формулировать тезис, выражающий общий смысл текста, передавать в устной и письменной форме главное в содержании текста;  объяснять порядок частей, содержащихся в тексте;</w:t>
      </w:r>
    </w:p>
    <w:p w:rsidR="005C1489" w:rsidRPr="002306AE" w:rsidRDefault="005C1489" w:rsidP="002306AE">
      <w:pPr>
        <w:pStyle w:val="a6"/>
        <w:numPr>
          <w:ilvl w:val="0"/>
          <w:numId w:val="6"/>
        </w:numPr>
        <w:shd w:val="clear" w:color="auto" w:fill="FFFFFF"/>
        <w:tabs>
          <w:tab w:val="left" w:pos="0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0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сопоставлять и объяснять основные текстовые и внетекстовые компоненты (в несплошных текстах); </w:t>
      </w:r>
    </w:p>
    <w:p w:rsidR="005C1489" w:rsidRPr="002306AE" w:rsidRDefault="005C1489" w:rsidP="002306AE">
      <w:pPr>
        <w:pStyle w:val="a6"/>
        <w:numPr>
          <w:ilvl w:val="0"/>
          <w:numId w:val="6"/>
        </w:numPr>
        <w:shd w:val="clear" w:color="auto" w:fill="FFFFFF"/>
        <w:tabs>
          <w:tab w:val="left" w:pos="0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0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интерпретировать содержание: сравнивать и противопоставлять заключённую в тексте информацию разного характера, определять причинно-следственные и логические связи, делать выводы из сформулированных посылок о намерении автора / главной мысли текста; </w:t>
      </w:r>
      <w:r w:rsidRPr="00230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 задавать вопросы по содержанию текста и отвечать на них; </w:t>
      </w:r>
    </w:p>
    <w:p w:rsidR="00B734AD" w:rsidRDefault="005C1489" w:rsidP="002306AE">
      <w:pPr>
        <w:pStyle w:val="a4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6AE">
        <w:rPr>
          <w:rFonts w:ascii="Times New Roman" w:eastAsia="Times New Roman" w:hAnsi="Times New Roman" w:cs="Times New Roman"/>
          <w:sz w:val="24"/>
          <w:szCs w:val="24"/>
        </w:rPr>
        <w:t xml:space="preserve"> прогнозировать содержание текста; </w:t>
      </w:r>
    </w:p>
    <w:p w:rsidR="00B734AD" w:rsidRDefault="005C1489" w:rsidP="002306AE">
      <w:pPr>
        <w:pStyle w:val="a4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6AE">
        <w:rPr>
          <w:rFonts w:ascii="Times New Roman" w:eastAsia="Times New Roman" w:hAnsi="Times New Roman" w:cs="Times New Roman"/>
          <w:sz w:val="24"/>
          <w:szCs w:val="24"/>
        </w:rPr>
        <w:t xml:space="preserve"> находить скрытую информацию в тексте; </w:t>
      </w:r>
    </w:p>
    <w:p w:rsidR="007A7E8E" w:rsidRPr="002306AE" w:rsidRDefault="005C1489" w:rsidP="002306AE">
      <w:pPr>
        <w:pStyle w:val="a4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6AE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словари с целью уточнения непонятного значения слова.  </w:t>
      </w:r>
    </w:p>
    <w:p w:rsidR="00C661AD" w:rsidRPr="002306AE" w:rsidRDefault="00C661AD" w:rsidP="002306AE">
      <w:pPr>
        <w:pStyle w:val="a4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7E8E" w:rsidRPr="002306AE" w:rsidRDefault="002277E5" w:rsidP="002306AE">
      <w:pPr>
        <w:pStyle w:val="a4"/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7A7E8E" w:rsidRPr="002306AE">
        <w:rPr>
          <w:rFonts w:ascii="Times New Roman" w:eastAsia="Times New Roman" w:hAnsi="Times New Roman" w:cs="Times New Roman"/>
          <w:b/>
          <w:bCs/>
          <w:sz w:val="24"/>
          <w:szCs w:val="24"/>
        </w:rPr>
        <w:t>редметные результаты</w:t>
      </w:r>
    </w:p>
    <w:p w:rsidR="00C661AD" w:rsidRPr="002306AE" w:rsidRDefault="00C661AD" w:rsidP="002306AE">
      <w:pPr>
        <w:pStyle w:val="a4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7E8E" w:rsidRPr="002306AE" w:rsidRDefault="007A7E8E" w:rsidP="002306AE">
      <w:pPr>
        <w:pStyle w:val="a4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6AE"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Обучающийся научится:</w:t>
      </w:r>
    </w:p>
    <w:p w:rsidR="007A7E8E" w:rsidRPr="002306AE" w:rsidRDefault="007A7E8E" w:rsidP="002306AE">
      <w:pPr>
        <w:pStyle w:val="a4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6AE">
        <w:rPr>
          <w:rFonts w:ascii="Times New Roman" w:eastAsia="Times New Roman" w:hAnsi="Times New Roman" w:cs="Times New Roman"/>
          <w:sz w:val="24"/>
          <w:szCs w:val="24"/>
        </w:rPr>
        <w:t>— ориентироваться в содержании текста и понимать его целостный смысл:</w:t>
      </w:r>
    </w:p>
    <w:p w:rsidR="007A7E8E" w:rsidRPr="002306AE" w:rsidRDefault="007A7E8E" w:rsidP="002306AE">
      <w:pPr>
        <w:pStyle w:val="a4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6AE">
        <w:rPr>
          <w:rFonts w:ascii="Times New Roman" w:eastAsia="Times New Roman" w:hAnsi="Times New Roman" w:cs="Times New Roman"/>
          <w:sz w:val="24"/>
          <w:szCs w:val="24"/>
        </w:rPr>
        <w:t>— определять главную тему, общую цель или назначение текста;</w:t>
      </w:r>
    </w:p>
    <w:p w:rsidR="007A7E8E" w:rsidRPr="002306AE" w:rsidRDefault="007A7E8E" w:rsidP="002306AE">
      <w:pPr>
        <w:pStyle w:val="a4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6AE">
        <w:rPr>
          <w:rFonts w:ascii="Times New Roman" w:eastAsia="Times New Roman" w:hAnsi="Times New Roman" w:cs="Times New Roman"/>
          <w:sz w:val="24"/>
          <w:szCs w:val="24"/>
        </w:rPr>
        <w:t>— выбирать из текста или придумать заголовок, соответствующий содержанию и общему смыслу текста;</w:t>
      </w:r>
    </w:p>
    <w:p w:rsidR="007A7E8E" w:rsidRPr="002306AE" w:rsidRDefault="007A7E8E" w:rsidP="002306AE">
      <w:pPr>
        <w:pStyle w:val="a4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6AE">
        <w:rPr>
          <w:rFonts w:ascii="Times New Roman" w:eastAsia="Times New Roman" w:hAnsi="Times New Roman" w:cs="Times New Roman"/>
          <w:sz w:val="24"/>
          <w:szCs w:val="24"/>
        </w:rPr>
        <w:t>— формулировать тезис, выражающий общий смысл текста;</w:t>
      </w:r>
    </w:p>
    <w:p w:rsidR="007A7E8E" w:rsidRPr="002306AE" w:rsidRDefault="007A7E8E" w:rsidP="002306AE">
      <w:pPr>
        <w:pStyle w:val="a4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6AE">
        <w:rPr>
          <w:rFonts w:ascii="Times New Roman" w:eastAsia="Times New Roman" w:hAnsi="Times New Roman" w:cs="Times New Roman"/>
          <w:sz w:val="24"/>
          <w:szCs w:val="24"/>
        </w:rPr>
        <w:t>— предвосхищать содержание предметного плана текста по заголовку и с опорой на предыдущий опыт;</w:t>
      </w:r>
    </w:p>
    <w:p w:rsidR="007A7E8E" w:rsidRPr="002306AE" w:rsidRDefault="007A7E8E" w:rsidP="002306AE">
      <w:pPr>
        <w:pStyle w:val="a4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6AE">
        <w:rPr>
          <w:rFonts w:ascii="Times New Roman" w:eastAsia="Times New Roman" w:hAnsi="Times New Roman" w:cs="Times New Roman"/>
          <w:sz w:val="24"/>
          <w:szCs w:val="24"/>
        </w:rPr>
        <w:t>— объяснять порядок частей/инструкций, содержащихся в тексте;</w:t>
      </w:r>
    </w:p>
    <w:p w:rsidR="007A7E8E" w:rsidRPr="002306AE" w:rsidRDefault="007A7E8E" w:rsidP="002306AE">
      <w:pPr>
        <w:pStyle w:val="a4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6AE">
        <w:rPr>
          <w:rFonts w:ascii="Times New Roman" w:eastAsia="Times New Roman" w:hAnsi="Times New Roman" w:cs="Times New Roman"/>
          <w:sz w:val="24"/>
          <w:szCs w:val="24"/>
        </w:rPr>
        <w:t>— сопоставлять основные текстовые и внетекстовые компоненты: обнаруживать соответствие между частью текста и его общей идеей,</w:t>
      </w:r>
    </w:p>
    <w:p w:rsidR="007A7E8E" w:rsidRPr="002306AE" w:rsidRDefault="007A7E8E" w:rsidP="002306AE">
      <w:pPr>
        <w:pStyle w:val="a4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6AE">
        <w:rPr>
          <w:rFonts w:ascii="Times New Roman" w:eastAsia="Times New Roman" w:hAnsi="Times New Roman" w:cs="Times New Roman"/>
          <w:sz w:val="24"/>
          <w:szCs w:val="24"/>
        </w:rPr>
        <w:t>сформулированной вопросом, объяснять назначение карты, рисунка, пояснять части графика или таблицы и т. д.;</w:t>
      </w:r>
    </w:p>
    <w:p w:rsidR="007A7E8E" w:rsidRPr="002306AE" w:rsidRDefault="007A7E8E" w:rsidP="002306AE">
      <w:pPr>
        <w:pStyle w:val="a4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6AE">
        <w:rPr>
          <w:rFonts w:ascii="Times New Roman" w:eastAsia="Times New Roman" w:hAnsi="Times New Roman" w:cs="Times New Roman"/>
          <w:sz w:val="24"/>
          <w:szCs w:val="24"/>
        </w:rPr>
        <w:lastRenderedPageBreak/>
        <w:t>—находить в тексте требуемую информацию (пробегать текст глазами, определять его основные элементы, сопостав-лять формы выражения</w:t>
      </w:r>
    </w:p>
    <w:p w:rsidR="007A7E8E" w:rsidRPr="002306AE" w:rsidRDefault="007A7E8E" w:rsidP="002306AE">
      <w:pPr>
        <w:pStyle w:val="a4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6AE">
        <w:rPr>
          <w:rFonts w:ascii="Times New Roman" w:eastAsia="Times New Roman" w:hAnsi="Times New Roman" w:cs="Times New Roman"/>
          <w:sz w:val="24"/>
          <w:szCs w:val="24"/>
        </w:rPr>
        <w:t>информации в запросе и в самом тексте, устанавливать, являются ли они тождественными или синонимическими, находить необходимую</w:t>
      </w:r>
    </w:p>
    <w:p w:rsidR="007A7E8E" w:rsidRPr="002306AE" w:rsidRDefault="007A7E8E" w:rsidP="002306AE">
      <w:pPr>
        <w:pStyle w:val="a4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6AE">
        <w:rPr>
          <w:rFonts w:ascii="Times New Roman" w:eastAsia="Times New Roman" w:hAnsi="Times New Roman" w:cs="Times New Roman"/>
          <w:sz w:val="24"/>
          <w:szCs w:val="24"/>
        </w:rPr>
        <w:t>единицу информации в тексте);</w:t>
      </w:r>
    </w:p>
    <w:p w:rsidR="007A7E8E" w:rsidRPr="002306AE" w:rsidRDefault="007A7E8E" w:rsidP="002306AE">
      <w:pPr>
        <w:pStyle w:val="a4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6AE">
        <w:rPr>
          <w:rFonts w:ascii="Times New Roman" w:eastAsia="Times New Roman" w:hAnsi="Times New Roman" w:cs="Times New Roman"/>
          <w:sz w:val="24"/>
          <w:szCs w:val="24"/>
        </w:rPr>
        <w:t>—решать учебно-познавательные и учебно-практические задачи, требующие полного и критического понимания тек-ста:</w:t>
      </w:r>
    </w:p>
    <w:p w:rsidR="007A7E8E" w:rsidRPr="002306AE" w:rsidRDefault="007A7E8E" w:rsidP="002306AE">
      <w:pPr>
        <w:pStyle w:val="a4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6AE">
        <w:rPr>
          <w:rFonts w:ascii="Times New Roman" w:eastAsia="Times New Roman" w:hAnsi="Times New Roman" w:cs="Times New Roman"/>
          <w:sz w:val="24"/>
          <w:szCs w:val="24"/>
        </w:rPr>
        <w:t>— определять назначение разных видов текстов;</w:t>
      </w:r>
    </w:p>
    <w:p w:rsidR="007A7E8E" w:rsidRPr="002306AE" w:rsidRDefault="007A7E8E" w:rsidP="002306AE">
      <w:pPr>
        <w:pStyle w:val="a4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6AE">
        <w:rPr>
          <w:rFonts w:ascii="Times New Roman" w:eastAsia="Times New Roman" w:hAnsi="Times New Roman" w:cs="Times New Roman"/>
          <w:sz w:val="24"/>
          <w:szCs w:val="24"/>
        </w:rPr>
        <w:t>— ставить перед собой цель чтения, направляя внимание на полезную в данный момент информацию;</w:t>
      </w:r>
    </w:p>
    <w:p w:rsidR="007A7E8E" w:rsidRPr="002306AE" w:rsidRDefault="007A7E8E" w:rsidP="002306AE">
      <w:pPr>
        <w:pStyle w:val="a4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6AE">
        <w:rPr>
          <w:rFonts w:ascii="Times New Roman" w:eastAsia="Times New Roman" w:hAnsi="Times New Roman" w:cs="Times New Roman"/>
          <w:sz w:val="24"/>
          <w:szCs w:val="24"/>
        </w:rPr>
        <w:t>— различать темы и подтемы специального текста;</w:t>
      </w:r>
    </w:p>
    <w:p w:rsidR="007A7E8E" w:rsidRPr="002306AE" w:rsidRDefault="007A7E8E" w:rsidP="002306AE">
      <w:pPr>
        <w:pStyle w:val="a4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6AE">
        <w:rPr>
          <w:rFonts w:ascii="Times New Roman" w:eastAsia="Times New Roman" w:hAnsi="Times New Roman" w:cs="Times New Roman"/>
          <w:sz w:val="24"/>
          <w:szCs w:val="24"/>
        </w:rPr>
        <w:t>— выделять не только главную, но и избыточную информацию;</w:t>
      </w:r>
    </w:p>
    <w:p w:rsidR="007A7E8E" w:rsidRPr="002306AE" w:rsidRDefault="007A7E8E" w:rsidP="002306AE">
      <w:pPr>
        <w:pStyle w:val="a4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6AE">
        <w:rPr>
          <w:rFonts w:ascii="Times New Roman" w:eastAsia="Times New Roman" w:hAnsi="Times New Roman" w:cs="Times New Roman"/>
          <w:sz w:val="24"/>
          <w:szCs w:val="24"/>
        </w:rPr>
        <w:t>— прогнозировать последовательность изложения идей текста;</w:t>
      </w:r>
    </w:p>
    <w:p w:rsidR="007A7E8E" w:rsidRPr="002306AE" w:rsidRDefault="007A7E8E" w:rsidP="002306AE">
      <w:pPr>
        <w:pStyle w:val="a4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6AE">
        <w:rPr>
          <w:rFonts w:ascii="Times New Roman" w:eastAsia="Times New Roman" w:hAnsi="Times New Roman" w:cs="Times New Roman"/>
          <w:sz w:val="24"/>
          <w:szCs w:val="24"/>
        </w:rPr>
        <w:t>— сопоставлять разные точки зрения и разные источники информации по заданной теме;</w:t>
      </w:r>
    </w:p>
    <w:p w:rsidR="007A7E8E" w:rsidRPr="002306AE" w:rsidRDefault="007A7E8E" w:rsidP="002306AE">
      <w:pPr>
        <w:pStyle w:val="a4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6AE">
        <w:rPr>
          <w:rFonts w:ascii="Times New Roman" w:eastAsia="Times New Roman" w:hAnsi="Times New Roman" w:cs="Times New Roman"/>
          <w:sz w:val="24"/>
          <w:szCs w:val="24"/>
        </w:rPr>
        <w:t>— выполнять смысловое свѐртывание выделенных фактов и мыслей;</w:t>
      </w:r>
    </w:p>
    <w:p w:rsidR="007A7E8E" w:rsidRPr="002306AE" w:rsidRDefault="007A7E8E" w:rsidP="002306AE">
      <w:pPr>
        <w:pStyle w:val="a4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6AE">
        <w:rPr>
          <w:rFonts w:ascii="Times New Roman" w:eastAsia="Times New Roman" w:hAnsi="Times New Roman" w:cs="Times New Roman"/>
          <w:sz w:val="24"/>
          <w:szCs w:val="24"/>
        </w:rPr>
        <w:t>—формировать на основе текста систему аргументов (доводов) для обоснования определѐнной позиции;</w:t>
      </w:r>
    </w:p>
    <w:p w:rsidR="007A7E8E" w:rsidRPr="002306AE" w:rsidRDefault="007A7E8E" w:rsidP="002306AE">
      <w:pPr>
        <w:pStyle w:val="a4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6AE">
        <w:rPr>
          <w:rFonts w:ascii="Times New Roman" w:eastAsia="Times New Roman" w:hAnsi="Times New Roman" w:cs="Times New Roman"/>
          <w:sz w:val="24"/>
          <w:szCs w:val="24"/>
        </w:rPr>
        <w:t>— понимать душевное состояние персонажей текста, сопереживать им.</w:t>
      </w:r>
    </w:p>
    <w:p w:rsidR="007A7E8E" w:rsidRPr="002306AE" w:rsidRDefault="007A7E8E" w:rsidP="002306AE">
      <w:pPr>
        <w:pStyle w:val="a4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6AE"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Обучающийся получит возможность научиться:</w:t>
      </w:r>
    </w:p>
    <w:p w:rsidR="007A7E8E" w:rsidRPr="002306AE" w:rsidRDefault="007A7E8E" w:rsidP="002306A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6AE">
        <w:rPr>
          <w:rFonts w:ascii="Times New Roman" w:eastAsia="Times New Roman" w:hAnsi="Times New Roman" w:cs="Times New Roman"/>
          <w:sz w:val="24"/>
          <w:szCs w:val="24"/>
        </w:rPr>
        <w:t>— анализировать изменения своего эмоционального состояния в процессе чтения, получения и переработки полученной информации и еѐ</w:t>
      </w:r>
    </w:p>
    <w:p w:rsidR="007A7E8E" w:rsidRPr="002306AE" w:rsidRDefault="007A7E8E" w:rsidP="002306A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6AE">
        <w:rPr>
          <w:rFonts w:ascii="Times New Roman" w:eastAsia="Times New Roman" w:hAnsi="Times New Roman" w:cs="Times New Roman"/>
          <w:sz w:val="24"/>
          <w:szCs w:val="24"/>
        </w:rPr>
        <w:t>осмысления.</w:t>
      </w:r>
    </w:p>
    <w:p w:rsidR="007A7E8E" w:rsidRPr="002306AE" w:rsidRDefault="007A7E8E" w:rsidP="002306A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6AE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текстом: преобразование и интерпретация информации</w:t>
      </w:r>
    </w:p>
    <w:p w:rsidR="007A7E8E" w:rsidRPr="002306AE" w:rsidRDefault="007A7E8E" w:rsidP="002306A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6AE"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Обучающийся научится:</w:t>
      </w:r>
    </w:p>
    <w:p w:rsidR="007A7E8E" w:rsidRPr="002306AE" w:rsidRDefault="007A7E8E" w:rsidP="002306A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6AE">
        <w:rPr>
          <w:rFonts w:ascii="Times New Roman" w:eastAsia="Times New Roman" w:hAnsi="Times New Roman" w:cs="Times New Roman"/>
          <w:sz w:val="24"/>
          <w:szCs w:val="24"/>
        </w:rPr>
        <w:t>—структурировать текст, используя нумерацию страниц, списки, ссылки, оглавление; проводить проверку правописания; использовать в</w:t>
      </w:r>
    </w:p>
    <w:p w:rsidR="007A7E8E" w:rsidRPr="002306AE" w:rsidRDefault="007A7E8E" w:rsidP="002306A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6AE">
        <w:rPr>
          <w:rFonts w:ascii="Times New Roman" w:eastAsia="Times New Roman" w:hAnsi="Times New Roman" w:cs="Times New Roman"/>
          <w:sz w:val="24"/>
          <w:szCs w:val="24"/>
        </w:rPr>
        <w:t>тексте таблицы, изображения;</w:t>
      </w:r>
    </w:p>
    <w:p w:rsidR="007A7E8E" w:rsidRPr="002306AE" w:rsidRDefault="007A7E8E" w:rsidP="002306A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6AE">
        <w:rPr>
          <w:rFonts w:ascii="Times New Roman" w:eastAsia="Times New Roman" w:hAnsi="Times New Roman" w:cs="Times New Roman"/>
          <w:sz w:val="24"/>
          <w:szCs w:val="24"/>
        </w:rPr>
        <w:t>• интерпретировать текст:</w:t>
      </w:r>
    </w:p>
    <w:p w:rsidR="007A7E8E" w:rsidRPr="002306AE" w:rsidRDefault="007A7E8E" w:rsidP="002306A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6AE">
        <w:rPr>
          <w:rFonts w:ascii="Times New Roman" w:eastAsia="Times New Roman" w:hAnsi="Times New Roman" w:cs="Times New Roman"/>
          <w:sz w:val="24"/>
          <w:szCs w:val="24"/>
        </w:rPr>
        <w:t>— сравнивать и противопоставлять заключѐнную в тексте информацию разного характера;</w:t>
      </w:r>
    </w:p>
    <w:p w:rsidR="007A7E8E" w:rsidRPr="002306AE" w:rsidRDefault="007A7E8E" w:rsidP="002306A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6AE">
        <w:rPr>
          <w:rFonts w:ascii="Times New Roman" w:eastAsia="Times New Roman" w:hAnsi="Times New Roman" w:cs="Times New Roman"/>
          <w:sz w:val="24"/>
          <w:szCs w:val="24"/>
        </w:rPr>
        <w:t>— обнаруживать в тексте доводы в подтверждение выдвинутых тезисов;</w:t>
      </w:r>
    </w:p>
    <w:p w:rsidR="007A7E8E" w:rsidRPr="002306AE" w:rsidRDefault="007A7E8E" w:rsidP="002306A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6AE">
        <w:rPr>
          <w:rFonts w:ascii="Times New Roman" w:eastAsia="Times New Roman" w:hAnsi="Times New Roman" w:cs="Times New Roman"/>
          <w:sz w:val="24"/>
          <w:szCs w:val="24"/>
        </w:rPr>
        <w:t>— делать выводы из сформулированных посылок;</w:t>
      </w:r>
    </w:p>
    <w:p w:rsidR="007A7E8E" w:rsidRPr="002306AE" w:rsidRDefault="007A7E8E" w:rsidP="002306A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6AE">
        <w:rPr>
          <w:rFonts w:ascii="Times New Roman" w:eastAsia="Times New Roman" w:hAnsi="Times New Roman" w:cs="Times New Roman"/>
          <w:sz w:val="24"/>
          <w:szCs w:val="24"/>
        </w:rPr>
        <w:t>— выводить заключение о намерении автора или главной мысли текста.</w:t>
      </w:r>
    </w:p>
    <w:p w:rsidR="007A7E8E" w:rsidRPr="002306AE" w:rsidRDefault="007A7E8E" w:rsidP="002306A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6AE"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Обучающийся получит возможность научиться:</w:t>
      </w:r>
    </w:p>
    <w:p w:rsidR="007A7E8E" w:rsidRPr="002306AE" w:rsidRDefault="007A7E8E" w:rsidP="002306A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6AE">
        <w:rPr>
          <w:rFonts w:ascii="Times New Roman" w:eastAsia="Times New Roman" w:hAnsi="Times New Roman" w:cs="Times New Roman"/>
          <w:sz w:val="24"/>
          <w:szCs w:val="24"/>
        </w:rPr>
        <w:t>• 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 средств и структуры текста).</w:t>
      </w:r>
    </w:p>
    <w:p w:rsidR="007A7E8E" w:rsidRPr="002306AE" w:rsidRDefault="007A7E8E" w:rsidP="002306A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6AE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текстом: оценка информации</w:t>
      </w:r>
    </w:p>
    <w:p w:rsidR="007A7E8E" w:rsidRPr="002306AE" w:rsidRDefault="007A7E8E" w:rsidP="002306A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6AE"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Обучающийся научится:</w:t>
      </w:r>
    </w:p>
    <w:p w:rsidR="007A7E8E" w:rsidRPr="002306AE" w:rsidRDefault="007A7E8E" w:rsidP="002306A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6AE">
        <w:rPr>
          <w:rFonts w:ascii="Times New Roman" w:eastAsia="Times New Roman" w:hAnsi="Times New Roman" w:cs="Times New Roman"/>
          <w:sz w:val="24"/>
          <w:szCs w:val="24"/>
        </w:rPr>
        <w:t>• откликаться на содержание текста:</w:t>
      </w:r>
    </w:p>
    <w:p w:rsidR="007A7E8E" w:rsidRPr="002306AE" w:rsidRDefault="007A7E8E" w:rsidP="002306A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6AE">
        <w:rPr>
          <w:rFonts w:ascii="Times New Roman" w:eastAsia="Times New Roman" w:hAnsi="Times New Roman" w:cs="Times New Roman"/>
          <w:sz w:val="24"/>
          <w:szCs w:val="24"/>
        </w:rPr>
        <w:t>— связывать информацию, обнаруженную в тексте, со знаниями из других источников;</w:t>
      </w:r>
    </w:p>
    <w:p w:rsidR="007A7E8E" w:rsidRPr="002306AE" w:rsidRDefault="007A7E8E" w:rsidP="002306A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6AE">
        <w:rPr>
          <w:rFonts w:ascii="Times New Roman" w:eastAsia="Times New Roman" w:hAnsi="Times New Roman" w:cs="Times New Roman"/>
          <w:sz w:val="24"/>
          <w:szCs w:val="24"/>
        </w:rPr>
        <w:t>— оценивать утверждения, сделанные в тексте, исходя из своих представлений о мире;</w:t>
      </w:r>
    </w:p>
    <w:p w:rsidR="007A7E8E" w:rsidRPr="002306AE" w:rsidRDefault="007A7E8E" w:rsidP="002306A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6AE">
        <w:rPr>
          <w:rFonts w:ascii="Times New Roman" w:eastAsia="Times New Roman" w:hAnsi="Times New Roman" w:cs="Times New Roman"/>
          <w:sz w:val="24"/>
          <w:szCs w:val="24"/>
        </w:rPr>
        <w:t>— находить доводы в защиту своей точки зрения;</w:t>
      </w:r>
    </w:p>
    <w:p w:rsidR="007A7E8E" w:rsidRPr="002306AE" w:rsidRDefault="007A7E8E" w:rsidP="002306A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6AE">
        <w:rPr>
          <w:rFonts w:ascii="Times New Roman" w:eastAsia="Times New Roman" w:hAnsi="Times New Roman" w:cs="Times New Roman"/>
          <w:sz w:val="24"/>
          <w:szCs w:val="24"/>
        </w:rPr>
        <w:t>• откликаться на форму текста: оценивать не только содержание текста, но и его форму, а в целом – мастерство его исполнения;</w:t>
      </w:r>
    </w:p>
    <w:p w:rsidR="007A7E8E" w:rsidRPr="002306AE" w:rsidRDefault="007A7E8E" w:rsidP="002306A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6AE">
        <w:rPr>
          <w:rFonts w:ascii="Times New Roman" w:eastAsia="Times New Roman" w:hAnsi="Times New Roman" w:cs="Times New Roman"/>
          <w:sz w:val="24"/>
          <w:szCs w:val="24"/>
        </w:rPr>
        <w:t>• 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</w:t>
      </w:r>
    </w:p>
    <w:p w:rsidR="007A7E8E" w:rsidRPr="002306AE" w:rsidRDefault="007A7E8E" w:rsidP="002306A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6AE">
        <w:rPr>
          <w:rFonts w:ascii="Times New Roman" w:eastAsia="Times New Roman" w:hAnsi="Times New Roman" w:cs="Times New Roman"/>
          <w:sz w:val="24"/>
          <w:szCs w:val="24"/>
        </w:rPr>
        <w:lastRenderedPageBreak/>
        <w:t>• в процессе работы с одним или несколькими источниками выявлять содержащуюся в них противоречивую, конфликтную информацию;</w:t>
      </w:r>
    </w:p>
    <w:p w:rsidR="007A7E8E" w:rsidRPr="002306AE" w:rsidRDefault="007A7E8E" w:rsidP="002306A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6AE">
        <w:rPr>
          <w:rFonts w:ascii="Times New Roman" w:eastAsia="Times New Roman" w:hAnsi="Times New Roman" w:cs="Times New Roman"/>
          <w:sz w:val="24"/>
          <w:szCs w:val="24"/>
        </w:rPr>
        <w:t>• 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</w:t>
      </w:r>
    </w:p>
    <w:p w:rsidR="007A7E8E" w:rsidRPr="002306AE" w:rsidRDefault="007A7E8E" w:rsidP="002306A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6AE"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Обучающийся получит возможность научиться:</w:t>
      </w:r>
    </w:p>
    <w:p w:rsidR="007A7E8E" w:rsidRPr="002306AE" w:rsidRDefault="007A7E8E" w:rsidP="002306A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6AE">
        <w:rPr>
          <w:rFonts w:ascii="Times New Roman" w:eastAsia="Times New Roman" w:hAnsi="Times New Roman" w:cs="Times New Roman"/>
          <w:sz w:val="24"/>
          <w:szCs w:val="24"/>
        </w:rPr>
        <w:t>• критически относиться к рекламной информации;</w:t>
      </w:r>
    </w:p>
    <w:p w:rsidR="007A7E8E" w:rsidRPr="002306AE" w:rsidRDefault="007A7E8E" w:rsidP="002306A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6AE">
        <w:rPr>
          <w:rFonts w:ascii="Times New Roman" w:eastAsia="Times New Roman" w:hAnsi="Times New Roman" w:cs="Times New Roman"/>
          <w:sz w:val="24"/>
          <w:szCs w:val="24"/>
        </w:rPr>
        <w:t>• находить способы проверки противоречивой информации;</w:t>
      </w:r>
    </w:p>
    <w:p w:rsidR="007A7E8E" w:rsidRPr="002306AE" w:rsidRDefault="007A7E8E" w:rsidP="002306A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6AE">
        <w:rPr>
          <w:rFonts w:ascii="Times New Roman" w:eastAsia="Times New Roman" w:hAnsi="Times New Roman" w:cs="Times New Roman"/>
          <w:sz w:val="24"/>
          <w:szCs w:val="24"/>
        </w:rPr>
        <w:t>•определять достоверную информацию в случае наличия противоречивой или конфликтной ситуации.</w:t>
      </w:r>
    </w:p>
    <w:p w:rsidR="007A7E8E" w:rsidRPr="002306AE" w:rsidRDefault="007A7E8E" w:rsidP="002306A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6AE">
        <w:rPr>
          <w:rFonts w:ascii="Times New Roman" w:eastAsia="Times New Roman" w:hAnsi="Times New Roman" w:cs="Times New Roman"/>
          <w:sz w:val="24"/>
          <w:szCs w:val="24"/>
        </w:rPr>
        <w:t>При формировании речевых умений учащихся используются различные виды упражнений и заданий: написание творческих работ, подготовка докладов, тезисов, составление вопросов для работы с текстом, создание проектов.</w:t>
      </w:r>
    </w:p>
    <w:p w:rsidR="007A7E8E" w:rsidRPr="002306AE" w:rsidRDefault="007A7E8E" w:rsidP="002306A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7E8E" w:rsidRPr="002306AE" w:rsidRDefault="007A7E8E" w:rsidP="002306A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7E8E" w:rsidRDefault="007A7E8E" w:rsidP="002306AE">
      <w:pPr>
        <w:pStyle w:val="a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06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Содержание </w:t>
      </w:r>
      <w:r w:rsidR="00227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элективного </w:t>
      </w:r>
      <w:r w:rsidRPr="002306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курса «Смысловое чтение» </w:t>
      </w:r>
    </w:p>
    <w:p w:rsidR="00D10FCF" w:rsidRPr="002306AE" w:rsidRDefault="00D10FCF" w:rsidP="002306A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7E8E" w:rsidRPr="002306AE" w:rsidRDefault="007A7E8E" w:rsidP="002306A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6AE">
        <w:rPr>
          <w:rFonts w:ascii="Times New Roman" w:eastAsia="Times New Roman" w:hAnsi="Times New Roman" w:cs="Times New Roman"/>
          <w:b/>
          <w:bCs/>
          <w:sz w:val="24"/>
          <w:szCs w:val="24"/>
        </w:rPr>
        <w:t>Вводный урок ( 1 час)</w:t>
      </w:r>
    </w:p>
    <w:p w:rsidR="007A7E8E" w:rsidRPr="002306AE" w:rsidRDefault="007A7E8E" w:rsidP="002306A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6AE">
        <w:rPr>
          <w:rFonts w:ascii="Times New Roman" w:eastAsia="Times New Roman" w:hAnsi="Times New Roman" w:cs="Times New Roman"/>
          <w:sz w:val="24"/>
          <w:szCs w:val="24"/>
        </w:rPr>
        <w:t>«Что» и «зачем» я буду изучать.  Как мы читаем?</w:t>
      </w:r>
    </w:p>
    <w:p w:rsidR="007A7E8E" w:rsidRPr="002306AE" w:rsidRDefault="007A7E8E" w:rsidP="002306A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6AE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 чтения ( 1 час)</w:t>
      </w:r>
    </w:p>
    <w:p w:rsidR="007A7E8E" w:rsidRPr="002306AE" w:rsidRDefault="007A7E8E" w:rsidP="002306A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6AE">
        <w:rPr>
          <w:rFonts w:ascii="Times New Roman" w:eastAsia="Times New Roman" w:hAnsi="Times New Roman" w:cs="Times New Roman"/>
          <w:sz w:val="24"/>
          <w:szCs w:val="24"/>
        </w:rPr>
        <w:t>Основные методы чтения. Пять способов чтения.</w:t>
      </w:r>
    </w:p>
    <w:p w:rsidR="007A7E8E" w:rsidRPr="002306AE" w:rsidRDefault="007A7E8E" w:rsidP="002306A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7E8E" w:rsidRPr="002306AE" w:rsidRDefault="007A7E8E" w:rsidP="002306A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6AE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</w:rPr>
        <w:t>Практическая работа (1 час)</w:t>
      </w:r>
    </w:p>
    <w:p w:rsidR="007A7E8E" w:rsidRPr="002306AE" w:rsidRDefault="007A7E8E" w:rsidP="002306A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6AE">
        <w:rPr>
          <w:rFonts w:ascii="Times New Roman" w:eastAsia="Times New Roman" w:hAnsi="Times New Roman" w:cs="Times New Roman"/>
          <w:sz w:val="24"/>
          <w:szCs w:val="24"/>
        </w:rPr>
        <w:t>Читаем текст разными способами.</w:t>
      </w:r>
    </w:p>
    <w:p w:rsidR="007A7E8E" w:rsidRPr="002306AE" w:rsidRDefault="007A7E8E" w:rsidP="002306A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7E8E" w:rsidRPr="002306AE" w:rsidRDefault="007A7E8E" w:rsidP="002306A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6AE">
        <w:rPr>
          <w:rFonts w:ascii="Times New Roman" w:eastAsia="Times New Roman" w:hAnsi="Times New Roman" w:cs="Times New Roman"/>
          <w:b/>
          <w:bCs/>
          <w:sz w:val="24"/>
          <w:szCs w:val="24"/>
        </w:rPr>
        <w:t>Внимание к слову (1)</w:t>
      </w:r>
    </w:p>
    <w:p w:rsidR="007A7E8E" w:rsidRPr="002306AE" w:rsidRDefault="007A7E8E" w:rsidP="002306A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6AE">
        <w:rPr>
          <w:rFonts w:ascii="Times New Roman" w:eastAsia="Times New Roman" w:hAnsi="Times New Roman" w:cs="Times New Roman"/>
          <w:sz w:val="24"/>
          <w:szCs w:val="24"/>
        </w:rPr>
        <w:t>Знакомство с заголовком. Что такое эпиграф.</w:t>
      </w:r>
    </w:p>
    <w:p w:rsidR="007A7E8E" w:rsidRPr="002306AE" w:rsidRDefault="007A7E8E" w:rsidP="002306A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6AE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Практическая работа.</w:t>
      </w:r>
    </w:p>
    <w:p w:rsidR="007A7E8E" w:rsidRPr="002306AE" w:rsidRDefault="007A7E8E" w:rsidP="002306A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7E8E" w:rsidRPr="002306AE" w:rsidRDefault="007A7E8E" w:rsidP="002306A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6AE">
        <w:rPr>
          <w:rFonts w:ascii="Times New Roman" w:eastAsia="Times New Roman" w:hAnsi="Times New Roman" w:cs="Times New Roman"/>
          <w:b/>
          <w:bCs/>
          <w:sz w:val="24"/>
          <w:szCs w:val="24"/>
        </w:rPr>
        <w:t>О тексте (1 час)</w:t>
      </w:r>
    </w:p>
    <w:p w:rsidR="007A7E8E" w:rsidRPr="002306AE" w:rsidRDefault="007A7E8E" w:rsidP="002306A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6AE">
        <w:rPr>
          <w:rFonts w:ascii="Times New Roman" w:eastAsia="Times New Roman" w:hAnsi="Times New Roman" w:cs="Times New Roman"/>
          <w:sz w:val="24"/>
          <w:szCs w:val="24"/>
        </w:rPr>
        <w:t>Что значит прочитать текст? Погружение в текст.</w:t>
      </w:r>
    </w:p>
    <w:p w:rsidR="007A7E8E" w:rsidRPr="002306AE" w:rsidRDefault="007A7E8E" w:rsidP="002306A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7E8E" w:rsidRPr="002306AE" w:rsidRDefault="007A7E8E" w:rsidP="002306A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6AE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Подготовка мини-проектов ( 2 часа).</w:t>
      </w:r>
    </w:p>
    <w:p w:rsidR="007A7E8E" w:rsidRDefault="007A7E8E" w:rsidP="002306A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6AE">
        <w:rPr>
          <w:rFonts w:ascii="Times New Roman" w:eastAsia="Times New Roman" w:hAnsi="Times New Roman" w:cs="Times New Roman"/>
          <w:sz w:val="24"/>
          <w:szCs w:val="24"/>
        </w:rPr>
        <w:t>Создание алгоритмов чтения.</w:t>
      </w:r>
    </w:p>
    <w:p w:rsidR="003E5B4A" w:rsidRPr="002306AE" w:rsidRDefault="003E5B4A" w:rsidP="002306A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7E8E" w:rsidRPr="002306AE" w:rsidRDefault="007A7E8E" w:rsidP="002306A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6AE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текстом</w:t>
      </w:r>
      <w:r w:rsidR="003E5B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(3 часа)</w:t>
      </w:r>
    </w:p>
    <w:p w:rsidR="007A7E8E" w:rsidRPr="002306AE" w:rsidRDefault="007A7E8E" w:rsidP="002306A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6AE">
        <w:rPr>
          <w:rFonts w:ascii="Times New Roman" w:eastAsia="Times New Roman" w:hAnsi="Times New Roman" w:cs="Times New Roman"/>
          <w:sz w:val="24"/>
          <w:szCs w:val="24"/>
        </w:rPr>
        <w:t>Ключевые слова и смысловые ряды.</w:t>
      </w:r>
    </w:p>
    <w:p w:rsidR="007A7E8E" w:rsidRPr="002306AE" w:rsidRDefault="007A7E8E" w:rsidP="002306A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6AE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Определение основной мысли текста. Процесс перекодировки текста.</w:t>
      </w:r>
    </w:p>
    <w:p w:rsidR="007A7E8E" w:rsidRPr="002306AE" w:rsidRDefault="007A7E8E" w:rsidP="002306A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7E8E" w:rsidRPr="002306AE" w:rsidRDefault="007A7E8E" w:rsidP="002306A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6AE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Практическая работа</w:t>
      </w:r>
      <w:r w:rsidR="0084697E" w:rsidRPr="002306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(7 часов)</w:t>
      </w:r>
      <w:r w:rsidRPr="002306A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2306AE">
        <w:rPr>
          <w:rFonts w:ascii="Times New Roman" w:eastAsia="Times New Roman" w:hAnsi="Times New Roman" w:cs="Times New Roman"/>
          <w:sz w:val="24"/>
          <w:szCs w:val="24"/>
        </w:rPr>
        <w:t> Определение темы и идеи текста.</w:t>
      </w:r>
    </w:p>
    <w:p w:rsidR="007A7E8E" w:rsidRPr="002306AE" w:rsidRDefault="007A7E8E" w:rsidP="002306A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6AE">
        <w:rPr>
          <w:rFonts w:ascii="Times New Roman" w:eastAsia="Times New Roman" w:hAnsi="Times New Roman" w:cs="Times New Roman"/>
          <w:sz w:val="24"/>
          <w:szCs w:val="24"/>
        </w:rPr>
        <w:t>Диалог с автором. Работа с вопросами.</w:t>
      </w:r>
    </w:p>
    <w:p w:rsidR="007A7E8E" w:rsidRPr="002306AE" w:rsidRDefault="007A7E8E" w:rsidP="002306A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6AE">
        <w:rPr>
          <w:rFonts w:ascii="Times New Roman" w:eastAsia="Times New Roman" w:hAnsi="Times New Roman" w:cs="Times New Roman"/>
          <w:sz w:val="24"/>
          <w:szCs w:val="24"/>
        </w:rPr>
        <w:t>Составление вопросов к разным видам текста.</w:t>
      </w:r>
    </w:p>
    <w:p w:rsidR="007A7E8E" w:rsidRPr="002306AE" w:rsidRDefault="007A7E8E" w:rsidP="002306A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6AE">
        <w:rPr>
          <w:rFonts w:ascii="Times New Roman" w:eastAsia="Times New Roman" w:hAnsi="Times New Roman" w:cs="Times New Roman"/>
          <w:sz w:val="24"/>
          <w:szCs w:val="24"/>
        </w:rPr>
        <w:lastRenderedPageBreak/>
        <w:t>Как читать учебную литературу?</w:t>
      </w:r>
    </w:p>
    <w:p w:rsidR="007A7E8E" w:rsidRPr="002306AE" w:rsidRDefault="007A7E8E" w:rsidP="002306A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6AE">
        <w:rPr>
          <w:rFonts w:ascii="Times New Roman" w:eastAsia="Times New Roman" w:hAnsi="Times New Roman" w:cs="Times New Roman"/>
          <w:sz w:val="24"/>
          <w:szCs w:val="24"/>
        </w:rPr>
        <w:t>Принципы работы с учебной литературой</w:t>
      </w:r>
    </w:p>
    <w:p w:rsidR="007A7E8E" w:rsidRPr="002306AE" w:rsidRDefault="007A7E8E" w:rsidP="002306A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6AE">
        <w:rPr>
          <w:rFonts w:ascii="Times New Roman" w:eastAsia="Times New Roman" w:hAnsi="Times New Roman" w:cs="Times New Roman"/>
          <w:sz w:val="24"/>
          <w:szCs w:val="24"/>
        </w:rPr>
        <w:t>Анализ текстов заданий в учебниках разных дисциплин.  Работа с вопросами.</w:t>
      </w:r>
    </w:p>
    <w:p w:rsidR="007A7E8E" w:rsidRPr="002306AE" w:rsidRDefault="007A7E8E" w:rsidP="002306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7E8E" w:rsidRDefault="007A7E8E" w:rsidP="002306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306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Тематическое планирование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68"/>
        <w:gridCol w:w="11488"/>
        <w:gridCol w:w="1788"/>
      </w:tblGrid>
      <w:tr w:rsidR="001A32A5" w:rsidTr="001A32A5">
        <w:tc>
          <w:tcPr>
            <w:tcW w:w="1368" w:type="dxa"/>
          </w:tcPr>
          <w:p w:rsidR="001A32A5" w:rsidRPr="001A32A5" w:rsidRDefault="001A32A5" w:rsidP="001A32A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32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 раздела</w:t>
            </w:r>
          </w:p>
        </w:tc>
        <w:tc>
          <w:tcPr>
            <w:tcW w:w="11488" w:type="dxa"/>
          </w:tcPr>
          <w:p w:rsidR="001A32A5" w:rsidRPr="001A32A5" w:rsidRDefault="001A32A5" w:rsidP="001A32A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32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раздела, темы занятий</w:t>
            </w:r>
          </w:p>
        </w:tc>
        <w:tc>
          <w:tcPr>
            <w:tcW w:w="1788" w:type="dxa"/>
          </w:tcPr>
          <w:p w:rsidR="001A32A5" w:rsidRPr="001A32A5" w:rsidRDefault="001A32A5" w:rsidP="001A32A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32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Кол-во уроков</w:t>
            </w:r>
          </w:p>
        </w:tc>
      </w:tr>
      <w:tr w:rsidR="001A32A5" w:rsidTr="001A32A5">
        <w:tc>
          <w:tcPr>
            <w:tcW w:w="1368" w:type="dxa"/>
          </w:tcPr>
          <w:p w:rsidR="001A32A5" w:rsidRPr="001A32A5" w:rsidRDefault="001A32A5" w:rsidP="001A32A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32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88" w:type="dxa"/>
          </w:tcPr>
          <w:p w:rsidR="001A32A5" w:rsidRPr="002306AE" w:rsidRDefault="001A32A5" w:rsidP="001A32A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AE">
              <w:rPr>
                <w:rFonts w:ascii="Times New Roman" w:eastAsia="Times New Roman" w:hAnsi="Times New Roman" w:cs="Times New Roman"/>
                <w:sz w:val="24"/>
                <w:szCs w:val="24"/>
              </w:rPr>
              <w:t>«Что» и «зачем» я буду изучать.  Как мы читаем?</w:t>
            </w:r>
          </w:p>
          <w:p w:rsidR="001A32A5" w:rsidRDefault="001A32A5" w:rsidP="002306AE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</w:tcPr>
          <w:p w:rsidR="001A32A5" w:rsidRPr="001A32A5" w:rsidRDefault="001A32A5" w:rsidP="001A32A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32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A32A5" w:rsidTr="001A32A5">
        <w:tc>
          <w:tcPr>
            <w:tcW w:w="1368" w:type="dxa"/>
          </w:tcPr>
          <w:p w:rsidR="001A32A5" w:rsidRPr="001A32A5" w:rsidRDefault="001A32A5" w:rsidP="001A32A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88" w:type="dxa"/>
          </w:tcPr>
          <w:p w:rsidR="001A32A5" w:rsidRPr="002306AE" w:rsidRDefault="001A32A5" w:rsidP="001A32A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Методы чтения ( 1 час)</w:t>
            </w:r>
          </w:p>
          <w:p w:rsidR="001A32A5" w:rsidRDefault="001A32A5" w:rsidP="001A32A5">
            <w:pPr>
              <w:pStyle w:val="a4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</w:tcPr>
          <w:p w:rsidR="001A32A5" w:rsidRPr="001A32A5" w:rsidRDefault="001A32A5" w:rsidP="001A32A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A32A5" w:rsidTr="001A32A5">
        <w:tc>
          <w:tcPr>
            <w:tcW w:w="1368" w:type="dxa"/>
          </w:tcPr>
          <w:p w:rsidR="001A32A5" w:rsidRPr="001A32A5" w:rsidRDefault="001A32A5" w:rsidP="001A32A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88" w:type="dxa"/>
          </w:tcPr>
          <w:p w:rsidR="001A32A5" w:rsidRPr="002306AE" w:rsidRDefault="001A32A5" w:rsidP="001A32A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A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методы чтения. Пять способов чтения.</w:t>
            </w:r>
          </w:p>
          <w:p w:rsidR="001A32A5" w:rsidRDefault="001A32A5" w:rsidP="002306AE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</w:tcPr>
          <w:p w:rsidR="001A32A5" w:rsidRPr="001A32A5" w:rsidRDefault="001A32A5" w:rsidP="001A32A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A32A5" w:rsidTr="001A32A5">
        <w:tc>
          <w:tcPr>
            <w:tcW w:w="1368" w:type="dxa"/>
          </w:tcPr>
          <w:p w:rsidR="001A32A5" w:rsidRPr="001A32A5" w:rsidRDefault="001A32A5" w:rsidP="001A32A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88" w:type="dxa"/>
          </w:tcPr>
          <w:p w:rsidR="001A32A5" w:rsidRPr="002306AE" w:rsidRDefault="001A32A5" w:rsidP="005F20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AE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shd w:val="clear" w:color="auto" w:fill="FFFFFF"/>
              </w:rPr>
              <w:t>Практическая работа (1 час)</w:t>
            </w:r>
          </w:p>
          <w:p w:rsidR="001A32A5" w:rsidRDefault="001A32A5" w:rsidP="005F20DF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</w:tcPr>
          <w:p w:rsidR="001A32A5" w:rsidRPr="001A32A5" w:rsidRDefault="001A32A5" w:rsidP="001A32A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A32A5" w:rsidTr="001A32A5">
        <w:tc>
          <w:tcPr>
            <w:tcW w:w="1368" w:type="dxa"/>
          </w:tcPr>
          <w:p w:rsidR="001A32A5" w:rsidRPr="001A32A5" w:rsidRDefault="001A32A5" w:rsidP="001A32A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88" w:type="dxa"/>
          </w:tcPr>
          <w:p w:rsidR="001A32A5" w:rsidRPr="002306AE" w:rsidRDefault="001A32A5" w:rsidP="005F20DF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AE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Читаем текст разными способами.</w:t>
            </w:r>
          </w:p>
          <w:p w:rsidR="001A32A5" w:rsidRDefault="001A32A5" w:rsidP="005F20DF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</w:tcPr>
          <w:p w:rsidR="001A32A5" w:rsidRPr="001A32A5" w:rsidRDefault="001A32A5" w:rsidP="001A32A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A32A5" w:rsidTr="001A32A5">
        <w:tc>
          <w:tcPr>
            <w:tcW w:w="1368" w:type="dxa"/>
          </w:tcPr>
          <w:p w:rsidR="001A32A5" w:rsidRPr="001A32A5" w:rsidRDefault="002177C1" w:rsidP="001A32A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88" w:type="dxa"/>
          </w:tcPr>
          <w:p w:rsidR="001A32A5" w:rsidRPr="002306AE" w:rsidRDefault="001A32A5" w:rsidP="00DE6D6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тексте (1 час)</w:t>
            </w:r>
          </w:p>
          <w:p w:rsidR="001A32A5" w:rsidRDefault="001A32A5" w:rsidP="00DE6D67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</w:tcPr>
          <w:p w:rsidR="001A32A5" w:rsidRPr="001A32A5" w:rsidRDefault="001A32A5" w:rsidP="001A32A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A32A5" w:rsidTr="001A32A5">
        <w:tc>
          <w:tcPr>
            <w:tcW w:w="1368" w:type="dxa"/>
          </w:tcPr>
          <w:p w:rsidR="001A32A5" w:rsidRPr="001A32A5" w:rsidRDefault="001A32A5" w:rsidP="001A32A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88" w:type="dxa"/>
          </w:tcPr>
          <w:p w:rsidR="002177C1" w:rsidRPr="002306AE" w:rsidRDefault="002177C1" w:rsidP="002177C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AE">
              <w:rPr>
                <w:rFonts w:ascii="Times New Roman" w:eastAsia="Times New Roman" w:hAnsi="Times New Roman" w:cs="Times New Roman"/>
                <w:sz w:val="24"/>
                <w:szCs w:val="24"/>
              </w:rPr>
              <w:t>Что значит прочитать текст? Погружение в текст.</w:t>
            </w:r>
          </w:p>
          <w:p w:rsidR="001A32A5" w:rsidRPr="001A32A5" w:rsidRDefault="001A32A5" w:rsidP="00A24CE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</w:tcPr>
          <w:p w:rsidR="001A32A5" w:rsidRPr="002177C1" w:rsidRDefault="002177C1" w:rsidP="002177C1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77C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A32A5" w:rsidTr="001A32A5">
        <w:tc>
          <w:tcPr>
            <w:tcW w:w="1368" w:type="dxa"/>
          </w:tcPr>
          <w:p w:rsidR="001A32A5" w:rsidRPr="001A32A5" w:rsidRDefault="002177C1" w:rsidP="001A32A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88" w:type="dxa"/>
          </w:tcPr>
          <w:p w:rsidR="002177C1" w:rsidRPr="002306AE" w:rsidRDefault="002177C1" w:rsidP="002177C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Подготовка мини-проектов ( 2 часа).</w:t>
            </w:r>
          </w:p>
          <w:p w:rsidR="001A32A5" w:rsidRPr="001A32A5" w:rsidRDefault="001A32A5" w:rsidP="002177C1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</w:tcPr>
          <w:p w:rsidR="001A32A5" w:rsidRPr="002177C1" w:rsidRDefault="001A32A5" w:rsidP="002177C1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A32A5" w:rsidTr="001A32A5">
        <w:tc>
          <w:tcPr>
            <w:tcW w:w="1368" w:type="dxa"/>
          </w:tcPr>
          <w:p w:rsidR="001A32A5" w:rsidRPr="001A32A5" w:rsidRDefault="001A32A5" w:rsidP="001A32A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88" w:type="dxa"/>
          </w:tcPr>
          <w:p w:rsidR="002177C1" w:rsidRPr="002306AE" w:rsidRDefault="002177C1" w:rsidP="002177C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A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алгоритмов чтения.</w:t>
            </w:r>
          </w:p>
          <w:p w:rsidR="001A32A5" w:rsidRPr="001A32A5" w:rsidRDefault="001A32A5" w:rsidP="00A24CE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</w:tcPr>
          <w:p w:rsidR="001A32A5" w:rsidRPr="002177C1" w:rsidRDefault="002177C1" w:rsidP="002177C1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A32A5" w:rsidTr="001A32A5">
        <w:tc>
          <w:tcPr>
            <w:tcW w:w="1368" w:type="dxa"/>
          </w:tcPr>
          <w:p w:rsidR="001A32A5" w:rsidRPr="001A32A5" w:rsidRDefault="001A32A5" w:rsidP="001A32A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88" w:type="dxa"/>
          </w:tcPr>
          <w:p w:rsidR="002177C1" w:rsidRPr="002306AE" w:rsidRDefault="002177C1" w:rsidP="002177C1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A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алгоритмов чтения.</w:t>
            </w:r>
          </w:p>
          <w:p w:rsidR="001A32A5" w:rsidRDefault="001A32A5" w:rsidP="00A24CE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</w:tcPr>
          <w:p w:rsidR="001A32A5" w:rsidRPr="002177C1" w:rsidRDefault="002177C1" w:rsidP="002177C1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1A32A5" w:rsidTr="001A32A5">
        <w:tc>
          <w:tcPr>
            <w:tcW w:w="1368" w:type="dxa"/>
          </w:tcPr>
          <w:p w:rsidR="001A32A5" w:rsidRPr="001A32A5" w:rsidRDefault="003E5B4A" w:rsidP="001A32A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88" w:type="dxa"/>
          </w:tcPr>
          <w:p w:rsidR="003E5B4A" w:rsidRPr="002306AE" w:rsidRDefault="003E5B4A" w:rsidP="003E5B4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текстом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(3 часа)</w:t>
            </w:r>
          </w:p>
          <w:p w:rsidR="001A32A5" w:rsidRDefault="001A32A5" w:rsidP="003E5B4A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</w:tcPr>
          <w:p w:rsidR="001A32A5" w:rsidRPr="002177C1" w:rsidRDefault="001A32A5" w:rsidP="002177C1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E5B4A" w:rsidTr="001A32A5">
        <w:tc>
          <w:tcPr>
            <w:tcW w:w="1368" w:type="dxa"/>
          </w:tcPr>
          <w:p w:rsidR="003E5B4A" w:rsidRPr="001A32A5" w:rsidRDefault="003E5B4A" w:rsidP="001A32A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88" w:type="dxa"/>
          </w:tcPr>
          <w:p w:rsidR="003E5B4A" w:rsidRPr="002306AE" w:rsidRDefault="003E5B4A" w:rsidP="00E13C6E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AE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Ключевые слова и смысловые ряды.</w:t>
            </w:r>
          </w:p>
          <w:p w:rsidR="003E5B4A" w:rsidRDefault="003E5B4A" w:rsidP="00E13C6E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</w:tcPr>
          <w:p w:rsidR="003E5B4A" w:rsidRPr="002177C1" w:rsidRDefault="003E5B4A" w:rsidP="002177C1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E5B4A" w:rsidTr="001A32A5">
        <w:tc>
          <w:tcPr>
            <w:tcW w:w="1368" w:type="dxa"/>
          </w:tcPr>
          <w:p w:rsidR="003E5B4A" w:rsidRPr="001A32A5" w:rsidRDefault="003E5B4A" w:rsidP="001A32A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88" w:type="dxa"/>
          </w:tcPr>
          <w:p w:rsidR="003E5B4A" w:rsidRDefault="003E5B4A" w:rsidP="00E13C6E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06AE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Определение основной мысли текста.</w:t>
            </w:r>
          </w:p>
        </w:tc>
        <w:tc>
          <w:tcPr>
            <w:tcW w:w="1788" w:type="dxa"/>
          </w:tcPr>
          <w:p w:rsidR="003E5B4A" w:rsidRPr="002177C1" w:rsidRDefault="003E5B4A" w:rsidP="002177C1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E5B4A" w:rsidTr="001A32A5">
        <w:tc>
          <w:tcPr>
            <w:tcW w:w="1368" w:type="dxa"/>
          </w:tcPr>
          <w:p w:rsidR="003E5B4A" w:rsidRPr="001A32A5" w:rsidRDefault="003E5B4A" w:rsidP="001A32A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88" w:type="dxa"/>
          </w:tcPr>
          <w:p w:rsidR="003E5B4A" w:rsidRPr="002306AE" w:rsidRDefault="003E5B4A" w:rsidP="00E13C6E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AE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Процесс перекодировки текста.</w:t>
            </w:r>
          </w:p>
          <w:p w:rsidR="00B67A5B" w:rsidRPr="002306AE" w:rsidRDefault="00B67A5B" w:rsidP="00B67A5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(7 часов).</w:t>
            </w:r>
            <w:r w:rsidRPr="002306A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E5B4A" w:rsidRDefault="003E5B4A" w:rsidP="00B67A5B">
            <w:pPr>
              <w:pStyle w:val="a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</w:tcPr>
          <w:p w:rsidR="003E5B4A" w:rsidRPr="002177C1" w:rsidRDefault="003E5B4A" w:rsidP="002177C1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E5B4A" w:rsidTr="001A32A5">
        <w:tc>
          <w:tcPr>
            <w:tcW w:w="1368" w:type="dxa"/>
          </w:tcPr>
          <w:p w:rsidR="003E5B4A" w:rsidRPr="001A32A5" w:rsidRDefault="003E5B4A" w:rsidP="001A32A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88" w:type="dxa"/>
          </w:tcPr>
          <w:p w:rsidR="00B67A5B" w:rsidRPr="002306AE" w:rsidRDefault="00B67A5B" w:rsidP="00B67A5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A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темы и идеи текста.</w:t>
            </w:r>
          </w:p>
          <w:p w:rsidR="003E5B4A" w:rsidRDefault="003E5B4A" w:rsidP="00A24CE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</w:tcPr>
          <w:p w:rsidR="003E5B4A" w:rsidRPr="002177C1" w:rsidRDefault="00B67A5B" w:rsidP="002177C1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E5B4A" w:rsidTr="001A32A5">
        <w:tc>
          <w:tcPr>
            <w:tcW w:w="1368" w:type="dxa"/>
          </w:tcPr>
          <w:p w:rsidR="003E5B4A" w:rsidRPr="001A32A5" w:rsidRDefault="003E5B4A" w:rsidP="001A32A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88" w:type="dxa"/>
          </w:tcPr>
          <w:p w:rsidR="003E5B4A" w:rsidRDefault="00B67A5B" w:rsidP="00B67A5B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306AE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 с автором. Работа с вопросами</w:t>
            </w:r>
          </w:p>
        </w:tc>
        <w:tc>
          <w:tcPr>
            <w:tcW w:w="1788" w:type="dxa"/>
          </w:tcPr>
          <w:p w:rsidR="003E5B4A" w:rsidRPr="00B67A5B" w:rsidRDefault="00B67A5B" w:rsidP="00B67A5B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7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E5B4A" w:rsidTr="001A32A5">
        <w:tc>
          <w:tcPr>
            <w:tcW w:w="1368" w:type="dxa"/>
          </w:tcPr>
          <w:p w:rsidR="003E5B4A" w:rsidRPr="001A32A5" w:rsidRDefault="003E5B4A" w:rsidP="001A32A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88" w:type="dxa"/>
          </w:tcPr>
          <w:p w:rsidR="00B67A5B" w:rsidRPr="002306AE" w:rsidRDefault="00B67A5B" w:rsidP="00B67A5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A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вопросов к разным видам текста.</w:t>
            </w:r>
          </w:p>
          <w:p w:rsidR="003E5B4A" w:rsidRDefault="003E5B4A" w:rsidP="00A24CE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</w:tcPr>
          <w:p w:rsidR="003E5B4A" w:rsidRPr="00B67A5B" w:rsidRDefault="00B67A5B" w:rsidP="00B67A5B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7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E5B4A" w:rsidTr="00B67A5B">
        <w:trPr>
          <w:trHeight w:val="551"/>
        </w:trPr>
        <w:tc>
          <w:tcPr>
            <w:tcW w:w="1368" w:type="dxa"/>
          </w:tcPr>
          <w:p w:rsidR="003E5B4A" w:rsidRPr="001A32A5" w:rsidRDefault="003E5B4A" w:rsidP="001A32A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88" w:type="dxa"/>
          </w:tcPr>
          <w:p w:rsidR="00B67A5B" w:rsidRPr="002306AE" w:rsidRDefault="00B67A5B" w:rsidP="00B67A5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AE">
              <w:rPr>
                <w:rFonts w:ascii="Times New Roman" w:eastAsia="Times New Roman" w:hAnsi="Times New Roman" w:cs="Times New Roman"/>
                <w:sz w:val="24"/>
                <w:szCs w:val="24"/>
              </w:rPr>
              <w:t>Как читать учебную литературу?</w:t>
            </w:r>
          </w:p>
          <w:p w:rsidR="003E5B4A" w:rsidRDefault="003E5B4A" w:rsidP="00A24CE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</w:tcPr>
          <w:p w:rsidR="003E5B4A" w:rsidRPr="00B67A5B" w:rsidRDefault="00B67A5B" w:rsidP="00B67A5B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7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E5B4A" w:rsidTr="001A32A5">
        <w:tc>
          <w:tcPr>
            <w:tcW w:w="1368" w:type="dxa"/>
          </w:tcPr>
          <w:p w:rsidR="003E5B4A" w:rsidRPr="001A32A5" w:rsidRDefault="003E5B4A" w:rsidP="001A32A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88" w:type="dxa"/>
          </w:tcPr>
          <w:p w:rsidR="00B67A5B" w:rsidRPr="002306AE" w:rsidRDefault="00B67A5B" w:rsidP="00B67A5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6AE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работы с учебной литературой</w:t>
            </w:r>
          </w:p>
          <w:p w:rsidR="003E5B4A" w:rsidRDefault="00B67A5B" w:rsidP="00B67A5B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788" w:type="dxa"/>
          </w:tcPr>
          <w:p w:rsidR="003E5B4A" w:rsidRPr="00B67A5B" w:rsidRDefault="00B67A5B" w:rsidP="00B67A5B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7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B67A5B" w:rsidTr="001A32A5">
        <w:tc>
          <w:tcPr>
            <w:tcW w:w="1368" w:type="dxa"/>
          </w:tcPr>
          <w:p w:rsidR="00B67A5B" w:rsidRPr="001A32A5" w:rsidRDefault="00B67A5B" w:rsidP="001A32A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88" w:type="dxa"/>
          </w:tcPr>
          <w:p w:rsidR="00B67A5B" w:rsidRDefault="00B67A5B" w:rsidP="00B67A5B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Обобщение и систематизация изученного по курсу «Смысловое чтение»</w:t>
            </w:r>
          </w:p>
        </w:tc>
        <w:tc>
          <w:tcPr>
            <w:tcW w:w="1788" w:type="dxa"/>
          </w:tcPr>
          <w:p w:rsidR="00B67A5B" w:rsidRPr="00B67A5B" w:rsidRDefault="00B67A5B" w:rsidP="00B67A5B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67A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B67A5B" w:rsidTr="001A32A5">
        <w:tc>
          <w:tcPr>
            <w:tcW w:w="1368" w:type="dxa"/>
          </w:tcPr>
          <w:p w:rsidR="00B67A5B" w:rsidRPr="001A32A5" w:rsidRDefault="00B67A5B" w:rsidP="001A32A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88" w:type="dxa"/>
          </w:tcPr>
          <w:p w:rsidR="00B67A5B" w:rsidRPr="00B67A5B" w:rsidRDefault="00B67A5B" w:rsidP="00B67A5B">
            <w:pPr>
              <w:spacing w:after="15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88" w:type="dxa"/>
          </w:tcPr>
          <w:p w:rsidR="00B67A5B" w:rsidRDefault="00B67A5B" w:rsidP="00B67A5B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 часов</w:t>
            </w:r>
          </w:p>
        </w:tc>
      </w:tr>
      <w:tr w:rsidR="00B67A5B" w:rsidTr="001A32A5">
        <w:tc>
          <w:tcPr>
            <w:tcW w:w="1368" w:type="dxa"/>
          </w:tcPr>
          <w:p w:rsidR="00B67A5B" w:rsidRPr="001A32A5" w:rsidRDefault="00B67A5B" w:rsidP="001A32A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88" w:type="dxa"/>
          </w:tcPr>
          <w:p w:rsidR="00B67A5B" w:rsidRDefault="00B67A5B" w:rsidP="00A24CE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</w:tcPr>
          <w:p w:rsidR="00B67A5B" w:rsidRDefault="00B67A5B" w:rsidP="00A24CE5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67A5B" w:rsidTr="001A32A5">
        <w:tc>
          <w:tcPr>
            <w:tcW w:w="1368" w:type="dxa"/>
          </w:tcPr>
          <w:p w:rsidR="00B67A5B" w:rsidRPr="001A32A5" w:rsidRDefault="00B67A5B" w:rsidP="001A32A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88" w:type="dxa"/>
          </w:tcPr>
          <w:p w:rsidR="00B67A5B" w:rsidRDefault="00B67A5B" w:rsidP="00A24CE5">
            <w:pPr>
              <w:spacing w:after="15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</w:tcPr>
          <w:p w:rsidR="00B67A5B" w:rsidRDefault="00B67A5B" w:rsidP="00A24CE5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A32A5" w:rsidRDefault="001A32A5" w:rsidP="002306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A32A5" w:rsidRDefault="001A32A5" w:rsidP="002306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2285" w:rsidRDefault="00E22285" w:rsidP="002306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2285" w:rsidRDefault="00E22285" w:rsidP="002306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2285" w:rsidRDefault="00E22285" w:rsidP="002306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2285" w:rsidRDefault="00E22285" w:rsidP="002306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2285" w:rsidRDefault="00E22285" w:rsidP="002306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2285" w:rsidRDefault="00E22285" w:rsidP="002306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2285" w:rsidRDefault="00E22285" w:rsidP="002306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22285" w:rsidRDefault="00E22285" w:rsidP="002306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A32A5" w:rsidRPr="002306AE" w:rsidRDefault="001A32A5" w:rsidP="002306A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1A32A5" w:rsidRPr="002306AE" w:rsidSect="005C1489">
      <w:pgSz w:w="16838" w:h="11906" w:orient="landscape"/>
      <w:pgMar w:top="567" w:right="1134" w:bottom="85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AD2" w:rsidRDefault="00884AD2" w:rsidP="00B967B6">
      <w:pPr>
        <w:spacing w:after="0" w:line="240" w:lineRule="auto"/>
      </w:pPr>
      <w:r>
        <w:separator/>
      </w:r>
    </w:p>
  </w:endnote>
  <w:endnote w:type="continuationSeparator" w:id="0">
    <w:p w:rsidR="00884AD2" w:rsidRDefault="00884AD2" w:rsidP="00B96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AD2" w:rsidRDefault="00884AD2" w:rsidP="00B967B6">
      <w:pPr>
        <w:spacing w:after="0" w:line="240" w:lineRule="auto"/>
      </w:pPr>
      <w:r>
        <w:separator/>
      </w:r>
    </w:p>
  </w:footnote>
  <w:footnote w:type="continuationSeparator" w:id="0">
    <w:p w:rsidR="00884AD2" w:rsidRDefault="00884AD2" w:rsidP="00B96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D07AD"/>
    <w:multiLevelType w:val="multilevel"/>
    <w:tmpl w:val="5BC02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CC79FC"/>
    <w:multiLevelType w:val="hybridMultilevel"/>
    <w:tmpl w:val="295AE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15B4E"/>
    <w:multiLevelType w:val="multilevel"/>
    <w:tmpl w:val="1D8E1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712298"/>
    <w:multiLevelType w:val="multilevel"/>
    <w:tmpl w:val="AD701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F67093"/>
    <w:multiLevelType w:val="hybridMultilevel"/>
    <w:tmpl w:val="14BE37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950E66"/>
    <w:multiLevelType w:val="multilevel"/>
    <w:tmpl w:val="2EA0F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2A7E"/>
    <w:rsid w:val="00003575"/>
    <w:rsid w:val="0003269B"/>
    <w:rsid w:val="000740CF"/>
    <w:rsid w:val="00115E04"/>
    <w:rsid w:val="00143606"/>
    <w:rsid w:val="001527EB"/>
    <w:rsid w:val="00152D79"/>
    <w:rsid w:val="001A32A5"/>
    <w:rsid w:val="001C7613"/>
    <w:rsid w:val="002177C1"/>
    <w:rsid w:val="002277E5"/>
    <w:rsid w:val="002306AE"/>
    <w:rsid w:val="00282FC9"/>
    <w:rsid w:val="002A12D7"/>
    <w:rsid w:val="003A2AFF"/>
    <w:rsid w:val="003E5B4A"/>
    <w:rsid w:val="003F472C"/>
    <w:rsid w:val="00427220"/>
    <w:rsid w:val="00452F24"/>
    <w:rsid w:val="004A07D4"/>
    <w:rsid w:val="005C1489"/>
    <w:rsid w:val="006F2A7E"/>
    <w:rsid w:val="006F7033"/>
    <w:rsid w:val="007A02E1"/>
    <w:rsid w:val="007A7E8E"/>
    <w:rsid w:val="0084697E"/>
    <w:rsid w:val="00873BD9"/>
    <w:rsid w:val="00884AD2"/>
    <w:rsid w:val="008B2E43"/>
    <w:rsid w:val="008C158D"/>
    <w:rsid w:val="009724E7"/>
    <w:rsid w:val="00A90CED"/>
    <w:rsid w:val="00B02A94"/>
    <w:rsid w:val="00B248FD"/>
    <w:rsid w:val="00B376CF"/>
    <w:rsid w:val="00B560D9"/>
    <w:rsid w:val="00B67A5B"/>
    <w:rsid w:val="00B734AD"/>
    <w:rsid w:val="00B95636"/>
    <w:rsid w:val="00B967B6"/>
    <w:rsid w:val="00C14E88"/>
    <w:rsid w:val="00C661AD"/>
    <w:rsid w:val="00C92E6A"/>
    <w:rsid w:val="00CC0670"/>
    <w:rsid w:val="00CF7901"/>
    <w:rsid w:val="00D03F29"/>
    <w:rsid w:val="00D10FCF"/>
    <w:rsid w:val="00E22285"/>
    <w:rsid w:val="00EF61B4"/>
    <w:rsid w:val="00F8157A"/>
    <w:rsid w:val="00F81DB9"/>
    <w:rsid w:val="00FB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23740"/>
  <w15:docId w15:val="{991B1C00-48E2-4011-8E2C-01DB6C20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7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CF790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C1489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locked/>
    <w:rsid w:val="0003269B"/>
  </w:style>
  <w:style w:type="paragraph" w:styleId="a7">
    <w:name w:val="Balloon Text"/>
    <w:basedOn w:val="a"/>
    <w:link w:val="a8"/>
    <w:uiPriority w:val="99"/>
    <w:semiHidden/>
    <w:unhideWhenUsed/>
    <w:rsid w:val="00032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269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A32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semiHidden/>
    <w:unhideWhenUsed/>
    <w:rsid w:val="00B96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967B6"/>
  </w:style>
  <w:style w:type="paragraph" w:styleId="ac">
    <w:name w:val="footer"/>
    <w:basedOn w:val="a"/>
    <w:link w:val="ad"/>
    <w:uiPriority w:val="99"/>
    <w:semiHidden/>
    <w:unhideWhenUsed/>
    <w:rsid w:val="00B967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6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6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36</cp:revision>
  <dcterms:created xsi:type="dcterms:W3CDTF">2019-10-17T14:57:00Z</dcterms:created>
  <dcterms:modified xsi:type="dcterms:W3CDTF">2020-01-13T11:47:00Z</dcterms:modified>
</cp:coreProperties>
</file>