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8A1" w:rsidRDefault="008638A1" w:rsidP="008638A1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Муниципальное автономное общеобразовательное учреждение</w:t>
      </w:r>
    </w:p>
    <w:p w:rsidR="008638A1" w:rsidRDefault="008638A1" w:rsidP="008638A1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«Прииртышская средняя общеобразовательная школа»</w:t>
      </w: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8"/>
        <w:gridCol w:w="4861"/>
        <w:gridCol w:w="4851"/>
      </w:tblGrid>
      <w:tr w:rsidR="008638A1" w:rsidTr="00036467">
        <w:trPr>
          <w:jc w:val="center"/>
        </w:trPr>
        <w:tc>
          <w:tcPr>
            <w:tcW w:w="5038" w:type="dxa"/>
          </w:tcPr>
          <w:p w:rsidR="008638A1" w:rsidRDefault="008638A1" w:rsidP="0003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РАССМОТРЕНО: </w:t>
            </w:r>
          </w:p>
          <w:p w:rsidR="008638A1" w:rsidRDefault="008638A1" w:rsidP="0003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на заседании педагогического совета школы </w:t>
            </w:r>
          </w:p>
          <w:p w:rsidR="008638A1" w:rsidRDefault="008638A1" w:rsidP="000364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Протокол от «30» августа 2019 г. №1</w:t>
            </w:r>
          </w:p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039" w:type="dxa"/>
            <w:hideMark/>
          </w:tcPr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СОГЛАСОВАНО:</w:t>
            </w:r>
          </w:p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зам. директора по  ВР</w:t>
            </w:r>
          </w:p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______ Константинова Л.В.</w:t>
            </w:r>
          </w:p>
        </w:tc>
        <w:tc>
          <w:tcPr>
            <w:tcW w:w="5039" w:type="dxa"/>
            <w:hideMark/>
          </w:tcPr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УТВЕРЖДЕНО: </w:t>
            </w:r>
          </w:p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приказом директора школы </w:t>
            </w:r>
          </w:p>
          <w:p w:rsidR="008638A1" w:rsidRDefault="008638A1" w:rsidP="00036467">
            <w:pPr>
              <w:widowControl w:val="0"/>
              <w:autoSpaceDE w:val="0"/>
              <w:autoSpaceDN w:val="0"/>
              <w:adjustRightInd w:val="0"/>
              <w:spacing w:line="256" w:lineRule="auto"/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от «30» августа 2019 г. № 68</w:t>
            </w:r>
          </w:p>
        </w:tc>
      </w:tr>
    </w:tbl>
    <w:p w:rsidR="008638A1" w:rsidRDefault="008638A1" w:rsidP="008638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</w:p>
    <w:p w:rsidR="008638A1" w:rsidRDefault="008638A1" w:rsidP="008638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38A1" w:rsidRDefault="008638A1" w:rsidP="008638A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РАБОЧАЯ ПРОГРАММА</w:t>
      </w: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по кружку «Радуга творчества»</w:t>
      </w:r>
    </w:p>
    <w:p w:rsidR="008638A1" w:rsidRDefault="00B5299C" w:rsidP="008638A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1</w:t>
      </w:r>
      <w:r w:rsidR="008638A1">
        <w:rPr>
          <w:bCs/>
          <w:iCs/>
        </w:rPr>
        <w:t xml:space="preserve"> классов</w:t>
      </w: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2019 -2020 учебный год</w:t>
      </w: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Планирование составлено в соответствии</w:t>
      </w: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с </w:t>
      </w:r>
      <w:r>
        <w:rPr>
          <w:i/>
          <w:sz w:val="18"/>
          <w:szCs w:val="18"/>
        </w:rPr>
        <w:t>ФГОС НОО</w:t>
      </w: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 xml:space="preserve"> </w:t>
      </w:r>
    </w:p>
    <w:p w:rsidR="008638A1" w:rsidRDefault="008638A1" w:rsidP="008638A1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>Составитель программы учитель начальных классов</w:t>
      </w:r>
    </w:p>
    <w:p w:rsidR="008638A1" w:rsidRDefault="008638A1" w:rsidP="008638A1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высшей категории: Захарова Н.К </w:t>
      </w: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</w:p>
    <w:p w:rsidR="008638A1" w:rsidRDefault="008638A1" w:rsidP="008638A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с.Верхние Аремзяны, 2019г.</w:t>
      </w:r>
    </w:p>
    <w:p w:rsidR="008638A1" w:rsidRDefault="008638A1" w:rsidP="008638A1">
      <w:pPr>
        <w:spacing w:after="200" w:line="276" w:lineRule="auto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 xml:space="preserve"> </w:t>
      </w:r>
    </w:p>
    <w:p w:rsidR="008638A1" w:rsidRPr="008D5EF4" w:rsidRDefault="008638A1" w:rsidP="00B5299C">
      <w:pPr>
        <w:ind w:left="-284"/>
        <w:rPr>
          <w:bCs/>
          <w:shd w:val="clear" w:color="auto" w:fill="FFFFFF"/>
        </w:rPr>
      </w:pPr>
      <w:r w:rsidRPr="00B5299C">
        <w:rPr>
          <w:bCs/>
          <w:color w:val="000000"/>
          <w:shd w:val="clear" w:color="auto" w:fill="FFFFFF"/>
        </w:rPr>
        <w:t xml:space="preserve">      </w:t>
      </w:r>
      <w:r w:rsidRPr="008D5EF4">
        <w:rPr>
          <w:bCs/>
          <w:shd w:val="clear" w:color="auto" w:fill="FFFFFF"/>
        </w:rPr>
        <w:t xml:space="preserve">Программа курса «Радуга творчества» реализуется по общекультурному направлению. Соответствует ФГОС НОО. </w:t>
      </w:r>
    </w:p>
    <w:p w:rsidR="008638A1" w:rsidRPr="008D5EF4" w:rsidRDefault="008638A1" w:rsidP="00B5299C">
      <w:pPr>
        <w:pStyle w:val="FR2"/>
        <w:tabs>
          <w:tab w:val="left" w:pos="0"/>
          <w:tab w:val="left" w:pos="720"/>
        </w:tabs>
        <w:jc w:val="both"/>
        <w:rPr>
          <w:rFonts w:cs="Times New Roman"/>
          <w:b w:val="0"/>
          <w:color w:val="000000"/>
          <w:sz w:val="24"/>
          <w:szCs w:val="24"/>
        </w:rPr>
      </w:pPr>
      <w:r w:rsidRPr="008D5EF4">
        <w:rPr>
          <w:rFonts w:cs="Times New Roman"/>
          <w:b w:val="0"/>
          <w:color w:val="000000"/>
          <w:sz w:val="24"/>
          <w:szCs w:val="24"/>
          <w:shd w:val="clear" w:color="auto" w:fill="FFFFFF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  <w:r w:rsidRPr="008D5EF4">
        <w:rPr>
          <w:rFonts w:cs="Times New Roman"/>
          <w:b w:val="0"/>
          <w:color w:val="000000"/>
          <w:sz w:val="24"/>
          <w:szCs w:val="24"/>
        </w:rPr>
        <w:t> </w:t>
      </w:r>
    </w:p>
    <w:p w:rsidR="008638A1" w:rsidRPr="008D5EF4" w:rsidRDefault="008638A1" w:rsidP="00B5299C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4"/>
          <w:szCs w:val="24"/>
          <w:lang w:eastAsia="ru-RU"/>
        </w:rPr>
      </w:pPr>
      <w:r w:rsidRPr="008D5EF4">
        <w:rPr>
          <w:rFonts w:eastAsia="Times New Roman" w:cs="Times New Roman"/>
          <w:b w:val="0"/>
          <w:sz w:val="24"/>
          <w:szCs w:val="24"/>
          <w:lang w:eastAsia="ru-RU"/>
        </w:rPr>
        <w:t>На изучени</w:t>
      </w:r>
      <w:r w:rsidR="00B5299C" w:rsidRPr="008D5EF4">
        <w:rPr>
          <w:rFonts w:eastAsia="Times New Roman" w:cs="Times New Roman"/>
          <w:b w:val="0"/>
          <w:sz w:val="24"/>
          <w:szCs w:val="24"/>
          <w:lang w:eastAsia="ru-RU"/>
        </w:rPr>
        <w:t>е кружка «Радуга творчества» в 1</w:t>
      </w:r>
      <w:r w:rsidRPr="008D5EF4">
        <w:rPr>
          <w:rFonts w:eastAsia="Times New Roman" w:cs="Times New Roman"/>
          <w:b w:val="0"/>
          <w:sz w:val="24"/>
          <w:szCs w:val="24"/>
          <w:lang w:eastAsia="ru-RU"/>
        </w:rPr>
        <w:t xml:space="preserve"> классе в учебном плане МАОУ «Прииртышская СОШ»</w:t>
      </w:r>
      <w:r w:rsidR="00B5299C" w:rsidRPr="008D5EF4">
        <w:rPr>
          <w:rFonts w:eastAsia="Times New Roman" w:cs="Times New Roman"/>
          <w:b w:val="0"/>
          <w:sz w:val="24"/>
          <w:szCs w:val="24"/>
          <w:lang w:eastAsia="ru-RU"/>
        </w:rPr>
        <w:t xml:space="preserve"> отводится по 1 час в неделю, 33</w:t>
      </w:r>
      <w:r w:rsidRPr="008D5EF4">
        <w:rPr>
          <w:rFonts w:eastAsia="Times New Roman" w:cs="Times New Roman"/>
          <w:b w:val="0"/>
          <w:sz w:val="24"/>
          <w:szCs w:val="24"/>
          <w:lang w:eastAsia="ru-RU"/>
        </w:rPr>
        <w:t xml:space="preserve"> часа в год.  </w:t>
      </w:r>
    </w:p>
    <w:p w:rsidR="00B5299C" w:rsidRPr="008D5EF4" w:rsidRDefault="008638A1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 xml:space="preserve"> </w:t>
      </w:r>
      <w:r w:rsidR="00B5299C" w:rsidRPr="008D5EF4">
        <w:rPr>
          <w:color w:val="000000"/>
        </w:rPr>
        <w:t> </w:t>
      </w:r>
      <w:r w:rsidR="00B5299C" w:rsidRPr="008D5EF4">
        <w:rPr>
          <w:b/>
          <w:bCs/>
          <w:color w:val="000000"/>
        </w:rPr>
        <w:t>Цель:</w:t>
      </w:r>
      <w:r w:rsidR="00B5299C" w:rsidRPr="008D5EF4">
        <w:rPr>
          <w:color w:val="000000"/>
        </w:rPr>
        <w:br/>
        <w:t>1. Развитие 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  <w:r w:rsidR="00B5299C" w:rsidRPr="008D5EF4">
        <w:rPr>
          <w:color w:val="000000"/>
        </w:rPr>
        <w:br/>
      </w:r>
      <w:r w:rsidR="00B5299C" w:rsidRPr="008D5EF4">
        <w:rPr>
          <w:color w:val="000000"/>
        </w:rPr>
        <w:br/>
      </w:r>
      <w:r w:rsidR="00B5299C" w:rsidRPr="008D5EF4">
        <w:rPr>
          <w:b/>
          <w:bCs/>
          <w:color w:val="000000"/>
        </w:rPr>
        <w:t>Задачи:</w:t>
      </w:r>
      <w:r w:rsidR="00B5299C" w:rsidRPr="008D5EF4">
        <w:rPr>
          <w:color w:val="000000"/>
        </w:rPr>
        <w:br/>
      </w:r>
      <w:r w:rsidR="00B5299C" w:rsidRPr="008D5EF4">
        <w:rPr>
          <w:b/>
          <w:bCs/>
          <w:color w:val="000000"/>
        </w:rPr>
        <w:t>. </w:t>
      </w:r>
      <w:r w:rsidR="00B5299C" w:rsidRPr="008D5EF4">
        <w:rPr>
          <w:color w:val="000000"/>
        </w:rPr>
        <w:t>развивать воображение и фантазию, внимание, память, терпение, трудолюбие, интерес к истории родного края, его культуре;</w:t>
      </w:r>
      <w:r w:rsidR="00B5299C" w:rsidRPr="008D5EF4">
        <w:rPr>
          <w:color w:val="000000"/>
        </w:rPr>
        <w:br/>
      </w:r>
      <w:r w:rsidR="00B5299C" w:rsidRPr="008D5EF4">
        <w:rPr>
          <w:b/>
          <w:bCs/>
          <w:color w:val="000000"/>
        </w:rPr>
        <w:t>. </w:t>
      </w:r>
      <w:r w:rsidR="00B5299C" w:rsidRPr="008D5EF4">
        <w:rPr>
          <w:color w:val="000000"/>
        </w:rPr>
        <w:t>учить изготавливать поделки и сувениры с использованием различных материалов: ткани, меха, бумаги, картона, пластилина, бросового и природного материала;</w:t>
      </w:r>
    </w:p>
    <w:p w:rsidR="008638A1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.</w:t>
      </w:r>
      <w:r w:rsidRPr="008D5EF4">
        <w:rPr>
          <w:color w:val="000000"/>
        </w:rPr>
        <w:t> учить выполнять работу коллективно, развивать проектные способности младших школьников;</w:t>
      </w:r>
      <w:r w:rsidRPr="008D5EF4">
        <w:rPr>
          <w:color w:val="000000"/>
        </w:rPr>
        <w:br/>
      </w:r>
      <w:r w:rsidRPr="008D5EF4">
        <w:rPr>
          <w:b/>
          <w:bCs/>
          <w:color w:val="000000"/>
        </w:rPr>
        <w:t>. </w:t>
      </w:r>
      <w:r w:rsidRPr="008D5EF4">
        <w:rPr>
          <w:color w:val="000000"/>
        </w:rPr>
        <w:t>воспитывать эстетический вкус, чувство прекрасного, гордость за свой выполненный труд.</w:t>
      </w:r>
    </w:p>
    <w:p w:rsidR="008D5EF4" w:rsidRPr="008D5EF4" w:rsidRDefault="008D5EF4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8638A1" w:rsidRPr="008D5EF4" w:rsidRDefault="008638A1" w:rsidP="00B5299C">
      <w:pPr>
        <w:contextualSpacing/>
        <w:rPr>
          <w:rFonts w:eastAsiaTheme="majorEastAsia"/>
          <w:b/>
          <w:color w:val="444444"/>
          <w:spacing w:val="-10"/>
          <w:kern w:val="28"/>
          <w:lang w:eastAsia="en-US"/>
        </w:rPr>
      </w:pPr>
      <w:r w:rsidRPr="008D5EF4">
        <w:rPr>
          <w:rFonts w:eastAsiaTheme="majorEastAsia"/>
          <w:b/>
          <w:color w:val="444444"/>
          <w:spacing w:val="-10"/>
          <w:kern w:val="28"/>
          <w:lang w:eastAsia="en-US"/>
        </w:rPr>
        <w:t>Предметные результаты освоения учебного предмета</w:t>
      </w:r>
    </w:p>
    <w:p w:rsidR="008638A1" w:rsidRPr="008D5EF4" w:rsidRDefault="008638A1" w:rsidP="00B5299C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Личностные универсальные учебные действия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У обучающегося будут сформированы: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интерес к новым видам прикладного творчества, к новым способам самовыражения;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познавательный интерес к новым способам исследования технологий и материалов;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адекватное понимание причин успешности/неуспешности творческой деятельности.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8D5EF4">
        <w:rPr>
          <w:color w:val="000000"/>
          <w:u w:val="single"/>
        </w:rPr>
        <w:t>Обучающийся получит возможность для формирования: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выраженной познавательной мотивации;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устойчивого интереса к новым способам познания.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Регулятивные универсальные учебные действия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Обучающийся научится: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планировать свои действия;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lastRenderedPageBreak/>
        <w:t>осуществлять итоговый и пошаговый контроль;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адекватно воспринимать оценку учителя;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различать способ и результат действия.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Обучающийся получит возможность научиться: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проявлять познавательную инициативу;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самостоятельно находить варианты решения творческой задачи.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Коммуникативные универсальные учебные действия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Учащиеся смогут: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учитывать разные мнения, стремиться к координации при выполнении коллективных работ;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формулировать собственное мнение и позицию;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договариваться, приходить к общему решению;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задавать вопросы по существу;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контролировать действия партнёра.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Обучающийся получит возможность научиться: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учитывать разные мнения и обосновывать свою позицию;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владеть монологической и диалогической формой речи;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осуществлять взаимный контроль и оказывать партнёрам в сотрудничестве необходимую взаимопомощь.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Познавательные универсальные учебные действия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Обучающийся научится: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анализировать объекты, выделять главное;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осуществлять синтез (целое из частей);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проводить сравнение, классификацию по разным критериям;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устанавливать причинно-следственные связи;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строить рассуждения об объекте.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u w:val="single"/>
        </w:rPr>
      </w:pPr>
      <w:r w:rsidRPr="008D5EF4">
        <w:rPr>
          <w:i/>
          <w:color w:val="000000"/>
          <w:u w:val="single"/>
        </w:rPr>
        <w:t>Обучающийся получит возможность научиться: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Моделировать и конструировать предложенную (поставленную) творческую задачу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осуществлять расширенный поиск информации в соответствии с исследовательской задачей с использованием ресурсов библиотек;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В результате занятий по предложенной программе учащиеся получат возможность: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расширять знания и представления о традиционных и современных материалах для прикладного творчества;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познакомиться с новыми технологическими приёмами обработки различных материалов;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lastRenderedPageBreak/>
        <w:t>использовать ранее изученные приёмы в новых комбинациях и сочетаниях;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совершенствовать навыки трудовой деятельности в коллективе;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оказывать посильную помощь в дизайне и оформлении класса, школы, своего жилища;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достичь оптимального для каждого уровня развития;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сформировать навыки работы с информацией.</w:t>
      </w:r>
    </w:p>
    <w:p w:rsidR="0058703F" w:rsidRDefault="0058703F" w:rsidP="0058703F">
      <w:pPr>
        <w:spacing w:after="200" w:line="276" w:lineRule="auto"/>
        <w:rPr>
          <w:b/>
          <w:bCs/>
          <w:u w:val="single"/>
          <w:lang w:eastAsia="en-US"/>
        </w:rPr>
      </w:pPr>
      <w:r>
        <w:rPr>
          <w:b/>
          <w:bCs/>
          <w:u w:val="single"/>
          <w:lang w:eastAsia="en-US"/>
        </w:rPr>
        <w:t>Формы занятий:</w:t>
      </w:r>
    </w:p>
    <w:p w:rsidR="0058703F" w:rsidRDefault="0058703F" w:rsidP="0058703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1.групповые занятия</w:t>
      </w:r>
    </w:p>
    <w:p w:rsidR="0058703F" w:rsidRDefault="0058703F" w:rsidP="0058703F">
      <w:pPr>
        <w:pStyle w:val="a4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2.индивидуальные</w:t>
      </w:r>
    </w:p>
    <w:p w:rsidR="00395163" w:rsidRDefault="0058703F" w:rsidP="0058703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3.в паре</w:t>
      </w:r>
    </w:p>
    <w:p w:rsidR="0058703F" w:rsidRPr="008D5EF4" w:rsidRDefault="0058703F" w:rsidP="0058703F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58703F" w:rsidRDefault="00B5299C" w:rsidP="008D5EF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8D5EF4">
        <w:rPr>
          <w:b/>
          <w:bCs/>
          <w:color w:val="000000"/>
        </w:rPr>
        <w:t xml:space="preserve">СОДЕРЖАНИЕ </w:t>
      </w:r>
    </w:p>
    <w:p w:rsidR="00B5299C" w:rsidRPr="008D5EF4" w:rsidRDefault="00B5299C" w:rsidP="008D5EF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  <w:bookmarkStart w:id="0" w:name="_GoBack"/>
      <w:bookmarkEnd w:id="0"/>
      <w:r w:rsidRPr="008D5EF4">
        <w:rPr>
          <w:b/>
          <w:bCs/>
          <w:color w:val="000000"/>
          <w:shd w:val="clear" w:color="auto" w:fill="FFFFFF"/>
        </w:rPr>
        <w:t>Вводное занятие-1 ч</w:t>
      </w:r>
    </w:p>
    <w:p w:rsidR="00B5299C" w:rsidRPr="008D5EF4" w:rsidRDefault="00B5299C" w:rsidP="008D5EF4">
      <w:pPr>
        <w:rPr>
          <w:color w:val="000000"/>
          <w:shd w:val="clear" w:color="auto" w:fill="FFFFFF"/>
        </w:rPr>
      </w:pPr>
      <w:r w:rsidRPr="008D5EF4">
        <w:rPr>
          <w:color w:val="000000"/>
          <w:shd w:val="clear" w:color="auto" w:fill="FFFFFF"/>
        </w:rPr>
        <w:t>Беседа, ознакомление детей с особенностями занятий в кружке.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  <w:shd w:val="clear" w:color="auto" w:fill="FFFFFF"/>
        </w:rPr>
        <w:t>Требования к поведению учащихся во время занятия.</w:t>
      </w:r>
      <w:r w:rsidRPr="008D5EF4">
        <w:rPr>
          <w:color w:val="000000"/>
        </w:rPr>
        <w:br/>
      </w:r>
      <w:r w:rsidRPr="008D5EF4">
        <w:rPr>
          <w:color w:val="000000"/>
          <w:shd w:val="clear" w:color="auto" w:fill="FFFFFF"/>
        </w:rPr>
        <w:t>Соблюдение порядка на рабочем месте</w:t>
      </w:r>
    </w:p>
    <w:p w:rsidR="00B5299C" w:rsidRPr="008D5EF4" w:rsidRDefault="00B5299C" w:rsidP="00B5299C">
      <w:pPr>
        <w:rPr>
          <w:b/>
          <w:bCs/>
          <w:color w:val="000000"/>
          <w:shd w:val="clear" w:color="auto" w:fill="FFFFFF"/>
        </w:rPr>
      </w:pPr>
      <w:r w:rsidRPr="008D5EF4">
        <w:rPr>
          <w:b/>
          <w:bCs/>
          <w:color w:val="000000"/>
          <w:shd w:val="clear" w:color="auto" w:fill="FFFFFF"/>
        </w:rPr>
        <w:t>Работа с природным материалом-6 ч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Рассказ о флористике. Свойства природных материалов и способы их обработки.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Монотипия, как вид печатной графики.</w:t>
      </w:r>
      <w:r w:rsidRPr="008D5EF4">
        <w:rPr>
          <w:color w:val="000000"/>
        </w:rPr>
        <w:br/>
        <w:t>Составление композиций из засушенных листьев.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Изготовление букета из подсолнухов (с использованием черных семечек).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Выполнение «ромашкового поля» с использованием белых семечек.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Увлекательное рисование-6 ч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Рисование с помощью шаблонов из паралона.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Рисование с элементами напыления (набрызгивания).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Выполнение композиции «Пушистые одуванчики».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Выполнение композиции «Пестрокрылая бабочка»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Выполнение композиции «Утята на пруду»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Работа с бумагой и картоном-13 ч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Рассказ «Из истории бумаги», «Оригами».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Композиции из бумаги. Подготовка материала.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Знакомство с аппликацией.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Аппликация из геометрических фигур.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Выполнение аппликации из гофрокартона «Ромашка»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Выполнение аппликации из гофрокартона «Солнышко»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Изготовление пирамидки из гофрокартона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Изготовление «Кактуса» из гофрокартона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Работа с пластилином- 5ч</w:t>
      </w:r>
    </w:p>
    <w:p w:rsidR="00B5299C" w:rsidRPr="008D5EF4" w:rsidRDefault="008D5EF4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 xml:space="preserve">Рассказ о глине и пластилине. </w:t>
      </w:r>
      <w:r w:rsidR="00B5299C" w:rsidRPr="008D5EF4">
        <w:rPr>
          <w:color w:val="000000"/>
        </w:rPr>
        <w:t>Лепка простых по форме овощей, фруктов (по образцу). 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t>Рисование пластилином на картоне. Пластилиновая аппликация на картоне по желанию детей.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Аппликация из пластилина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color w:val="000000"/>
        </w:rPr>
        <w:lastRenderedPageBreak/>
        <w:t>«Береза»</w:t>
      </w:r>
    </w:p>
    <w:p w:rsidR="00B5299C" w:rsidRPr="008D5EF4" w:rsidRDefault="00B5299C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8D5EF4">
        <w:rPr>
          <w:b/>
          <w:bCs/>
          <w:color w:val="000000"/>
        </w:rPr>
        <w:t>Подведение итогов-2 ч</w:t>
      </w:r>
      <w:r w:rsidRPr="008D5EF4">
        <w:rPr>
          <w:color w:val="000000"/>
        </w:rPr>
        <w:br/>
        <w:t>Подведение итогов работы, проведение выставки.</w:t>
      </w:r>
      <w:r w:rsidR="008D5EF4" w:rsidRPr="008D5EF4">
        <w:rPr>
          <w:color w:val="000000"/>
        </w:rPr>
        <w:t xml:space="preserve"> </w:t>
      </w:r>
      <w:r w:rsidRPr="008D5EF4">
        <w:rPr>
          <w:color w:val="000000"/>
        </w:rPr>
        <w:t>Обзор курса. Отзывы и пожелания.</w:t>
      </w:r>
    </w:p>
    <w:p w:rsidR="00395163" w:rsidRPr="008D5EF4" w:rsidRDefault="00395163" w:rsidP="00B5299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B5299C" w:rsidRDefault="00395163" w:rsidP="00B5299C">
      <w:pPr>
        <w:rPr>
          <w:b/>
        </w:rPr>
      </w:pPr>
      <w:r w:rsidRPr="00395163">
        <w:rPr>
          <w:b/>
        </w:rPr>
        <w:t>Тематическое планирование</w:t>
      </w:r>
    </w:p>
    <w:p w:rsidR="00395163" w:rsidRDefault="00395163" w:rsidP="00B5299C">
      <w:pPr>
        <w:rPr>
          <w:b/>
        </w:rPr>
      </w:pPr>
    </w:p>
    <w:tbl>
      <w:tblPr>
        <w:tblStyle w:val="TableGrid"/>
        <w:tblW w:w="14555" w:type="dxa"/>
        <w:tblInd w:w="-101" w:type="dxa"/>
        <w:tblCellMar>
          <w:top w:w="7" w:type="dxa"/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708"/>
        <w:gridCol w:w="4917"/>
        <w:gridCol w:w="1984"/>
        <w:gridCol w:w="6946"/>
      </w:tblGrid>
      <w:tr w:rsidR="00395163" w:rsidRPr="001D1179" w:rsidTr="004166B3">
        <w:trPr>
          <w:trHeight w:val="28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122"/>
              <w:rPr>
                <w:b/>
                <w:color w:val="000000"/>
                <w:szCs w:val="22"/>
              </w:rPr>
            </w:pPr>
            <w:r w:rsidRPr="008700AC">
              <w:rPr>
                <w:b/>
                <w:color w:val="000000"/>
                <w:szCs w:val="22"/>
              </w:rPr>
              <w:t xml:space="preserve">№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794752">
            <w:pPr>
              <w:spacing w:line="259" w:lineRule="auto"/>
              <w:ind w:left="5"/>
              <w:rPr>
                <w:b/>
                <w:color w:val="000000"/>
                <w:szCs w:val="22"/>
              </w:rPr>
            </w:pPr>
            <w:r w:rsidRPr="008D5EF4">
              <w:rPr>
                <w:b/>
                <w:color w:val="000000"/>
                <w:szCs w:val="22"/>
              </w:rPr>
              <w:t xml:space="preserve">Раздел программы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700AC" w:rsidRDefault="00395163" w:rsidP="00794752">
            <w:pPr>
              <w:spacing w:line="259" w:lineRule="auto"/>
              <w:ind w:left="3"/>
              <w:rPr>
                <w:b/>
                <w:color w:val="000000"/>
                <w:szCs w:val="22"/>
              </w:rPr>
            </w:pPr>
            <w:r w:rsidRPr="008700AC">
              <w:rPr>
                <w:b/>
                <w:color w:val="000000"/>
                <w:szCs w:val="22"/>
              </w:rPr>
              <w:t xml:space="preserve">Кол-во час.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1D1179" w:rsidRDefault="00395163" w:rsidP="00794752">
            <w:pPr>
              <w:spacing w:line="259" w:lineRule="auto"/>
              <w:rPr>
                <w:b/>
                <w:color w:val="000000"/>
                <w:szCs w:val="22"/>
              </w:rPr>
            </w:pPr>
            <w:r w:rsidRPr="001D1179">
              <w:rPr>
                <w:b/>
              </w:rPr>
              <w:t>Характеристика основных видов деятельности обучающихся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  <w:r w:rsidRPr="008700AC">
              <w:rPr>
                <w:color w:val="000000"/>
                <w:szCs w:val="22"/>
              </w:rPr>
              <w:t xml:space="preserve">1. 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4166B3" w:rsidRDefault="00395163" w:rsidP="00794752">
            <w:pPr>
              <w:spacing w:line="259" w:lineRule="auto"/>
              <w:rPr>
                <w:color w:val="000000"/>
                <w:szCs w:val="22"/>
              </w:rPr>
            </w:pPr>
            <w:r w:rsidRPr="004166B3">
              <w:rPr>
                <w:rFonts w:ascii="Verdana" w:hAnsi="Verdana"/>
                <w:bCs/>
                <w:color w:val="000000"/>
                <w:sz w:val="20"/>
                <w:szCs w:val="20"/>
                <w:shd w:val="clear" w:color="auto" w:fill="FFFFFF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700AC" w:rsidRDefault="00395163" w:rsidP="00794752">
            <w:pPr>
              <w:spacing w:line="259" w:lineRule="auto"/>
              <w:ind w:left="3"/>
              <w:rPr>
                <w:color w:val="000000"/>
                <w:szCs w:val="22"/>
              </w:rPr>
            </w:pPr>
            <w:r w:rsidRPr="008700AC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color w:val="000000"/>
                <w:shd w:val="clear" w:color="auto" w:fill="FFFFFF"/>
              </w:rPr>
              <w:t>Формирование интереса к новым видам прикладного творчества, к новым способам самовыражения;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bCs/>
                <w:color w:val="000000"/>
                <w:shd w:val="clear" w:color="auto" w:fill="FFFFFF"/>
              </w:rPr>
              <w:t>Работа с природным материалом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D5EF4" w:rsidRDefault="00395163" w:rsidP="00794752">
            <w:pPr>
              <w:spacing w:line="259" w:lineRule="auto"/>
              <w:ind w:left="3"/>
              <w:rPr>
                <w:color w:val="000000"/>
              </w:rPr>
            </w:pPr>
            <w:r w:rsidRPr="008D5EF4">
              <w:rPr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3951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EF4">
              <w:rPr>
                <w:color w:val="000000"/>
              </w:rPr>
              <w:t>Организация рабочего места, рациональное размещение на рабочем месте материалов и инструментов.  Конструировать и моделировать изделия на основе природных форм и конструкций.</w:t>
            </w:r>
          </w:p>
          <w:p w:rsidR="00395163" w:rsidRPr="008D5EF4" w:rsidRDefault="00395163" w:rsidP="004166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EF4">
              <w:rPr>
                <w:color w:val="000000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3951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EF4">
              <w:rPr>
                <w:bCs/>
                <w:color w:val="000000"/>
              </w:rPr>
              <w:t>Увлекательное рисование</w:t>
            </w:r>
          </w:p>
          <w:p w:rsidR="00395163" w:rsidRPr="008D5EF4" w:rsidRDefault="00395163" w:rsidP="00794752">
            <w:pPr>
              <w:spacing w:line="259" w:lineRule="auto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D5EF4" w:rsidRDefault="00395163" w:rsidP="00794752">
            <w:pPr>
              <w:spacing w:line="259" w:lineRule="auto"/>
              <w:ind w:left="3"/>
              <w:rPr>
                <w:color w:val="000000"/>
              </w:rPr>
            </w:pPr>
            <w:r w:rsidRPr="008D5EF4">
              <w:rPr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4166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EF4">
              <w:rPr>
                <w:color w:val="000000"/>
              </w:rPr>
              <w:t>Уметь передавать единство формы и декора, взаимосвязь художественно – выразительных средств с функциональностью предмета.</w:t>
            </w:r>
          </w:p>
          <w:p w:rsidR="00395163" w:rsidRPr="008D5EF4" w:rsidRDefault="00395163" w:rsidP="004166B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8D5EF4">
              <w:rPr>
                <w:color w:val="000000"/>
              </w:rPr>
              <w:t>Определять и называть стили и направления изобразительного искусства.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bCs/>
                <w:color w:val="000000"/>
              </w:rPr>
              <w:t>Работа с бумагой и картоном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D5EF4" w:rsidRDefault="00395163" w:rsidP="00794752">
            <w:pPr>
              <w:spacing w:line="259" w:lineRule="auto"/>
              <w:ind w:left="3"/>
              <w:rPr>
                <w:color w:val="000000"/>
              </w:rPr>
            </w:pPr>
            <w:r w:rsidRPr="008D5EF4">
              <w:rPr>
                <w:color w:val="000000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color w:val="000000"/>
                <w:shd w:val="clear" w:color="auto" w:fill="FFFFFF"/>
              </w:rPr>
              <w:t>Читать простейшую техническую документацию и выполнять по ней работу. Развивать воображение. Работать в малых группах, осуществлять сотрудничество. Развитие умения задавать вопросы по существу, договариваться и приходить к общему решению.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39516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bCs/>
                <w:color w:val="000000"/>
              </w:rPr>
              <w:t>Работа с пластилином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D5EF4" w:rsidRDefault="00395163" w:rsidP="00794752">
            <w:pPr>
              <w:spacing w:line="259" w:lineRule="auto"/>
              <w:ind w:left="3"/>
              <w:rPr>
                <w:color w:val="000000"/>
              </w:rPr>
            </w:pPr>
            <w:r w:rsidRPr="008D5EF4">
              <w:rPr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4166B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color w:val="000000"/>
                <w:shd w:val="clear" w:color="auto" w:fill="FFFFFF"/>
              </w:rPr>
              <w:t>Н</w:t>
            </w:r>
            <w:r w:rsidR="00395163" w:rsidRPr="008D5EF4">
              <w:rPr>
                <w:color w:val="000000"/>
                <w:shd w:val="clear" w:color="auto" w:fill="FFFFFF"/>
              </w:rPr>
              <w:t>аблюдать, сравнивать, сопоставлять различные материалы; их виды, физические свойства, способы обработки.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4166B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4166B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bCs/>
                <w:color w:val="000000"/>
              </w:rPr>
              <w:t>Подведение итогов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D5EF4" w:rsidRDefault="004166B3" w:rsidP="00794752">
            <w:pPr>
              <w:spacing w:line="259" w:lineRule="auto"/>
              <w:ind w:left="3"/>
              <w:rPr>
                <w:color w:val="000000"/>
              </w:rPr>
            </w:pPr>
            <w:r w:rsidRPr="008D5EF4">
              <w:rPr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D5EF4" w:rsidRDefault="004166B3" w:rsidP="00794752">
            <w:pPr>
              <w:spacing w:line="259" w:lineRule="auto"/>
              <w:rPr>
                <w:color w:val="000000"/>
              </w:rPr>
            </w:pPr>
            <w:r w:rsidRPr="008D5EF4">
              <w:rPr>
                <w:color w:val="000000"/>
                <w:shd w:val="clear" w:color="auto" w:fill="FFFFFF"/>
              </w:rPr>
              <w:t>Формирование адекватного понимания причин успешности\неуспешности творческой деятельности.</w:t>
            </w:r>
          </w:p>
        </w:tc>
      </w:tr>
      <w:tr w:rsidR="00395163" w:rsidRPr="008700AC" w:rsidTr="004166B3">
        <w:trPr>
          <w:trHeight w:val="28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ind w:left="4"/>
              <w:rPr>
                <w:color w:val="000000"/>
                <w:szCs w:val="22"/>
              </w:rPr>
            </w:pPr>
          </w:p>
        </w:tc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163" w:rsidRPr="004166B3" w:rsidRDefault="004166B3" w:rsidP="00794752">
            <w:pPr>
              <w:spacing w:line="259" w:lineRule="auto"/>
              <w:rPr>
                <w:b/>
                <w:color w:val="000000"/>
                <w:szCs w:val="22"/>
              </w:rPr>
            </w:pPr>
            <w:r w:rsidRPr="004166B3">
              <w:rPr>
                <w:b/>
                <w:color w:val="000000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163" w:rsidRPr="008700AC" w:rsidRDefault="004166B3" w:rsidP="00794752">
            <w:pPr>
              <w:spacing w:line="259" w:lineRule="auto"/>
              <w:ind w:left="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33 ч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163" w:rsidRPr="008700AC" w:rsidRDefault="00395163" w:rsidP="00794752">
            <w:pPr>
              <w:spacing w:line="259" w:lineRule="auto"/>
              <w:rPr>
                <w:color w:val="000000"/>
                <w:szCs w:val="22"/>
              </w:rPr>
            </w:pPr>
          </w:p>
        </w:tc>
      </w:tr>
    </w:tbl>
    <w:p w:rsidR="00395163" w:rsidRPr="00395163" w:rsidRDefault="00395163" w:rsidP="00B5299C">
      <w:pPr>
        <w:rPr>
          <w:b/>
        </w:rPr>
      </w:pPr>
    </w:p>
    <w:sectPr w:rsidR="00395163" w:rsidRPr="00395163" w:rsidSect="008638A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F7" w:rsidRDefault="00605EF7" w:rsidP="008D5EF4">
      <w:r>
        <w:separator/>
      </w:r>
    </w:p>
  </w:endnote>
  <w:endnote w:type="continuationSeparator" w:id="0">
    <w:p w:rsidR="00605EF7" w:rsidRDefault="00605EF7" w:rsidP="008D5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F7" w:rsidRDefault="00605EF7" w:rsidP="008D5EF4">
      <w:r>
        <w:separator/>
      </w:r>
    </w:p>
  </w:footnote>
  <w:footnote w:type="continuationSeparator" w:id="0">
    <w:p w:rsidR="00605EF7" w:rsidRDefault="00605EF7" w:rsidP="008D5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7103"/>
    <w:multiLevelType w:val="hybridMultilevel"/>
    <w:tmpl w:val="D6B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A30E8E"/>
    <w:multiLevelType w:val="hybridMultilevel"/>
    <w:tmpl w:val="3C6A39E8"/>
    <w:lvl w:ilvl="0" w:tplc="EE5E1AC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E4F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04464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D467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D0DE3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6477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0A53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AD24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451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A11"/>
    <w:rsid w:val="00151A11"/>
    <w:rsid w:val="00170CDD"/>
    <w:rsid w:val="00395163"/>
    <w:rsid w:val="004166B3"/>
    <w:rsid w:val="0058703F"/>
    <w:rsid w:val="00605EF7"/>
    <w:rsid w:val="006D3BEA"/>
    <w:rsid w:val="008638A1"/>
    <w:rsid w:val="008D5EF4"/>
    <w:rsid w:val="00B5299C"/>
    <w:rsid w:val="00D1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20E1"/>
  <w15:chartTrackingRefBased/>
  <w15:docId w15:val="{03B860A3-17B3-42EF-86A9-4B3AFFDE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638A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uiPriority w:val="34"/>
    <w:qFormat/>
    <w:rsid w:val="008638A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299C"/>
    <w:pPr>
      <w:spacing w:before="100" w:beforeAutospacing="1" w:after="100" w:afterAutospacing="1"/>
    </w:pPr>
  </w:style>
  <w:style w:type="table" w:customStyle="1" w:styleId="TableGrid">
    <w:name w:val="TableGrid"/>
    <w:rsid w:val="0039516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8D5EF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5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D5EF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5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1142</Words>
  <Characters>6511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2019-11-01T05:19:00Z</dcterms:created>
  <dcterms:modified xsi:type="dcterms:W3CDTF">2019-11-01T06:00:00Z</dcterms:modified>
</cp:coreProperties>
</file>