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D3C9B">
        <w:rPr>
          <w:rFonts w:ascii="Times New Roman" w:eastAsia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D3C9B">
        <w:rPr>
          <w:rFonts w:ascii="Times New Roman" w:eastAsia="Times New Roman" w:hAnsi="Times New Roman" w:cs="Times New Roman"/>
          <w:b/>
          <w:bCs/>
        </w:rPr>
        <w:t xml:space="preserve"> «</w:t>
      </w:r>
      <w:proofErr w:type="spellStart"/>
      <w:r w:rsidRPr="008D3C9B">
        <w:rPr>
          <w:rFonts w:ascii="Times New Roman" w:eastAsia="Times New Roman" w:hAnsi="Times New Roman" w:cs="Times New Roman"/>
          <w:b/>
          <w:bCs/>
        </w:rPr>
        <w:t>Прииртышская</w:t>
      </w:r>
      <w:proofErr w:type="spellEnd"/>
      <w:r w:rsidRPr="008D3C9B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школа»-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D3C9B">
        <w:rPr>
          <w:rFonts w:ascii="Times New Roman" w:eastAsia="Times New Roman" w:hAnsi="Times New Roman" w:cs="Times New Roman"/>
          <w:b/>
          <w:bCs/>
        </w:rPr>
        <w:t>«</w:t>
      </w:r>
      <w:proofErr w:type="spellStart"/>
      <w:r w:rsidRPr="008D3C9B">
        <w:rPr>
          <w:rFonts w:ascii="Times New Roman" w:eastAsia="Times New Roman" w:hAnsi="Times New Roman" w:cs="Times New Roman"/>
          <w:b/>
          <w:bCs/>
        </w:rPr>
        <w:t>Епанчинская</w:t>
      </w:r>
      <w:proofErr w:type="spellEnd"/>
      <w:r w:rsidRPr="008D3C9B">
        <w:rPr>
          <w:rFonts w:ascii="Times New Roman" w:eastAsia="Times New Roman" w:hAnsi="Times New Roman" w:cs="Times New Roman"/>
          <w:b/>
          <w:bCs/>
        </w:rPr>
        <w:t xml:space="preserve"> начальная общеобразовательная школа имени </w:t>
      </w:r>
      <w:proofErr w:type="spellStart"/>
      <w:r w:rsidRPr="008D3C9B">
        <w:rPr>
          <w:rFonts w:ascii="Times New Roman" w:eastAsia="Times New Roman" w:hAnsi="Times New Roman" w:cs="Times New Roman"/>
          <w:b/>
          <w:bCs/>
        </w:rPr>
        <w:t>Я.К.Занкиева</w:t>
      </w:r>
      <w:proofErr w:type="spellEnd"/>
      <w:r w:rsidRPr="008D3C9B">
        <w:rPr>
          <w:rFonts w:ascii="Times New Roman" w:eastAsia="Times New Roman" w:hAnsi="Times New Roman" w:cs="Times New Roman"/>
          <w:b/>
          <w:bCs/>
        </w:rPr>
        <w:t>»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3614F884">
            <wp:extent cx="9858375" cy="1749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8D3C9B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по технологии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8D3C9B">
        <w:rPr>
          <w:rFonts w:ascii="Times New Roman" w:eastAsia="Times New Roman" w:hAnsi="Times New Roman" w:cs="Times New Roman"/>
          <w:bCs/>
        </w:rPr>
        <w:t>для 4  класса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  <w:r w:rsidRPr="008D3C9B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rPr>
          <w:rFonts w:ascii="Times New Roman" w:eastAsia="Times New Roman" w:hAnsi="Times New Roman" w:cs="Times New Roman"/>
          <w:b/>
          <w:bCs/>
        </w:rPr>
      </w:pPr>
    </w:p>
    <w:p w:rsidR="008D3C9B" w:rsidRPr="008D3C9B" w:rsidRDefault="008D3C9B" w:rsidP="008D3C9B">
      <w:pPr>
        <w:shd w:val="clear" w:color="auto" w:fill="FFFFFF"/>
        <w:tabs>
          <w:tab w:val="left" w:pos="195"/>
          <w:tab w:val="right" w:pos="14900"/>
        </w:tabs>
        <w:autoSpaceDE w:val="0"/>
        <w:spacing w:after="0"/>
        <w:contextualSpacing/>
        <w:rPr>
          <w:rFonts w:ascii="Times New Roman" w:eastAsia="Times New Roman" w:hAnsi="Times New Roman" w:cs="Times New Roman"/>
          <w:bCs/>
        </w:rPr>
      </w:pPr>
      <w:r w:rsidRPr="008D3C9B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8D3C9B">
        <w:rPr>
          <w:rFonts w:ascii="Times New Roman" w:eastAsia="Times New Roman" w:hAnsi="Times New Roman" w:cs="Times New Roman"/>
          <w:bCs/>
        </w:rPr>
        <w:tab/>
      </w:r>
    </w:p>
    <w:p w:rsidR="008D3C9B" w:rsidRPr="008D3C9B" w:rsidRDefault="008D3C9B" w:rsidP="008D3C9B">
      <w:pPr>
        <w:shd w:val="clear" w:color="auto" w:fill="FFFFFF"/>
        <w:tabs>
          <w:tab w:val="left" w:pos="210"/>
          <w:tab w:val="right" w:pos="14900"/>
        </w:tabs>
        <w:autoSpaceDE w:val="0"/>
        <w:spacing w:after="0"/>
        <w:contextualSpacing/>
        <w:rPr>
          <w:rFonts w:ascii="Times New Roman" w:eastAsia="Times New Roman" w:hAnsi="Times New Roman" w:cs="Times New Roman"/>
          <w:bCs/>
        </w:rPr>
      </w:pPr>
      <w:r w:rsidRPr="008D3C9B">
        <w:rPr>
          <w:rFonts w:ascii="Times New Roman" w:eastAsia="Times New Roman" w:hAnsi="Times New Roman" w:cs="Times New Roman"/>
          <w:bCs/>
        </w:rPr>
        <w:t>ФГОС НОО</w:t>
      </w:r>
      <w:r w:rsidRPr="008D3C9B">
        <w:rPr>
          <w:rFonts w:ascii="Times New Roman" w:eastAsia="Times New Roman" w:hAnsi="Times New Roman" w:cs="Times New Roman"/>
          <w:bCs/>
        </w:rPr>
        <w:tab/>
      </w:r>
    </w:p>
    <w:p w:rsidR="008D3C9B" w:rsidRPr="008D3C9B" w:rsidRDefault="008D3C9B" w:rsidP="008D3C9B">
      <w:pPr>
        <w:shd w:val="clear" w:color="auto" w:fill="FFFFFF"/>
        <w:autoSpaceDE w:val="0"/>
        <w:spacing w:after="0"/>
        <w:contextualSpacing/>
        <w:jc w:val="right"/>
        <w:rPr>
          <w:rFonts w:ascii="Times New Roman" w:eastAsia="Times New Roman" w:hAnsi="Times New Roman" w:cs="Times New Roman"/>
          <w:bCs/>
        </w:rPr>
      </w:pPr>
    </w:p>
    <w:p w:rsidR="008D3C9B" w:rsidRPr="008D3C9B" w:rsidRDefault="008D3C9B" w:rsidP="008D3C9B">
      <w:pPr>
        <w:autoSpaceDE w:val="0"/>
        <w:spacing w:after="0"/>
        <w:contextualSpacing/>
        <w:jc w:val="right"/>
        <w:rPr>
          <w:rFonts w:ascii="Times New Roman" w:eastAsia="Times New Roman" w:hAnsi="Times New Roman" w:cs="Times New Roman"/>
        </w:rPr>
      </w:pPr>
      <w:r w:rsidRPr="008D3C9B">
        <w:rPr>
          <w:rFonts w:ascii="Times New Roman" w:eastAsia="Times New Roman" w:hAnsi="Times New Roman" w:cs="Times New Roman"/>
        </w:rPr>
        <w:t>Составитель программы: Сычева Нина Ивановна,</w:t>
      </w:r>
    </w:p>
    <w:p w:rsidR="008D3C9B" w:rsidRPr="008D3C9B" w:rsidRDefault="008D3C9B" w:rsidP="008D3C9B">
      <w:pPr>
        <w:autoSpaceDE w:val="0"/>
        <w:spacing w:after="0"/>
        <w:contextualSpacing/>
        <w:jc w:val="right"/>
        <w:rPr>
          <w:rFonts w:ascii="Times New Roman" w:eastAsia="Times New Roman" w:hAnsi="Times New Roman" w:cs="Times New Roman"/>
        </w:rPr>
      </w:pPr>
      <w:r w:rsidRPr="008D3C9B">
        <w:rPr>
          <w:rFonts w:ascii="Times New Roman" w:eastAsia="Times New Roman" w:hAnsi="Times New Roman" w:cs="Times New Roman"/>
        </w:rPr>
        <w:t>учитель начальных классов высшей квалификационной категории</w:t>
      </w:r>
    </w:p>
    <w:p w:rsidR="008D3C9B" w:rsidRPr="008D3C9B" w:rsidRDefault="008D3C9B" w:rsidP="008D3C9B">
      <w:pPr>
        <w:autoSpaceDE w:val="0"/>
        <w:spacing w:after="0"/>
        <w:contextualSpacing/>
        <w:jc w:val="right"/>
        <w:rPr>
          <w:rFonts w:ascii="Times New Roman" w:eastAsia="Times New Roman" w:hAnsi="Times New Roman" w:cs="Times New Roman"/>
        </w:rPr>
      </w:pPr>
    </w:p>
    <w:p w:rsidR="008D3C9B" w:rsidRPr="008D3C9B" w:rsidRDefault="008D3C9B" w:rsidP="008D3C9B">
      <w:pPr>
        <w:autoSpaceDE w:val="0"/>
        <w:spacing w:after="0"/>
        <w:contextualSpacing/>
        <w:rPr>
          <w:rFonts w:ascii="Times New Roman" w:eastAsia="Times New Roman" w:hAnsi="Times New Roman" w:cs="Times New Roman"/>
          <w:iCs/>
        </w:rPr>
      </w:pPr>
    </w:p>
    <w:p w:rsidR="008D3C9B" w:rsidRPr="008D3C9B" w:rsidRDefault="008D3C9B" w:rsidP="008D3C9B">
      <w:pPr>
        <w:autoSpaceDE w:val="0"/>
        <w:spacing w:after="0"/>
        <w:contextualSpacing/>
        <w:rPr>
          <w:rFonts w:ascii="Times New Roman" w:eastAsia="Times New Roman" w:hAnsi="Times New Roman" w:cs="Times New Roman"/>
          <w:iCs/>
        </w:rPr>
      </w:pPr>
    </w:p>
    <w:p w:rsidR="008D3C9B" w:rsidRPr="008D3C9B" w:rsidRDefault="008D3C9B" w:rsidP="008D3C9B">
      <w:pPr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iCs/>
        </w:rPr>
      </w:pPr>
      <w:proofErr w:type="spellStart"/>
      <w:r w:rsidRPr="008D3C9B">
        <w:rPr>
          <w:rFonts w:ascii="Times New Roman" w:eastAsia="Times New Roman" w:hAnsi="Times New Roman" w:cs="Times New Roman"/>
          <w:iCs/>
        </w:rPr>
        <w:t>д.Епанчина</w:t>
      </w:r>
      <w:proofErr w:type="spellEnd"/>
    </w:p>
    <w:p w:rsidR="008D3C9B" w:rsidRPr="008D3C9B" w:rsidRDefault="008D3C9B" w:rsidP="008D3C9B">
      <w:pPr>
        <w:autoSpaceDE w:val="0"/>
        <w:spacing w:after="0"/>
        <w:contextualSpacing/>
        <w:jc w:val="center"/>
        <w:rPr>
          <w:rFonts w:ascii="Times New Roman" w:eastAsia="Times New Roman" w:hAnsi="Times New Roman" w:cs="Times New Roman"/>
          <w:iCs/>
        </w:rPr>
      </w:pPr>
      <w:r w:rsidRPr="008D3C9B">
        <w:rPr>
          <w:rFonts w:ascii="Times New Roman" w:eastAsia="Times New Roman" w:hAnsi="Times New Roman" w:cs="Times New Roman"/>
          <w:iCs/>
        </w:rPr>
        <w:t>2019 год</w:t>
      </w:r>
    </w:p>
    <w:p w:rsidR="008D3C9B" w:rsidRDefault="008D3C9B" w:rsidP="00DF09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8C7AF4" w:rsidRPr="00536C94" w:rsidRDefault="00E00FFE" w:rsidP="00536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</w:t>
      </w:r>
      <w:r w:rsidR="008C7AF4" w:rsidRPr="00536C94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учебного предмета </w:t>
      </w:r>
      <w:r w:rsidRPr="00536C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7AF4" w:rsidRPr="00536C94">
        <w:rPr>
          <w:rFonts w:ascii="Times New Roman" w:hAnsi="Times New Roman" w:cs="Times New Roman"/>
          <w:b/>
          <w:bCs/>
          <w:sz w:val="24"/>
          <w:szCs w:val="24"/>
        </w:rPr>
        <w:t>Технология»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 xml:space="preserve">Общекультурные и </w:t>
      </w:r>
      <w:proofErr w:type="spellStart"/>
      <w:r w:rsidRPr="00536C94">
        <w:rPr>
          <w:bCs/>
        </w:rPr>
        <w:t>общетрудовые</w:t>
      </w:r>
      <w:proofErr w:type="spellEnd"/>
      <w:r w:rsidRPr="00536C94">
        <w:rPr>
          <w:bCs/>
        </w:rPr>
        <w:t xml:space="preserve"> компетенции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Основы культуры труда, самообслуживание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научится:</w:t>
      </w:r>
    </w:p>
    <w:p w:rsidR="00CD28A5" w:rsidRPr="00536C94" w:rsidRDefault="00CD28A5" w:rsidP="00536C94">
      <w:pPr>
        <w:pStyle w:val="Default"/>
        <w:numPr>
          <w:ilvl w:val="0"/>
          <w:numId w:val="14"/>
        </w:numPr>
        <w:rPr>
          <w:bCs/>
        </w:rPr>
      </w:pPr>
      <w:r w:rsidRPr="00536C94">
        <w:rPr>
          <w:bCs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CD28A5" w:rsidRPr="00536C94" w:rsidRDefault="00CD28A5" w:rsidP="00536C94">
      <w:pPr>
        <w:pStyle w:val="Default"/>
        <w:numPr>
          <w:ilvl w:val="0"/>
          <w:numId w:val="14"/>
        </w:numPr>
        <w:rPr>
          <w:bCs/>
        </w:rPr>
      </w:pPr>
      <w:r w:rsidRPr="00536C94">
        <w:rPr>
          <w:bCs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CD28A5" w:rsidRPr="00536C94" w:rsidRDefault="00CD28A5" w:rsidP="00536C94">
      <w:pPr>
        <w:pStyle w:val="Default"/>
        <w:numPr>
          <w:ilvl w:val="0"/>
          <w:numId w:val="14"/>
        </w:numPr>
        <w:rPr>
          <w:bCs/>
        </w:rPr>
      </w:pPr>
      <w:r w:rsidRPr="00536C94">
        <w:rPr>
          <w:bCs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D28A5" w:rsidRPr="00536C94" w:rsidRDefault="00CD28A5" w:rsidP="00536C94">
      <w:pPr>
        <w:pStyle w:val="Default"/>
        <w:numPr>
          <w:ilvl w:val="0"/>
          <w:numId w:val="14"/>
        </w:numPr>
        <w:rPr>
          <w:bCs/>
        </w:rPr>
      </w:pPr>
      <w:r w:rsidRPr="00536C94">
        <w:rPr>
          <w:bCs/>
        </w:rPr>
        <w:t>выполнять доступные действия по самообслуживанию и доступные виды домашнего труда.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получит возможность научиться:</w:t>
      </w:r>
    </w:p>
    <w:p w:rsidR="00CD28A5" w:rsidRPr="00536C94" w:rsidRDefault="00CD28A5" w:rsidP="00536C94">
      <w:pPr>
        <w:pStyle w:val="Default"/>
        <w:numPr>
          <w:ilvl w:val="0"/>
          <w:numId w:val="15"/>
        </w:numPr>
        <w:rPr>
          <w:bCs/>
        </w:rPr>
      </w:pPr>
      <w:r w:rsidRPr="00536C94">
        <w:rPr>
          <w:bCs/>
        </w:rPr>
        <w:t>уважительно относиться к труду людей;</w:t>
      </w:r>
    </w:p>
    <w:p w:rsidR="00CD28A5" w:rsidRPr="00536C94" w:rsidRDefault="00CD28A5" w:rsidP="00536C94">
      <w:pPr>
        <w:pStyle w:val="Default"/>
        <w:numPr>
          <w:ilvl w:val="0"/>
          <w:numId w:val="15"/>
        </w:numPr>
        <w:rPr>
          <w:bCs/>
        </w:rPr>
      </w:pPr>
      <w:r w:rsidRPr="00536C94">
        <w:rPr>
          <w:bCs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CD28A5" w:rsidRPr="00536C94" w:rsidRDefault="00CD28A5" w:rsidP="00536C94">
      <w:pPr>
        <w:pStyle w:val="Default"/>
        <w:numPr>
          <w:ilvl w:val="0"/>
          <w:numId w:val="15"/>
        </w:numPr>
        <w:rPr>
          <w:bCs/>
        </w:rPr>
      </w:pPr>
      <w:r w:rsidRPr="00536C94">
        <w:rPr>
          <w:bCs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Технология ручной обработки материалов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lastRenderedPageBreak/>
        <w:t>Элементы графической грамоты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научится:</w:t>
      </w:r>
    </w:p>
    <w:p w:rsidR="00CD28A5" w:rsidRPr="00536C94" w:rsidRDefault="00CD28A5" w:rsidP="00536C94">
      <w:pPr>
        <w:pStyle w:val="Default"/>
        <w:numPr>
          <w:ilvl w:val="0"/>
          <w:numId w:val="16"/>
        </w:numPr>
        <w:rPr>
          <w:bCs/>
        </w:rPr>
      </w:pPr>
      <w:r w:rsidRPr="00536C94">
        <w:rPr>
          <w:bCs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CD28A5" w:rsidRPr="00536C94" w:rsidRDefault="00CD28A5" w:rsidP="00536C94">
      <w:pPr>
        <w:pStyle w:val="Default"/>
        <w:numPr>
          <w:ilvl w:val="0"/>
          <w:numId w:val="16"/>
        </w:numPr>
        <w:rPr>
          <w:bCs/>
        </w:rPr>
      </w:pPr>
      <w:r w:rsidRPr="00536C94">
        <w:rPr>
          <w:bCs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D28A5" w:rsidRPr="00536C94" w:rsidRDefault="00CD28A5" w:rsidP="00536C94">
      <w:pPr>
        <w:pStyle w:val="Default"/>
        <w:numPr>
          <w:ilvl w:val="0"/>
          <w:numId w:val="16"/>
        </w:numPr>
        <w:rPr>
          <w:bCs/>
        </w:rPr>
      </w:pPr>
      <w:r w:rsidRPr="00536C94">
        <w:rPr>
          <w:bCs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CD28A5" w:rsidRPr="00536C94" w:rsidRDefault="00CD28A5" w:rsidP="00536C94">
      <w:pPr>
        <w:pStyle w:val="Default"/>
        <w:numPr>
          <w:ilvl w:val="0"/>
          <w:numId w:val="16"/>
        </w:numPr>
        <w:rPr>
          <w:bCs/>
        </w:rPr>
      </w:pPr>
      <w:r w:rsidRPr="00536C94">
        <w:rPr>
          <w:bCs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получит возможность научиться:</w:t>
      </w:r>
    </w:p>
    <w:p w:rsidR="00CD28A5" w:rsidRPr="00536C94" w:rsidRDefault="00CD28A5" w:rsidP="00536C94">
      <w:pPr>
        <w:pStyle w:val="Default"/>
        <w:numPr>
          <w:ilvl w:val="0"/>
          <w:numId w:val="17"/>
        </w:numPr>
        <w:rPr>
          <w:bCs/>
        </w:rPr>
      </w:pPr>
      <w:r w:rsidRPr="00536C94">
        <w:rPr>
          <w:bCs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D28A5" w:rsidRPr="00536C94" w:rsidRDefault="00CD28A5" w:rsidP="00536C94">
      <w:pPr>
        <w:pStyle w:val="Default"/>
        <w:numPr>
          <w:ilvl w:val="0"/>
          <w:numId w:val="17"/>
        </w:numPr>
        <w:rPr>
          <w:bCs/>
        </w:rPr>
      </w:pPr>
      <w:r w:rsidRPr="00536C94">
        <w:rPr>
          <w:bCs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Конструирование и моделирование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научится:</w:t>
      </w:r>
    </w:p>
    <w:p w:rsidR="00CD28A5" w:rsidRPr="00536C94" w:rsidRDefault="00CD28A5" w:rsidP="00536C94">
      <w:pPr>
        <w:pStyle w:val="Default"/>
        <w:numPr>
          <w:ilvl w:val="0"/>
          <w:numId w:val="18"/>
        </w:numPr>
        <w:rPr>
          <w:bCs/>
        </w:rPr>
      </w:pPr>
      <w:r w:rsidRPr="00536C94">
        <w:rPr>
          <w:bCs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CD28A5" w:rsidRPr="00536C94" w:rsidRDefault="00CD28A5" w:rsidP="00536C94">
      <w:pPr>
        <w:pStyle w:val="Default"/>
        <w:numPr>
          <w:ilvl w:val="0"/>
          <w:numId w:val="18"/>
        </w:numPr>
        <w:rPr>
          <w:bCs/>
        </w:rPr>
      </w:pPr>
      <w:r w:rsidRPr="00536C94">
        <w:rPr>
          <w:bCs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D28A5" w:rsidRPr="00536C94" w:rsidRDefault="00CD28A5" w:rsidP="00536C94">
      <w:pPr>
        <w:pStyle w:val="Default"/>
        <w:numPr>
          <w:ilvl w:val="0"/>
          <w:numId w:val="18"/>
        </w:numPr>
        <w:rPr>
          <w:bCs/>
        </w:rPr>
      </w:pPr>
      <w:r w:rsidRPr="00536C94">
        <w:rPr>
          <w:bCs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CD28A5" w:rsidRPr="00536C94" w:rsidRDefault="00CD28A5" w:rsidP="00536C94">
      <w:pPr>
        <w:pStyle w:val="Default"/>
        <w:rPr>
          <w:bCs/>
        </w:rPr>
      </w:pPr>
      <w:r w:rsidRPr="00536C94">
        <w:rPr>
          <w:bCs/>
        </w:rPr>
        <w:t>Выпускник получит возможность научиться:</w:t>
      </w:r>
    </w:p>
    <w:p w:rsidR="00CD28A5" w:rsidRPr="00536C94" w:rsidRDefault="00CD28A5" w:rsidP="00536C94">
      <w:pPr>
        <w:pStyle w:val="Default"/>
        <w:numPr>
          <w:ilvl w:val="0"/>
          <w:numId w:val="19"/>
        </w:numPr>
        <w:rPr>
          <w:bCs/>
        </w:rPr>
      </w:pPr>
      <w:r w:rsidRPr="00536C94">
        <w:rPr>
          <w:bCs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CD28A5" w:rsidRPr="00536C94" w:rsidRDefault="00CD28A5" w:rsidP="00536C94">
      <w:pPr>
        <w:pStyle w:val="Default"/>
        <w:numPr>
          <w:ilvl w:val="0"/>
          <w:numId w:val="19"/>
        </w:numPr>
        <w:rPr>
          <w:bCs/>
        </w:rPr>
      </w:pPr>
      <w:r w:rsidRPr="00536C94">
        <w:rPr>
          <w:bCs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993433" w:rsidRPr="00536C94" w:rsidRDefault="00DF0976" w:rsidP="0053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6C9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                                              </w:t>
      </w:r>
      <w:r w:rsidR="00FF6778" w:rsidRPr="00536C94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6C76C4" w:rsidRPr="00536C94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="00F43948" w:rsidRPr="00536C94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 «Технология»</w:t>
      </w:r>
      <w:r w:rsidR="00993433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93433" w:rsidRPr="00536C94" w:rsidRDefault="00993433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</w:t>
      </w:r>
      <w:proofErr w:type="gramStart"/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самообслуживание.</w:t>
      </w:r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ч.)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Коллективное проектирование изделий. Создание замысла, его детализация и воплощение. Результаты проектной деятельности — «Макет села Мирного».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Самообслуживание: декоративное оформление культурно-бытовой среды, выполнение ремонта книг и одежды — пришивание заплатки.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3433" w:rsidRPr="00536C94" w:rsidRDefault="00993433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Технология ручной обработки материалов. </w:t>
      </w:r>
      <w:proofErr w:type="gramStart"/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 графической</w:t>
      </w:r>
      <w:proofErr w:type="gramEnd"/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грамоты.</w:t>
      </w:r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816DB2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3ч.)</w:t>
      </w:r>
    </w:p>
    <w:p w:rsidR="00DC1448" w:rsidRPr="00536C94" w:rsidRDefault="00DC1448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Пластические материалы.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(4 ч.)</w:t>
      </w:r>
      <w:r w:rsidR="003E196D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Пластическая масса из соленого теста, способы ее изготовления и подготовка к работе.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лепка декоративных рельефов, фигурок.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Бумага и картон.</w:t>
      </w:r>
      <w:r w:rsidRPr="00536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F4267B" w:rsidRPr="00536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(7 </w:t>
      </w:r>
      <w:proofErr w:type="gramStart"/>
      <w:r w:rsidR="00F4267B" w:rsidRPr="00536C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ч.)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proofErr w:type="gramEnd"/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бумаги, используемые на уроках, и их свойства: </w:t>
      </w:r>
      <w:proofErr w:type="spellStart"/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тонкая, мягкая, рыхлая, эластичная),  бархатная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линий чертежа: разрыва, осевой, центровой.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Текстильные материалы.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 </w:t>
      </w:r>
      <w:proofErr w:type="gramStart"/>
      <w:r w:rsidR="00F4267B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ч.)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</w:t>
      </w:r>
      <w:proofErr w:type="gramEnd"/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нитей тканей: долевое и поперечное. Сопоставление тканей по переплетению нитей.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олимпийского символа из ниток, футляров, вышитых закладок, лент, мини-панно.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Металлы.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4267B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(2 ч.)</w:t>
      </w:r>
      <w:r w:rsidR="003E196D"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Пластмассы.</w:t>
      </w:r>
      <w:r w:rsidR="00F4267B"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</w:t>
      </w:r>
      <w:proofErr w:type="gramEnd"/>
      <w:r w:rsidR="00F4267B" w:rsidRPr="00536C9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4 ч.)</w:t>
      </w: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пластмасс в жизни. 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993433" w:rsidRPr="00536C94" w:rsidRDefault="00993433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993433" w:rsidRPr="00536C94" w:rsidRDefault="00993433" w:rsidP="00536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моделирование.</w:t>
      </w:r>
      <w:r w:rsidR="00F4267B" w:rsidRPr="00536C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(5ч.)</w:t>
      </w:r>
    </w:p>
    <w:p w:rsidR="00993433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D85B5C" w:rsidRPr="00536C94" w:rsidRDefault="00993433" w:rsidP="00536C9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6C94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создание моделей транспортирующих устройств.</w:t>
      </w:r>
    </w:p>
    <w:p w:rsidR="004A4850" w:rsidRPr="00536C94" w:rsidRDefault="004A4850" w:rsidP="00536C94">
      <w:pPr>
        <w:pStyle w:val="Default"/>
        <w:ind w:left="720"/>
        <w:jc w:val="center"/>
        <w:rPr>
          <w:b/>
        </w:rPr>
      </w:pPr>
    </w:p>
    <w:p w:rsidR="00F43948" w:rsidRPr="00536C94" w:rsidRDefault="003E196D" w:rsidP="00536C94">
      <w:pPr>
        <w:pStyle w:val="Default"/>
        <w:ind w:left="720"/>
        <w:jc w:val="center"/>
        <w:rPr>
          <w:b/>
        </w:rPr>
      </w:pPr>
      <w:r w:rsidRPr="00536C94">
        <w:rPr>
          <w:b/>
        </w:rPr>
        <w:t>Тематическое планирование</w:t>
      </w:r>
    </w:p>
    <w:p w:rsidR="001B3166" w:rsidRPr="00536C94" w:rsidRDefault="001B3166" w:rsidP="00536C94">
      <w:pPr>
        <w:pStyle w:val="Default"/>
        <w:ind w:left="720"/>
        <w:jc w:val="center"/>
        <w:rPr>
          <w:b/>
        </w:rPr>
      </w:pPr>
    </w:p>
    <w:tbl>
      <w:tblPr>
        <w:tblStyle w:val="a3"/>
        <w:tblW w:w="14010" w:type="dxa"/>
        <w:tblInd w:w="720" w:type="dxa"/>
        <w:tblLook w:val="04A0" w:firstRow="1" w:lastRow="0" w:firstColumn="1" w:lastColumn="0" w:noHBand="0" w:noVBand="1"/>
      </w:tblPr>
      <w:tblGrid>
        <w:gridCol w:w="930"/>
        <w:gridCol w:w="11282"/>
        <w:gridCol w:w="1798"/>
      </w:tblGrid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№ п/п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Разделы, темы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Кол-во часов по рабочей программе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утилизированных 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 xml:space="preserve">Ваза для осеннего букета. 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Пластмассы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 xml:space="preserve">Подставки из пластиковых емкостей. 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2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 из бумаги и картона                      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Головоломка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Игрушка-перевертыш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Ремонт книг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текстильных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Олимпийский символ из пяти цветных колец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4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 Металлы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2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5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Металлы. Спортивный значок.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Каркасные модели из проволоки.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6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пластичных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Лепка декоративного рельефа. Фигурки из глины или пластической массы.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7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 Изготовление изделий  из бумаги и картона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Игрушки-гармошки.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Бусы из бумаги в технике оригами.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Новогодние фонарики.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8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>Изготовление изделий из утилизированных материалов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Игрушки из пенопласта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lastRenderedPageBreak/>
              <w:t>9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 из бумаги и картона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146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Маски из бумаги.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10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текстильных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Футляр из ткани.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11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 Изготовление изделий  из бумаги и картона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Игрушки из бумаги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12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 xml:space="preserve">Изготовление изделий из текстильных материалов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Оформление изделий вышивкой простым крестом.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Оформление изделий вышивкой простым крестом.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Оформление изделий вышивкой простым крестом.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13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>Изготовление изделий  из бумаги и картона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4</w:t>
            </w: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Декоративное панно.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Декоративное панно.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Подарочная открытка.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Подарочная открытка.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14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Ремонт одежды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2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Пришивание пуговиц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t>Пришивание пуговиц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15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</w:rPr>
              <w:t>Конструирование и моделирование</w:t>
            </w:r>
            <w:r w:rsidRPr="00536C94">
              <w:rPr>
                <w:rFonts w:eastAsia="Times New Roman"/>
                <w:b/>
                <w:color w:val="auto"/>
              </w:rPr>
              <w:t xml:space="preserve"> 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2</w:t>
            </w: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Сборка моделей транспортирующих устройств.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Сборка моделей транспортирующих устройств.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16</w:t>
            </w: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rFonts w:eastAsia="Times New Roman"/>
                <w:b/>
                <w:color w:val="auto"/>
              </w:rPr>
              <w:t>Изготовление изделий  из бумаги и картона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6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Проект  создания макета села Мирного.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Проект создания макета села Мирного.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Индивидуальный проект  «Подарок ветерану».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Индивидуальный проект  «Подарок ветерану».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Творческий проект «Прощай, начальная школа!»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</w:pPr>
            <w:r w:rsidRPr="00536C94">
              <w:t>Творческий проект «Прощай, начальная школа!»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1 четверть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8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2 четверть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8</w:t>
            </w: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3 четверть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10</w:t>
            </w:r>
          </w:p>
        </w:tc>
      </w:tr>
      <w:tr w:rsidR="00E00FFE" w:rsidRPr="00536C94" w:rsidTr="00E00FFE">
        <w:trPr>
          <w:trHeight w:val="244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4 четверть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8</w:t>
            </w:r>
          </w:p>
        </w:tc>
      </w:tr>
      <w:tr w:rsidR="00E00FFE" w:rsidRPr="00536C94" w:rsidTr="00E00FFE">
        <w:trPr>
          <w:trHeight w:val="259"/>
        </w:trPr>
        <w:tc>
          <w:tcPr>
            <w:tcW w:w="930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</w:p>
        </w:tc>
        <w:tc>
          <w:tcPr>
            <w:tcW w:w="11282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 xml:space="preserve">                                                                                                        Итого за год</w:t>
            </w:r>
          </w:p>
        </w:tc>
        <w:tc>
          <w:tcPr>
            <w:tcW w:w="1798" w:type="dxa"/>
          </w:tcPr>
          <w:p w:rsidR="00E00FFE" w:rsidRPr="00536C94" w:rsidRDefault="00E00FFE" w:rsidP="00536C94">
            <w:pPr>
              <w:pStyle w:val="Default"/>
              <w:rPr>
                <w:b/>
              </w:rPr>
            </w:pPr>
            <w:r w:rsidRPr="00536C94">
              <w:rPr>
                <w:b/>
              </w:rPr>
              <w:t>34</w:t>
            </w:r>
          </w:p>
        </w:tc>
      </w:tr>
    </w:tbl>
    <w:p w:rsidR="001B3166" w:rsidRPr="00536C94" w:rsidRDefault="001B3166" w:rsidP="00536C94">
      <w:pPr>
        <w:pStyle w:val="Default"/>
        <w:ind w:left="720"/>
        <w:rPr>
          <w:b/>
        </w:rPr>
      </w:pPr>
      <w:bookmarkStart w:id="0" w:name="_GoBack"/>
      <w:bookmarkEnd w:id="0"/>
    </w:p>
    <w:p w:rsidR="00DF0976" w:rsidRPr="00536C94" w:rsidRDefault="00DF0976" w:rsidP="00536C94">
      <w:pPr>
        <w:pStyle w:val="Default"/>
        <w:ind w:left="720"/>
        <w:rPr>
          <w:b/>
        </w:rPr>
      </w:pPr>
    </w:p>
    <w:p w:rsidR="00DF0976" w:rsidRPr="00536C94" w:rsidRDefault="00DF0976" w:rsidP="00536C94">
      <w:pPr>
        <w:pStyle w:val="Default"/>
        <w:ind w:left="720"/>
        <w:rPr>
          <w:b/>
        </w:rPr>
      </w:pPr>
    </w:p>
    <w:p w:rsidR="00DF0976" w:rsidRPr="00536C94" w:rsidRDefault="00DF0976" w:rsidP="00536C94">
      <w:pPr>
        <w:pStyle w:val="Default"/>
        <w:ind w:left="720"/>
        <w:rPr>
          <w:b/>
        </w:rPr>
      </w:pPr>
    </w:p>
    <w:p w:rsidR="00DF0976" w:rsidRPr="00536C94" w:rsidRDefault="00DF0976" w:rsidP="00536C94">
      <w:pPr>
        <w:pStyle w:val="Default"/>
        <w:ind w:left="720"/>
        <w:rPr>
          <w:b/>
        </w:rPr>
      </w:pPr>
    </w:p>
    <w:p w:rsidR="00DF0976" w:rsidRPr="00536C94" w:rsidRDefault="00DF0976" w:rsidP="00536C94">
      <w:pPr>
        <w:pStyle w:val="Default"/>
        <w:ind w:left="720"/>
        <w:rPr>
          <w:b/>
        </w:rPr>
      </w:pPr>
    </w:p>
    <w:sectPr w:rsidR="00DF0976" w:rsidRPr="00536C94" w:rsidSect="00862B4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952"/>
    <w:multiLevelType w:val="hybridMultilevel"/>
    <w:tmpl w:val="18E0AB8A"/>
    <w:lvl w:ilvl="0" w:tplc="F642D38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65223"/>
    <w:multiLevelType w:val="hybridMultilevel"/>
    <w:tmpl w:val="C71E8158"/>
    <w:lvl w:ilvl="0" w:tplc="FC5E482A">
      <w:start w:val="1"/>
      <w:numFmt w:val="bullet"/>
      <w:lvlText w:val=""/>
      <w:lvlJc w:val="left"/>
      <w:pPr>
        <w:ind w:left="765" w:hanging="360"/>
      </w:pPr>
      <w:rPr>
        <w:rFonts w:ascii="Symbol" w:eastAsia="Times New Roman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8FD62D7"/>
    <w:multiLevelType w:val="multilevel"/>
    <w:tmpl w:val="1B1A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A64BBD"/>
    <w:multiLevelType w:val="hybridMultilevel"/>
    <w:tmpl w:val="48C4DB28"/>
    <w:lvl w:ilvl="0" w:tplc="435233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FE14340"/>
    <w:multiLevelType w:val="multilevel"/>
    <w:tmpl w:val="463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417B0"/>
    <w:multiLevelType w:val="multilevel"/>
    <w:tmpl w:val="02E2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1210"/>
    <w:multiLevelType w:val="hybridMultilevel"/>
    <w:tmpl w:val="36363B82"/>
    <w:lvl w:ilvl="0" w:tplc="34BC70A8">
      <w:start w:val="8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6474D"/>
    <w:multiLevelType w:val="multilevel"/>
    <w:tmpl w:val="2C30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FE7CE2"/>
    <w:multiLevelType w:val="multilevel"/>
    <w:tmpl w:val="945A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31773C"/>
    <w:multiLevelType w:val="multilevel"/>
    <w:tmpl w:val="305A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A05C4"/>
    <w:multiLevelType w:val="hybridMultilevel"/>
    <w:tmpl w:val="54D84896"/>
    <w:lvl w:ilvl="0" w:tplc="18E8CB3A">
      <w:start w:val="4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0861EB"/>
    <w:multiLevelType w:val="hybridMultilevel"/>
    <w:tmpl w:val="F76EED3E"/>
    <w:lvl w:ilvl="0" w:tplc="C6B6D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15A8"/>
    <w:multiLevelType w:val="hybridMultilevel"/>
    <w:tmpl w:val="F76EED3E"/>
    <w:lvl w:ilvl="0" w:tplc="C6B6DE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6"/>
  </w:num>
  <w:num w:numId="4">
    <w:abstractNumId w:val="1"/>
  </w:num>
  <w:num w:numId="5">
    <w:abstractNumId w:val="5"/>
  </w:num>
  <w:num w:numId="6">
    <w:abstractNumId w:val="10"/>
  </w:num>
  <w:num w:numId="7">
    <w:abstractNumId w:val="18"/>
  </w:num>
  <w:num w:numId="8">
    <w:abstractNumId w:val="14"/>
  </w:num>
  <w:num w:numId="9">
    <w:abstractNumId w:val="6"/>
  </w:num>
  <w:num w:numId="10">
    <w:abstractNumId w:val="4"/>
  </w:num>
  <w:num w:numId="11">
    <w:abstractNumId w:val="13"/>
  </w:num>
  <w:num w:numId="12">
    <w:abstractNumId w:val="8"/>
  </w:num>
  <w:num w:numId="13">
    <w:abstractNumId w:val="12"/>
  </w:num>
  <w:num w:numId="14">
    <w:abstractNumId w:val="11"/>
  </w:num>
  <w:num w:numId="15">
    <w:abstractNumId w:val="0"/>
  </w:num>
  <w:num w:numId="16">
    <w:abstractNumId w:val="15"/>
  </w:num>
  <w:num w:numId="17">
    <w:abstractNumId w:val="7"/>
  </w:num>
  <w:num w:numId="18">
    <w:abstractNumId w:val="9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7F"/>
    <w:rsid w:val="000239B6"/>
    <w:rsid w:val="00075A9F"/>
    <w:rsid w:val="000D206A"/>
    <w:rsid w:val="0013063D"/>
    <w:rsid w:val="001B3166"/>
    <w:rsid w:val="00234FAF"/>
    <w:rsid w:val="00252E94"/>
    <w:rsid w:val="00310B9D"/>
    <w:rsid w:val="0036526D"/>
    <w:rsid w:val="003A211B"/>
    <w:rsid w:val="003B376E"/>
    <w:rsid w:val="003E196D"/>
    <w:rsid w:val="003F1BCB"/>
    <w:rsid w:val="00404907"/>
    <w:rsid w:val="004A4850"/>
    <w:rsid w:val="004F4BAC"/>
    <w:rsid w:val="00536C94"/>
    <w:rsid w:val="00554119"/>
    <w:rsid w:val="00577FAD"/>
    <w:rsid w:val="0058712E"/>
    <w:rsid w:val="00693DFD"/>
    <w:rsid w:val="006C76C4"/>
    <w:rsid w:val="00734CBE"/>
    <w:rsid w:val="00740292"/>
    <w:rsid w:val="00766F10"/>
    <w:rsid w:val="007C4CCB"/>
    <w:rsid w:val="007C733C"/>
    <w:rsid w:val="007C7D9D"/>
    <w:rsid w:val="007E6522"/>
    <w:rsid w:val="00816DB2"/>
    <w:rsid w:val="00842923"/>
    <w:rsid w:val="00862B43"/>
    <w:rsid w:val="00884D9C"/>
    <w:rsid w:val="00890DA8"/>
    <w:rsid w:val="008C7AF4"/>
    <w:rsid w:val="008D3C9B"/>
    <w:rsid w:val="00993433"/>
    <w:rsid w:val="009B01E6"/>
    <w:rsid w:val="009E507F"/>
    <w:rsid w:val="00A16CFF"/>
    <w:rsid w:val="00A2670D"/>
    <w:rsid w:val="00AF689F"/>
    <w:rsid w:val="00B5102B"/>
    <w:rsid w:val="00C045E3"/>
    <w:rsid w:val="00C204CD"/>
    <w:rsid w:val="00C77DBA"/>
    <w:rsid w:val="00CD28A5"/>
    <w:rsid w:val="00CF00B4"/>
    <w:rsid w:val="00D03D1C"/>
    <w:rsid w:val="00D0622C"/>
    <w:rsid w:val="00D27553"/>
    <w:rsid w:val="00D85B5C"/>
    <w:rsid w:val="00D91E8E"/>
    <w:rsid w:val="00DB1A91"/>
    <w:rsid w:val="00DC1448"/>
    <w:rsid w:val="00DC2E86"/>
    <w:rsid w:val="00DD07FE"/>
    <w:rsid w:val="00DF0976"/>
    <w:rsid w:val="00DF239F"/>
    <w:rsid w:val="00E00FFE"/>
    <w:rsid w:val="00E326FE"/>
    <w:rsid w:val="00F4267B"/>
    <w:rsid w:val="00F43948"/>
    <w:rsid w:val="00FA1919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F338"/>
  <w15:docId w15:val="{2264FFFA-F9F0-48A2-8902-4F1E7A6D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50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E50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62B43"/>
    <w:pPr>
      <w:ind w:left="720"/>
      <w:contextualSpacing/>
    </w:pPr>
  </w:style>
  <w:style w:type="paragraph" w:customStyle="1" w:styleId="1">
    <w:name w:val="Абзац списка1"/>
    <w:basedOn w:val="a"/>
    <w:rsid w:val="00F439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F439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Абзац списка2"/>
    <w:basedOn w:val="a"/>
    <w:rsid w:val="00F439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rsid w:val="00310B9D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CD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8A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858D-1988-4E18-8B7F-5109D23F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2019-11-22T12:31:00Z</cp:lastPrinted>
  <dcterms:created xsi:type="dcterms:W3CDTF">2019-12-01T19:04:00Z</dcterms:created>
  <dcterms:modified xsi:type="dcterms:W3CDTF">2019-12-01T19:04:00Z</dcterms:modified>
</cp:coreProperties>
</file>