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FE9" w:rsidRPr="0096278C" w:rsidRDefault="0096278C" w:rsidP="00A31FE9">
      <w:pPr>
        <w:rPr>
          <w:rFonts w:ascii="Times New Roman" w:hAnsi="Times New Roman" w:cs="Times New Roman"/>
        </w:rPr>
      </w:pPr>
      <w:r w:rsidRPr="0096278C">
        <w:rPr>
          <w:rFonts w:ascii="Times New Roman" w:hAnsi="Times New Roman" w:cs="Times New Roman"/>
          <w:noProof/>
          <w:lang w:eastAsia="ru-RU"/>
        </w:rPr>
        <w:drawing>
          <wp:inline distT="0" distB="0" distL="0" distR="0">
            <wp:extent cx="5615092" cy="9081879"/>
            <wp:effectExtent l="0" t="0" r="5080" b="5080"/>
            <wp:docPr id="1" name="Рисунок 1" descr="C:\Users\Школа\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618510" cy="9087408"/>
                    </a:xfrm>
                    <a:prstGeom prst="rect">
                      <a:avLst/>
                    </a:prstGeom>
                    <a:noFill/>
                    <a:ln>
                      <a:noFill/>
                    </a:ln>
                  </pic:spPr>
                </pic:pic>
              </a:graphicData>
            </a:graphic>
          </wp:inline>
        </w:drawing>
      </w:r>
    </w:p>
    <w:p w:rsidR="00A31FE9" w:rsidRPr="0096278C" w:rsidRDefault="00A31FE9" w:rsidP="00A31FE9">
      <w:pPr>
        <w:rPr>
          <w:rFonts w:ascii="Times New Roman" w:hAnsi="Times New Roman" w:cs="Times New Roman"/>
        </w:rPr>
      </w:pPr>
    </w:p>
    <w:p w:rsidR="00A31FE9" w:rsidRPr="0096278C" w:rsidRDefault="00A31FE9" w:rsidP="00A31FE9">
      <w:pPr>
        <w:rPr>
          <w:rFonts w:ascii="Times New Roman" w:hAnsi="Times New Roman" w:cs="Times New Roman"/>
        </w:rPr>
      </w:pPr>
    </w:p>
    <w:p w:rsidR="0096278C" w:rsidRPr="0096278C" w:rsidRDefault="0096278C" w:rsidP="0096278C">
      <w:pPr>
        <w:widowControl w:val="0"/>
        <w:shd w:val="clear" w:color="auto" w:fill="FFFFFF"/>
        <w:tabs>
          <w:tab w:val="left" w:pos="210"/>
          <w:tab w:val="right" w:pos="14900"/>
        </w:tabs>
        <w:autoSpaceDE w:val="0"/>
        <w:autoSpaceDN w:val="0"/>
        <w:adjustRightInd w:val="0"/>
        <w:rPr>
          <w:rFonts w:ascii="Times New Roman" w:hAnsi="Times New Roman" w:cs="Times New Roman"/>
          <w:bCs/>
        </w:rPr>
        <w:sectPr w:rsidR="0096278C" w:rsidRPr="0096278C">
          <w:pgSz w:w="16838" w:h="11906" w:orient="landscape"/>
          <w:pgMar w:top="709" w:right="820" w:bottom="709" w:left="709" w:header="709" w:footer="709" w:gutter="0"/>
          <w:cols w:space="720"/>
        </w:sectPr>
      </w:pPr>
      <w:r w:rsidRPr="0096278C">
        <w:rPr>
          <w:rFonts w:ascii="Times New Roman" w:hAnsi="Times New Roman" w:cs="Times New Roman"/>
          <w:b/>
          <w:bCs/>
        </w:rPr>
        <w:t xml:space="preserve"> </w:t>
      </w:r>
    </w:p>
    <w:p w:rsidR="0096278C" w:rsidRPr="0096278C" w:rsidRDefault="0096278C" w:rsidP="0096278C">
      <w:pPr>
        <w:rPr>
          <w:rFonts w:ascii="Times New Roman" w:hAnsi="Times New Roman" w:cs="Times New Roman"/>
        </w:rPr>
      </w:pPr>
      <w:r w:rsidRPr="0096278C">
        <w:rPr>
          <w:rFonts w:ascii="Times New Roman" w:hAnsi="Times New Roman" w:cs="Times New Roman"/>
        </w:rPr>
        <w:lastRenderedPageBreak/>
        <w:t xml:space="preserve">Рабочая  </w:t>
      </w:r>
      <w:r>
        <w:rPr>
          <w:rFonts w:ascii="Times New Roman" w:hAnsi="Times New Roman" w:cs="Times New Roman"/>
        </w:rPr>
        <w:t xml:space="preserve"> </w:t>
      </w:r>
      <w:r w:rsidRPr="0096278C">
        <w:rPr>
          <w:rFonts w:ascii="Times New Roman" w:hAnsi="Times New Roman" w:cs="Times New Roman"/>
        </w:rPr>
        <w:t xml:space="preserve">программа внеурочной деятельности «Шахматы» для учащихся 1-4 классов составлена на основе программы- И.Г. </w:t>
      </w:r>
      <w:proofErr w:type="spellStart"/>
      <w:r w:rsidRPr="0096278C">
        <w:rPr>
          <w:rFonts w:ascii="Times New Roman" w:hAnsi="Times New Roman" w:cs="Times New Roman"/>
        </w:rPr>
        <w:t>Сухин</w:t>
      </w:r>
      <w:proofErr w:type="spellEnd"/>
      <w:r w:rsidRPr="0096278C">
        <w:rPr>
          <w:rFonts w:ascii="Times New Roman" w:hAnsi="Times New Roman" w:cs="Times New Roman"/>
        </w:rPr>
        <w:t xml:space="preserve"> "Программы курса "Шахматы – школе: Для начальных классов общеобразовательных учреждений" (2011, 40 с.)</w:t>
      </w:r>
    </w:p>
    <w:p w:rsidR="0096278C" w:rsidRPr="0096278C" w:rsidRDefault="0096278C" w:rsidP="0096278C">
      <w:pPr>
        <w:widowControl w:val="0"/>
        <w:shd w:val="clear" w:color="auto" w:fill="FFFFFF"/>
        <w:tabs>
          <w:tab w:val="left" w:pos="1134"/>
        </w:tabs>
        <w:autoSpaceDE w:val="0"/>
        <w:contextualSpacing/>
        <w:jc w:val="both"/>
        <w:rPr>
          <w:rFonts w:ascii="Times New Roman" w:hAnsi="Times New Roman" w:cs="Times New Roman"/>
        </w:rPr>
      </w:pPr>
      <w:r>
        <w:rPr>
          <w:rFonts w:ascii="Times New Roman" w:hAnsi="Times New Roman" w:cs="Times New Roman"/>
        </w:rPr>
        <w:t xml:space="preserve">            На </w:t>
      </w:r>
      <w:r w:rsidRPr="0096278C">
        <w:rPr>
          <w:rFonts w:ascii="Times New Roman" w:hAnsi="Times New Roman" w:cs="Times New Roman"/>
        </w:rPr>
        <w:t>внеурочную деятельность «Шахматы» в учебном плане филиала МАОУ «</w:t>
      </w:r>
      <w:proofErr w:type="spellStart"/>
      <w:r w:rsidRPr="0096278C">
        <w:rPr>
          <w:rFonts w:ascii="Times New Roman" w:hAnsi="Times New Roman" w:cs="Times New Roman"/>
        </w:rPr>
        <w:t>Прииртышская</w:t>
      </w:r>
      <w:proofErr w:type="spellEnd"/>
      <w:r w:rsidRPr="0096278C">
        <w:rPr>
          <w:rFonts w:ascii="Times New Roman" w:hAnsi="Times New Roman" w:cs="Times New Roman"/>
        </w:rPr>
        <w:t xml:space="preserve"> СОШ» - «</w:t>
      </w:r>
      <w:proofErr w:type="spellStart"/>
      <w:r w:rsidRPr="0096278C">
        <w:rPr>
          <w:rFonts w:ascii="Times New Roman" w:hAnsi="Times New Roman" w:cs="Times New Roman"/>
        </w:rPr>
        <w:t>Епанчинская</w:t>
      </w:r>
      <w:proofErr w:type="spellEnd"/>
      <w:r w:rsidRPr="0096278C">
        <w:rPr>
          <w:rFonts w:ascii="Times New Roman" w:hAnsi="Times New Roman" w:cs="Times New Roman"/>
        </w:rPr>
        <w:t xml:space="preserve"> НОШ имени </w:t>
      </w:r>
      <w:proofErr w:type="spellStart"/>
      <w:r w:rsidRPr="0096278C">
        <w:rPr>
          <w:rFonts w:ascii="Times New Roman" w:hAnsi="Times New Roman" w:cs="Times New Roman"/>
        </w:rPr>
        <w:t>Я.К.Занкиева</w:t>
      </w:r>
      <w:proofErr w:type="spellEnd"/>
      <w:proofErr w:type="gramStart"/>
      <w:r w:rsidRPr="0096278C">
        <w:rPr>
          <w:rFonts w:ascii="Times New Roman" w:hAnsi="Times New Roman" w:cs="Times New Roman"/>
        </w:rPr>
        <w:t>»  отводится</w:t>
      </w:r>
      <w:proofErr w:type="gramEnd"/>
      <w:r w:rsidRPr="0096278C">
        <w:rPr>
          <w:rFonts w:ascii="Times New Roman" w:hAnsi="Times New Roman" w:cs="Times New Roman"/>
        </w:rPr>
        <w:t xml:space="preserve"> 1 час в неделю, 34 часа в год.</w:t>
      </w:r>
    </w:p>
    <w:p w:rsidR="0096278C" w:rsidRPr="0096278C" w:rsidRDefault="0096278C" w:rsidP="0096278C">
      <w:pPr>
        <w:shd w:val="clear" w:color="auto" w:fill="FFFFFF"/>
        <w:jc w:val="both"/>
        <w:rPr>
          <w:rFonts w:ascii="Times New Roman" w:hAnsi="Times New Roman" w:cs="Times New Roman"/>
          <w:b/>
        </w:rPr>
      </w:pPr>
      <w:r>
        <w:rPr>
          <w:rFonts w:ascii="Times New Roman" w:hAnsi="Times New Roman" w:cs="Times New Roman"/>
          <w:b/>
        </w:rPr>
        <w:t xml:space="preserve"> Р</w:t>
      </w:r>
      <w:r w:rsidRPr="0096278C">
        <w:rPr>
          <w:rFonts w:ascii="Times New Roman" w:hAnsi="Times New Roman" w:cs="Times New Roman"/>
          <w:b/>
        </w:rPr>
        <w:t xml:space="preserve">езультаты освоения </w:t>
      </w:r>
      <w:r>
        <w:rPr>
          <w:rFonts w:ascii="Times New Roman" w:hAnsi="Times New Roman" w:cs="Times New Roman"/>
          <w:b/>
        </w:rPr>
        <w:t>программы</w:t>
      </w:r>
    </w:p>
    <w:p w:rsidR="0096278C" w:rsidRPr="0096278C" w:rsidRDefault="0096278C" w:rsidP="0096278C">
      <w:pPr>
        <w:shd w:val="clear" w:color="auto" w:fill="FFFFFF"/>
        <w:jc w:val="both"/>
        <w:rPr>
          <w:rFonts w:ascii="Times New Roman" w:hAnsi="Times New Roman" w:cs="Times New Roman"/>
          <w:b/>
        </w:rPr>
      </w:pPr>
      <w:r w:rsidRPr="0096278C">
        <w:rPr>
          <w:rFonts w:ascii="Times New Roman" w:hAnsi="Times New Roman" w:cs="Times New Roman"/>
          <w:b/>
        </w:rPr>
        <w:t xml:space="preserve">Личностные результаты освоения программы курса. </w:t>
      </w:r>
    </w:p>
    <w:p w:rsidR="0096278C" w:rsidRPr="0096278C" w:rsidRDefault="0096278C" w:rsidP="0096278C">
      <w:pPr>
        <w:numPr>
          <w:ilvl w:val="0"/>
          <w:numId w:val="1"/>
        </w:numPr>
        <w:shd w:val="clear" w:color="auto" w:fill="FFFFFF"/>
        <w:spacing w:after="0" w:line="240" w:lineRule="auto"/>
        <w:ind w:left="0"/>
        <w:jc w:val="both"/>
        <w:rPr>
          <w:rFonts w:ascii="Times New Roman" w:hAnsi="Times New Roman" w:cs="Times New Roman"/>
        </w:rPr>
      </w:pPr>
      <w:r w:rsidRPr="0096278C">
        <w:rPr>
          <w:rFonts w:ascii="Times New Roman" w:hAnsi="Times New Roman" w:cs="Times New Roman"/>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96278C" w:rsidRPr="0096278C" w:rsidRDefault="0096278C" w:rsidP="0096278C">
      <w:pPr>
        <w:numPr>
          <w:ilvl w:val="0"/>
          <w:numId w:val="1"/>
        </w:numPr>
        <w:shd w:val="clear" w:color="auto" w:fill="FFFFFF"/>
        <w:spacing w:after="0" w:line="240" w:lineRule="auto"/>
        <w:ind w:left="0"/>
        <w:jc w:val="both"/>
        <w:rPr>
          <w:rFonts w:ascii="Times New Roman" w:hAnsi="Times New Roman" w:cs="Times New Roman"/>
        </w:rPr>
      </w:pPr>
      <w:r w:rsidRPr="0096278C">
        <w:rPr>
          <w:rFonts w:ascii="Times New Roman" w:hAnsi="Times New Roman" w:cs="Times New Roman"/>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96278C" w:rsidRPr="0096278C" w:rsidRDefault="0096278C" w:rsidP="0096278C">
      <w:pPr>
        <w:numPr>
          <w:ilvl w:val="0"/>
          <w:numId w:val="1"/>
        </w:numPr>
        <w:shd w:val="clear" w:color="auto" w:fill="FFFFFF"/>
        <w:spacing w:after="0" w:line="240" w:lineRule="auto"/>
        <w:ind w:left="0"/>
        <w:jc w:val="both"/>
        <w:rPr>
          <w:rFonts w:ascii="Times New Roman" w:hAnsi="Times New Roman" w:cs="Times New Roman"/>
        </w:rPr>
      </w:pPr>
      <w:r w:rsidRPr="0096278C">
        <w:rPr>
          <w:rFonts w:ascii="Times New Roman" w:hAnsi="Times New Roman" w:cs="Times New Roman"/>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6278C" w:rsidRPr="0096278C" w:rsidRDefault="0096278C" w:rsidP="0096278C">
      <w:pPr>
        <w:numPr>
          <w:ilvl w:val="0"/>
          <w:numId w:val="1"/>
        </w:numPr>
        <w:shd w:val="clear" w:color="auto" w:fill="FFFFFF"/>
        <w:spacing w:after="0" w:line="240" w:lineRule="auto"/>
        <w:ind w:left="0"/>
        <w:jc w:val="both"/>
        <w:rPr>
          <w:rFonts w:ascii="Times New Roman" w:hAnsi="Times New Roman" w:cs="Times New Roman"/>
        </w:rPr>
      </w:pPr>
      <w:r w:rsidRPr="0096278C">
        <w:rPr>
          <w:rFonts w:ascii="Times New Roman" w:hAnsi="Times New Roman" w:cs="Times New Roman"/>
        </w:rPr>
        <w:t>Формирование эстетических потребностей, ценностей и чувств.</w:t>
      </w:r>
    </w:p>
    <w:p w:rsidR="0096278C" w:rsidRPr="0096278C" w:rsidRDefault="0096278C" w:rsidP="0096278C">
      <w:pPr>
        <w:numPr>
          <w:ilvl w:val="0"/>
          <w:numId w:val="1"/>
        </w:numPr>
        <w:shd w:val="clear" w:color="auto" w:fill="FFFFFF"/>
        <w:spacing w:after="0" w:line="240" w:lineRule="auto"/>
        <w:ind w:left="0"/>
        <w:jc w:val="both"/>
        <w:rPr>
          <w:rFonts w:ascii="Times New Roman" w:hAnsi="Times New Roman" w:cs="Times New Roman"/>
        </w:rPr>
      </w:pPr>
      <w:r w:rsidRPr="0096278C">
        <w:rPr>
          <w:rFonts w:ascii="Times New Roman" w:hAnsi="Times New Roman" w:cs="Times New Roman"/>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6278C" w:rsidRPr="0096278C" w:rsidRDefault="0096278C" w:rsidP="0096278C">
      <w:pPr>
        <w:shd w:val="clear" w:color="auto" w:fill="FFFFFF"/>
        <w:jc w:val="both"/>
        <w:rPr>
          <w:rFonts w:ascii="Times New Roman" w:hAnsi="Times New Roman" w:cs="Times New Roman"/>
          <w:b/>
        </w:rPr>
      </w:pPr>
      <w:proofErr w:type="spellStart"/>
      <w:r w:rsidRPr="0096278C">
        <w:rPr>
          <w:rFonts w:ascii="Times New Roman" w:hAnsi="Times New Roman" w:cs="Times New Roman"/>
          <w:b/>
        </w:rPr>
        <w:t>Метапредметные</w:t>
      </w:r>
      <w:proofErr w:type="spellEnd"/>
      <w:r w:rsidRPr="0096278C">
        <w:rPr>
          <w:rFonts w:ascii="Times New Roman" w:hAnsi="Times New Roman" w:cs="Times New Roman"/>
          <w:b/>
        </w:rPr>
        <w:t xml:space="preserve"> результаты освоения программы курса.</w:t>
      </w:r>
    </w:p>
    <w:p w:rsidR="0096278C" w:rsidRPr="0096278C" w:rsidRDefault="0096278C" w:rsidP="0096278C">
      <w:pPr>
        <w:numPr>
          <w:ilvl w:val="0"/>
          <w:numId w:val="2"/>
        </w:numPr>
        <w:shd w:val="clear" w:color="auto" w:fill="FFFFFF"/>
        <w:spacing w:after="0" w:line="240" w:lineRule="auto"/>
        <w:ind w:left="0"/>
        <w:jc w:val="both"/>
        <w:rPr>
          <w:rFonts w:ascii="Times New Roman" w:hAnsi="Times New Roman" w:cs="Times New Roman"/>
        </w:rPr>
      </w:pPr>
      <w:r w:rsidRPr="0096278C">
        <w:rPr>
          <w:rFonts w:ascii="Times New Roman" w:hAnsi="Times New Roman" w:cs="Times New Roman"/>
        </w:rPr>
        <w:t>Овладение способностью принимать и сохранять цели и задачи учебной деятельности, поиска средств её осуществления.</w:t>
      </w:r>
    </w:p>
    <w:p w:rsidR="0096278C" w:rsidRPr="0096278C" w:rsidRDefault="0096278C" w:rsidP="0096278C">
      <w:pPr>
        <w:numPr>
          <w:ilvl w:val="0"/>
          <w:numId w:val="2"/>
        </w:numPr>
        <w:shd w:val="clear" w:color="auto" w:fill="FFFFFF"/>
        <w:spacing w:after="0" w:line="240" w:lineRule="auto"/>
        <w:ind w:left="0"/>
        <w:jc w:val="both"/>
        <w:rPr>
          <w:rFonts w:ascii="Times New Roman" w:hAnsi="Times New Roman" w:cs="Times New Roman"/>
        </w:rPr>
      </w:pPr>
      <w:r w:rsidRPr="0096278C">
        <w:rPr>
          <w:rFonts w:ascii="Times New Roman" w:hAnsi="Times New Roman" w:cs="Times New Roman"/>
        </w:rPr>
        <w:t>Освоение способов решения проблем творческого и поискового характера.</w:t>
      </w:r>
    </w:p>
    <w:p w:rsidR="0096278C" w:rsidRPr="0096278C" w:rsidRDefault="0096278C" w:rsidP="0096278C">
      <w:pPr>
        <w:numPr>
          <w:ilvl w:val="0"/>
          <w:numId w:val="2"/>
        </w:numPr>
        <w:shd w:val="clear" w:color="auto" w:fill="FFFFFF"/>
        <w:spacing w:after="0" w:line="240" w:lineRule="auto"/>
        <w:ind w:left="0"/>
        <w:jc w:val="both"/>
        <w:rPr>
          <w:rFonts w:ascii="Times New Roman" w:hAnsi="Times New Roman" w:cs="Times New Roman"/>
        </w:rPr>
      </w:pPr>
      <w:r w:rsidRPr="0096278C">
        <w:rPr>
          <w:rFonts w:ascii="Times New Roman" w:hAnsi="Times New Roman" w:cs="Times New Roman"/>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96278C" w:rsidRPr="0096278C" w:rsidRDefault="0096278C" w:rsidP="0096278C">
      <w:pPr>
        <w:numPr>
          <w:ilvl w:val="0"/>
          <w:numId w:val="2"/>
        </w:numPr>
        <w:shd w:val="clear" w:color="auto" w:fill="FFFFFF"/>
        <w:spacing w:after="0" w:line="240" w:lineRule="auto"/>
        <w:ind w:left="0"/>
        <w:jc w:val="both"/>
        <w:rPr>
          <w:rFonts w:ascii="Times New Roman" w:hAnsi="Times New Roman" w:cs="Times New Roman"/>
        </w:rPr>
      </w:pPr>
      <w:r w:rsidRPr="0096278C">
        <w:rPr>
          <w:rFonts w:ascii="Times New Roman" w:hAnsi="Times New Roman" w:cs="Times New Roman"/>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6278C" w:rsidRPr="0096278C" w:rsidRDefault="0096278C" w:rsidP="0096278C">
      <w:pPr>
        <w:numPr>
          <w:ilvl w:val="0"/>
          <w:numId w:val="2"/>
        </w:numPr>
        <w:shd w:val="clear" w:color="auto" w:fill="FFFFFF"/>
        <w:spacing w:after="0" w:line="240" w:lineRule="auto"/>
        <w:ind w:left="0"/>
        <w:jc w:val="both"/>
        <w:rPr>
          <w:rFonts w:ascii="Times New Roman" w:hAnsi="Times New Roman" w:cs="Times New Roman"/>
        </w:rPr>
      </w:pPr>
      <w:r w:rsidRPr="0096278C">
        <w:rPr>
          <w:rFonts w:ascii="Times New Roman" w:hAnsi="Times New Roman" w:cs="Times New Roman"/>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96278C" w:rsidRPr="0096278C" w:rsidRDefault="0096278C" w:rsidP="0096278C">
      <w:pPr>
        <w:numPr>
          <w:ilvl w:val="0"/>
          <w:numId w:val="2"/>
        </w:numPr>
        <w:shd w:val="clear" w:color="auto" w:fill="FFFFFF"/>
        <w:spacing w:after="0" w:line="240" w:lineRule="auto"/>
        <w:ind w:left="0"/>
        <w:jc w:val="both"/>
        <w:rPr>
          <w:rFonts w:ascii="Times New Roman" w:hAnsi="Times New Roman" w:cs="Times New Roman"/>
        </w:rPr>
      </w:pPr>
      <w:r w:rsidRPr="0096278C">
        <w:rPr>
          <w:rFonts w:ascii="Times New Roman" w:hAnsi="Times New Roman" w:cs="Times New Roman"/>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96278C" w:rsidRPr="0096278C" w:rsidRDefault="0096278C" w:rsidP="0096278C">
      <w:pPr>
        <w:numPr>
          <w:ilvl w:val="0"/>
          <w:numId w:val="2"/>
        </w:numPr>
        <w:shd w:val="clear" w:color="auto" w:fill="FFFFFF"/>
        <w:spacing w:after="0" w:line="240" w:lineRule="auto"/>
        <w:ind w:left="0"/>
        <w:jc w:val="both"/>
        <w:rPr>
          <w:rFonts w:ascii="Times New Roman" w:hAnsi="Times New Roman" w:cs="Times New Roman"/>
        </w:rPr>
      </w:pPr>
      <w:r w:rsidRPr="0096278C">
        <w:rPr>
          <w:rFonts w:ascii="Times New Roman" w:hAnsi="Times New Roman" w:cs="Times New Roman"/>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6278C" w:rsidRPr="0096278C" w:rsidRDefault="0096278C" w:rsidP="0096278C">
      <w:pPr>
        <w:shd w:val="clear" w:color="auto" w:fill="FFFFFF"/>
        <w:jc w:val="both"/>
        <w:rPr>
          <w:rFonts w:ascii="Times New Roman" w:hAnsi="Times New Roman" w:cs="Times New Roman"/>
        </w:rPr>
      </w:pPr>
    </w:p>
    <w:p w:rsidR="0096278C" w:rsidRPr="0096278C" w:rsidRDefault="0096278C" w:rsidP="0096278C">
      <w:pPr>
        <w:rPr>
          <w:rFonts w:ascii="Times New Roman" w:hAnsi="Times New Roman" w:cs="Times New Roman"/>
        </w:rPr>
      </w:pPr>
      <w:r w:rsidRPr="0096278C">
        <w:rPr>
          <w:rFonts w:ascii="Times New Roman" w:hAnsi="Times New Roman" w:cs="Times New Roman"/>
          <w:b/>
          <w:bCs/>
        </w:rPr>
        <w:t xml:space="preserve">Содержание </w:t>
      </w:r>
      <w:r>
        <w:rPr>
          <w:rFonts w:ascii="Times New Roman" w:hAnsi="Times New Roman" w:cs="Times New Roman"/>
          <w:b/>
          <w:bCs/>
        </w:rPr>
        <w:t>программы</w:t>
      </w:r>
    </w:p>
    <w:p w:rsidR="0096278C" w:rsidRPr="0096278C" w:rsidRDefault="0096278C" w:rsidP="0096278C">
      <w:pPr>
        <w:tabs>
          <w:tab w:val="left" w:pos="2250"/>
          <w:tab w:val="left" w:pos="2535"/>
          <w:tab w:val="center" w:pos="4677"/>
        </w:tabs>
        <w:rPr>
          <w:rFonts w:ascii="Times New Roman" w:hAnsi="Times New Roman" w:cs="Times New Roman"/>
          <w:b/>
        </w:rPr>
      </w:pPr>
      <w:r w:rsidRPr="0096278C">
        <w:rPr>
          <w:rFonts w:ascii="Times New Roman" w:hAnsi="Times New Roman" w:cs="Times New Roman"/>
          <w:b/>
        </w:rPr>
        <w:t xml:space="preserve">1 класс </w:t>
      </w:r>
      <w:r>
        <w:rPr>
          <w:rFonts w:ascii="Times New Roman" w:hAnsi="Times New Roman" w:cs="Times New Roman"/>
          <w:b/>
        </w:rPr>
        <w:t xml:space="preserve"> </w:t>
      </w:r>
    </w:p>
    <w:p w:rsidR="0096278C" w:rsidRPr="0096278C" w:rsidRDefault="0096278C" w:rsidP="0096278C">
      <w:pPr>
        <w:pStyle w:val="a3"/>
        <w:spacing w:after="0"/>
        <w:rPr>
          <w:sz w:val="22"/>
          <w:szCs w:val="22"/>
        </w:rPr>
      </w:pPr>
      <w:r w:rsidRPr="0096278C">
        <w:rPr>
          <w:b/>
          <w:sz w:val="22"/>
          <w:szCs w:val="22"/>
        </w:rPr>
        <w:t>Раздел № 1.</w:t>
      </w:r>
      <w:r w:rsidRPr="0096278C">
        <w:rPr>
          <w:sz w:val="22"/>
          <w:szCs w:val="22"/>
        </w:rPr>
        <w:t xml:space="preserve"> ШАХМАТНАЯ ДОСКА.</w:t>
      </w:r>
    </w:p>
    <w:p w:rsidR="0096278C" w:rsidRPr="0096278C" w:rsidRDefault="0096278C" w:rsidP="0096278C">
      <w:pPr>
        <w:pStyle w:val="a3"/>
        <w:spacing w:after="0"/>
        <w:ind w:firstLine="708"/>
        <w:rPr>
          <w:sz w:val="22"/>
          <w:szCs w:val="22"/>
        </w:rPr>
      </w:pPr>
      <w:r w:rsidRPr="0096278C">
        <w:rPr>
          <w:sz w:val="22"/>
          <w:szCs w:val="22"/>
        </w:rPr>
        <w:t>Шахматная доска, белые и черные поля, горизонталь, вертикаль, диагональ, центр.</w:t>
      </w:r>
    </w:p>
    <w:p w:rsidR="0096278C" w:rsidRPr="0096278C" w:rsidRDefault="0096278C" w:rsidP="0096278C">
      <w:pPr>
        <w:pStyle w:val="a3"/>
        <w:spacing w:after="0"/>
        <w:rPr>
          <w:b/>
          <w:sz w:val="22"/>
          <w:szCs w:val="22"/>
        </w:rPr>
      </w:pPr>
    </w:p>
    <w:p w:rsidR="0096278C" w:rsidRPr="0096278C" w:rsidRDefault="0096278C" w:rsidP="0096278C">
      <w:pPr>
        <w:pStyle w:val="a3"/>
        <w:spacing w:after="0"/>
        <w:rPr>
          <w:sz w:val="22"/>
          <w:szCs w:val="22"/>
        </w:rPr>
      </w:pPr>
      <w:r w:rsidRPr="0096278C">
        <w:rPr>
          <w:b/>
          <w:sz w:val="22"/>
          <w:szCs w:val="22"/>
        </w:rPr>
        <w:t xml:space="preserve">Раздел №2. </w:t>
      </w:r>
      <w:r w:rsidRPr="0096278C">
        <w:rPr>
          <w:sz w:val="22"/>
          <w:szCs w:val="22"/>
        </w:rPr>
        <w:t xml:space="preserve">ШАХМАТНЫЕ ФИГУРЫ. </w:t>
      </w:r>
    </w:p>
    <w:p w:rsidR="0096278C" w:rsidRPr="0096278C" w:rsidRDefault="0096278C" w:rsidP="0096278C">
      <w:pPr>
        <w:pStyle w:val="a3"/>
        <w:spacing w:after="0"/>
        <w:ind w:firstLine="708"/>
        <w:rPr>
          <w:sz w:val="22"/>
          <w:szCs w:val="22"/>
        </w:rPr>
      </w:pPr>
      <w:r w:rsidRPr="0096278C">
        <w:rPr>
          <w:sz w:val="22"/>
          <w:szCs w:val="22"/>
        </w:rPr>
        <w:lastRenderedPageBreak/>
        <w:t>Белые, черные, ладья, слон, ферзь, конь, пешка, король.</w:t>
      </w:r>
    </w:p>
    <w:p w:rsidR="0096278C" w:rsidRPr="0096278C" w:rsidRDefault="0096278C" w:rsidP="0096278C">
      <w:pPr>
        <w:pStyle w:val="a3"/>
        <w:spacing w:after="0"/>
        <w:rPr>
          <w:b/>
          <w:sz w:val="22"/>
          <w:szCs w:val="22"/>
        </w:rPr>
      </w:pPr>
    </w:p>
    <w:p w:rsidR="0096278C" w:rsidRPr="0096278C" w:rsidRDefault="0096278C" w:rsidP="0096278C">
      <w:pPr>
        <w:pStyle w:val="a3"/>
        <w:spacing w:after="0"/>
        <w:rPr>
          <w:sz w:val="22"/>
          <w:szCs w:val="22"/>
        </w:rPr>
      </w:pPr>
      <w:r w:rsidRPr="0096278C">
        <w:rPr>
          <w:b/>
          <w:sz w:val="22"/>
          <w:szCs w:val="22"/>
        </w:rPr>
        <w:t>Раздел №3.</w:t>
      </w:r>
      <w:r w:rsidRPr="0096278C">
        <w:rPr>
          <w:sz w:val="22"/>
          <w:szCs w:val="22"/>
        </w:rPr>
        <w:t xml:space="preserve"> НАЧАЛЬНАЯ РАССТАНОВКА ФИГУР.</w:t>
      </w:r>
    </w:p>
    <w:p w:rsidR="0096278C" w:rsidRPr="0096278C" w:rsidRDefault="0096278C" w:rsidP="0096278C">
      <w:pPr>
        <w:pStyle w:val="a3"/>
        <w:spacing w:after="0"/>
        <w:jc w:val="both"/>
        <w:rPr>
          <w:sz w:val="22"/>
          <w:szCs w:val="22"/>
        </w:rPr>
      </w:pPr>
      <w:r w:rsidRPr="0096278C">
        <w:rPr>
          <w:sz w:val="22"/>
          <w:szCs w:val="22"/>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96278C" w:rsidRPr="0096278C" w:rsidRDefault="0096278C" w:rsidP="0096278C">
      <w:pPr>
        <w:pStyle w:val="a3"/>
        <w:spacing w:after="0"/>
        <w:jc w:val="center"/>
        <w:rPr>
          <w:b/>
          <w:sz w:val="22"/>
          <w:szCs w:val="22"/>
        </w:rPr>
      </w:pPr>
    </w:p>
    <w:p w:rsidR="0096278C" w:rsidRPr="0096278C" w:rsidRDefault="0096278C" w:rsidP="0096278C">
      <w:pPr>
        <w:pStyle w:val="a3"/>
        <w:spacing w:after="0"/>
        <w:rPr>
          <w:sz w:val="22"/>
          <w:szCs w:val="22"/>
        </w:rPr>
      </w:pPr>
      <w:r w:rsidRPr="0096278C">
        <w:rPr>
          <w:b/>
          <w:sz w:val="22"/>
          <w:szCs w:val="22"/>
        </w:rPr>
        <w:t>Раздел №4.</w:t>
      </w:r>
      <w:r w:rsidRPr="0096278C">
        <w:rPr>
          <w:sz w:val="22"/>
          <w:szCs w:val="22"/>
        </w:rPr>
        <w:t xml:space="preserve"> ХОДЫ И ВЗЯТИЕ ФИГУР (основная тема учебного курса).</w:t>
      </w:r>
    </w:p>
    <w:p w:rsidR="0096278C" w:rsidRPr="0096278C" w:rsidRDefault="0096278C" w:rsidP="0096278C">
      <w:pPr>
        <w:pStyle w:val="a3"/>
        <w:spacing w:after="0"/>
        <w:jc w:val="both"/>
        <w:rPr>
          <w:sz w:val="22"/>
          <w:szCs w:val="22"/>
        </w:rPr>
      </w:pPr>
      <w:r w:rsidRPr="0096278C">
        <w:rPr>
          <w:sz w:val="22"/>
          <w:szCs w:val="22"/>
        </w:rPr>
        <w:t xml:space="preserve">Правила хода и взятия каждой из фигур, игра “на уничтожение”, </w:t>
      </w:r>
      <w:proofErr w:type="spellStart"/>
      <w:r w:rsidRPr="0096278C">
        <w:rPr>
          <w:sz w:val="22"/>
          <w:szCs w:val="22"/>
        </w:rPr>
        <w:t>белопольные</w:t>
      </w:r>
      <w:proofErr w:type="spellEnd"/>
      <w:r w:rsidRPr="0096278C">
        <w:rPr>
          <w:sz w:val="22"/>
          <w:szCs w:val="22"/>
        </w:rPr>
        <w:t xml:space="preserve"> и </w:t>
      </w:r>
      <w:proofErr w:type="spellStart"/>
      <w:r w:rsidRPr="0096278C">
        <w:rPr>
          <w:sz w:val="22"/>
          <w:szCs w:val="22"/>
        </w:rPr>
        <w:t>чернопольные</w:t>
      </w:r>
      <w:proofErr w:type="spellEnd"/>
      <w:r w:rsidRPr="0096278C">
        <w:rPr>
          <w:sz w:val="22"/>
          <w:szCs w:val="22"/>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96278C" w:rsidRPr="0096278C" w:rsidRDefault="0096278C" w:rsidP="0096278C">
      <w:pPr>
        <w:pStyle w:val="a3"/>
        <w:spacing w:after="0"/>
        <w:jc w:val="center"/>
        <w:rPr>
          <w:b/>
          <w:sz w:val="22"/>
          <w:szCs w:val="22"/>
        </w:rPr>
      </w:pPr>
    </w:p>
    <w:p w:rsidR="0096278C" w:rsidRPr="0096278C" w:rsidRDefault="0096278C" w:rsidP="0096278C">
      <w:pPr>
        <w:pStyle w:val="a3"/>
        <w:spacing w:after="0"/>
        <w:rPr>
          <w:sz w:val="22"/>
          <w:szCs w:val="22"/>
        </w:rPr>
      </w:pPr>
      <w:r w:rsidRPr="0096278C">
        <w:rPr>
          <w:b/>
          <w:sz w:val="22"/>
          <w:szCs w:val="22"/>
        </w:rPr>
        <w:t>Раздел №5.</w:t>
      </w:r>
      <w:r w:rsidRPr="0096278C">
        <w:rPr>
          <w:sz w:val="22"/>
          <w:szCs w:val="22"/>
        </w:rPr>
        <w:t xml:space="preserve"> ЦЕЛЬ ШАХМАТНОЙ ПАРТИИ.  </w:t>
      </w:r>
    </w:p>
    <w:p w:rsidR="0096278C" w:rsidRPr="0096278C" w:rsidRDefault="0096278C" w:rsidP="0096278C">
      <w:pPr>
        <w:pStyle w:val="a3"/>
        <w:spacing w:after="0"/>
        <w:ind w:firstLine="708"/>
        <w:rPr>
          <w:sz w:val="22"/>
          <w:szCs w:val="22"/>
        </w:rPr>
      </w:pPr>
      <w:r w:rsidRPr="0096278C">
        <w:rPr>
          <w:sz w:val="22"/>
          <w:szCs w:val="22"/>
        </w:rPr>
        <w:t>Шах, мат, пат, ничья, мат в один ход, длинная и короткая рокировка и ее правила.</w:t>
      </w:r>
    </w:p>
    <w:p w:rsidR="0096278C" w:rsidRPr="0096278C" w:rsidRDefault="0096278C" w:rsidP="0096278C">
      <w:pPr>
        <w:pStyle w:val="a3"/>
        <w:spacing w:after="0"/>
        <w:jc w:val="center"/>
        <w:rPr>
          <w:b/>
          <w:sz w:val="22"/>
          <w:szCs w:val="22"/>
        </w:rPr>
      </w:pPr>
    </w:p>
    <w:p w:rsidR="0096278C" w:rsidRPr="0096278C" w:rsidRDefault="0096278C" w:rsidP="0096278C">
      <w:pPr>
        <w:pStyle w:val="a3"/>
        <w:spacing w:after="0"/>
        <w:rPr>
          <w:sz w:val="22"/>
          <w:szCs w:val="22"/>
        </w:rPr>
      </w:pPr>
      <w:r w:rsidRPr="0096278C">
        <w:rPr>
          <w:b/>
          <w:sz w:val="22"/>
          <w:szCs w:val="22"/>
        </w:rPr>
        <w:t>Раздел №6.</w:t>
      </w:r>
      <w:r w:rsidRPr="0096278C">
        <w:rPr>
          <w:sz w:val="22"/>
          <w:szCs w:val="22"/>
        </w:rPr>
        <w:t xml:space="preserve"> ИГРА ВСЕМИ ФИГУРАМИ ИЗ НАЧАЛЬНОГО ПОЛОЖЕНИЯ.</w:t>
      </w:r>
    </w:p>
    <w:p w:rsidR="0096278C" w:rsidRPr="0096278C" w:rsidRDefault="0096278C" w:rsidP="0096278C">
      <w:pPr>
        <w:pStyle w:val="a3"/>
        <w:spacing w:after="0"/>
        <w:ind w:firstLine="708"/>
        <w:rPr>
          <w:sz w:val="22"/>
          <w:szCs w:val="22"/>
        </w:rPr>
      </w:pPr>
      <w:r w:rsidRPr="0096278C">
        <w:rPr>
          <w:sz w:val="22"/>
          <w:szCs w:val="22"/>
        </w:rPr>
        <w:t>Самые общие представления о том, как начинать шахматную партию.</w:t>
      </w:r>
    </w:p>
    <w:p w:rsidR="0096278C" w:rsidRPr="0096278C" w:rsidRDefault="0096278C" w:rsidP="0096278C">
      <w:pPr>
        <w:rPr>
          <w:rFonts w:ascii="Times New Roman" w:hAnsi="Times New Roman" w:cs="Times New Roman"/>
        </w:rPr>
      </w:pPr>
    </w:p>
    <w:p w:rsidR="0096278C" w:rsidRPr="0096278C" w:rsidRDefault="0096278C" w:rsidP="0096278C">
      <w:pPr>
        <w:tabs>
          <w:tab w:val="left" w:pos="2250"/>
          <w:tab w:val="left" w:pos="2535"/>
          <w:tab w:val="center" w:pos="4677"/>
        </w:tabs>
        <w:rPr>
          <w:rFonts w:ascii="Times New Roman" w:hAnsi="Times New Roman" w:cs="Times New Roman"/>
          <w:b/>
        </w:rPr>
      </w:pPr>
      <w:r w:rsidRPr="0096278C">
        <w:rPr>
          <w:rFonts w:ascii="Times New Roman" w:hAnsi="Times New Roman" w:cs="Times New Roman"/>
          <w:b/>
        </w:rPr>
        <w:t xml:space="preserve">2 класс </w:t>
      </w:r>
      <w:r>
        <w:rPr>
          <w:rFonts w:ascii="Times New Roman" w:hAnsi="Times New Roman" w:cs="Times New Roman"/>
          <w:b/>
        </w:rPr>
        <w:t xml:space="preserve"> </w:t>
      </w:r>
    </w:p>
    <w:p w:rsidR="0096278C" w:rsidRPr="0096278C" w:rsidRDefault="0096278C" w:rsidP="0096278C">
      <w:pPr>
        <w:rPr>
          <w:rFonts w:ascii="Times New Roman" w:hAnsi="Times New Roman" w:cs="Times New Roman"/>
        </w:rPr>
      </w:pPr>
      <w:r w:rsidRPr="0096278C">
        <w:rPr>
          <w:rFonts w:ascii="Times New Roman" w:hAnsi="Times New Roman" w:cs="Times New Roman"/>
          <w:b/>
        </w:rPr>
        <w:t>Раздел № 1.</w:t>
      </w:r>
      <w:r w:rsidRPr="0096278C">
        <w:rPr>
          <w:rFonts w:ascii="Times New Roman" w:hAnsi="Times New Roman" w:cs="Times New Roman"/>
        </w:rPr>
        <w:t xml:space="preserve"> КРАТКАЯ ИСТОРИЯ ШАХМАТ.</w:t>
      </w:r>
    </w:p>
    <w:p w:rsidR="0096278C" w:rsidRPr="0096278C" w:rsidRDefault="0096278C" w:rsidP="0096278C">
      <w:pPr>
        <w:rPr>
          <w:rFonts w:ascii="Times New Roman" w:hAnsi="Times New Roman" w:cs="Times New Roman"/>
        </w:rPr>
      </w:pPr>
      <w:r w:rsidRPr="0096278C">
        <w:rPr>
          <w:rFonts w:ascii="Times New Roman" w:hAnsi="Times New Roman" w:cs="Times New Roman"/>
        </w:rPr>
        <w:t xml:space="preserve">Рождение шахмат. От чатуранги к </w:t>
      </w:r>
      <w:proofErr w:type="spellStart"/>
      <w:r w:rsidRPr="0096278C">
        <w:rPr>
          <w:rFonts w:ascii="Times New Roman" w:hAnsi="Times New Roman" w:cs="Times New Roman"/>
        </w:rPr>
        <w:t>шатранджу</w:t>
      </w:r>
      <w:proofErr w:type="spellEnd"/>
      <w:r w:rsidRPr="0096278C">
        <w:rPr>
          <w:rFonts w:ascii="Times New Roman" w:hAnsi="Times New Roman" w:cs="Times New Roman"/>
        </w:rPr>
        <w:t>. Шахматы проникают в Евр</w:t>
      </w:r>
      <w:r>
        <w:rPr>
          <w:rFonts w:ascii="Times New Roman" w:hAnsi="Times New Roman" w:cs="Times New Roman"/>
        </w:rPr>
        <w:t>опу. Чемпионы мира по шахматам.</w:t>
      </w:r>
    </w:p>
    <w:p w:rsidR="0096278C" w:rsidRPr="0096278C" w:rsidRDefault="0096278C" w:rsidP="0096278C">
      <w:pPr>
        <w:rPr>
          <w:rFonts w:ascii="Times New Roman" w:hAnsi="Times New Roman" w:cs="Times New Roman"/>
        </w:rPr>
      </w:pPr>
      <w:r w:rsidRPr="0096278C">
        <w:rPr>
          <w:rFonts w:ascii="Times New Roman" w:hAnsi="Times New Roman" w:cs="Times New Roman"/>
          <w:b/>
        </w:rPr>
        <w:t xml:space="preserve">Раздел №2. </w:t>
      </w:r>
      <w:r w:rsidRPr="0096278C">
        <w:rPr>
          <w:rFonts w:ascii="Times New Roman" w:hAnsi="Times New Roman" w:cs="Times New Roman"/>
        </w:rPr>
        <w:t xml:space="preserve">ШАХМАТНАЯ НОТАЦИЯ. </w:t>
      </w:r>
    </w:p>
    <w:p w:rsidR="0096278C" w:rsidRPr="0096278C" w:rsidRDefault="0096278C" w:rsidP="0096278C">
      <w:pPr>
        <w:rPr>
          <w:rFonts w:ascii="Times New Roman" w:hAnsi="Times New Roman" w:cs="Times New Roman"/>
        </w:rPr>
      </w:pPr>
      <w:r w:rsidRPr="0096278C">
        <w:rPr>
          <w:rFonts w:ascii="Times New Roman" w:hAnsi="Times New Roman" w:cs="Times New Roman"/>
        </w:rPr>
        <w:t>Обозначение горизонталей и вертикалей, полей, шахматных фигур. Краткая и полная шахматная нотация. Запись шахматной парти</w:t>
      </w:r>
      <w:r>
        <w:rPr>
          <w:rFonts w:ascii="Times New Roman" w:hAnsi="Times New Roman" w:cs="Times New Roman"/>
        </w:rPr>
        <w:t>и. Запись начального положения.</w:t>
      </w:r>
    </w:p>
    <w:p w:rsidR="0096278C" w:rsidRPr="0096278C" w:rsidRDefault="0096278C" w:rsidP="0096278C">
      <w:pPr>
        <w:rPr>
          <w:rFonts w:ascii="Times New Roman" w:hAnsi="Times New Roman" w:cs="Times New Roman"/>
        </w:rPr>
      </w:pPr>
      <w:r w:rsidRPr="0096278C">
        <w:rPr>
          <w:rFonts w:ascii="Times New Roman" w:hAnsi="Times New Roman" w:cs="Times New Roman"/>
          <w:b/>
        </w:rPr>
        <w:t>Раздел №3.</w:t>
      </w:r>
      <w:r w:rsidRPr="0096278C">
        <w:rPr>
          <w:rFonts w:ascii="Times New Roman" w:hAnsi="Times New Roman" w:cs="Times New Roman"/>
        </w:rPr>
        <w:t xml:space="preserve"> ЦЕННОСТЬ ШАХМАТНЫХ ФИГУР. </w:t>
      </w:r>
    </w:p>
    <w:p w:rsidR="0096278C" w:rsidRPr="0096278C" w:rsidRDefault="0096278C" w:rsidP="0096278C">
      <w:pPr>
        <w:rPr>
          <w:rFonts w:ascii="Times New Roman" w:hAnsi="Times New Roman" w:cs="Times New Roman"/>
        </w:rPr>
      </w:pPr>
      <w:r w:rsidRPr="0096278C">
        <w:rPr>
          <w:rFonts w:ascii="Times New Roman" w:hAnsi="Times New Roman" w:cs="Times New Roman"/>
        </w:rPr>
        <w:t>Ценность фигур. Сравнительная сила фигур. Достижение материал</w:t>
      </w:r>
      <w:r>
        <w:rPr>
          <w:rFonts w:ascii="Times New Roman" w:hAnsi="Times New Roman" w:cs="Times New Roman"/>
        </w:rPr>
        <w:t>ьного перевеса. Способы защиты.</w:t>
      </w:r>
    </w:p>
    <w:p w:rsidR="0096278C" w:rsidRPr="0096278C" w:rsidRDefault="0096278C" w:rsidP="0096278C">
      <w:pPr>
        <w:rPr>
          <w:rFonts w:ascii="Times New Roman" w:hAnsi="Times New Roman" w:cs="Times New Roman"/>
        </w:rPr>
      </w:pPr>
      <w:r w:rsidRPr="0096278C">
        <w:rPr>
          <w:rFonts w:ascii="Times New Roman" w:hAnsi="Times New Roman" w:cs="Times New Roman"/>
          <w:b/>
        </w:rPr>
        <w:t>Раздел №4.</w:t>
      </w:r>
      <w:r w:rsidRPr="0096278C">
        <w:rPr>
          <w:rFonts w:ascii="Times New Roman" w:hAnsi="Times New Roman" w:cs="Times New Roman"/>
        </w:rPr>
        <w:t xml:space="preserve"> ТЕХНИКА МАТОВАНИЯ ОДИНОКОГО КОРОЛЯ. </w:t>
      </w:r>
    </w:p>
    <w:p w:rsidR="0096278C" w:rsidRPr="0096278C" w:rsidRDefault="0096278C" w:rsidP="0096278C">
      <w:pPr>
        <w:rPr>
          <w:rFonts w:ascii="Times New Roman" w:hAnsi="Times New Roman" w:cs="Times New Roman"/>
        </w:rPr>
      </w:pPr>
      <w:r w:rsidRPr="0096278C">
        <w:rPr>
          <w:rFonts w:ascii="Times New Roman" w:hAnsi="Times New Roman" w:cs="Times New Roman"/>
        </w:rPr>
        <w:t>Две ладьи против короля. Ферзь и ладья против короля. Король и ферзь против короля. Король и ладья проти</w:t>
      </w:r>
      <w:r>
        <w:rPr>
          <w:rFonts w:ascii="Times New Roman" w:hAnsi="Times New Roman" w:cs="Times New Roman"/>
        </w:rPr>
        <w:t>в короля.</w:t>
      </w:r>
    </w:p>
    <w:p w:rsidR="0096278C" w:rsidRPr="0096278C" w:rsidRDefault="0096278C" w:rsidP="0096278C">
      <w:pPr>
        <w:rPr>
          <w:rFonts w:ascii="Times New Roman" w:hAnsi="Times New Roman" w:cs="Times New Roman"/>
        </w:rPr>
      </w:pPr>
      <w:r w:rsidRPr="0096278C">
        <w:rPr>
          <w:rFonts w:ascii="Times New Roman" w:hAnsi="Times New Roman" w:cs="Times New Roman"/>
          <w:b/>
        </w:rPr>
        <w:t>Раздел №5.</w:t>
      </w:r>
      <w:r w:rsidRPr="0096278C">
        <w:rPr>
          <w:rFonts w:ascii="Times New Roman" w:hAnsi="Times New Roman" w:cs="Times New Roman"/>
        </w:rPr>
        <w:t xml:space="preserve"> ДОСТИЖЕНИЕ МАТА БЕЗ ЖЕРТВЫ МАТЕРИАЛА. </w:t>
      </w:r>
    </w:p>
    <w:p w:rsidR="0096278C" w:rsidRPr="0096278C" w:rsidRDefault="0096278C" w:rsidP="0096278C">
      <w:pPr>
        <w:rPr>
          <w:rFonts w:ascii="Times New Roman" w:hAnsi="Times New Roman" w:cs="Times New Roman"/>
        </w:rPr>
      </w:pPr>
      <w:r w:rsidRPr="0096278C">
        <w:rPr>
          <w:rFonts w:ascii="Times New Roman" w:hAnsi="Times New Roman" w:cs="Times New Roman"/>
        </w:rPr>
        <w:t>Учебные положения на мат в два хода в дебюте, миттельшпиле и эндшпиле (начале, середине</w:t>
      </w:r>
      <w:r>
        <w:rPr>
          <w:rFonts w:ascii="Times New Roman" w:hAnsi="Times New Roman" w:cs="Times New Roman"/>
        </w:rPr>
        <w:t xml:space="preserve"> и конце игры). Защита от мата.</w:t>
      </w:r>
    </w:p>
    <w:p w:rsidR="0096278C" w:rsidRPr="0096278C" w:rsidRDefault="0096278C" w:rsidP="0096278C">
      <w:pPr>
        <w:rPr>
          <w:rFonts w:ascii="Times New Roman" w:hAnsi="Times New Roman" w:cs="Times New Roman"/>
        </w:rPr>
      </w:pPr>
      <w:r w:rsidRPr="0096278C">
        <w:rPr>
          <w:rFonts w:ascii="Times New Roman" w:hAnsi="Times New Roman" w:cs="Times New Roman"/>
          <w:b/>
        </w:rPr>
        <w:t>Раздел №6.</w:t>
      </w:r>
      <w:r w:rsidRPr="0096278C">
        <w:rPr>
          <w:rFonts w:ascii="Times New Roman" w:hAnsi="Times New Roman" w:cs="Times New Roman"/>
        </w:rPr>
        <w:t xml:space="preserve"> ШАХМАТНАЯ КОМБИНАЦИЯ. </w:t>
      </w:r>
    </w:p>
    <w:p w:rsidR="0096278C" w:rsidRPr="0096278C" w:rsidRDefault="0096278C" w:rsidP="0096278C">
      <w:pPr>
        <w:rPr>
          <w:rFonts w:ascii="Times New Roman" w:hAnsi="Times New Roman" w:cs="Times New Roman"/>
        </w:rPr>
      </w:pPr>
      <w:r w:rsidRPr="0096278C">
        <w:rPr>
          <w:rFonts w:ascii="Times New Roman" w:hAnsi="Times New Roman" w:cs="Times New Roman"/>
        </w:rPr>
        <w:lastRenderedPageBreak/>
        <w:t xml:space="preserve">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w:t>
      </w:r>
      <w:r>
        <w:rPr>
          <w:rFonts w:ascii="Times New Roman" w:hAnsi="Times New Roman" w:cs="Times New Roman"/>
        </w:rPr>
        <w:t>шах, патовые комбинации и др.).</w:t>
      </w:r>
    </w:p>
    <w:p w:rsidR="0096278C" w:rsidRPr="0096278C" w:rsidRDefault="0096278C" w:rsidP="0096278C">
      <w:pPr>
        <w:tabs>
          <w:tab w:val="left" w:pos="2250"/>
          <w:tab w:val="left" w:pos="2535"/>
          <w:tab w:val="center" w:pos="4677"/>
        </w:tabs>
        <w:rPr>
          <w:rFonts w:ascii="Times New Roman" w:hAnsi="Times New Roman" w:cs="Times New Roman"/>
          <w:b/>
        </w:rPr>
      </w:pPr>
      <w:r w:rsidRPr="0096278C">
        <w:rPr>
          <w:rFonts w:ascii="Times New Roman" w:hAnsi="Times New Roman" w:cs="Times New Roman"/>
          <w:b/>
        </w:rPr>
        <w:t xml:space="preserve">3класс </w:t>
      </w:r>
      <w:r>
        <w:rPr>
          <w:rFonts w:ascii="Times New Roman" w:hAnsi="Times New Roman" w:cs="Times New Roman"/>
          <w:b/>
        </w:rPr>
        <w:t xml:space="preserve"> </w:t>
      </w:r>
    </w:p>
    <w:p w:rsidR="0096278C" w:rsidRPr="0096278C" w:rsidRDefault="0096278C" w:rsidP="0096278C">
      <w:pPr>
        <w:rPr>
          <w:rFonts w:ascii="Times New Roman" w:hAnsi="Times New Roman" w:cs="Times New Roman"/>
        </w:rPr>
      </w:pPr>
      <w:r w:rsidRPr="0096278C">
        <w:rPr>
          <w:rFonts w:ascii="Times New Roman" w:hAnsi="Times New Roman" w:cs="Times New Roman"/>
          <w:b/>
        </w:rPr>
        <w:t>Раздел № 1.</w:t>
      </w:r>
      <w:r w:rsidRPr="0096278C">
        <w:rPr>
          <w:rFonts w:ascii="Times New Roman" w:hAnsi="Times New Roman" w:cs="Times New Roman"/>
        </w:rPr>
        <w:t xml:space="preserve"> ОСНОВЫ ДЕБЮТА. </w:t>
      </w:r>
    </w:p>
    <w:p w:rsidR="0096278C" w:rsidRPr="0096278C" w:rsidRDefault="0096278C" w:rsidP="0096278C">
      <w:pPr>
        <w:rPr>
          <w:rFonts w:ascii="Times New Roman" w:hAnsi="Times New Roman" w:cs="Times New Roman"/>
        </w:rPr>
      </w:pPr>
      <w:r w:rsidRPr="0096278C">
        <w:rPr>
          <w:rFonts w:ascii="Times New Roman" w:hAnsi="Times New Roman" w:cs="Times New Roman"/>
        </w:rPr>
        <w:t>Двух- и трехходовые партии. Невыгодность раннего ввода в игру ладей и ферзя. Игра на мат с первых ходов. Детский мат и защита от него. Игра против “</w:t>
      </w:r>
      <w:proofErr w:type="spellStart"/>
      <w:r w:rsidRPr="0096278C">
        <w:rPr>
          <w:rFonts w:ascii="Times New Roman" w:hAnsi="Times New Roman" w:cs="Times New Roman"/>
        </w:rPr>
        <w:t>повторюшки</w:t>
      </w:r>
      <w:proofErr w:type="spellEnd"/>
      <w:r w:rsidRPr="0096278C">
        <w:rPr>
          <w:rFonts w:ascii="Times New Roman" w:hAnsi="Times New Roman" w:cs="Times New Roman"/>
        </w:rPr>
        <w:t>-хрюшки”. Принципы игры в дебюте. Быстрейшее развитие фигур. Понятие о темпе. Гамбиты. Наказание “</w:t>
      </w:r>
      <w:proofErr w:type="spellStart"/>
      <w:r w:rsidRPr="0096278C">
        <w:rPr>
          <w:rFonts w:ascii="Times New Roman" w:hAnsi="Times New Roman" w:cs="Times New Roman"/>
        </w:rPr>
        <w:t>пешкоедов</w:t>
      </w:r>
      <w:proofErr w:type="spellEnd"/>
      <w:r w:rsidRPr="0096278C">
        <w:rPr>
          <w:rFonts w:ascii="Times New Roman" w:hAnsi="Times New Roman" w:cs="Times New Roman"/>
        </w:rPr>
        <w:t>”. Борьба за центр. Безопасная позиция короля. Гармоничное пешечное расположение. Связка в дебюте. Коротко о дебютах.</w:t>
      </w:r>
    </w:p>
    <w:p w:rsidR="0096278C" w:rsidRPr="0096278C" w:rsidRDefault="0096278C" w:rsidP="0096278C">
      <w:pPr>
        <w:tabs>
          <w:tab w:val="left" w:pos="2250"/>
          <w:tab w:val="left" w:pos="2535"/>
          <w:tab w:val="center" w:pos="4677"/>
        </w:tabs>
        <w:rPr>
          <w:rFonts w:ascii="Times New Roman" w:hAnsi="Times New Roman" w:cs="Times New Roman"/>
          <w:b/>
        </w:rPr>
      </w:pPr>
      <w:r>
        <w:rPr>
          <w:rFonts w:ascii="Times New Roman" w:hAnsi="Times New Roman" w:cs="Times New Roman"/>
          <w:b/>
        </w:rPr>
        <w:t xml:space="preserve">4класс </w:t>
      </w:r>
    </w:p>
    <w:p w:rsidR="0096278C" w:rsidRPr="0096278C" w:rsidRDefault="0096278C" w:rsidP="0096278C">
      <w:pPr>
        <w:rPr>
          <w:rFonts w:ascii="Times New Roman" w:hAnsi="Times New Roman" w:cs="Times New Roman"/>
        </w:rPr>
      </w:pPr>
      <w:r w:rsidRPr="0096278C">
        <w:rPr>
          <w:rFonts w:ascii="Times New Roman" w:hAnsi="Times New Roman" w:cs="Times New Roman"/>
          <w:b/>
        </w:rPr>
        <w:t>Раздел № 1.</w:t>
      </w:r>
      <w:r w:rsidRPr="0096278C">
        <w:rPr>
          <w:rFonts w:ascii="Times New Roman" w:hAnsi="Times New Roman" w:cs="Times New Roman"/>
        </w:rPr>
        <w:t xml:space="preserve"> ОСНОВЫ МИТТЕЛЬШПИЛЯ. </w:t>
      </w:r>
    </w:p>
    <w:p w:rsidR="0096278C" w:rsidRPr="0096278C" w:rsidRDefault="0096278C" w:rsidP="0096278C">
      <w:pPr>
        <w:tabs>
          <w:tab w:val="left" w:pos="2250"/>
          <w:tab w:val="left" w:pos="2535"/>
          <w:tab w:val="center" w:pos="4677"/>
        </w:tabs>
        <w:rPr>
          <w:rFonts w:ascii="Times New Roman" w:hAnsi="Times New Roman" w:cs="Times New Roman"/>
        </w:rPr>
      </w:pPr>
      <w:r w:rsidRPr="0096278C">
        <w:rPr>
          <w:rFonts w:ascii="Times New Roman" w:hAnsi="Times New Roman" w:cs="Times New Roman"/>
        </w:rPr>
        <w:t>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w:t>
      </w:r>
      <w:r>
        <w:rPr>
          <w:rFonts w:ascii="Times New Roman" w:hAnsi="Times New Roman" w:cs="Times New Roman"/>
        </w:rPr>
        <w:t>мбинации для достижения ничьей.</w:t>
      </w:r>
    </w:p>
    <w:p w:rsidR="0096278C" w:rsidRPr="0096278C" w:rsidRDefault="0096278C" w:rsidP="0096278C">
      <w:pPr>
        <w:rPr>
          <w:rFonts w:ascii="Times New Roman" w:hAnsi="Times New Roman" w:cs="Times New Roman"/>
        </w:rPr>
      </w:pPr>
      <w:r w:rsidRPr="0096278C">
        <w:rPr>
          <w:rFonts w:ascii="Times New Roman" w:hAnsi="Times New Roman" w:cs="Times New Roman"/>
          <w:b/>
        </w:rPr>
        <w:t>Раздел № 2.</w:t>
      </w:r>
      <w:r w:rsidRPr="0096278C">
        <w:rPr>
          <w:rFonts w:ascii="Times New Roman" w:hAnsi="Times New Roman" w:cs="Times New Roman"/>
        </w:rPr>
        <w:t xml:space="preserve"> ОСНОВЫ ЭНДШПИЛЯ. </w:t>
      </w:r>
    </w:p>
    <w:p w:rsidR="0096278C" w:rsidRPr="0096278C" w:rsidRDefault="0096278C" w:rsidP="0096278C">
      <w:pPr>
        <w:rPr>
          <w:rFonts w:ascii="Times New Roman" w:hAnsi="Times New Roman" w:cs="Times New Roman"/>
        </w:rPr>
      </w:pPr>
      <w:r w:rsidRPr="0096278C">
        <w:rPr>
          <w:rFonts w:ascii="Times New Roman" w:hAnsi="Times New Roman" w:cs="Times New Roman"/>
        </w:rPr>
        <w:t xml:space="preserve">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96278C">
        <w:rPr>
          <w:rFonts w:ascii="Times New Roman" w:hAnsi="Times New Roman" w:cs="Times New Roman"/>
        </w:rPr>
        <w:t>Матование</w:t>
      </w:r>
      <w:proofErr w:type="spellEnd"/>
      <w:r w:rsidRPr="0096278C">
        <w:rPr>
          <w:rFonts w:ascii="Times New Roman" w:hAnsi="Times New Roman" w:cs="Times New Roman"/>
        </w:rPr>
        <w:t xml:space="preserve"> двумя слонами (простые случаи). </w:t>
      </w:r>
      <w:proofErr w:type="spellStart"/>
      <w:r w:rsidRPr="0096278C">
        <w:rPr>
          <w:rFonts w:ascii="Times New Roman" w:hAnsi="Times New Roman" w:cs="Times New Roman"/>
        </w:rPr>
        <w:t>Матование</w:t>
      </w:r>
      <w:proofErr w:type="spellEnd"/>
      <w:r w:rsidRPr="0096278C">
        <w:rPr>
          <w:rFonts w:ascii="Times New Roman" w:hAnsi="Times New Roman" w:cs="Times New Roman"/>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96278C" w:rsidRPr="0096278C" w:rsidRDefault="0096278C" w:rsidP="0096278C">
      <w:pPr>
        <w:widowControl w:val="0"/>
        <w:shd w:val="clear" w:color="auto" w:fill="FFFFFF"/>
        <w:tabs>
          <w:tab w:val="left" w:pos="518"/>
        </w:tabs>
        <w:autoSpaceDE w:val="0"/>
        <w:contextualSpacing/>
        <w:rPr>
          <w:rFonts w:ascii="Times New Roman" w:hAnsi="Times New Roman" w:cs="Times New Roman"/>
          <w:b/>
        </w:rPr>
      </w:pPr>
      <w:r w:rsidRPr="0096278C">
        <w:rPr>
          <w:rFonts w:ascii="Times New Roman" w:hAnsi="Times New Roman" w:cs="Times New Roman"/>
          <w:b/>
          <w:bCs/>
        </w:rPr>
        <w:t xml:space="preserve">Тематическое планирование </w:t>
      </w:r>
      <w:r>
        <w:rPr>
          <w:rFonts w:ascii="Times New Roman" w:hAnsi="Times New Roman" w:cs="Times New Roman"/>
          <w:b/>
        </w:rPr>
        <w:t xml:space="preserve"> </w:t>
      </w:r>
    </w:p>
    <w:p w:rsidR="0096278C" w:rsidRPr="0096278C" w:rsidRDefault="0096278C" w:rsidP="0096278C">
      <w:pPr>
        <w:rPr>
          <w:rFonts w:ascii="Times New Roman" w:hAnsi="Times New Roman" w:cs="Times New Roman"/>
          <w:b/>
        </w:rPr>
      </w:pPr>
      <w:r w:rsidRPr="0096278C">
        <w:rPr>
          <w:rFonts w:ascii="Times New Roman" w:hAnsi="Times New Roman" w:cs="Times New Roman"/>
          <w:b/>
        </w:rPr>
        <w:t>1 класс (33 часа;1 час в неделю)</w:t>
      </w:r>
    </w:p>
    <w:p w:rsidR="0096278C" w:rsidRPr="0096278C" w:rsidRDefault="0096278C" w:rsidP="0096278C">
      <w:pPr>
        <w:jc w:val="center"/>
        <w:rPr>
          <w:rFonts w:ascii="Times New Roman" w:hAnsi="Times New Roman" w:cs="Times New Roman"/>
          <w:b/>
        </w:rPr>
      </w:pPr>
    </w:p>
    <w:tbl>
      <w:tblPr>
        <w:tblW w:w="4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7"/>
        <w:gridCol w:w="2206"/>
        <w:gridCol w:w="6479"/>
      </w:tblGrid>
      <w:tr w:rsidR="0096278C" w:rsidRPr="0096278C" w:rsidTr="0096278C">
        <w:trPr>
          <w:trHeight w:val="244"/>
          <w:jc w:val="center"/>
        </w:trPr>
        <w:tc>
          <w:tcPr>
            <w:tcW w:w="1957" w:type="pct"/>
          </w:tcPr>
          <w:p w:rsidR="0096278C" w:rsidRPr="0096278C" w:rsidRDefault="0096278C" w:rsidP="00707BE7">
            <w:pPr>
              <w:jc w:val="center"/>
              <w:rPr>
                <w:rFonts w:ascii="Times New Roman" w:hAnsi="Times New Roman" w:cs="Times New Roman"/>
                <w:b/>
                <w:color w:val="000000"/>
              </w:rPr>
            </w:pPr>
            <w:r w:rsidRPr="0096278C">
              <w:rPr>
                <w:rFonts w:ascii="Times New Roman" w:hAnsi="Times New Roman" w:cs="Times New Roman"/>
                <w:b/>
                <w:color w:val="000000"/>
              </w:rPr>
              <w:t>Тема занятия</w:t>
            </w:r>
          </w:p>
        </w:tc>
        <w:tc>
          <w:tcPr>
            <w:tcW w:w="773" w:type="pct"/>
          </w:tcPr>
          <w:p w:rsidR="0096278C" w:rsidRPr="0096278C" w:rsidRDefault="0096278C" w:rsidP="00707BE7">
            <w:pPr>
              <w:rPr>
                <w:rFonts w:ascii="Times New Roman" w:hAnsi="Times New Roman" w:cs="Times New Roman"/>
                <w:b/>
                <w:color w:val="000000"/>
              </w:rPr>
            </w:pPr>
            <w:r w:rsidRPr="0096278C">
              <w:rPr>
                <w:rFonts w:ascii="Times New Roman" w:hAnsi="Times New Roman" w:cs="Times New Roman"/>
                <w:b/>
                <w:color w:val="000000"/>
              </w:rPr>
              <w:t>Содержание</w:t>
            </w:r>
          </w:p>
        </w:tc>
        <w:tc>
          <w:tcPr>
            <w:tcW w:w="2270" w:type="pct"/>
          </w:tcPr>
          <w:p w:rsidR="0096278C" w:rsidRPr="0096278C" w:rsidRDefault="0096278C" w:rsidP="00707BE7">
            <w:pPr>
              <w:jc w:val="center"/>
              <w:rPr>
                <w:rFonts w:ascii="Times New Roman" w:hAnsi="Times New Roman" w:cs="Times New Roman"/>
                <w:b/>
                <w:color w:val="000000"/>
              </w:rPr>
            </w:pPr>
            <w:r w:rsidRPr="0096278C">
              <w:rPr>
                <w:rFonts w:ascii="Times New Roman" w:hAnsi="Times New Roman" w:cs="Times New Roman"/>
                <w:b/>
              </w:rPr>
              <w:t>Виды деятельности.</w:t>
            </w:r>
          </w:p>
        </w:tc>
      </w:tr>
      <w:tr w:rsidR="0096278C" w:rsidRPr="0096278C" w:rsidTr="0096278C">
        <w:trPr>
          <w:trHeight w:val="468"/>
          <w:jc w:val="center"/>
        </w:trPr>
        <w:tc>
          <w:tcPr>
            <w:tcW w:w="1957" w:type="pct"/>
            <w:shd w:val="clear" w:color="auto" w:fill="auto"/>
          </w:tcPr>
          <w:p w:rsidR="0096278C" w:rsidRPr="0096278C" w:rsidRDefault="0096278C" w:rsidP="00707BE7">
            <w:pPr>
              <w:rPr>
                <w:rFonts w:ascii="Times New Roman" w:hAnsi="Times New Roman" w:cs="Times New Roman"/>
                <w:b/>
                <w:color w:val="000000"/>
                <w:u w:val="single"/>
              </w:rPr>
            </w:pPr>
            <w:r w:rsidRPr="0096278C">
              <w:rPr>
                <w:rFonts w:ascii="Times New Roman" w:hAnsi="Times New Roman" w:cs="Times New Roman"/>
                <w:b/>
                <w:color w:val="000000"/>
                <w:u w:val="single"/>
              </w:rPr>
              <w:t>1. Шахматная доска</w:t>
            </w:r>
            <w:r w:rsidR="006B7A57">
              <w:rPr>
                <w:rFonts w:ascii="Times New Roman" w:hAnsi="Times New Roman" w:cs="Times New Roman"/>
                <w:b/>
                <w:color w:val="000000"/>
                <w:u w:val="single"/>
              </w:rPr>
              <w:t>.2ч</w:t>
            </w:r>
          </w:p>
        </w:tc>
        <w:tc>
          <w:tcPr>
            <w:tcW w:w="773" w:type="pct"/>
            <w:vMerge w:val="restart"/>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 xml:space="preserve">Шахматная доска, белые и черные поля, горизонталь, </w:t>
            </w:r>
            <w:r w:rsidRPr="0096278C">
              <w:rPr>
                <w:rFonts w:ascii="Times New Roman" w:hAnsi="Times New Roman" w:cs="Times New Roman"/>
                <w:color w:val="000000"/>
              </w:rPr>
              <w:lastRenderedPageBreak/>
              <w:t>вертикаль, диагональ, центр.</w:t>
            </w:r>
          </w:p>
        </w:tc>
        <w:tc>
          <w:tcPr>
            <w:tcW w:w="2270" w:type="pct"/>
            <w:vMerge w:val="restar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lastRenderedPageBreak/>
              <w:t xml:space="preserve">Чтение и </w:t>
            </w:r>
            <w:proofErr w:type="spellStart"/>
            <w:r w:rsidRPr="0096278C">
              <w:rPr>
                <w:rFonts w:ascii="Times New Roman" w:hAnsi="Times New Roman" w:cs="Times New Roman"/>
                <w:color w:val="000000"/>
              </w:rPr>
              <w:t>инсценирование</w:t>
            </w:r>
            <w:proofErr w:type="spellEnd"/>
            <w:r w:rsidRPr="0096278C">
              <w:rPr>
                <w:rFonts w:ascii="Times New Roman" w:hAnsi="Times New Roman" w:cs="Times New Roman"/>
                <w:color w:val="000000"/>
              </w:rPr>
              <w:t xml:space="preserve"> дидактической сказки «Удивительные приключения шахматной доски». Знакомство с шахматной доской. Белые и черные поля. Чередование белых и черных полей </w:t>
            </w:r>
            <w:r w:rsidRPr="0096278C">
              <w:rPr>
                <w:rFonts w:ascii="Times New Roman" w:hAnsi="Times New Roman" w:cs="Times New Roman"/>
                <w:color w:val="000000"/>
              </w:rPr>
              <w:lastRenderedPageBreak/>
              <w:t>на шахматной доске. Шахматная доска и шахматные поля квадратные. Расположение доски между партнерами.</w:t>
            </w:r>
          </w:p>
        </w:tc>
      </w:tr>
      <w:tr w:rsidR="0096278C" w:rsidRPr="0096278C" w:rsidTr="0096278C">
        <w:trPr>
          <w:trHeight w:val="468"/>
          <w:jc w:val="center"/>
        </w:trPr>
        <w:tc>
          <w:tcPr>
            <w:tcW w:w="1957"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Знакомство с шахматной доской</w:t>
            </w:r>
          </w:p>
        </w:tc>
        <w:tc>
          <w:tcPr>
            <w:tcW w:w="773" w:type="pct"/>
            <w:vMerge/>
          </w:tcPr>
          <w:p w:rsidR="0096278C" w:rsidRPr="0096278C" w:rsidRDefault="0096278C" w:rsidP="00707BE7">
            <w:pPr>
              <w:rPr>
                <w:rFonts w:ascii="Times New Roman" w:hAnsi="Times New Roman" w:cs="Times New Roman"/>
                <w:color w:val="000000"/>
              </w:rPr>
            </w:pPr>
          </w:p>
        </w:tc>
        <w:tc>
          <w:tcPr>
            <w:tcW w:w="2270" w:type="pct"/>
            <w:vMerge/>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468"/>
          <w:jc w:val="center"/>
        </w:trPr>
        <w:tc>
          <w:tcPr>
            <w:tcW w:w="1957"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lastRenderedPageBreak/>
              <w:t>Шахматная доска</w:t>
            </w:r>
          </w:p>
        </w:tc>
        <w:tc>
          <w:tcPr>
            <w:tcW w:w="773" w:type="pct"/>
            <w:vMerge/>
          </w:tcPr>
          <w:p w:rsidR="0096278C" w:rsidRPr="0096278C" w:rsidRDefault="0096278C" w:rsidP="00707BE7">
            <w:pPr>
              <w:rPr>
                <w:rFonts w:ascii="Times New Roman" w:hAnsi="Times New Roman" w:cs="Times New Roman"/>
                <w:color w:val="000000"/>
              </w:rPr>
            </w:pPr>
          </w:p>
        </w:tc>
        <w:tc>
          <w:tcPr>
            <w:tcW w:w="227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 «Вертикаль», «Диагональ».</w:t>
            </w:r>
          </w:p>
        </w:tc>
      </w:tr>
      <w:tr w:rsidR="0096278C" w:rsidRPr="0096278C" w:rsidTr="0096278C">
        <w:trPr>
          <w:trHeight w:val="466"/>
          <w:jc w:val="center"/>
        </w:trPr>
        <w:tc>
          <w:tcPr>
            <w:tcW w:w="1957" w:type="pct"/>
            <w:shd w:val="clear" w:color="auto" w:fill="auto"/>
          </w:tcPr>
          <w:p w:rsidR="0096278C" w:rsidRPr="0096278C" w:rsidRDefault="0096278C" w:rsidP="00707BE7">
            <w:pPr>
              <w:rPr>
                <w:rFonts w:ascii="Times New Roman" w:hAnsi="Times New Roman" w:cs="Times New Roman"/>
                <w:b/>
                <w:color w:val="000000"/>
              </w:rPr>
            </w:pPr>
            <w:r w:rsidRPr="0096278C">
              <w:rPr>
                <w:rFonts w:ascii="Times New Roman" w:hAnsi="Times New Roman" w:cs="Times New Roman"/>
                <w:b/>
                <w:color w:val="000000"/>
                <w:u w:val="single"/>
              </w:rPr>
              <w:t>2. Шахматные фигуры</w:t>
            </w:r>
            <w:r w:rsidR="006B7A57">
              <w:rPr>
                <w:rFonts w:ascii="Times New Roman" w:hAnsi="Times New Roman" w:cs="Times New Roman"/>
                <w:b/>
                <w:color w:val="000000"/>
              </w:rPr>
              <w:t>,2ч.</w:t>
            </w:r>
          </w:p>
        </w:tc>
        <w:tc>
          <w:tcPr>
            <w:tcW w:w="773" w:type="pct"/>
            <w:vMerge w:val="restart"/>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Белые, черные, ладья, слон, ферзь, конь, пешка, король.</w:t>
            </w:r>
          </w:p>
        </w:tc>
        <w:tc>
          <w:tcPr>
            <w:tcW w:w="2270" w:type="pct"/>
            <w:vMerge w:val="restar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 xml:space="preserve">Белые и черные. Ладья, слон, ферзь, конь, пешка, король. Чтение и инсценировка дидактической сказки И.Г. </w:t>
            </w:r>
            <w:proofErr w:type="spellStart"/>
            <w:r w:rsidRPr="0096278C">
              <w:rPr>
                <w:rFonts w:ascii="Times New Roman" w:hAnsi="Times New Roman" w:cs="Times New Roman"/>
                <w:color w:val="000000"/>
              </w:rPr>
              <w:t>Сухина</w:t>
            </w:r>
            <w:proofErr w:type="spellEnd"/>
            <w:r w:rsidRPr="0096278C">
              <w:rPr>
                <w:rFonts w:ascii="Times New Roman" w:hAnsi="Times New Roman" w:cs="Times New Roman"/>
                <w:color w:val="000000"/>
              </w:rPr>
              <w:t xml:space="preserve">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r>
      <w:tr w:rsidR="0096278C" w:rsidRPr="0096278C" w:rsidTr="0096278C">
        <w:trPr>
          <w:trHeight w:val="465"/>
          <w:jc w:val="center"/>
        </w:trPr>
        <w:tc>
          <w:tcPr>
            <w:tcW w:w="1957"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Знакомство с шахматными фигурами</w:t>
            </w:r>
          </w:p>
        </w:tc>
        <w:tc>
          <w:tcPr>
            <w:tcW w:w="773" w:type="pct"/>
            <w:vMerge/>
          </w:tcPr>
          <w:p w:rsidR="0096278C" w:rsidRPr="0096278C" w:rsidRDefault="0096278C" w:rsidP="00707BE7">
            <w:pPr>
              <w:rPr>
                <w:rFonts w:ascii="Times New Roman" w:hAnsi="Times New Roman" w:cs="Times New Roman"/>
                <w:color w:val="000000"/>
              </w:rPr>
            </w:pPr>
          </w:p>
        </w:tc>
        <w:tc>
          <w:tcPr>
            <w:tcW w:w="2270" w:type="pct"/>
            <w:vMerge/>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465"/>
          <w:jc w:val="center"/>
        </w:trPr>
        <w:tc>
          <w:tcPr>
            <w:tcW w:w="1957"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Знакомство с шахматными фигурами</w:t>
            </w:r>
          </w:p>
        </w:tc>
        <w:tc>
          <w:tcPr>
            <w:tcW w:w="773" w:type="pct"/>
            <w:vMerge/>
          </w:tcPr>
          <w:p w:rsidR="0096278C" w:rsidRPr="0096278C" w:rsidRDefault="0096278C" w:rsidP="00707BE7">
            <w:pPr>
              <w:rPr>
                <w:rFonts w:ascii="Times New Roman" w:hAnsi="Times New Roman" w:cs="Times New Roman"/>
                <w:color w:val="000000"/>
              </w:rPr>
            </w:pPr>
          </w:p>
        </w:tc>
        <w:tc>
          <w:tcPr>
            <w:tcW w:w="2270" w:type="pct"/>
            <w:vMerge/>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698"/>
          <w:jc w:val="center"/>
        </w:trPr>
        <w:tc>
          <w:tcPr>
            <w:tcW w:w="1957" w:type="pct"/>
            <w:shd w:val="clear" w:color="auto" w:fill="auto"/>
          </w:tcPr>
          <w:p w:rsidR="0096278C" w:rsidRPr="0096278C" w:rsidRDefault="0096278C" w:rsidP="00707BE7">
            <w:pPr>
              <w:rPr>
                <w:rFonts w:ascii="Times New Roman" w:hAnsi="Times New Roman" w:cs="Times New Roman"/>
                <w:b/>
                <w:color w:val="000000"/>
              </w:rPr>
            </w:pPr>
            <w:r w:rsidRPr="0096278C">
              <w:rPr>
                <w:rFonts w:ascii="Times New Roman" w:hAnsi="Times New Roman" w:cs="Times New Roman"/>
                <w:b/>
                <w:color w:val="000000"/>
                <w:u w:val="single"/>
              </w:rPr>
              <w:t xml:space="preserve">3. Начальная </w:t>
            </w:r>
            <w:r w:rsidR="006B7A57">
              <w:rPr>
                <w:rFonts w:ascii="Times New Roman" w:hAnsi="Times New Roman" w:cs="Times New Roman"/>
                <w:b/>
                <w:color w:val="000000"/>
                <w:u w:val="single"/>
              </w:rPr>
              <w:t>расстановка фигур. 1 ч.</w:t>
            </w:r>
          </w:p>
        </w:tc>
        <w:tc>
          <w:tcPr>
            <w:tcW w:w="773" w:type="pct"/>
            <w:vMerge w:val="restart"/>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c>
          <w:tcPr>
            <w:tcW w:w="2270" w:type="pct"/>
            <w:vMerge w:val="restar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r>
      <w:tr w:rsidR="0096278C" w:rsidRPr="0096278C" w:rsidTr="0096278C">
        <w:trPr>
          <w:trHeight w:val="1991"/>
          <w:jc w:val="center"/>
        </w:trPr>
        <w:tc>
          <w:tcPr>
            <w:tcW w:w="1957"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Начальное положение</w:t>
            </w:r>
          </w:p>
        </w:tc>
        <w:tc>
          <w:tcPr>
            <w:tcW w:w="773" w:type="pct"/>
            <w:vMerge/>
          </w:tcPr>
          <w:p w:rsidR="0096278C" w:rsidRPr="0096278C" w:rsidRDefault="0096278C" w:rsidP="00707BE7">
            <w:pPr>
              <w:rPr>
                <w:rFonts w:ascii="Times New Roman" w:hAnsi="Times New Roman" w:cs="Times New Roman"/>
                <w:color w:val="000000"/>
              </w:rPr>
            </w:pPr>
          </w:p>
        </w:tc>
        <w:tc>
          <w:tcPr>
            <w:tcW w:w="2270" w:type="pct"/>
            <w:vMerge/>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325"/>
          <w:jc w:val="center"/>
        </w:trPr>
        <w:tc>
          <w:tcPr>
            <w:tcW w:w="1957" w:type="pct"/>
            <w:shd w:val="clear" w:color="auto" w:fill="auto"/>
          </w:tcPr>
          <w:p w:rsidR="0096278C" w:rsidRPr="0096278C" w:rsidRDefault="0096278C" w:rsidP="00707BE7">
            <w:pPr>
              <w:rPr>
                <w:rFonts w:ascii="Times New Roman" w:hAnsi="Times New Roman" w:cs="Times New Roman"/>
                <w:b/>
                <w:color w:val="000000"/>
              </w:rPr>
            </w:pPr>
            <w:r w:rsidRPr="0096278C">
              <w:rPr>
                <w:rFonts w:ascii="Times New Roman" w:hAnsi="Times New Roman" w:cs="Times New Roman"/>
                <w:b/>
                <w:color w:val="000000"/>
                <w:u w:val="single"/>
              </w:rPr>
              <w:t>4. Ходы и взятие фигур</w:t>
            </w:r>
            <w:r w:rsidR="006B7A57">
              <w:rPr>
                <w:rFonts w:ascii="Times New Roman" w:hAnsi="Times New Roman" w:cs="Times New Roman"/>
                <w:b/>
                <w:color w:val="000000"/>
              </w:rPr>
              <w:t>,16ч.</w:t>
            </w:r>
          </w:p>
        </w:tc>
        <w:tc>
          <w:tcPr>
            <w:tcW w:w="773" w:type="pct"/>
            <w:vMerge w:val="restart"/>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 xml:space="preserve">(Основная тема учебного курса.) Правила хода и взятия каждой из </w:t>
            </w:r>
            <w:r w:rsidRPr="0096278C">
              <w:rPr>
                <w:rFonts w:ascii="Times New Roman" w:hAnsi="Times New Roman" w:cs="Times New Roman"/>
                <w:color w:val="000000"/>
              </w:rPr>
              <w:lastRenderedPageBreak/>
              <w:t xml:space="preserve">фигур, игра «на уничтожение», </w:t>
            </w:r>
            <w:proofErr w:type="spellStart"/>
            <w:r w:rsidRPr="0096278C">
              <w:rPr>
                <w:rFonts w:ascii="Times New Roman" w:hAnsi="Times New Roman" w:cs="Times New Roman"/>
                <w:color w:val="000000"/>
              </w:rPr>
              <w:t>белопольные</w:t>
            </w:r>
            <w:proofErr w:type="spellEnd"/>
            <w:r w:rsidRPr="0096278C">
              <w:rPr>
                <w:rFonts w:ascii="Times New Roman" w:hAnsi="Times New Roman" w:cs="Times New Roman"/>
                <w:color w:val="000000"/>
              </w:rPr>
              <w:t xml:space="preserve"> и </w:t>
            </w:r>
            <w:proofErr w:type="spellStart"/>
            <w:r w:rsidRPr="0096278C">
              <w:rPr>
                <w:rFonts w:ascii="Times New Roman" w:hAnsi="Times New Roman" w:cs="Times New Roman"/>
                <w:color w:val="000000"/>
              </w:rPr>
              <w:t>чернопольные</w:t>
            </w:r>
            <w:proofErr w:type="spellEnd"/>
            <w:r w:rsidRPr="0096278C">
              <w:rPr>
                <w:rFonts w:ascii="Times New Roman" w:hAnsi="Times New Roman" w:cs="Times New Roman"/>
                <w:color w:val="000000"/>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 </w:t>
            </w:r>
          </w:p>
        </w:tc>
        <w:tc>
          <w:tcPr>
            <w:tcW w:w="2270" w:type="pct"/>
            <w:vMerge w:val="restar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lastRenderedPageBreak/>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r>
      <w:tr w:rsidR="0096278C" w:rsidRPr="0096278C" w:rsidTr="0096278C">
        <w:trPr>
          <w:trHeight w:val="672"/>
          <w:jc w:val="center"/>
        </w:trPr>
        <w:tc>
          <w:tcPr>
            <w:tcW w:w="1957"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Знакомство с шахматной фигурой. Ладья.</w:t>
            </w:r>
          </w:p>
        </w:tc>
        <w:tc>
          <w:tcPr>
            <w:tcW w:w="773" w:type="pct"/>
            <w:vMerge/>
          </w:tcPr>
          <w:p w:rsidR="0096278C" w:rsidRPr="0096278C" w:rsidRDefault="0096278C" w:rsidP="00707BE7">
            <w:pPr>
              <w:rPr>
                <w:rFonts w:ascii="Times New Roman" w:hAnsi="Times New Roman" w:cs="Times New Roman"/>
                <w:color w:val="000000"/>
              </w:rPr>
            </w:pPr>
          </w:p>
        </w:tc>
        <w:tc>
          <w:tcPr>
            <w:tcW w:w="2270" w:type="pct"/>
            <w:vMerge/>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316"/>
          <w:jc w:val="center"/>
        </w:trPr>
        <w:tc>
          <w:tcPr>
            <w:tcW w:w="1957"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lastRenderedPageBreak/>
              <w:t>Ладья в игре.</w:t>
            </w:r>
          </w:p>
        </w:tc>
        <w:tc>
          <w:tcPr>
            <w:tcW w:w="773" w:type="pct"/>
            <w:vMerge/>
          </w:tcPr>
          <w:p w:rsidR="0096278C" w:rsidRPr="0096278C" w:rsidRDefault="0096278C" w:rsidP="00707BE7">
            <w:pPr>
              <w:rPr>
                <w:rFonts w:ascii="Times New Roman" w:hAnsi="Times New Roman" w:cs="Times New Roman"/>
                <w:color w:val="000000"/>
              </w:rPr>
            </w:pPr>
          </w:p>
        </w:tc>
        <w:tc>
          <w:tcPr>
            <w:tcW w:w="227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r>
      <w:tr w:rsidR="0096278C" w:rsidRPr="0096278C" w:rsidTr="0096278C">
        <w:trPr>
          <w:trHeight w:val="316"/>
          <w:jc w:val="center"/>
        </w:trPr>
        <w:tc>
          <w:tcPr>
            <w:tcW w:w="1957"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lastRenderedPageBreak/>
              <w:t>Знакомство с шахматной фигурой. Слон.</w:t>
            </w:r>
          </w:p>
        </w:tc>
        <w:tc>
          <w:tcPr>
            <w:tcW w:w="773" w:type="pct"/>
            <w:vMerge/>
          </w:tcPr>
          <w:p w:rsidR="0096278C" w:rsidRPr="0096278C" w:rsidRDefault="0096278C" w:rsidP="00707BE7">
            <w:pPr>
              <w:rPr>
                <w:rFonts w:ascii="Times New Roman" w:hAnsi="Times New Roman" w:cs="Times New Roman"/>
                <w:color w:val="000000"/>
              </w:rPr>
            </w:pPr>
          </w:p>
        </w:tc>
        <w:tc>
          <w:tcPr>
            <w:tcW w:w="227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 xml:space="preserve">Место слона в начальном положении. Ход слона, взятие. </w:t>
            </w:r>
            <w:proofErr w:type="spellStart"/>
            <w:r w:rsidRPr="0096278C">
              <w:rPr>
                <w:rFonts w:ascii="Times New Roman" w:hAnsi="Times New Roman" w:cs="Times New Roman"/>
                <w:color w:val="000000"/>
              </w:rPr>
              <w:t>Белопольные</w:t>
            </w:r>
            <w:proofErr w:type="spellEnd"/>
            <w:r w:rsidRPr="0096278C">
              <w:rPr>
                <w:rFonts w:ascii="Times New Roman" w:hAnsi="Times New Roman" w:cs="Times New Roman"/>
                <w:color w:val="000000"/>
              </w:rPr>
              <w:t xml:space="preserve"> и </w:t>
            </w:r>
            <w:proofErr w:type="spellStart"/>
            <w:r w:rsidRPr="0096278C">
              <w:rPr>
                <w:rFonts w:ascii="Times New Roman" w:hAnsi="Times New Roman" w:cs="Times New Roman"/>
                <w:color w:val="000000"/>
              </w:rPr>
              <w:t>чернопольнын</w:t>
            </w:r>
            <w:proofErr w:type="spellEnd"/>
            <w:r w:rsidRPr="0096278C">
              <w:rPr>
                <w:rFonts w:ascii="Times New Roman" w:hAnsi="Times New Roman" w:cs="Times New Roman"/>
                <w:color w:val="000000"/>
              </w:rPr>
              <w:t xml:space="preserve">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r>
      <w:tr w:rsidR="0096278C" w:rsidRPr="0096278C" w:rsidTr="0096278C">
        <w:trPr>
          <w:trHeight w:val="316"/>
          <w:jc w:val="center"/>
        </w:trPr>
        <w:tc>
          <w:tcPr>
            <w:tcW w:w="1957"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Слон в игре.</w:t>
            </w:r>
          </w:p>
        </w:tc>
        <w:tc>
          <w:tcPr>
            <w:tcW w:w="773" w:type="pct"/>
            <w:vMerge/>
          </w:tcPr>
          <w:p w:rsidR="0096278C" w:rsidRPr="0096278C" w:rsidRDefault="0096278C" w:rsidP="00707BE7">
            <w:pPr>
              <w:rPr>
                <w:rFonts w:ascii="Times New Roman" w:hAnsi="Times New Roman" w:cs="Times New Roman"/>
                <w:color w:val="000000"/>
              </w:rPr>
            </w:pPr>
          </w:p>
        </w:tc>
        <w:tc>
          <w:tcPr>
            <w:tcW w:w="227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r>
      <w:tr w:rsidR="0096278C" w:rsidRPr="0096278C" w:rsidTr="0096278C">
        <w:trPr>
          <w:trHeight w:val="316"/>
          <w:jc w:val="center"/>
        </w:trPr>
        <w:tc>
          <w:tcPr>
            <w:tcW w:w="1957"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Ладья против слона.</w:t>
            </w:r>
          </w:p>
        </w:tc>
        <w:tc>
          <w:tcPr>
            <w:tcW w:w="773" w:type="pct"/>
            <w:vMerge/>
          </w:tcPr>
          <w:p w:rsidR="0096278C" w:rsidRPr="0096278C" w:rsidRDefault="0096278C" w:rsidP="00707BE7">
            <w:pPr>
              <w:rPr>
                <w:rFonts w:ascii="Times New Roman" w:hAnsi="Times New Roman" w:cs="Times New Roman"/>
                <w:color w:val="000000"/>
              </w:rPr>
            </w:pPr>
          </w:p>
        </w:tc>
        <w:tc>
          <w:tcPr>
            <w:tcW w:w="227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r>
      <w:tr w:rsidR="0096278C" w:rsidRPr="0096278C" w:rsidTr="0096278C">
        <w:trPr>
          <w:trHeight w:val="316"/>
          <w:jc w:val="center"/>
        </w:trPr>
        <w:tc>
          <w:tcPr>
            <w:tcW w:w="1957"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Знакомство с шахматной фигурой. Ферзь.</w:t>
            </w:r>
          </w:p>
        </w:tc>
        <w:tc>
          <w:tcPr>
            <w:tcW w:w="773" w:type="pct"/>
            <w:vMerge/>
          </w:tcPr>
          <w:p w:rsidR="0096278C" w:rsidRPr="0096278C" w:rsidRDefault="0096278C" w:rsidP="00707BE7">
            <w:pPr>
              <w:rPr>
                <w:rFonts w:ascii="Times New Roman" w:hAnsi="Times New Roman" w:cs="Times New Roman"/>
                <w:color w:val="000000"/>
              </w:rPr>
            </w:pPr>
          </w:p>
        </w:tc>
        <w:tc>
          <w:tcPr>
            <w:tcW w:w="227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w:t>
            </w:r>
          </w:p>
        </w:tc>
      </w:tr>
      <w:tr w:rsidR="0096278C" w:rsidRPr="0096278C" w:rsidTr="0096278C">
        <w:trPr>
          <w:trHeight w:val="316"/>
          <w:jc w:val="center"/>
        </w:trPr>
        <w:tc>
          <w:tcPr>
            <w:tcW w:w="1957"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Ферзь в игре.</w:t>
            </w:r>
          </w:p>
        </w:tc>
        <w:tc>
          <w:tcPr>
            <w:tcW w:w="773" w:type="pct"/>
            <w:vMerge/>
          </w:tcPr>
          <w:p w:rsidR="0096278C" w:rsidRPr="0096278C" w:rsidRDefault="0096278C" w:rsidP="00707BE7">
            <w:pPr>
              <w:rPr>
                <w:rFonts w:ascii="Times New Roman" w:hAnsi="Times New Roman" w:cs="Times New Roman"/>
                <w:color w:val="000000"/>
              </w:rPr>
            </w:pPr>
          </w:p>
        </w:tc>
        <w:tc>
          <w:tcPr>
            <w:tcW w:w="227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p w:rsidR="0096278C" w:rsidRPr="0096278C" w:rsidRDefault="0096278C" w:rsidP="00707BE7">
            <w:pPr>
              <w:rPr>
                <w:rFonts w:ascii="Times New Roman" w:hAnsi="Times New Roman" w:cs="Times New Roman"/>
                <w:color w:val="000000"/>
              </w:rPr>
            </w:pPr>
          </w:p>
        </w:tc>
      </w:tr>
      <w:tr w:rsidR="0096278C" w:rsidRPr="0096278C" w:rsidTr="0096278C">
        <w:trPr>
          <w:trHeight w:val="316"/>
          <w:jc w:val="center"/>
        </w:trPr>
        <w:tc>
          <w:tcPr>
            <w:tcW w:w="1957"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Ферзь против ладьи и слона.</w:t>
            </w:r>
          </w:p>
        </w:tc>
        <w:tc>
          <w:tcPr>
            <w:tcW w:w="773" w:type="pct"/>
            <w:vMerge/>
          </w:tcPr>
          <w:p w:rsidR="0096278C" w:rsidRPr="0096278C" w:rsidRDefault="0096278C" w:rsidP="00707BE7">
            <w:pPr>
              <w:rPr>
                <w:rFonts w:ascii="Times New Roman" w:hAnsi="Times New Roman" w:cs="Times New Roman"/>
                <w:color w:val="000000"/>
              </w:rPr>
            </w:pPr>
          </w:p>
        </w:tc>
        <w:tc>
          <w:tcPr>
            <w:tcW w:w="227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 xml:space="preserve">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w:t>
            </w:r>
            <w:r w:rsidRPr="0096278C">
              <w:rPr>
                <w:rFonts w:ascii="Times New Roman" w:hAnsi="Times New Roman" w:cs="Times New Roman"/>
                <w:color w:val="000000"/>
              </w:rPr>
              <w:lastRenderedPageBreak/>
              <w:t>(ферзь против ладьи, ферзь против слона, ферзь против ладьи и слона, сложные положения), «Ограничение подвижности».</w:t>
            </w:r>
          </w:p>
        </w:tc>
      </w:tr>
      <w:tr w:rsidR="0096278C" w:rsidRPr="0096278C" w:rsidTr="0096278C">
        <w:trPr>
          <w:trHeight w:val="316"/>
          <w:jc w:val="center"/>
        </w:trPr>
        <w:tc>
          <w:tcPr>
            <w:tcW w:w="1957"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lastRenderedPageBreak/>
              <w:t>Знакомство с шахматной фигурой. Конь.</w:t>
            </w:r>
          </w:p>
        </w:tc>
        <w:tc>
          <w:tcPr>
            <w:tcW w:w="773" w:type="pct"/>
            <w:vMerge/>
          </w:tcPr>
          <w:p w:rsidR="0096278C" w:rsidRPr="0096278C" w:rsidRDefault="0096278C" w:rsidP="00707BE7">
            <w:pPr>
              <w:rPr>
                <w:rFonts w:ascii="Times New Roman" w:hAnsi="Times New Roman" w:cs="Times New Roman"/>
                <w:color w:val="000000"/>
              </w:rPr>
            </w:pPr>
          </w:p>
        </w:tc>
        <w:tc>
          <w:tcPr>
            <w:tcW w:w="227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r>
      <w:tr w:rsidR="0096278C" w:rsidRPr="0096278C" w:rsidTr="0096278C">
        <w:trPr>
          <w:trHeight w:val="316"/>
          <w:jc w:val="center"/>
        </w:trPr>
        <w:tc>
          <w:tcPr>
            <w:tcW w:w="1957"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Конь в игре.</w:t>
            </w:r>
          </w:p>
        </w:tc>
        <w:tc>
          <w:tcPr>
            <w:tcW w:w="773" w:type="pct"/>
            <w:vMerge/>
          </w:tcPr>
          <w:p w:rsidR="0096278C" w:rsidRPr="0096278C" w:rsidRDefault="0096278C" w:rsidP="00707BE7">
            <w:pPr>
              <w:rPr>
                <w:rFonts w:ascii="Times New Roman" w:hAnsi="Times New Roman" w:cs="Times New Roman"/>
                <w:color w:val="000000"/>
              </w:rPr>
            </w:pPr>
          </w:p>
        </w:tc>
        <w:tc>
          <w:tcPr>
            <w:tcW w:w="227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r>
      <w:tr w:rsidR="0096278C" w:rsidRPr="0096278C" w:rsidTr="0096278C">
        <w:trPr>
          <w:trHeight w:val="316"/>
          <w:jc w:val="center"/>
        </w:trPr>
        <w:tc>
          <w:tcPr>
            <w:tcW w:w="1957"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Конь против ферзя, ладьи слона.</w:t>
            </w:r>
          </w:p>
        </w:tc>
        <w:tc>
          <w:tcPr>
            <w:tcW w:w="773" w:type="pct"/>
            <w:vMerge/>
          </w:tcPr>
          <w:p w:rsidR="0096278C" w:rsidRPr="0096278C" w:rsidRDefault="0096278C" w:rsidP="00707BE7">
            <w:pPr>
              <w:rPr>
                <w:rFonts w:ascii="Times New Roman" w:hAnsi="Times New Roman" w:cs="Times New Roman"/>
                <w:color w:val="000000"/>
              </w:rPr>
            </w:pPr>
          </w:p>
        </w:tc>
        <w:tc>
          <w:tcPr>
            <w:tcW w:w="227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
        </w:tc>
      </w:tr>
      <w:tr w:rsidR="0096278C" w:rsidRPr="0096278C" w:rsidTr="0096278C">
        <w:trPr>
          <w:trHeight w:val="316"/>
          <w:jc w:val="center"/>
        </w:trPr>
        <w:tc>
          <w:tcPr>
            <w:tcW w:w="1957"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Знакомство с пешкой.</w:t>
            </w:r>
          </w:p>
        </w:tc>
        <w:tc>
          <w:tcPr>
            <w:tcW w:w="773" w:type="pct"/>
            <w:vMerge/>
          </w:tcPr>
          <w:p w:rsidR="0096278C" w:rsidRPr="0096278C" w:rsidRDefault="0096278C" w:rsidP="00707BE7">
            <w:pPr>
              <w:rPr>
                <w:rFonts w:ascii="Times New Roman" w:hAnsi="Times New Roman" w:cs="Times New Roman"/>
                <w:color w:val="000000"/>
              </w:rPr>
            </w:pPr>
          </w:p>
        </w:tc>
        <w:tc>
          <w:tcPr>
            <w:tcW w:w="227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r>
      <w:tr w:rsidR="0096278C" w:rsidRPr="0096278C" w:rsidTr="0096278C">
        <w:trPr>
          <w:trHeight w:val="316"/>
          <w:jc w:val="center"/>
        </w:trPr>
        <w:tc>
          <w:tcPr>
            <w:tcW w:w="1957"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Пешка в игре.</w:t>
            </w:r>
          </w:p>
        </w:tc>
        <w:tc>
          <w:tcPr>
            <w:tcW w:w="773" w:type="pct"/>
            <w:vMerge/>
          </w:tcPr>
          <w:p w:rsidR="0096278C" w:rsidRPr="0096278C" w:rsidRDefault="0096278C" w:rsidP="00707BE7">
            <w:pPr>
              <w:rPr>
                <w:rFonts w:ascii="Times New Roman" w:hAnsi="Times New Roman" w:cs="Times New Roman"/>
                <w:color w:val="000000"/>
              </w:rPr>
            </w:pPr>
          </w:p>
        </w:tc>
        <w:tc>
          <w:tcPr>
            <w:tcW w:w="227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 xml:space="preserve">Дидактические задания и игры «Игра на уничтожение» (пешка против пешки, две пешки против одной, одна пешка против двух, </w:t>
            </w:r>
            <w:proofErr w:type="spellStart"/>
            <w:r w:rsidRPr="0096278C">
              <w:rPr>
                <w:rFonts w:ascii="Times New Roman" w:hAnsi="Times New Roman" w:cs="Times New Roman"/>
                <w:color w:val="000000"/>
              </w:rPr>
              <w:t>многопешечные</w:t>
            </w:r>
            <w:proofErr w:type="spellEnd"/>
            <w:r w:rsidRPr="0096278C">
              <w:rPr>
                <w:rFonts w:ascii="Times New Roman" w:hAnsi="Times New Roman" w:cs="Times New Roman"/>
                <w:color w:val="000000"/>
              </w:rPr>
              <w:t xml:space="preserve"> положения), «Ограничение подвижности».</w:t>
            </w:r>
          </w:p>
        </w:tc>
      </w:tr>
      <w:tr w:rsidR="0096278C" w:rsidRPr="0096278C" w:rsidTr="0096278C">
        <w:trPr>
          <w:trHeight w:val="316"/>
          <w:jc w:val="center"/>
        </w:trPr>
        <w:tc>
          <w:tcPr>
            <w:tcW w:w="1957"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Пешка против ферзя, ладьи, коня, слона.</w:t>
            </w:r>
          </w:p>
        </w:tc>
        <w:tc>
          <w:tcPr>
            <w:tcW w:w="773" w:type="pct"/>
            <w:vMerge/>
          </w:tcPr>
          <w:p w:rsidR="0096278C" w:rsidRPr="0096278C" w:rsidRDefault="0096278C" w:rsidP="00707BE7">
            <w:pPr>
              <w:rPr>
                <w:rFonts w:ascii="Times New Roman" w:hAnsi="Times New Roman" w:cs="Times New Roman"/>
                <w:color w:val="000000"/>
              </w:rPr>
            </w:pPr>
          </w:p>
        </w:tc>
        <w:tc>
          <w:tcPr>
            <w:tcW w:w="227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
        </w:tc>
      </w:tr>
      <w:tr w:rsidR="0096278C" w:rsidRPr="0096278C" w:rsidTr="0096278C">
        <w:trPr>
          <w:trHeight w:val="316"/>
          <w:jc w:val="center"/>
        </w:trPr>
        <w:tc>
          <w:tcPr>
            <w:tcW w:w="1957"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Знакомство с шахматной фигурой. Король.</w:t>
            </w:r>
          </w:p>
        </w:tc>
        <w:tc>
          <w:tcPr>
            <w:tcW w:w="773" w:type="pct"/>
            <w:vMerge/>
          </w:tcPr>
          <w:p w:rsidR="0096278C" w:rsidRPr="0096278C" w:rsidRDefault="0096278C" w:rsidP="00707BE7">
            <w:pPr>
              <w:rPr>
                <w:rFonts w:ascii="Times New Roman" w:hAnsi="Times New Roman" w:cs="Times New Roman"/>
                <w:color w:val="000000"/>
              </w:rPr>
            </w:pPr>
          </w:p>
        </w:tc>
        <w:tc>
          <w:tcPr>
            <w:tcW w:w="227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 xml:space="preserve">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w:t>
            </w:r>
            <w:r w:rsidRPr="0096278C">
              <w:rPr>
                <w:rFonts w:ascii="Times New Roman" w:hAnsi="Times New Roman" w:cs="Times New Roman"/>
                <w:color w:val="000000"/>
              </w:rPr>
              <w:lastRenderedPageBreak/>
              <w:t>воин», «Кратчайший путь», «Игра на уничтожение» (король против короля).</w:t>
            </w:r>
          </w:p>
        </w:tc>
      </w:tr>
      <w:tr w:rsidR="0096278C" w:rsidRPr="0096278C" w:rsidTr="0096278C">
        <w:trPr>
          <w:trHeight w:val="316"/>
          <w:jc w:val="center"/>
        </w:trPr>
        <w:tc>
          <w:tcPr>
            <w:tcW w:w="1957"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lastRenderedPageBreak/>
              <w:t>Король против других фигур.</w:t>
            </w:r>
          </w:p>
        </w:tc>
        <w:tc>
          <w:tcPr>
            <w:tcW w:w="773" w:type="pct"/>
            <w:vMerge/>
          </w:tcPr>
          <w:p w:rsidR="0096278C" w:rsidRPr="0096278C" w:rsidRDefault="0096278C" w:rsidP="00707BE7">
            <w:pPr>
              <w:rPr>
                <w:rFonts w:ascii="Times New Roman" w:hAnsi="Times New Roman" w:cs="Times New Roman"/>
                <w:color w:val="000000"/>
              </w:rPr>
            </w:pPr>
          </w:p>
        </w:tc>
        <w:tc>
          <w:tcPr>
            <w:tcW w:w="227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r>
      <w:tr w:rsidR="0096278C" w:rsidRPr="0096278C" w:rsidTr="0096278C">
        <w:trPr>
          <w:trHeight w:val="275"/>
          <w:jc w:val="center"/>
        </w:trPr>
        <w:tc>
          <w:tcPr>
            <w:tcW w:w="1957" w:type="pct"/>
            <w:shd w:val="clear" w:color="auto" w:fill="auto"/>
          </w:tcPr>
          <w:p w:rsidR="0096278C" w:rsidRPr="0096278C" w:rsidRDefault="0096278C" w:rsidP="00707BE7">
            <w:pPr>
              <w:rPr>
                <w:rFonts w:ascii="Times New Roman" w:hAnsi="Times New Roman" w:cs="Times New Roman"/>
                <w:b/>
                <w:color w:val="000000"/>
              </w:rPr>
            </w:pPr>
            <w:r w:rsidRPr="0096278C">
              <w:rPr>
                <w:rFonts w:ascii="Times New Roman" w:hAnsi="Times New Roman" w:cs="Times New Roman"/>
                <w:b/>
                <w:color w:val="000000"/>
              </w:rPr>
              <w:t>5</w:t>
            </w:r>
            <w:r w:rsidRPr="0096278C">
              <w:rPr>
                <w:rFonts w:ascii="Times New Roman" w:hAnsi="Times New Roman" w:cs="Times New Roman"/>
                <w:b/>
                <w:color w:val="000000"/>
                <w:u w:val="single"/>
              </w:rPr>
              <w:t>. Цель шахматной партии.</w:t>
            </w:r>
            <w:r w:rsidR="006B7A57">
              <w:rPr>
                <w:rFonts w:ascii="Times New Roman" w:hAnsi="Times New Roman" w:cs="Times New Roman"/>
                <w:b/>
                <w:color w:val="000000"/>
                <w:u w:val="single"/>
              </w:rPr>
              <w:t>,9ч.</w:t>
            </w:r>
          </w:p>
        </w:tc>
        <w:tc>
          <w:tcPr>
            <w:tcW w:w="773" w:type="pct"/>
            <w:vMerge w:val="restart"/>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Шах, мат, пат, ничья, мат в один ход, длинная и короткая рокировка и ее правила.</w:t>
            </w:r>
          </w:p>
        </w:tc>
        <w:tc>
          <w:tcPr>
            <w:tcW w:w="2270" w:type="pct"/>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272"/>
          <w:jc w:val="center"/>
        </w:trPr>
        <w:tc>
          <w:tcPr>
            <w:tcW w:w="1957"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Шах.</w:t>
            </w:r>
          </w:p>
        </w:tc>
        <w:tc>
          <w:tcPr>
            <w:tcW w:w="773" w:type="pct"/>
            <w:vMerge/>
          </w:tcPr>
          <w:p w:rsidR="0096278C" w:rsidRPr="0096278C" w:rsidRDefault="0096278C" w:rsidP="00707BE7">
            <w:pPr>
              <w:rPr>
                <w:rFonts w:ascii="Times New Roman" w:hAnsi="Times New Roman" w:cs="Times New Roman"/>
                <w:color w:val="000000"/>
              </w:rPr>
            </w:pPr>
          </w:p>
        </w:tc>
        <w:tc>
          <w:tcPr>
            <w:tcW w:w="2270" w:type="pct"/>
            <w:vMerge w:val="restar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r>
      <w:tr w:rsidR="0096278C" w:rsidRPr="0096278C" w:rsidTr="0096278C">
        <w:trPr>
          <w:trHeight w:val="272"/>
          <w:jc w:val="center"/>
        </w:trPr>
        <w:tc>
          <w:tcPr>
            <w:tcW w:w="1957"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Шах.</w:t>
            </w:r>
          </w:p>
        </w:tc>
        <w:tc>
          <w:tcPr>
            <w:tcW w:w="773" w:type="pct"/>
            <w:vMerge/>
          </w:tcPr>
          <w:p w:rsidR="0096278C" w:rsidRPr="0096278C" w:rsidRDefault="0096278C" w:rsidP="00707BE7">
            <w:pPr>
              <w:rPr>
                <w:rFonts w:ascii="Times New Roman" w:hAnsi="Times New Roman" w:cs="Times New Roman"/>
                <w:color w:val="000000"/>
              </w:rPr>
            </w:pPr>
          </w:p>
        </w:tc>
        <w:tc>
          <w:tcPr>
            <w:tcW w:w="2270" w:type="pct"/>
            <w:vMerge/>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272"/>
          <w:jc w:val="center"/>
        </w:trPr>
        <w:tc>
          <w:tcPr>
            <w:tcW w:w="1957"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Мат.</w:t>
            </w:r>
          </w:p>
        </w:tc>
        <w:tc>
          <w:tcPr>
            <w:tcW w:w="773" w:type="pct"/>
            <w:vMerge/>
          </w:tcPr>
          <w:p w:rsidR="0096278C" w:rsidRPr="0096278C" w:rsidRDefault="0096278C" w:rsidP="00707BE7">
            <w:pPr>
              <w:rPr>
                <w:rFonts w:ascii="Times New Roman" w:hAnsi="Times New Roman" w:cs="Times New Roman"/>
                <w:color w:val="000000"/>
              </w:rPr>
            </w:pPr>
          </w:p>
        </w:tc>
        <w:tc>
          <w:tcPr>
            <w:tcW w:w="2270" w:type="pct"/>
            <w:vMerge w:val="restar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r>
      <w:tr w:rsidR="0096278C" w:rsidRPr="0096278C" w:rsidTr="0096278C">
        <w:trPr>
          <w:trHeight w:val="272"/>
          <w:jc w:val="center"/>
        </w:trPr>
        <w:tc>
          <w:tcPr>
            <w:tcW w:w="1957"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Мат</w:t>
            </w:r>
          </w:p>
        </w:tc>
        <w:tc>
          <w:tcPr>
            <w:tcW w:w="773" w:type="pct"/>
            <w:vMerge/>
          </w:tcPr>
          <w:p w:rsidR="0096278C" w:rsidRPr="0096278C" w:rsidRDefault="0096278C" w:rsidP="00707BE7">
            <w:pPr>
              <w:rPr>
                <w:rFonts w:ascii="Times New Roman" w:hAnsi="Times New Roman" w:cs="Times New Roman"/>
                <w:color w:val="000000"/>
              </w:rPr>
            </w:pPr>
          </w:p>
        </w:tc>
        <w:tc>
          <w:tcPr>
            <w:tcW w:w="2270" w:type="pct"/>
            <w:vMerge/>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272"/>
          <w:jc w:val="center"/>
        </w:trPr>
        <w:tc>
          <w:tcPr>
            <w:tcW w:w="1957"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Ставим мат.</w:t>
            </w:r>
          </w:p>
        </w:tc>
        <w:tc>
          <w:tcPr>
            <w:tcW w:w="773" w:type="pct"/>
            <w:vMerge/>
          </w:tcPr>
          <w:p w:rsidR="0096278C" w:rsidRPr="0096278C" w:rsidRDefault="0096278C" w:rsidP="00707BE7">
            <w:pPr>
              <w:rPr>
                <w:rFonts w:ascii="Times New Roman" w:hAnsi="Times New Roman" w:cs="Times New Roman"/>
                <w:color w:val="000000"/>
              </w:rPr>
            </w:pPr>
          </w:p>
        </w:tc>
        <w:tc>
          <w:tcPr>
            <w:tcW w:w="2270" w:type="pct"/>
            <w:vMerge w:val="restar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Мат в один ход: сложные примеры с большим числом шахматных фигур. Дидактическое задание «Дай мат в один ход».</w:t>
            </w:r>
          </w:p>
        </w:tc>
      </w:tr>
      <w:tr w:rsidR="0096278C" w:rsidRPr="0096278C" w:rsidTr="0096278C">
        <w:trPr>
          <w:trHeight w:val="272"/>
          <w:jc w:val="center"/>
        </w:trPr>
        <w:tc>
          <w:tcPr>
            <w:tcW w:w="1957"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Ставим мат.</w:t>
            </w:r>
          </w:p>
        </w:tc>
        <w:tc>
          <w:tcPr>
            <w:tcW w:w="773" w:type="pct"/>
            <w:vMerge/>
          </w:tcPr>
          <w:p w:rsidR="0096278C" w:rsidRPr="0096278C" w:rsidRDefault="0096278C" w:rsidP="00707BE7">
            <w:pPr>
              <w:rPr>
                <w:rFonts w:ascii="Times New Roman" w:hAnsi="Times New Roman" w:cs="Times New Roman"/>
                <w:color w:val="000000"/>
              </w:rPr>
            </w:pPr>
          </w:p>
        </w:tc>
        <w:tc>
          <w:tcPr>
            <w:tcW w:w="2270" w:type="pct"/>
            <w:vMerge/>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272"/>
          <w:jc w:val="center"/>
        </w:trPr>
        <w:tc>
          <w:tcPr>
            <w:tcW w:w="1957"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Ничья, пат.</w:t>
            </w:r>
          </w:p>
        </w:tc>
        <w:tc>
          <w:tcPr>
            <w:tcW w:w="773" w:type="pct"/>
            <w:vMerge/>
          </w:tcPr>
          <w:p w:rsidR="0096278C" w:rsidRPr="0096278C" w:rsidRDefault="0096278C" w:rsidP="00707BE7">
            <w:pPr>
              <w:rPr>
                <w:rFonts w:ascii="Times New Roman" w:hAnsi="Times New Roman" w:cs="Times New Roman"/>
                <w:color w:val="000000"/>
              </w:rPr>
            </w:pPr>
          </w:p>
        </w:tc>
        <w:tc>
          <w:tcPr>
            <w:tcW w:w="227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Отличие пата от мата. Варианты ничьей. Примеры на пат. Дидактическое задание «Пат или не пат».</w:t>
            </w:r>
          </w:p>
        </w:tc>
      </w:tr>
      <w:tr w:rsidR="0096278C" w:rsidRPr="0096278C" w:rsidTr="0096278C">
        <w:trPr>
          <w:trHeight w:val="272"/>
          <w:jc w:val="center"/>
        </w:trPr>
        <w:tc>
          <w:tcPr>
            <w:tcW w:w="1957"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Рокировка.</w:t>
            </w:r>
          </w:p>
        </w:tc>
        <w:tc>
          <w:tcPr>
            <w:tcW w:w="773" w:type="pct"/>
            <w:vMerge/>
          </w:tcPr>
          <w:p w:rsidR="0096278C" w:rsidRPr="0096278C" w:rsidRDefault="0096278C" w:rsidP="00707BE7">
            <w:pPr>
              <w:rPr>
                <w:rFonts w:ascii="Times New Roman" w:hAnsi="Times New Roman" w:cs="Times New Roman"/>
                <w:color w:val="000000"/>
              </w:rPr>
            </w:pPr>
          </w:p>
        </w:tc>
        <w:tc>
          <w:tcPr>
            <w:tcW w:w="2270" w:type="pct"/>
            <w:vMerge w:val="restar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Длинная и короткая рокировка. Правила рокировки. Дидактическое задание «Рокировка».</w:t>
            </w:r>
          </w:p>
        </w:tc>
      </w:tr>
      <w:tr w:rsidR="0096278C" w:rsidRPr="0096278C" w:rsidTr="0096278C">
        <w:trPr>
          <w:trHeight w:val="272"/>
          <w:jc w:val="center"/>
        </w:trPr>
        <w:tc>
          <w:tcPr>
            <w:tcW w:w="1957"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Рокировка.</w:t>
            </w:r>
          </w:p>
        </w:tc>
        <w:tc>
          <w:tcPr>
            <w:tcW w:w="773" w:type="pct"/>
            <w:vMerge/>
          </w:tcPr>
          <w:p w:rsidR="0096278C" w:rsidRPr="0096278C" w:rsidRDefault="0096278C" w:rsidP="00707BE7">
            <w:pPr>
              <w:rPr>
                <w:rFonts w:ascii="Times New Roman" w:hAnsi="Times New Roman" w:cs="Times New Roman"/>
                <w:color w:val="000000"/>
              </w:rPr>
            </w:pPr>
          </w:p>
        </w:tc>
        <w:tc>
          <w:tcPr>
            <w:tcW w:w="2270" w:type="pct"/>
            <w:vMerge/>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296"/>
          <w:jc w:val="center"/>
        </w:trPr>
        <w:tc>
          <w:tcPr>
            <w:tcW w:w="1957" w:type="pct"/>
            <w:shd w:val="clear" w:color="auto" w:fill="auto"/>
          </w:tcPr>
          <w:p w:rsidR="0096278C" w:rsidRPr="0096278C" w:rsidRDefault="0096278C" w:rsidP="00707BE7">
            <w:pPr>
              <w:rPr>
                <w:rFonts w:ascii="Times New Roman" w:hAnsi="Times New Roman" w:cs="Times New Roman"/>
                <w:b/>
                <w:color w:val="000000"/>
              </w:rPr>
            </w:pPr>
            <w:r w:rsidRPr="0096278C">
              <w:rPr>
                <w:rFonts w:ascii="Times New Roman" w:hAnsi="Times New Roman" w:cs="Times New Roman"/>
                <w:b/>
                <w:color w:val="000000"/>
              </w:rPr>
              <w:t xml:space="preserve">6. </w:t>
            </w:r>
            <w:r w:rsidRPr="0096278C">
              <w:rPr>
                <w:rFonts w:ascii="Times New Roman" w:hAnsi="Times New Roman" w:cs="Times New Roman"/>
                <w:b/>
                <w:color w:val="000000"/>
                <w:u w:val="single"/>
              </w:rPr>
              <w:t>Игра всеми фигурами из начального</w:t>
            </w:r>
            <w:r w:rsidR="006B7A57">
              <w:rPr>
                <w:rFonts w:ascii="Times New Roman" w:hAnsi="Times New Roman" w:cs="Times New Roman"/>
                <w:b/>
                <w:color w:val="000000"/>
              </w:rPr>
              <w:t xml:space="preserve"> положения,3ч.</w:t>
            </w:r>
          </w:p>
        </w:tc>
        <w:tc>
          <w:tcPr>
            <w:tcW w:w="773" w:type="pct"/>
            <w:vMerge w:val="restart"/>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Самые общие представления о том, как начинать шахматную партию.</w:t>
            </w:r>
          </w:p>
        </w:tc>
        <w:tc>
          <w:tcPr>
            <w:tcW w:w="2270" w:type="pct"/>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293"/>
          <w:jc w:val="center"/>
        </w:trPr>
        <w:tc>
          <w:tcPr>
            <w:tcW w:w="1957"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Шахматная партия.</w:t>
            </w:r>
          </w:p>
        </w:tc>
        <w:tc>
          <w:tcPr>
            <w:tcW w:w="773" w:type="pct"/>
            <w:vMerge/>
          </w:tcPr>
          <w:p w:rsidR="0096278C" w:rsidRPr="0096278C" w:rsidRDefault="0096278C" w:rsidP="00707BE7">
            <w:pPr>
              <w:rPr>
                <w:rFonts w:ascii="Times New Roman" w:hAnsi="Times New Roman" w:cs="Times New Roman"/>
                <w:color w:val="000000"/>
              </w:rPr>
            </w:pPr>
          </w:p>
        </w:tc>
        <w:tc>
          <w:tcPr>
            <w:tcW w:w="227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Игра всеми фигурами из начального положения (без пояснения о том, как лучше начинать шахматную партию). Дидактическая игра «Два хода».</w:t>
            </w:r>
          </w:p>
        </w:tc>
      </w:tr>
      <w:tr w:rsidR="0096278C" w:rsidRPr="0096278C" w:rsidTr="0096278C">
        <w:trPr>
          <w:trHeight w:val="293"/>
          <w:jc w:val="center"/>
        </w:trPr>
        <w:tc>
          <w:tcPr>
            <w:tcW w:w="1957"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lastRenderedPageBreak/>
              <w:t>Шахматная партия.</w:t>
            </w:r>
          </w:p>
        </w:tc>
        <w:tc>
          <w:tcPr>
            <w:tcW w:w="773" w:type="pct"/>
            <w:vMerge/>
          </w:tcPr>
          <w:p w:rsidR="0096278C" w:rsidRPr="0096278C" w:rsidRDefault="0096278C" w:rsidP="00707BE7">
            <w:pPr>
              <w:rPr>
                <w:rFonts w:ascii="Times New Roman" w:hAnsi="Times New Roman" w:cs="Times New Roman"/>
                <w:color w:val="000000"/>
              </w:rPr>
            </w:pPr>
          </w:p>
        </w:tc>
        <w:tc>
          <w:tcPr>
            <w:tcW w:w="227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 xml:space="preserve">Самые общие рекомендации о принципах разыгрывания дебюта. Игра всеми фигурами из начального положения. Демонстрация коротких партий. </w:t>
            </w:r>
          </w:p>
        </w:tc>
      </w:tr>
      <w:tr w:rsidR="0096278C" w:rsidRPr="0096278C" w:rsidTr="0096278C">
        <w:trPr>
          <w:trHeight w:val="293"/>
          <w:jc w:val="center"/>
        </w:trPr>
        <w:tc>
          <w:tcPr>
            <w:tcW w:w="1957"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lastRenderedPageBreak/>
              <w:t>Повторение программного материала.</w:t>
            </w:r>
          </w:p>
        </w:tc>
        <w:tc>
          <w:tcPr>
            <w:tcW w:w="773" w:type="pct"/>
            <w:vMerge/>
          </w:tcPr>
          <w:p w:rsidR="0096278C" w:rsidRPr="0096278C" w:rsidRDefault="0096278C" w:rsidP="00707BE7">
            <w:pPr>
              <w:rPr>
                <w:rFonts w:ascii="Times New Roman" w:hAnsi="Times New Roman" w:cs="Times New Roman"/>
                <w:color w:val="000000"/>
              </w:rPr>
            </w:pPr>
          </w:p>
        </w:tc>
        <w:tc>
          <w:tcPr>
            <w:tcW w:w="227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Повторение программного материала – викторина «В стране шахмат». Игра всеми фигурами из начального положения.</w:t>
            </w:r>
          </w:p>
        </w:tc>
      </w:tr>
    </w:tbl>
    <w:p w:rsidR="0096278C" w:rsidRPr="0096278C" w:rsidRDefault="0096278C" w:rsidP="0096278C">
      <w:pPr>
        <w:jc w:val="center"/>
        <w:rPr>
          <w:rFonts w:ascii="Times New Roman" w:hAnsi="Times New Roman" w:cs="Times New Roman"/>
          <w:b/>
        </w:rPr>
      </w:pPr>
    </w:p>
    <w:p w:rsidR="0096278C" w:rsidRPr="0096278C" w:rsidRDefault="0096278C" w:rsidP="0096278C">
      <w:pPr>
        <w:jc w:val="center"/>
        <w:rPr>
          <w:rFonts w:ascii="Times New Roman" w:hAnsi="Times New Roman" w:cs="Times New Roman"/>
          <w:b/>
        </w:rPr>
      </w:pPr>
      <w:r w:rsidRPr="0096278C">
        <w:rPr>
          <w:rFonts w:ascii="Times New Roman" w:hAnsi="Times New Roman" w:cs="Times New Roman"/>
          <w:b/>
        </w:rPr>
        <w:t>2 класс (34 часа;1 час в неделю)</w:t>
      </w:r>
    </w:p>
    <w:p w:rsidR="0096278C" w:rsidRPr="0096278C" w:rsidRDefault="0096278C" w:rsidP="0096278C">
      <w:pPr>
        <w:jc w:val="center"/>
        <w:rPr>
          <w:rFonts w:ascii="Times New Roman" w:hAnsi="Times New Roman" w:cs="Times New Roman"/>
          <w:b/>
        </w:rPr>
      </w:pPr>
    </w:p>
    <w:tbl>
      <w:tblPr>
        <w:tblW w:w="47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2410"/>
        <w:gridCol w:w="5883"/>
      </w:tblGrid>
      <w:tr w:rsidR="0096278C" w:rsidRPr="0096278C" w:rsidTr="0096278C">
        <w:trPr>
          <w:trHeight w:val="751"/>
          <w:jc w:val="center"/>
        </w:trPr>
        <w:tc>
          <w:tcPr>
            <w:tcW w:w="1999" w:type="pct"/>
          </w:tcPr>
          <w:p w:rsidR="0096278C" w:rsidRPr="0096278C" w:rsidRDefault="0096278C" w:rsidP="00707BE7">
            <w:pPr>
              <w:jc w:val="center"/>
              <w:rPr>
                <w:rFonts w:ascii="Times New Roman" w:hAnsi="Times New Roman" w:cs="Times New Roman"/>
                <w:b/>
                <w:color w:val="000000"/>
              </w:rPr>
            </w:pPr>
            <w:r w:rsidRPr="0096278C">
              <w:rPr>
                <w:rFonts w:ascii="Times New Roman" w:hAnsi="Times New Roman" w:cs="Times New Roman"/>
                <w:b/>
                <w:color w:val="000000"/>
              </w:rPr>
              <w:t>Тема занятия</w:t>
            </w:r>
          </w:p>
        </w:tc>
        <w:tc>
          <w:tcPr>
            <w:tcW w:w="872" w:type="pct"/>
          </w:tcPr>
          <w:p w:rsidR="0096278C" w:rsidRPr="0096278C" w:rsidRDefault="0096278C" w:rsidP="00707BE7">
            <w:pPr>
              <w:rPr>
                <w:rFonts w:ascii="Times New Roman" w:hAnsi="Times New Roman" w:cs="Times New Roman"/>
                <w:b/>
                <w:color w:val="000000"/>
              </w:rPr>
            </w:pPr>
            <w:r w:rsidRPr="0096278C">
              <w:rPr>
                <w:rFonts w:ascii="Times New Roman" w:hAnsi="Times New Roman" w:cs="Times New Roman"/>
                <w:b/>
                <w:color w:val="000000"/>
              </w:rPr>
              <w:t>Содержание</w:t>
            </w:r>
          </w:p>
        </w:tc>
        <w:tc>
          <w:tcPr>
            <w:tcW w:w="2129" w:type="pct"/>
          </w:tcPr>
          <w:p w:rsidR="0096278C" w:rsidRPr="0096278C" w:rsidRDefault="0096278C" w:rsidP="00707BE7">
            <w:pPr>
              <w:jc w:val="center"/>
              <w:rPr>
                <w:rFonts w:ascii="Times New Roman" w:hAnsi="Times New Roman" w:cs="Times New Roman"/>
                <w:b/>
                <w:color w:val="000000"/>
              </w:rPr>
            </w:pPr>
            <w:r w:rsidRPr="0096278C">
              <w:rPr>
                <w:rFonts w:ascii="Times New Roman" w:hAnsi="Times New Roman" w:cs="Times New Roman"/>
                <w:b/>
              </w:rPr>
              <w:t>Виды деятельности</w:t>
            </w:r>
          </w:p>
        </w:tc>
      </w:tr>
      <w:tr w:rsidR="0096278C" w:rsidRPr="0096278C" w:rsidTr="0096278C">
        <w:trPr>
          <w:trHeight w:val="145"/>
          <w:jc w:val="center"/>
        </w:trPr>
        <w:tc>
          <w:tcPr>
            <w:tcW w:w="1999" w:type="pct"/>
            <w:shd w:val="clear" w:color="auto" w:fill="auto"/>
          </w:tcPr>
          <w:p w:rsidR="0096278C" w:rsidRPr="0096278C" w:rsidRDefault="0096278C" w:rsidP="00707BE7">
            <w:pPr>
              <w:rPr>
                <w:rFonts w:ascii="Times New Roman" w:hAnsi="Times New Roman" w:cs="Times New Roman"/>
                <w:b/>
                <w:color w:val="000000"/>
                <w:u w:val="single"/>
              </w:rPr>
            </w:pPr>
            <w:r w:rsidRPr="0096278C">
              <w:rPr>
                <w:rFonts w:ascii="Times New Roman" w:hAnsi="Times New Roman" w:cs="Times New Roman"/>
                <w:b/>
                <w:color w:val="000000"/>
                <w:u w:val="single"/>
              </w:rPr>
              <w:t>Повторение изученного материала</w:t>
            </w:r>
            <w:r w:rsidR="006B7A57">
              <w:rPr>
                <w:rFonts w:ascii="Times New Roman" w:hAnsi="Times New Roman" w:cs="Times New Roman"/>
                <w:b/>
                <w:color w:val="000000"/>
                <w:u w:val="single"/>
              </w:rPr>
              <w:t>,</w:t>
            </w:r>
            <w:r w:rsidR="006B7A57">
              <w:rPr>
                <w:rFonts w:ascii="Times New Roman" w:hAnsi="Times New Roman" w:cs="Times New Roman"/>
                <w:b/>
                <w:color w:val="000000"/>
              </w:rPr>
              <w:t>2ч.</w:t>
            </w:r>
          </w:p>
        </w:tc>
        <w:tc>
          <w:tcPr>
            <w:tcW w:w="872" w:type="pct"/>
            <w:vMerge w:val="restart"/>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Повторение программного материала, изученного за год обучения</w:t>
            </w:r>
          </w:p>
        </w:tc>
        <w:tc>
          <w:tcPr>
            <w:tcW w:w="2129" w:type="pct"/>
            <w:vMerge w:val="restart"/>
            <w:shd w:val="clear" w:color="auto" w:fill="auto"/>
          </w:tcPr>
          <w:p w:rsidR="0096278C" w:rsidRPr="0096278C" w:rsidRDefault="0096278C" w:rsidP="00707BE7">
            <w:pPr>
              <w:jc w:val="both"/>
              <w:rPr>
                <w:rFonts w:ascii="Times New Roman" w:hAnsi="Times New Roman" w:cs="Times New Roman"/>
                <w:color w:val="000000"/>
              </w:rPr>
            </w:pPr>
            <w:r w:rsidRPr="0096278C">
              <w:rPr>
                <w:rFonts w:ascii="Times New Roman" w:hAnsi="Times New Roman" w:cs="Times New Roman"/>
                <w:color w:val="000000"/>
              </w:rPr>
              <w:t>Просмотр диафильма «Приключения в Шахматной стране. Первый шаг в мире шахмат». Поля, горизонталь, вертикаль, диагональ, центр. Ходы шахматных фигур.  Шах, мат, пат. Начальное положение.  Игровая практика (игра всеми фигурами из начального положения).</w:t>
            </w:r>
          </w:p>
        </w:tc>
      </w:tr>
      <w:tr w:rsidR="0096278C" w:rsidRPr="0096278C" w:rsidTr="0096278C">
        <w:trPr>
          <w:trHeight w:val="145"/>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Повторение изученного материала.</w:t>
            </w:r>
          </w:p>
        </w:tc>
        <w:tc>
          <w:tcPr>
            <w:tcW w:w="872" w:type="pct"/>
            <w:vMerge/>
          </w:tcPr>
          <w:p w:rsidR="0096278C" w:rsidRPr="0096278C" w:rsidRDefault="0096278C" w:rsidP="00707BE7">
            <w:pPr>
              <w:rPr>
                <w:rFonts w:ascii="Times New Roman" w:hAnsi="Times New Roman" w:cs="Times New Roman"/>
                <w:color w:val="000000"/>
              </w:rPr>
            </w:pPr>
          </w:p>
        </w:tc>
        <w:tc>
          <w:tcPr>
            <w:tcW w:w="2129" w:type="pct"/>
            <w:vMerge/>
            <w:shd w:val="clear" w:color="auto" w:fill="auto"/>
          </w:tcPr>
          <w:p w:rsidR="0096278C" w:rsidRPr="0096278C" w:rsidRDefault="0096278C" w:rsidP="00707BE7">
            <w:pPr>
              <w:jc w:val="both"/>
              <w:rPr>
                <w:rFonts w:ascii="Times New Roman" w:hAnsi="Times New Roman" w:cs="Times New Roman"/>
                <w:color w:val="000000"/>
              </w:rPr>
            </w:pPr>
          </w:p>
        </w:tc>
      </w:tr>
      <w:tr w:rsidR="0096278C" w:rsidRPr="0096278C" w:rsidTr="0096278C">
        <w:trPr>
          <w:trHeight w:val="145"/>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Повторение изученного материала.</w:t>
            </w:r>
          </w:p>
        </w:tc>
        <w:tc>
          <w:tcPr>
            <w:tcW w:w="872" w:type="pct"/>
            <w:vMerge/>
          </w:tcPr>
          <w:p w:rsidR="0096278C" w:rsidRPr="0096278C" w:rsidRDefault="0096278C" w:rsidP="00707BE7">
            <w:pPr>
              <w:rPr>
                <w:rFonts w:ascii="Times New Roman" w:hAnsi="Times New Roman" w:cs="Times New Roman"/>
                <w:color w:val="000000"/>
              </w:rPr>
            </w:pPr>
          </w:p>
        </w:tc>
        <w:tc>
          <w:tcPr>
            <w:tcW w:w="2129" w:type="pct"/>
            <w:shd w:val="clear" w:color="auto" w:fill="auto"/>
          </w:tcPr>
          <w:p w:rsidR="0096278C" w:rsidRPr="0096278C" w:rsidRDefault="0096278C" w:rsidP="00707BE7">
            <w:pPr>
              <w:jc w:val="both"/>
              <w:rPr>
                <w:rFonts w:ascii="Times New Roman" w:hAnsi="Times New Roman" w:cs="Times New Roman"/>
                <w:color w:val="000000"/>
              </w:rPr>
            </w:pPr>
            <w:r w:rsidRPr="0096278C">
              <w:rPr>
                <w:rFonts w:ascii="Times New Roman" w:hAnsi="Times New Roman" w:cs="Times New Roman"/>
                <w:color w:val="000000"/>
              </w:rP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tc>
      </w:tr>
      <w:tr w:rsidR="0096278C" w:rsidRPr="0096278C" w:rsidTr="0096278C">
        <w:trPr>
          <w:trHeight w:val="800"/>
          <w:jc w:val="center"/>
        </w:trPr>
        <w:tc>
          <w:tcPr>
            <w:tcW w:w="1999" w:type="pct"/>
            <w:shd w:val="clear" w:color="auto" w:fill="auto"/>
          </w:tcPr>
          <w:p w:rsidR="0096278C" w:rsidRPr="0096278C" w:rsidRDefault="006B7A57" w:rsidP="00707BE7">
            <w:pPr>
              <w:rPr>
                <w:rFonts w:ascii="Times New Roman" w:hAnsi="Times New Roman" w:cs="Times New Roman"/>
                <w:b/>
                <w:color w:val="000000"/>
              </w:rPr>
            </w:pPr>
            <w:r>
              <w:rPr>
                <w:rFonts w:ascii="Times New Roman" w:hAnsi="Times New Roman" w:cs="Times New Roman"/>
                <w:b/>
                <w:color w:val="000000"/>
                <w:u w:val="single"/>
              </w:rPr>
              <w:t>1. Краткая история шахмат,1ч.</w:t>
            </w:r>
          </w:p>
        </w:tc>
        <w:tc>
          <w:tcPr>
            <w:tcW w:w="872" w:type="pct"/>
            <w:vMerge w:val="restart"/>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 xml:space="preserve">Рождение шахмат. От чатуранги к </w:t>
            </w:r>
            <w:proofErr w:type="spellStart"/>
            <w:r w:rsidRPr="0096278C">
              <w:rPr>
                <w:rFonts w:ascii="Times New Roman" w:hAnsi="Times New Roman" w:cs="Times New Roman"/>
                <w:color w:val="000000"/>
              </w:rPr>
              <w:t>шатранджу</w:t>
            </w:r>
            <w:proofErr w:type="spellEnd"/>
            <w:r w:rsidRPr="0096278C">
              <w:rPr>
                <w:rFonts w:ascii="Times New Roman" w:hAnsi="Times New Roman" w:cs="Times New Roman"/>
                <w:color w:val="000000"/>
              </w:rPr>
              <w:t>. Шахматы проникают в Европу. Чемпионы мира по шахматам.</w:t>
            </w:r>
          </w:p>
        </w:tc>
        <w:tc>
          <w:tcPr>
            <w:tcW w:w="2129" w:type="pct"/>
            <w:vMerge w:val="restart"/>
            <w:shd w:val="clear" w:color="auto" w:fill="auto"/>
          </w:tcPr>
          <w:p w:rsidR="0096278C" w:rsidRPr="0096278C" w:rsidRDefault="0096278C" w:rsidP="00707BE7">
            <w:pPr>
              <w:jc w:val="both"/>
              <w:rPr>
                <w:rFonts w:ascii="Times New Roman" w:hAnsi="Times New Roman" w:cs="Times New Roman"/>
                <w:color w:val="000000"/>
              </w:rPr>
            </w:pPr>
            <w:r w:rsidRPr="0096278C">
              <w:rPr>
                <w:rFonts w:ascii="Times New Roman" w:hAnsi="Times New Roman" w:cs="Times New Roman"/>
                <w:color w:val="000000"/>
              </w:rPr>
              <w:t xml:space="preserve">Происхождение шахмат. Легенды о шахматах. Чатуранга и </w:t>
            </w:r>
            <w:proofErr w:type="spellStart"/>
            <w:r w:rsidRPr="0096278C">
              <w:rPr>
                <w:rFonts w:ascii="Times New Roman" w:hAnsi="Times New Roman" w:cs="Times New Roman"/>
                <w:color w:val="000000"/>
              </w:rPr>
              <w:t>шатрандж</w:t>
            </w:r>
            <w:proofErr w:type="spellEnd"/>
            <w:r w:rsidRPr="0096278C">
              <w:rPr>
                <w:rFonts w:ascii="Times New Roman" w:hAnsi="Times New Roman" w:cs="Times New Roman"/>
                <w:color w:val="000000"/>
              </w:rPr>
              <w:t xml:space="preserve">. Шахматы проникают в Европу. Просмотр диафильма «Книга шахматной мудрости. Второй шаг в мир шахмат». Чемпионы </w:t>
            </w:r>
            <w:proofErr w:type="gramStart"/>
            <w:r w:rsidRPr="0096278C">
              <w:rPr>
                <w:rFonts w:ascii="Times New Roman" w:hAnsi="Times New Roman" w:cs="Times New Roman"/>
                <w:color w:val="000000"/>
              </w:rPr>
              <w:t>мира  по</w:t>
            </w:r>
            <w:proofErr w:type="gramEnd"/>
            <w:r w:rsidRPr="0096278C">
              <w:rPr>
                <w:rFonts w:ascii="Times New Roman" w:hAnsi="Times New Roman" w:cs="Times New Roman"/>
                <w:color w:val="000000"/>
              </w:rPr>
              <w:t xml:space="preserve"> шахматам. Игровая практика.</w:t>
            </w:r>
          </w:p>
        </w:tc>
      </w:tr>
      <w:tr w:rsidR="0096278C" w:rsidRPr="0096278C" w:rsidTr="0096278C">
        <w:trPr>
          <w:trHeight w:val="799"/>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Краткая история шахмат.</w:t>
            </w:r>
          </w:p>
        </w:tc>
        <w:tc>
          <w:tcPr>
            <w:tcW w:w="872" w:type="pct"/>
            <w:vMerge/>
          </w:tcPr>
          <w:p w:rsidR="0096278C" w:rsidRPr="0096278C" w:rsidRDefault="0096278C" w:rsidP="00707BE7">
            <w:pPr>
              <w:rPr>
                <w:rFonts w:ascii="Times New Roman" w:hAnsi="Times New Roman" w:cs="Times New Roman"/>
                <w:color w:val="000000"/>
              </w:rPr>
            </w:pPr>
          </w:p>
        </w:tc>
        <w:tc>
          <w:tcPr>
            <w:tcW w:w="2129" w:type="pct"/>
            <w:vMerge/>
            <w:shd w:val="clear" w:color="auto" w:fill="auto"/>
          </w:tcPr>
          <w:p w:rsidR="0096278C" w:rsidRPr="0096278C" w:rsidRDefault="0096278C" w:rsidP="00707BE7">
            <w:pPr>
              <w:jc w:val="both"/>
              <w:rPr>
                <w:rFonts w:ascii="Times New Roman" w:hAnsi="Times New Roman" w:cs="Times New Roman"/>
                <w:color w:val="000000"/>
              </w:rPr>
            </w:pPr>
          </w:p>
        </w:tc>
      </w:tr>
      <w:tr w:rsidR="0096278C" w:rsidRPr="0096278C" w:rsidTr="0096278C">
        <w:trPr>
          <w:trHeight w:val="628"/>
          <w:jc w:val="center"/>
        </w:trPr>
        <w:tc>
          <w:tcPr>
            <w:tcW w:w="1999" w:type="pct"/>
            <w:shd w:val="clear" w:color="auto" w:fill="auto"/>
          </w:tcPr>
          <w:p w:rsidR="0096278C" w:rsidRPr="0096278C" w:rsidRDefault="006B7A57" w:rsidP="00707BE7">
            <w:pPr>
              <w:rPr>
                <w:rFonts w:ascii="Times New Roman" w:hAnsi="Times New Roman" w:cs="Times New Roman"/>
                <w:b/>
                <w:color w:val="000000"/>
              </w:rPr>
            </w:pPr>
            <w:r>
              <w:rPr>
                <w:rFonts w:ascii="Times New Roman" w:hAnsi="Times New Roman" w:cs="Times New Roman"/>
                <w:b/>
                <w:color w:val="000000"/>
                <w:u w:val="single"/>
              </w:rPr>
              <w:t>2. Шахматная нотация, 2ч.</w:t>
            </w:r>
          </w:p>
        </w:tc>
        <w:tc>
          <w:tcPr>
            <w:tcW w:w="872" w:type="pct"/>
            <w:vMerge w:val="restart"/>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 xml:space="preserve">Обозначение горизонталей и </w:t>
            </w:r>
            <w:r w:rsidRPr="0096278C">
              <w:rPr>
                <w:rFonts w:ascii="Times New Roman" w:hAnsi="Times New Roman" w:cs="Times New Roman"/>
                <w:color w:val="000000"/>
              </w:rPr>
              <w:lastRenderedPageBreak/>
              <w:t>вертикалей, полей, шахматных фигур. Краткая и полная шахматная нотация. Запись шахматной партии. Запись начального положения.</w:t>
            </w:r>
          </w:p>
        </w:tc>
        <w:tc>
          <w:tcPr>
            <w:tcW w:w="2129" w:type="pct"/>
            <w:vMerge w:val="restart"/>
            <w:shd w:val="clear" w:color="auto" w:fill="auto"/>
          </w:tcPr>
          <w:p w:rsidR="0096278C" w:rsidRPr="0096278C" w:rsidRDefault="0096278C" w:rsidP="00707BE7">
            <w:pPr>
              <w:jc w:val="both"/>
              <w:rPr>
                <w:rFonts w:ascii="Times New Roman" w:hAnsi="Times New Roman" w:cs="Times New Roman"/>
                <w:color w:val="000000"/>
              </w:rPr>
            </w:pPr>
            <w:r w:rsidRPr="0096278C">
              <w:rPr>
                <w:rFonts w:ascii="Times New Roman" w:hAnsi="Times New Roman" w:cs="Times New Roman"/>
                <w:color w:val="000000"/>
              </w:rPr>
              <w:lastRenderedPageBreak/>
              <w:t xml:space="preserve">Обозначение горизонталей, вертикалей, полей. Дидактические игры и задания «Назови вертикаль», «Назови </w:t>
            </w:r>
            <w:r w:rsidRPr="0096278C">
              <w:rPr>
                <w:rFonts w:ascii="Times New Roman" w:hAnsi="Times New Roman" w:cs="Times New Roman"/>
                <w:color w:val="000000"/>
              </w:rPr>
              <w:lastRenderedPageBreak/>
              <w:t>горизонталь», «Назови диагональ», «Какого цвета поле», «Кто быстрее», «Вижу цель». Игровая практика. На этом занятии дети, делая ход, проговаривают, какая фигура с какого поля на какое идет. Например: «Король с е1 – на е2».</w:t>
            </w:r>
          </w:p>
        </w:tc>
      </w:tr>
      <w:tr w:rsidR="0096278C" w:rsidRPr="0096278C" w:rsidTr="0096278C">
        <w:trPr>
          <w:trHeight w:val="628"/>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lastRenderedPageBreak/>
              <w:t>Шахматная нотация. Обозначение горизонталей, вертикалей, полей.</w:t>
            </w:r>
          </w:p>
        </w:tc>
        <w:tc>
          <w:tcPr>
            <w:tcW w:w="872" w:type="pct"/>
            <w:vMerge/>
          </w:tcPr>
          <w:p w:rsidR="0096278C" w:rsidRPr="0096278C" w:rsidRDefault="0096278C" w:rsidP="00707BE7">
            <w:pPr>
              <w:rPr>
                <w:rFonts w:ascii="Times New Roman" w:hAnsi="Times New Roman" w:cs="Times New Roman"/>
                <w:color w:val="000000"/>
              </w:rPr>
            </w:pPr>
          </w:p>
        </w:tc>
        <w:tc>
          <w:tcPr>
            <w:tcW w:w="2129" w:type="pct"/>
            <w:vMerge/>
            <w:shd w:val="clear" w:color="auto" w:fill="auto"/>
          </w:tcPr>
          <w:p w:rsidR="0096278C" w:rsidRPr="0096278C" w:rsidRDefault="0096278C" w:rsidP="00707BE7">
            <w:pPr>
              <w:jc w:val="both"/>
              <w:rPr>
                <w:rFonts w:ascii="Times New Roman" w:hAnsi="Times New Roman" w:cs="Times New Roman"/>
                <w:color w:val="000000"/>
              </w:rPr>
            </w:pPr>
          </w:p>
        </w:tc>
      </w:tr>
      <w:tr w:rsidR="0096278C" w:rsidRPr="0096278C" w:rsidTr="0096278C">
        <w:trPr>
          <w:trHeight w:val="628"/>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lastRenderedPageBreak/>
              <w:t>Шахматная нотация. Обозначение шахматных фигур и терминов.</w:t>
            </w:r>
          </w:p>
        </w:tc>
        <w:tc>
          <w:tcPr>
            <w:tcW w:w="872" w:type="pct"/>
            <w:vMerge/>
          </w:tcPr>
          <w:p w:rsidR="0096278C" w:rsidRPr="0096278C" w:rsidRDefault="0096278C" w:rsidP="00707BE7">
            <w:pPr>
              <w:rPr>
                <w:rFonts w:ascii="Times New Roman" w:hAnsi="Times New Roman" w:cs="Times New Roman"/>
                <w:color w:val="000000"/>
              </w:rPr>
            </w:pPr>
          </w:p>
        </w:tc>
        <w:tc>
          <w:tcPr>
            <w:tcW w:w="212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 xml:space="preserve">Обозначение шахматных фигур и терминов. Запись начального положения. </w:t>
            </w:r>
            <w:proofErr w:type="gramStart"/>
            <w:r w:rsidRPr="0096278C">
              <w:rPr>
                <w:rFonts w:ascii="Times New Roman" w:hAnsi="Times New Roman" w:cs="Times New Roman"/>
                <w:color w:val="000000"/>
              </w:rPr>
              <w:t>Краткая  и</w:t>
            </w:r>
            <w:proofErr w:type="gramEnd"/>
            <w:r w:rsidRPr="0096278C">
              <w:rPr>
                <w:rFonts w:ascii="Times New Roman" w:hAnsi="Times New Roman" w:cs="Times New Roman"/>
                <w:color w:val="000000"/>
              </w:rPr>
              <w:t xml:space="preserve"> полная шахматная нотация. Запись шахматной партии. Игровая практика (с записью шахматной партии или фрагмента шахматной партии).</w:t>
            </w:r>
          </w:p>
        </w:tc>
      </w:tr>
      <w:tr w:rsidR="0096278C" w:rsidRPr="0096278C" w:rsidTr="0096278C">
        <w:trPr>
          <w:trHeight w:val="233"/>
          <w:jc w:val="center"/>
        </w:trPr>
        <w:tc>
          <w:tcPr>
            <w:tcW w:w="1999" w:type="pct"/>
            <w:shd w:val="clear" w:color="auto" w:fill="auto"/>
          </w:tcPr>
          <w:p w:rsidR="0096278C" w:rsidRPr="0096278C" w:rsidRDefault="006B7A57" w:rsidP="00707BE7">
            <w:pPr>
              <w:rPr>
                <w:rFonts w:ascii="Times New Roman" w:hAnsi="Times New Roman" w:cs="Times New Roman"/>
                <w:b/>
                <w:color w:val="000000"/>
              </w:rPr>
            </w:pPr>
            <w:r>
              <w:rPr>
                <w:rFonts w:ascii="Times New Roman" w:hAnsi="Times New Roman" w:cs="Times New Roman"/>
                <w:b/>
                <w:color w:val="000000"/>
                <w:u w:val="single"/>
              </w:rPr>
              <w:t>3. Ценность шахматных фигур,4ч.</w:t>
            </w:r>
          </w:p>
        </w:tc>
        <w:tc>
          <w:tcPr>
            <w:tcW w:w="872" w:type="pct"/>
            <w:vMerge w:val="restart"/>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Ценность фигур. Сравнительная сила фигур. Достижение материального перевеса. Способы защиты.</w:t>
            </w:r>
          </w:p>
        </w:tc>
        <w:tc>
          <w:tcPr>
            <w:tcW w:w="2129" w:type="pct"/>
            <w:vMerge w:val="restar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Ценность фигур. Сравнительная сила фигур. Дидактические игры и задания» Кто сильнее», «Обе армии равны». Достижение материального перевеса. Дидактические игры и задания «Выигрыш материала» (выигрыш ферзя). Игровая практика.</w:t>
            </w:r>
          </w:p>
        </w:tc>
      </w:tr>
      <w:tr w:rsidR="0096278C" w:rsidRPr="0096278C" w:rsidTr="0096278C">
        <w:trPr>
          <w:trHeight w:val="233"/>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Ценность шахматных фигур. Ценность фигур. Сравнительная сила фигур.</w:t>
            </w:r>
          </w:p>
        </w:tc>
        <w:tc>
          <w:tcPr>
            <w:tcW w:w="872" w:type="pct"/>
            <w:vMerge/>
          </w:tcPr>
          <w:p w:rsidR="0096278C" w:rsidRPr="0096278C" w:rsidRDefault="0096278C" w:rsidP="00707BE7">
            <w:pPr>
              <w:rPr>
                <w:rFonts w:ascii="Times New Roman" w:hAnsi="Times New Roman" w:cs="Times New Roman"/>
                <w:color w:val="000000"/>
              </w:rPr>
            </w:pPr>
          </w:p>
        </w:tc>
        <w:tc>
          <w:tcPr>
            <w:tcW w:w="2129" w:type="pct"/>
            <w:vMerge/>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233"/>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Ценность шахматных фигур. Достижение материального перевеса.</w:t>
            </w:r>
          </w:p>
        </w:tc>
        <w:tc>
          <w:tcPr>
            <w:tcW w:w="872" w:type="pct"/>
            <w:vMerge/>
          </w:tcPr>
          <w:p w:rsidR="0096278C" w:rsidRPr="0096278C" w:rsidRDefault="0096278C" w:rsidP="00707BE7">
            <w:pPr>
              <w:rPr>
                <w:rFonts w:ascii="Times New Roman" w:hAnsi="Times New Roman" w:cs="Times New Roman"/>
                <w:color w:val="000000"/>
              </w:rPr>
            </w:pPr>
          </w:p>
        </w:tc>
        <w:tc>
          <w:tcPr>
            <w:tcW w:w="212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Достижение материального перевеса. Дидактические игры и задания» Выигрыш материала» (выигрыш ладьи, слона, коня). Игровая практика.</w:t>
            </w:r>
          </w:p>
        </w:tc>
      </w:tr>
      <w:tr w:rsidR="0096278C" w:rsidRPr="0096278C" w:rsidTr="0096278C">
        <w:trPr>
          <w:trHeight w:val="233"/>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Ценность шахматных фигур. Способы защиты.</w:t>
            </w:r>
          </w:p>
        </w:tc>
        <w:tc>
          <w:tcPr>
            <w:tcW w:w="872" w:type="pct"/>
            <w:vMerge/>
          </w:tcPr>
          <w:p w:rsidR="0096278C" w:rsidRPr="0096278C" w:rsidRDefault="0096278C" w:rsidP="00707BE7">
            <w:pPr>
              <w:rPr>
                <w:rFonts w:ascii="Times New Roman" w:hAnsi="Times New Roman" w:cs="Times New Roman"/>
                <w:color w:val="000000"/>
              </w:rPr>
            </w:pPr>
          </w:p>
        </w:tc>
        <w:tc>
          <w:tcPr>
            <w:tcW w:w="212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Достижение материального перевеса. Дидактические игры и задания «Выигрыш материала» (выигрыш пешки). Способы защиты. Дидактические игры и задания «Защита» (уничтожение атакующей фигуры, уход из-под боя).  Игровая практика.</w:t>
            </w:r>
          </w:p>
        </w:tc>
      </w:tr>
      <w:tr w:rsidR="0096278C" w:rsidRPr="0096278C" w:rsidTr="0096278C">
        <w:trPr>
          <w:trHeight w:val="233"/>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Ценность шахматных фигур. Защита.</w:t>
            </w:r>
          </w:p>
        </w:tc>
        <w:tc>
          <w:tcPr>
            <w:tcW w:w="872" w:type="pct"/>
            <w:vMerge/>
          </w:tcPr>
          <w:p w:rsidR="0096278C" w:rsidRPr="0096278C" w:rsidRDefault="0096278C" w:rsidP="00707BE7">
            <w:pPr>
              <w:rPr>
                <w:rFonts w:ascii="Times New Roman" w:hAnsi="Times New Roman" w:cs="Times New Roman"/>
                <w:color w:val="000000"/>
              </w:rPr>
            </w:pPr>
          </w:p>
        </w:tc>
        <w:tc>
          <w:tcPr>
            <w:tcW w:w="212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Защита. Дидактические игры и задания «Защита» (защита атакованной фигуры другой своей фигурой, перекрытие, контратака). Игровая практика.</w:t>
            </w:r>
          </w:p>
        </w:tc>
      </w:tr>
      <w:tr w:rsidR="0096278C" w:rsidRPr="0096278C" w:rsidTr="0096278C">
        <w:trPr>
          <w:trHeight w:val="261"/>
          <w:jc w:val="center"/>
        </w:trPr>
        <w:tc>
          <w:tcPr>
            <w:tcW w:w="1999" w:type="pct"/>
            <w:shd w:val="clear" w:color="auto" w:fill="auto"/>
          </w:tcPr>
          <w:p w:rsidR="0096278C" w:rsidRPr="0096278C" w:rsidRDefault="0096278C" w:rsidP="00707BE7">
            <w:pPr>
              <w:rPr>
                <w:rFonts w:ascii="Times New Roman" w:hAnsi="Times New Roman" w:cs="Times New Roman"/>
                <w:b/>
                <w:color w:val="000000"/>
              </w:rPr>
            </w:pPr>
            <w:r w:rsidRPr="0096278C">
              <w:rPr>
                <w:rFonts w:ascii="Times New Roman" w:hAnsi="Times New Roman" w:cs="Times New Roman"/>
                <w:b/>
                <w:color w:val="000000"/>
                <w:u w:val="single"/>
              </w:rPr>
              <w:t>4. Тех</w:t>
            </w:r>
            <w:r w:rsidR="006B7A57">
              <w:rPr>
                <w:rFonts w:ascii="Times New Roman" w:hAnsi="Times New Roman" w:cs="Times New Roman"/>
                <w:b/>
                <w:color w:val="000000"/>
                <w:u w:val="single"/>
              </w:rPr>
              <w:t xml:space="preserve">ника </w:t>
            </w:r>
            <w:proofErr w:type="spellStart"/>
            <w:r w:rsidR="006B7A57">
              <w:rPr>
                <w:rFonts w:ascii="Times New Roman" w:hAnsi="Times New Roman" w:cs="Times New Roman"/>
                <w:b/>
                <w:color w:val="000000"/>
                <w:u w:val="single"/>
              </w:rPr>
              <w:t>матования</w:t>
            </w:r>
            <w:proofErr w:type="spellEnd"/>
            <w:r w:rsidR="006B7A57">
              <w:rPr>
                <w:rFonts w:ascii="Times New Roman" w:hAnsi="Times New Roman" w:cs="Times New Roman"/>
                <w:b/>
                <w:color w:val="000000"/>
                <w:u w:val="single"/>
              </w:rPr>
              <w:t xml:space="preserve"> одинокого короля,4 ч.</w:t>
            </w:r>
          </w:p>
        </w:tc>
        <w:tc>
          <w:tcPr>
            <w:tcW w:w="872" w:type="pct"/>
            <w:vMerge w:val="restart"/>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Две ладьи против короля. Ферзь и ладья против короля. Король и ферзь против короля. Король и ладья против короля.</w:t>
            </w:r>
          </w:p>
        </w:tc>
        <w:tc>
          <w:tcPr>
            <w:tcW w:w="2129" w:type="pct"/>
            <w:vMerge w:val="restar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Две ладьи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r>
      <w:tr w:rsidR="0096278C" w:rsidRPr="0096278C" w:rsidTr="0096278C">
        <w:trPr>
          <w:trHeight w:val="261"/>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 xml:space="preserve">Техника </w:t>
            </w:r>
            <w:proofErr w:type="spellStart"/>
            <w:r w:rsidRPr="0096278C">
              <w:rPr>
                <w:rFonts w:ascii="Times New Roman" w:hAnsi="Times New Roman" w:cs="Times New Roman"/>
                <w:color w:val="000000"/>
              </w:rPr>
              <w:t>матования</w:t>
            </w:r>
            <w:proofErr w:type="spellEnd"/>
            <w:r w:rsidRPr="0096278C">
              <w:rPr>
                <w:rFonts w:ascii="Times New Roman" w:hAnsi="Times New Roman" w:cs="Times New Roman"/>
                <w:color w:val="000000"/>
              </w:rPr>
              <w:t xml:space="preserve"> одинокого короля. Две ладьи против короля.</w:t>
            </w:r>
          </w:p>
        </w:tc>
        <w:tc>
          <w:tcPr>
            <w:tcW w:w="872" w:type="pct"/>
            <w:vMerge/>
          </w:tcPr>
          <w:p w:rsidR="0096278C" w:rsidRPr="0096278C" w:rsidRDefault="0096278C" w:rsidP="00707BE7">
            <w:pPr>
              <w:rPr>
                <w:rFonts w:ascii="Times New Roman" w:hAnsi="Times New Roman" w:cs="Times New Roman"/>
                <w:color w:val="000000"/>
              </w:rPr>
            </w:pPr>
          </w:p>
        </w:tc>
        <w:tc>
          <w:tcPr>
            <w:tcW w:w="2129" w:type="pct"/>
            <w:vMerge/>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261"/>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 xml:space="preserve">Техника </w:t>
            </w:r>
            <w:proofErr w:type="spellStart"/>
            <w:r w:rsidRPr="0096278C">
              <w:rPr>
                <w:rFonts w:ascii="Times New Roman" w:hAnsi="Times New Roman" w:cs="Times New Roman"/>
                <w:color w:val="000000"/>
              </w:rPr>
              <w:t>матования</w:t>
            </w:r>
            <w:proofErr w:type="spellEnd"/>
            <w:r w:rsidRPr="0096278C">
              <w:rPr>
                <w:rFonts w:ascii="Times New Roman" w:hAnsi="Times New Roman" w:cs="Times New Roman"/>
                <w:color w:val="000000"/>
              </w:rPr>
              <w:t xml:space="preserve"> одинокого короля. Ферзь и ладья против короля.</w:t>
            </w:r>
          </w:p>
        </w:tc>
        <w:tc>
          <w:tcPr>
            <w:tcW w:w="872" w:type="pct"/>
            <w:vMerge/>
          </w:tcPr>
          <w:p w:rsidR="0096278C" w:rsidRPr="0096278C" w:rsidRDefault="0096278C" w:rsidP="00707BE7">
            <w:pPr>
              <w:rPr>
                <w:rFonts w:ascii="Times New Roman" w:hAnsi="Times New Roman" w:cs="Times New Roman"/>
                <w:color w:val="000000"/>
              </w:rPr>
            </w:pPr>
          </w:p>
        </w:tc>
        <w:tc>
          <w:tcPr>
            <w:tcW w:w="212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 xml:space="preserve">Ферзь и ладья против короля. Дидактические игры и задания «Шах или мат», «Мат или пат», «Мат в один ход», </w:t>
            </w:r>
            <w:r w:rsidRPr="0096278C">
              <w:rPr>
                <w:rFonts w:ascii="Times New Roman" w:hAnsi="Times New Roman" w:cs="Times New Roman"/>
                <w:color w:val="000000"/>
              </w:rPr>
              <w:lastRenderedPageBreak/>
              <w:t>«На крайнюю линию», «В угол», «Ограниченный король», «Мат в два хода». Игровая практика.</w:t>
            </w:r>
          </w:p>
        </w:tc>
      </w:tr>
      <w:tr w:rsidR="0096278C" w:rsidRPr="0096278C" w:rsidTr="0096278C">
        <w:trPr>
          <w:trHeight w:val="261"/>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lastRenderedPageBreak/>
              <w:t xml:space="preserve">Техника </w:t>
            </w:r>
            <w:proofErr w:type="spellStart"/>
            <w:r w:rsidRPr="0096278C">
              <w:rPr>
                <w:rFonts w:ascii="Times New Roman" w:hAnsi="Times New Roman" w:cs="Times New Roman"/>
                <w:color w:val="000000"/>
              </w:rPr>
              <w:t>матования</w:t>
            </w:r>
            <w:proofErr w:type="spellEnd"/>
            <w:r w:rsidRPr="0096278C">
              <w:rPr>
                <w:rFonts w:ascii="Times New Roman" w:hAnsi="Times New Roman" w:cs="Times New Roman"/>
                <w:color w:val="000000"/>
              </w:rPr>
              <w:t xml:space="preserve"> одинокого короля. Ферзь и король против короля.</w:t>
            </w:r>
          </w:p>
        </w:tc>
        <w:tc>
          <w:tcPr>
            <w:tcW w:w="872" w:type="pct"/>
            <w:vMerge/>
          </w:tcPr>
          <w:p w:rsidR="0096278C" w:rsidRPr="0096278C" w:rsidRDefault="0096278C" w:rsidP="00707BE7">
            <w:pPr>
              <w:rPr>
                <w:rFonts w:ascii="Times New Roman" w:hAnsi="Times New Roman" w:cs="Times New Roman"/>
                <w:color w:val="000000"/>
              </w:rPr>
            </w:pPr>
          </w:p>
        </w:tc>
        <w:tc>
          <w:tcPr>
            <w:tcW w:w="212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Ферзь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r>
      <w:tr w:rsidR="0096278C" w:rsidRPr="0096278C" w:rsidTr="0096278C">
        <w:trPr>
          <w:trHeight w:val="261"/>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 xml:space="preserve">Техника </w:t>
            </w:r>
            <w:proofErr w:type="spellStart"/>
            <w:r w:rsidRPr="0096278C">
              <w:rPr>
                <w:rFonts w:ascii="Times New Roman" w:hAnsi="Times New Roman" w:cs="Times New Roman"/>
                <w:color w:val="000000"/>
              </w:rPr>
              <w:t>матования</w:t>
            </w:r>
            <w:proofErr w:type="spellEnd"/>
            <w:r w:rsidRPr="0096278C">
              <w:rPr>
                <w:rFonts w:ascii="Times New Roman" w:hAnsi="Times New Roman" w:cs="Times New Roman"/>
                <w:color w:val="000000"/>
              </w:rPr>
              <w:t xml:space="preserve"> одинокого короля. Ладья и король против короля.</w:t>
            </w:r>
          </w:p>
        </w:tc>
        <w:tc>
          <w:tcPr>
            <w:tcW w:w="872" w:type="pct"/>
            <w:vMerge/>
          </w:tcPr>
          <w:p w:rsidR="0096278C" w:rsidRPr="0096278C" w:rsidRDefault="0096278C" w:rsidP="00707BE7">
            <w:pPr>
              <w:rPr>
                <w:rFonts w:ascii="Times New Roman" w:hAnsi="Times New Roman" w:cs="Times New Roman"/>
                <w:color w:val="000000"/>
              </w:rPr>
            </w:pPr>
          </w:p>
        </w:tc>
        <w:tc>
          <w:tcPr>
            <w:tcW w:w="212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Ладья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r>
      <w:tr w:rsidR="0096278C" w:rsidRPr="0096278C" w:rsidTr="0096278C">
        <w:trPr>
          <w:trHeight w:val="363"/>
          <w:jc w:val="center"/>
        </w:trPr>
        <w:tc>
          <w:tcPr>
            <w:tcW w:w="1999" w:type="pct"/>
            <w:shd w:val="clear" w:color="auto" w:fill="auto"/>
          </w:tcPr>
          <w:p w:rsidR="0096278C" w:rsidRPr="0096278C" w:rsidRDefault="0096278C" w:rsidP="00707BE7">
            <w:pPr>
              <w:rPr>
                <w:rFonts w:ascii="Times New Roman" w:hAnsi="Times New Roman" w:cs="Times New Roman"/>
                <w:b/>
                <w:color w:val="000000"/>
              </w:rPr>
            </w:pPr>
            <w:r w:rsidRPr="0096278C">
              <w:rPr>
                <w:rFonts w:ascii="Times New Roman" w:hAnsi="Times New Roman" w:cs="Times New Roman"/>
                <w:b/>
                <w:color w:val="000000"/>
                <w:u w:val="single"/>
              </w:rPr>
              <w:t>5. Достижение мата без жертвы материала</w:t>
            </w:r>
            <w:r w:rsidR="006B7A57">
              <w:rPr>
                <w:rFonts w:ascii="Times New Roman" w:hAnsi="Times New Roman" w:cs="Times New Roman"/>
                <w:b/>
                <w:color w:val="000000"/>
                <w:u w:val="single"/>
              </w:rPr>
              <w:t>,3ч.</w:t>
            </w:r>
          </w:p>
        </w:tc>
        <w:tc>
          <w:tcPr>
            <w:tcW w:w="872" w:type="pct"/>
            <w:vMerge w:val="restart"/>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Учебные положения на мат в два хода в дебюте, миттельшпиле и эндшпиле (начале, середине и конце игры). Защита от мата.</w:t>
            </w:r>
          </w:p>
        </w:tc>
        <w:tc>
          <w:tcPr>
            <w:tcW w:w="2129" w:type="pct"/>
            <w:vMerge w:val="restar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Учебные положения на мат в два хода в эндшпиле. Цугцванг. Дидактические игры и задания «Объяви мат в два хода». Защита от мата. Дидактические игры и задания «Защитись от мата». Игровая практика.</w:t>
            </w:r>
          </w:p>
        </w:tc>
      </w:tr>
      <w:tr w:rsidR="0096278C" w:rsidRPr="0096278C" w:rsidTr="0096278C">
        <w:trPr>
          <w:trHeight w:val="361"/>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Достижение мата без жертвы материала. Учебные положения на мат в два хода в эндшпиле.</w:t>
            </w:r>
          </w:p>
        </w:tc>
        <w:tc>
          <w:tcPr>
            <w:tcW w:w="872" w:type="pct"/>
            <w:vMerge/>
          </w:tcPr>
          <w:p w:rsidR="0096278C" w:rsidRPr="0096278C" w:rsidRDefault="0096278C" w:rsidP="00707BE7">
            <w:pPr>
              <w:rPr>
                <w:rFonts w:ascii="Times New Roman" w:hAnsi="Times New Roman" w:cs="Times New Roman"/>
                <w:color w:val="000000"/>
              </w:rPr>
            </w:pPr>
          </w:p>
        </w:tc>
        <w:tc>
          <w:tcPr>
            <w:tcW w:w="2129" w:type="pct"/>
            <w:vMerge/>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361"/>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 xml:space="preserve">Достижение мата без жертвы материала. Учебные положения на мат в два хода в миттельшпиле.  </w:t>
            </w:r>
          </w:p>
        </w:tc>
        <w:tc>
          <w:tcPr>
            <w:tcW w:w="872" w:type="pct"/>
            <w:vMerge/>
          </w:tcPr>
          <w:p w:rsidR="0096278C" w:rsidRPr="0096278C" w:rsidRDefault="0096278C" w:rsidP="00707BE7">
            <w:pPr>
              <w:rPr>
                <w:rFonts w:ascii="Times New Roman" w:hAnsi="Times New Roman" w:cs="Times New Roman"/>
                <w:color w:val="000000"/>
              </w:rPr>
            </w:pPr>
          </w:p>
        </w:tc>
        <w:tc>
          <w:tcPr>
            <w:tcW w:w="212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Учебные положения на мат в два хода в миттельшпиле.  Дидактические игры и задания «Объяви мат в два хода». Защита от мата. Дидактические игры и задания «Защитись от мата». Игровая практика.</w:t>
            </w:r>
          </w:p>
        </w:tc>
      </w:tr>
      <w:tr w:rsidR="0096278C" w:rsidRPr="0096278C" w:rsidTr="0096278C">
        <w:trPr>
          <w:trHeight w:val="361"/>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Достижение мата без жертвы материала. Учебные положения на мат в два хода в дебюте.</w:t>
            </w:r>
          </w:p>
        </w:tc>
        <w:tc>
          <w:tcPr>
            <w:tcW w:w="872" w:type="pct"/>
            <w:vMerge/>
          </w:tcPr>
          <w:p w:rsidR="0096278C" w:rsidRPr="0096278C" w:rsidRDefault="0096278C" w:rsidP="00707BE7">
            <w:pPr>
              <w:rPr>
                <w:rFonts w:ascii="Times New Roman" w:hAnsi="Times New Roman" w:cs="Times New Roman"/>
                <w:color w:val="000000"/>
              </w:rPr>
            </w:pPr>
          </w:p>
        </w:tc>
        <w:tc>
          <w:tcPr>
            <w:tcW w:w="212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Учебные положения на мат в два хода в дебюте. Дидактические игры и задания «Объяви мат в два хода». Защита от мата. Дидактические игры и задания «Защитись от мата». Игровая практика.</w:t>
            </w:r>
          </w:p>
        </w:tc>
      </w:tr>
      <w:tr w:rsidR="0096278C" w:rsidRPr="0096278C" w:rsidTr="0096278C">
        <w:trPr>
          <w:trHeight w:val="303"/>
          <w:jc w:val="center"/>
        </w:trPr>
        <w:tc>
          <w:tcPr>
            <w:tcW w:w="1999" w:type="pct"/>
            <w:shd w:val="clear" w:color="auto" w:fill="auto"/>
          </w:tcPr>
          <w:p w:rsidR="0096278C" w:rsidRPr="0096278C" w:rsidRDefault="006B7A57" w:rsidP="00707BE7">
            <w:pPr>
              <w:rPr>
                <w:rFonts w:ascii="Times New Roman" w:hAnsi="Times New Roman" w:cs="Times New Roman"/>
                <w:b/>
                <w:color w:val="000000"/>
              </w:rPr>
            </w:pPr>
            <w:r>
              <w:rPr>
                <w:rFonts w:ascii="Times New Roman" w:hAnsi="Times New Roman" w:cs="Times New Roman"/>
                <w:b/>
                <w:color w:val="000000"/>
                <w:u w:val="single"/>
              </w:rPr>
              <w:t>6. Шахматная комбинация,15ч.</w:t>
            </w:r>
          </w:p>
        </w:tc>
        <w:tc>
          <w:tcPr>
            <w:tcW w:w="872" w:type="pct"/>
            <w:vMerge w:val="restart"/>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 xml:space="preserve">Достижение мата путем </w:t>
            </w:r>
            <w:proofErr w:type="gramStart"/>
            <w:r w:rsidRPr="0096278C">
              <w:rPr>
                <w:rFonts w:ascii="Times New Roman" w:hAnsi="Times New Roman" w:cs="Times New Roman"/>
                <w:color w:val="000000"/>
              </w:rPr>
              <w:t>жертвы  шахматного</w:t>
            </w:r>
            <w:proofErr w:type="gramEnd"/>
            <w:r w:rsidRPr="0096278C">
              <w:rPr>
                <w:rFonts w:ascii="Times New Roman" w:hAnsi="Times New Roman" w:cs="Times New Roman"/>
                <w:color w:val="000000"/>
              </w:rPr>
              <w:t xml:space="preserve"> материала (матовые комбинации). Типы матовых комбинаций: темы разрушения королевского прикрытия, </w:t>
            </w:r>
            <w:r w:rsidRPr="0096278C">
              <w:rPr>
                <w:rFonts w:ascii="Times New Roman" w:hAnsi="Times New Roman" w:cs="Times New Roman"/>
                <w:color w:val="000000"/>
              </w:rPr>
              <w:lastRenderedPageBreak/>
              <w:t>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tc>
        <w:tc>
          <w:tcPr>
            <w:tcW w:w="2129" w:type="pct"/>
            <w:vMerge w:val="restar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lastRenderedPageBreak/>
              <w:t>Матовые комбинации. Темы комбинаций. Тема отвлечения. Дидактические игры и задания «Объяви мат в два хода». Игровая практика.</w:t>
            </w:r>
          </w:p>
        </w:tc>
      </w:tr>
      <w:tr w:rsidR="0096278C" w:rsidRPr="0096278C" w:rsidTr="0096278C">
        <w:trPr>
          <w:trHeight w:val="299"/>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Матовые комбинации. Темы комбинаций. Тема отвлечения.</w:t>
            </w:r>
          </w:p>
        </w:tc>
        <w:tc>
          <w:tcPr>
            <w:tcW w:w="872" w:type="pct"/>
            <w:vMerge/>
          </w:tcPr>
          <w:p w:rsidR="0096278C" w:rsidRPr="0096278C" w:rsidRDefault="0096278C" w:rsidP="00707BE7">
            <w:pPr>
              <w:rPr>
                <w:rFonts w:ascii="Times New Roman" w:hAnsi="Times New Roman" w:cs="Times New Roman"/>
                <w:color w:val="000000"/>
              </w:rPr>
            </w:pPr>
          </w:p>
        </w:tc>
        <w:tc>
          <w:tcPr>
            <w:tcW w:w="2129" w:type="pct"/>
            <w:vMerge/>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299"/>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Матовые комбинации. Тема завлечения.</w:t>
            </w:r>
          </w:p>
        </w:tc>
        <w:tc>
          <w:tcPr>
            <w:tcW w:w="872" w:type="pct"/>
            <w:vMerge/>
          </w:tcPr>
          <w:p w:rsidR="0096278C" w:rsidRPr="0096278C" w:rsidRDefault="0096278C" w:rsidP="00707BE7">
            <w:pPr>
              <w:rPr>
                <w:rFonts w:ascii="Times New Roman" w:hAnsi="Times New Roman" w:cs="Times New Roman"/>
                <w:color w:val="000000"/>
              </w:rPr>
            </w:pPr>
          </w:p>
        </w:tc>
        <w:tc>
          <w:tcPr>
            <w:tcW w:w="212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Матовые комбинации. Тема завлечения. Дидактические игры и задания «Объяви мат в два хода». Игровая практика.</w:t>
            </w:r>
          </w:p>
        </w:tc>
      </w:tr>
      <w:tr w:rsidR="0096278C" w:rsidRPr="0096278C" w:rsidTr="0096278C">
        <w:trPr>
          <w:trHeight w:val="299"/>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 xml:space="preserve">Матовые комбинации. Тема блокировки.  </w:t>
            </w:r>
          </w:p>
        </w:tc>
        <w:tc>
          <w:tcPr>
            <w:tcW w:w="872" w:type="pct"/>
            <w:vMerge/>
          </w:tcPr>
          <w:p w:rsidR="0096278C" w:rsidRPr="0096278C" w:rsidRDefault="0096278C" w:rsidP="00707BE7">
            <w:pPr>
              <w:rPr>
                <w:rFonts w:ascii="Times New Roman" w:hAnsi="Times New Roman" w:cs="Times New Roman"/>
                <w:color w:val="000000"/>
              </w:rPr>
            </w:pPr>
          </w:p>
        </w:tc>
        <w:tc>
          <w:tcPr>
            <w:tcW w:w="212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Матовые комбинации. Тема блокировки.  Дидактические игры и задания «Объяви мат в два хода». Игровая практика.</w:t>
            </w:r>
          </w:p>
        </w:tc>
      </w:tr>
      <w:tr w:rsidR="0096278C" w:rsidRPr="0096278C" w:rsidTr="0096278C">
        <w:trPr>
          <w:trHeight w:val="299"/>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lastRenderedPageBreak/>
              <w:t>Матовые комбинации. Тема разрушения королевского прикрытия.</w:t>
            </w:r>
          </w:p>
        </w:tc>
        <w:tc>
          <w:tcPr>
            <w:tcW w:w="872" w:type="pct"/>
            <w:vMerge/>
          </w:tcPr>
          <w:p w:rsidR="0096278C" w:rsidRPr="0096278C" w:rsidRDefault="0096278C" w:rsidP="00707BE7">
            <w:pPr>
              <w:rPr>
                <w:rFonts w:ascii="Times New Roman" w:hAnsi="Times New Roman" w:cs="Times New Roman"/>
                <w:color w:val="000000"/>
              </w:rPr>
            </w:pPr>
          </w:p>
        </w:tc>
        <w:tc>
          <w:tcPr>
            <w:tcW w:w="212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Матовые комбинации. Тема разрушения королевского прикрытия. Дидактические игры и задания «Объяви мат в два хода». Игровая практика.</w:t>
            </w:r>
          </w:p>
        </w:tc>
      </w:tr>
      <w:tr w:rsidR="0096278C" w:rsidRPr="0096278C" w:rsidTr="0096278C">
        <w:trPr>
          <w:trHeight w:val="299"/>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lastRenderedPageBreak/>
              <w:t>Матовые комбинации. Тема освобождения пространства. Тема уничтожения защиты. Тема «рентгена».</w:t>
            </w:r>
          </w:p>
        </w:tc>
        <w:tc>
          <w:tcPr>
            <w:tcW w:w="872" w:type="pct"/>
            <w:vMerge/>
          </w:tcPr>
          <w:p w:rsidR="0096278C" w:rsidRPr="0096278C" w:rsidRDefault="0096278C" w:rsidP="00707BE7">
            <w:pPr>
              <w:rPr>
                <w:rFonts w:ascii="Times New Roman" w:hAnsi="Times New Roman" w:cs="Times New Roman"/>
                <w:color w:val="000000"/>
              </w:rPr>
            </w:pPr>
          </w:p>
        </w:tc>
        <w:tc>
          <w:tcPr>
            <w:tcW w:w="212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Матовые комбинации. Тема освобождения пространства. Тема уничтожения защиты. Тема «рентгена». Дидактические игры и задания «Объяви мат в два хода». Игровая практика.</w:t>
            </w:r>
          </w:p>
        </w:tc>
      </w:tr>
      <w:tr w:rsidR="0096278C" w:rsidRPr="0096278C" w:rsidTr="0096278C">
        <w:trPr>
          <w:trHeight w:val="299"/>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Матовые комбинации. Другие шахматные комбинации и сочетание приемов.</w:t>
            </w:r>
          </w:p>
        </w:tc>
        <w:tc>
          <w:tcPr>
            <w:tcW w:w="872" w:type="pct"/>
            <w:vMerge/>
          </w:tcPr>
          <w:p w:rsidR="0096278C" w:rsidRPr="0096278C" w:rsidRDefault="0096278C" w:rsidP="00707BE7">
            <w:pPr>
              <w:rPr>
                <w:rFonts w:ascii="Times New Roman" w:hAnsi="Times New Roman" w:cs="Times New Roman"/>
                <w:color w:val="000000"/>
              </w:rPr>
            </w:pPr>
          </w:p>
        </w:tc>
        <w:tc>
          <w:tcPr>
            <w:tcW w:w="212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Матовые комбинации. Другие шахматные комбинации и сочетание приемов.  Дидактические игры и задания «Объяви мат в два хода». Игровая практика.</w:t>
            </w:r>
          </w:p>
        </w:tc>
      </w:tr>
      <w:tr w:rsidR="0096278C" w:rsidRPr="0096278C" w:rsidTr="0096278C">
        <w:trPr>
          <w:trHeight w:val="299"/>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Комбинации, ведущие к достижению материального перевеса. Тема отвлечения. Тема завлечения.</w:t>
            </w:r>
          </w:p>
        </w:tc>
        <w:tc>
          <w:tcPr>
            <w:tcW w:w="872" w:type="pct"/>
            <w:vMerge/>
          </w:tcPr>
          <w:p w:rsidR="0096278C" w:rsidRPr="0096278C" w:rsidRDefault="0096278C" w:rsidP="00707BE7">
            <w:pPr>
              <w:rPr>
                <w:rFonts w:ascii="Times New Roman" w:hAnsi="Times New Roman" w:cs="Times New Roman"/>
                <w:color w:val="000000"/>
              </w:rPr>
            </w:pPr>
          </w:p>
        </w:tc>
        <w:tc>
          <w:tcPr>
            <w:tcW w:w="212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Комбинации, ведущие к достижению материального перевеса. Тема отвлечения. Тема завлечения. Дидактические игры и задания «Выигрыш материала». Игровая практика.</w:t>
            </w:r>
          </w:p>
        </w:tc>
      </w:tr>
      <w:tr w:rsidR="0096278C" w:rsidRPr="0096278C" w:rsidTr="0096278C">
        <w:trPr>
          <w:trHeight w:val="299"/>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 xml:space="preserve">Комбинации, ведущие к достижению материального перевеса. Тема уничтожения защиты. Тема связки.  </w:t>
            </w:r>
          </w:p>
        </w:tc>
        <w:tc>
          <w:tcPr>
            <w:tcW w:w="872" w:type="pct"/>
            <w:vMerge/>
          </w:tcPr>
          <w:p w:rsidR="0096278C" w:rsidRPr="0096278C" w:rsidRDefault="0096278C" w:rsidP="00707BE7">
            <w:pPr>
              <w:rPr>
                <w:rFonts w:ascii="Times New Roman" w:hAnsi="Times New Roman" w:cs="Times New Roman"/>
                <w:color w:val="000000"/>
              </w:rPr>
            </w:pPr>
          </w:p>
        </w:tc>
        <w:tc>
          <w:tcPr>
            <w:tcW w:w="212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Комбинации, ведущие к достижению материального перевеса. Тема уничтожения защиты. Тема связки.  Дидактические игры и задания «Выигрыш материала». Игровая практика.</w:t>
            </w:r>
          </w:p>
        </w:tc>
      </w:tr>
      <w:tr w:rsidR="0096278C" w:rsidRPr="0096278C" w:rsidTr="0096278C">
        <w:trPr>
          <w:trHeight w:val="299"/>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Комбинации, ведущие к достижению материального перевеса. Тема освобождения пространства. Тема перекрытия</w:t>
            </w:r>
          </w:p>
        </w:tc>
        <w:tc>
          <w:tcPr>
            <w:tcW w:w="872" w:type="pct"/>
            <w:vMerge/>
          </w:tcPr>
          <w:p w:rsidR="0096278C" w:rsidRPr="0096278C" w:rsidRDefault="0096278C" w:rsidP="00707BE7">
            <w:pPr>
              <w:rPr>
                <w:rFonts w:ascii="Times New Roman" w:hAnsi="Times New Roman" w:cs="Times New Roman"/>
                <w:color w:val="000000"/>
              </w:rPr>
            </w:pPr>
          </w:p>
        </w:tc>
        <w:tc>
          <w:tcPr>
            <w:tcW w:w="212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Комбинации, ведущие к достижению материального перевеса. Тема освобождения пространства. Тема перекрытия.  Дидактические игры и задания «Выигрыш материала». Игровая практика.</w:t>
            </w:r>
          </w:p>
        </w:tc>
      </w:tr>
      <w:tr w:rsidR="0096278C" w:rsidRPr="0096278C" w:rsidTr="0096278C">
        <w:trPr>
          <w:trHeight w:val="299"/>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 xml:space="preserve">Комбинации, ведущие к достижению материального перевеса. Тема превращения пешки.  </w:t>
            </w:r>
          </w:p>
        </w:tc>
        <w:tc>
          <w:tcPr>
            <w:tcW w:w="872" w:type="pct"/>
            <w:vMerge/>
          </w:tcPr>
          <w:p w:rsidR="0096278C" w:rsidRPr="0096278C" w:rsidRDefault="0096278C" w:rsidP="00707BE7">
            <w:pPr>
              <w:rPr>
                <w:rFonts w:ascii="Times New Roman" w:hAnsi="Times New Roman" w:cs="Times New Roman"/>
                <w:color w:val="000000"/>
              </w:rPr>
            </w:pPr>
          </w:p>
        </w:tc>
        <w:tc>
          <w:tcPr>
            <w:tcW w:w="212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Комбинации, ведущие к достижению материального перевеса. Тема превращения пешки.  Дидактические игры и задания «Проведи пешку в ферзи». Игровая практика.</w:t>
            </w:r>
          </w:p>
        </w:tc>
      </w:tr>
      <w:tr w:rsidR="0096278C" w:rsidRPr="0096278C" w:rsidTr="0096278C">
        <w:trPr>
          <w:trHeight w:val="299"/>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 xml:space="preserve">Комбинации, ведущие к достижению материального перевеса. Сочетание тактических приемов.  </w:t>
            </w:r>
          </w:p>
        </w:tc>
        <w:tc>
          <w:tcPr>
            <w:tcW w:w="872" w:type="pct"/>
            <w:vMerge/>
          </w:tcPr>
          <w:p w:rsidR="0096278C" w:rsidRPr="0096278C" w:rsidRDefault="0096278C" w:rsidP="00707BE7">
            <w:pPr>
              <w:rPr>
                <w:rFonts w:ascii="Times New Roman" w:hAnsi="Times New Roman" w:cs="Times New Roman"/>
                <w:color w:val="000000"/>
              </w:rPr>
            </w:pPr>
          </w:p>
        </w:tc>
        <w:tc>
          <w:tcPr>
            <w:tcW w:w="212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Комбинации, ведущие к достижению материального перевеса. Сочетание тактических приемов.  Дидактические игры и задания «Выигрыш материала». Игровая практика.</w:t>
            </w:r>
          </w:p>
        </w:tc>
      </w:tr>
      <w:tr w:rsidR="0096278C" w:rsidRPr="0096278C" w:rsidTr="0096278C">
        <w:trPr>
          <w:trHeight w:val="299"/>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Комбинации для достижения ничьей. Патовые комбинации.</w:t>
            </w:r>
          </w:p>
        </w:tc>
        <w:tc>
          <w:tcPr>
            <w:tcW w:w="872" w:type="pct"/>
            <w:vMerge/>
          </w:tcPr>
          <w:p w:rsidR="0096278C" w:rsidRPr="0096278C" w:rsidRDefault="0096278C" w:rsidP="00707BE7">
            <w:pPr>
              <w:rPr>
                <w:rFonts w:ascii="Times New Roman" w:hAnsi="Times New Roman" w:cs="Times New Roman"/>
                <w:color w:val="000000"/>
              </w:rPr>
            </w:pPr>
          </w:p>
        </w:tc>
        <w:tc>
          <w:tcPr>
            <w:tcW w:w="212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Комбинации для достижения ничьей. Патовые комбинации.  Дидактические игры и задания «Сделай ничью». Игровая практика.</w:t>
            </w:r>
          </w:p>
        </w:tc>
      </w:tr>
      <w:tr w:rsidR="0096278C" w:rsidRPr="0096278C" w:rsidTr="0096278C">
        <w:trPr>
          <w:trHeight w:val="299"/>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lastRenderedPageBreak/>
              <w:t>Комбинации для достижения ничьей. Комбинации на вечный шах.</w:t>
            </w:r>
          </w:p>
        </w:tc>
        <w:tc>
          <w:tcPr>
            <w:tcW w:w="872" w:type="pct"/>
            <w:vMerge/>
          </w:tcPr>
          <w:p w:rsidR="0096278C" w:rsidRPr="0096278C" w:rsidRDefault="0096278C" w:rsidP="00707BE7">
            <w:pPr>
              <w:rPr>
                <w:rFonts w:ascii="Times New Roman" w:hAnsi="Times New Roman" w:cs="Times New Roman"/>
                <w:color w:val="000000"/>
              </w:rPr>
            </w:pPr>
          </w:p>
        </w:tc>
        <w:tc>
          <w:tcPr>
            <w:tcW w:w="212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Комбинации для достижения ничьей. Комбинации на вечный шах.  Дидактические игры и задания «Сделай ничью». Игровая практика.</w:t>
            </w:r>
          </w:p>
        </w:tc>
      </w:tr>
      <w:tr w:rsidR="0096278C" w:rsidRPr="0096278C" w:rsidTr="0096278C">
        <w:trPr>
          <w:trHeight w:val="299"/>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lastRenderedPageBreak/>
              <w:t>Типичные комбинации в дебюте.</w:t>
            </w:r>
          </w:p>
        </w:tc>
        <w:tc>
          <w:tcPr>
            <w:tcW w:w="872" w:type="pct"/>
            <w:vMerge/>
          </w:tcPr>
          <w:p w:rsidR="0096278C" w:rsidRPr="0096278C" w:rsidRDefault="0096278C" w:rsidP="00707BE7">
            <w:pPr>
              <w:rPr>
                <w:rFonts w:ascii="Times New Roman" w:hAnsi="Times New Roman" w:cs="Times New Roman"/>
                <w:color w:val="000000"/>
              </w:rPr>
            </w:pPr>
          </w:p>
        </w:tc>
        <w:tc>
          <w:tcPr>
            <w:tcW w:w="212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Типичные комбинации в дебюте. Дидактические игры и задания «Проведи комбинацию». Игровая практика.</w:t>
            </w:r>
          </w:p>
        </w:tc>
      </w:tr>
      <w:tr w:rsidR="0096278C" w:rsidRPr="0096278C" w:rsidTr="0096278C">
        <w:trPr>
          <w:trHeight w:val="299"/>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Типичные комбинации в дебюте (более сложные примеры).</w:t>
            </w:r>
          </w:p>
        </w:tc>
        <w:tc>
          <w:tcPr>
            <w:tcW w:w="872" w:type="pct"/>
            <w:vMerge/>
          </w:tcPr>
          <w:p w:rsidR="0096278C" w:rsidRPr="0096278C" w:rsidRDefault="0096278C" w:rsidP="00707BE7">
            <w:pPr>
              <w:rPr>
                <w:rFonts w:ascii="Times New Roman" w:hAnsi="Times New Roman" w:cs="Times New Roman"/>
                <w:color w:val="000000"/>
              </w:rPr>
            </w:pPr>
          </w:p>
        </w:tc>
        <w:tc>
          <w:tcPr>
            <w:tcW w:w="212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Типичные комбинации в дебюте (более сложные примеры). Дидактические игры и задания «Проведи комбинацию». Игровая практика.</w:t>
            </w:r>
          </w:p>
        </w:tc>
      </w:tr>
      <w:tr w:rsidR="0096278C" w:rsidRPr="0096278C" w:rsidTr="0096278C">
        <w:trPr>
          <w:trHeight w:val="145"/>
          <w:jc w:val="center"/>
        </w:trPr>
        <w:tc>
          <w:tcPr>
            <w:tcW w:w="1999" w:type="pct"/>
            <w:shd w:val="clear" w:color="auto" w:fill="auto"/>
          </w:tcPr>
          <w:p w:rsidR="0096278C" w:rsidRPr="0096278C" w:rsidRDefault="0096278C" w:rsidP="00707BE7">
            <w:pPr>
              <w:rPr>
                <w:rFonts w:ascii="Times New Roman" w:hAnsi="Times New Roman" w:cs="Times New Roman"/>
                <w:b/>
                <w:color w:val="000000"/>
                <w:u w:val="single"/>
              </w:rPr>
            </w:pPr>
            <w:r w:rsidRPr="0096278C">
              <w:rPr>
                <w:rFonts w:ascii="Times New Roman" w:hAnsi="Times New Roman" w:cs="Times New Roman"/>
                <w:b/>
                <w:color w:val="000000"/>
                <w:u w:val="single"/>
              </w:rPr>
              <w:t>Повторение программного материала</w:t>
            </w:r>
            <w:r w:rsidR="006B7A57">
              <w:rPr>
                <w:rFonts w:ascii="Times New Roman" w:hAnsi="Times New Roman" w:cs="Times New Roman"/>
                <w:b/>
                <w:color w:val="000000"/>
                <w:u w:val="single"/>
              </w:rPr>
              <w:t>,3ч.</w:t>
            </w:r>
          </w:p>
        </w:tc>
        <w:tc>
          <w:tcPr>
            <w:tcW w:w="872" w:type="pct"/>
            <w:vMerge w:val="restart"/>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Повторение программного материала, изученного за первый и второй год обучения</w:t>
            </w:r>
          </w:p>
        </w:tc>
        <w:tc>
          <w:tcPr>
            <w:tcW w:w="2129" w:type="pct"/>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145"/>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Повторение программного материала</w:t>
            </w:r>
          </w:p>
        </w:tc>
        <w:tc>
          <w:tcPr>
            <w:tcW w:w="872" w:type="pct"/>
            <w:vMerge/>
          </w:tcPr>
          <w:p w:rsidR="0096278C" w:rsidRPr="0096278C" w:rsidRDefault="0096278C" w:rsidP="00707BE7">
            <w:pPr>
              <w:rPr>
                <w:rFonts w:ascii="Times New Roman" w:hAnsi="Times New Roman" w:cs="Times New Roman"/>
                <w:color w:val="000000"/>
              </w:rPr>
            </w:pPr>
          </w:p>
        </w:tc>
        <w:tc>
          <w:tcPr>
            <w:tcW w:w="212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Дидактические игры и задания. Игровая практика.</w:t>
            </w:r>
          </w:p>
        </w:tc>
      </w:tr>
      <w:tr w:rsidR="0096278C" w:rsidRPr="0096278C" w:rsidTr="0096278C">
        <w:trPr>
          <w:trHeight w:val="218"/>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Повторение программного материала</w:t>
            </w:r>
          </w:p>
        </w:tc>
        <w:tc>
          <w:tcPr>
            <w:tcW w:w="872" w:type="pct"/>
            <w:vMerge/>
          </w:tcPr>
          <w:p w:rsidR="0096278C" w:rsidRPr="0096278C" w:rsidRDefault="0096278C" w:rsidP="00707BE7">
            <w:pPr>
              <w:rPr>
                <w:rFonts w:ascii="Times New Roman" w:hAnsi="Times New Roman" w:cs="Times New Roman"/>
                <w:color w:val="000000"/>
              </w:rPr>
            </w:pPr>
          </w:p>
        </w:tc>
        <w:tc>
          <w:tcPr>
            <w:tcW w:w="212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Дидактические игры и задания. Игровая практика.</w:t>
            </w:r>
          </w:p>
        </w:tc>
      </w:tr>
      <w:tr w:rsidR="0096278C" w:rsidRPr="0096278C" w:rsidTr="0096278C">
        <w:trPr>
          <w:trHeight w:val="218"/>
          <w:jc w:val="center"/>
        </w:trPr>
        <w:tc>
          <w:tcPr>
            <w:tcW w:w="199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Повторение программного материала</w:t>
            </w:r>
          </w:p>
        </w:tc>
        <w:tc>
          <w:tcPr>
            <w:tcW w:w="872" w:type="pct"/>
            <w:vMerge/>
          </w:tcPr>
          <w:p w:rsidR="0096278C" w:rsidRPr="0096278C" w:rsidRDefault="0096278C" w:rsidP="00707BE7">
            <w:pPr>
              <w:rPr>
                <w:rFonts w:ascii="Times New Roman" w:hAnsi="Times New Roman" w:cs="Times New Roman"/>
                <w:color w:val="000000"/>
              </w:rPr>
            </w:pPr>
          </w:p>
        </w:tc>
        <w:tc>
          <w:tcPr>
            <w:tcW w:w="212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Дидактические игры и задания. Игровая практика.</w:t>
            </w:r>
          </w:p>
        </w:tc>
      </w:tr>
    </w:tbl>
    <w:p w:rsidR="0096278C" w:rsidRPr="0096278C" w:rsidRDefault="0096278C" w:rsidP="0096278C">
      <w:pPr>
        <w:jc w:val="center"/>
        <w:rPr>
          <w:rFonts w:ascii="Times New Roman" w:hAnsi="Times New Roman" w:cs="Times New Roman"/>
          <w:b/>
        </w:rPr>
      </w:pPr>
    </w:p>
    <w:p w:rsidR="0096278C" w:rsidRPr="0096278C" w:rsidRDefault="0096278C" w:rsidP="0096278C">
      <w:pPr>
        <w:jc w:val="center"/>
        <w:rPr>
          <w:rFonts w:ascii="Times New Roman" w:hAnsi="Times New Roman" w:cs="Times New Roman"/>
          <w:b/>
        </w:rPr>
      </w:pPr>
      <w:r w:rsidRPr="0096278C">
        <w:rPr>
          <w:rFonts w:ascii="Times New Roman" w:hAnsi="Times New Roman" w:cs="Times New Roman"/>
          <w:b/>
        </w:rPr>
        <w:t>3 класс (34 часа;1 час в неделю)</w:t>
      </w:r>
    </w:p>
    <w:tbl>
      <w:tblPr>
        <w:tblW w:w="46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8"/>
        <w:gridCol w:w="2411"/>
        <w:gridCol w:w="5744"/>
      </w:tblGrid>
      <w:tr w:rsidR="0096278C" w:rsidRPr="0096278C" w:rsidTr="0096278C">
        <w:trPr>
          <w:trHeight w:val="605"/>
          <w:jc w:val="center"/>
        </w:trPr>
        <w:tc>
          <w:tcPr>
            <w:tcW w:w="2020" w:type="pct"/>
            <w:vMerge w:val="restart"/>
            <w:vAlign w:val="center"/>
          </w:tcPr>
          <w:p w:rsidR="0096278C" w:rsidRPr="0096278C" w:rsidRDefault="0096278C" w:rsidP="00707BE7">
            <w:pPr>
              <w:jc w:val="center"/>
              <w:rPr>
                <w:rFonts w:ascii="Times New Roman" w:hAnsi="Times New Roman" w:cs="Times New Roman"/>
                <w:b/>
                <w:color w:val="000000"/>
              </w:rPr>
            </w:pPr>
            <w:r w:rsidRPr="0096278C">
              <w:rPr>
                <w:rFonts w:ascii="Times New Roman" w:hAnsi="Times New Roman" w:cs="Times New Roman"/>
                <w:b/>
                <w:color w:val="000000"/>
              </w:rPr>
              <w:t>Тема занятия</w:t>
            </w:r>
          </w:p>
        </w:tc>
        <w:tc>
          <w:tcPr>
            <w:tcW w:w="881" w:type="pct"/>
            <w:vMerge w:val="restart"/>
            <w:vAlign w:val="center"/>
          </w:tcPr>
          <w:p w:rsidR="0096278C" w:rsidRPr="0096278C" w:rsidRDefault="0096278C" w:rsidP="00707BE7">
            <w:pPr>
              <w:jc w:val="center"/>
              <w:rPr>
                <w:rFonts w:ascii="Times New Roman" w:hAnsi="Times New Roman" w:cs="Times New Roman"/>
                <w:b/>
                <w:color w:val="000000"/>
              </w:rPr>
            </w:pPr>
            <w:r w:rsidRPr="0096278C">
              <w:rPr>
                <w:rFonts w:ascii="Times New Roman" w:hAnsi="Times New Roman" w:cs="Times New Roman"/>
                <w:b/>
                <w:color w:val="000000"/>
              </w:rPr>
              <w:t>Содержание</w:t>
            </w:r>
          </w:p>
        </w:tc>
        <w:tc>
          <w:tcPr>
            <w:tcW w:w="2100" w:type="pct"/>
            <w:vMerge w:val="restart"/>
            <w:vAlign w:val="center"/>
          </w:tcPr>
          <w:p w:rsidR="0096278C" w:rsidRPr="0096278C" w:rsidRDefault="0096278C" w:rsidP="00707BE7">
            <w:pPr>
              <w:jc w:val="center"/>
              <w:rPr>
                <w:rFonts w:ascii="Times New Roman" w:hAnsi="Times New Roman" w:cs="Times New Roman"/>
                <w:b/>
                <w:color w:val="000000"/>
              </w:rPr>
            </w:pPr>
            <w:r w:rsidRPr="0096278C">
              <w:rPr>
                <w:rFonts w:ascii="Times New Roman" w:hAnsi="Times New Roman" w:cs="Times New Roman"/>
                <w:b/>
              </w:rPr>
              <w:t>Виды деятельности</w:t>
            </w:r>
          </w:p>
        </w:tc>
      </w:tr>
      <w:tr w:rsidR="0096278C" w:rsidRPr="0096278C" w:rsidTr="0096278C">
        <w:trPr>
          <w:trHeight w:val="605"/>
          <w:jc w:val="center"/>
        </w:trPr>
        <w:tc>
          <w:tcPr>
            <w:tcW w:w="2020" w:type="pct"/>
            <w:vMerge/>
            <w:vAlign w:val="center"/>
          </w:tcPr>
          <w:p w:rsidR="0096278C" w:rsidRPr="0096278C" w:rsidRDefault="0096278C" w:rsidP="00707BE7">
            <w:pPr>
              <w:jc w:val="center"/>
              <w:rPr>
                <w:rFonts w:ascii="Times New Roman" w:hAnsi="Times New Roman" w:cs="Times New Roman"/>
                <w:b/>
                <w:color w:val="000000"/>
              </w:rPr>
            </w:pPr>
          </w:p>
        </w:tc>
        <w:tc>
          <w:tcPr>
            <w:tcW w:w="881" w:type="pct"/>
            <w:vMerge/>
            <w:vAlign w:val="center"/>
          </w:tcPr>
          <w:p w:rsidR="0096278C" w:rsidRPr="0096278C" w:rsidRDefault="0096278C" w:rsidP="00707BE7">
            <w:pPr>
              <w:jc w:val="center"/>
              <w:rPr>
                <w:rFonts w:ascii="Times New Roman" w:hAnsi="Times New Roman" w:cs="Times New Roman"/>
                <w:b/>
                <w:color w:val="000000"/>
              </w:rPr>
            </w:pPr>
          </w:p>
        </w:tc>
        <w:tc>
          <w:tcPr>
            <w:tcW w:w="2100" w:type="pct"/>
            <w:vMerge/>
            <w:vAlign w:val="center"/>
          </w:tcPr>
          <w:p w:rsidR="0096278C" w:rsidRPr="0096278C" w:rsidRDefault="0096278C" w:rsidP="00707BE7">
            <w:pPr>
              <w:jc w:val="center"/>
              <w:rPr>
                <w:rFonts w:ascii="Times New Roman" w:hAnsi="Times New Roman" w:cs="Times New Roman"/>
                <w:b/>
              </w:rPr>
            </w:pPr>
          </w:p>
        </w:tc>
      </w:tr>
      <w:tr w:rsidR="0096278C" w:rsidRPr="0096278C" w:rsidTr="0096278C">
        <w:trPr>
          <w:trHeight w:val="708"/>
          <w:jc w:val="center"/>
        </w:trPr>
        <w:tc>
          <w:tcPr>
            <w:tcW w:w="2020" w:type="pct"/>
          </w:tcPr>
          <w:p w:rsidR="0096278C" w:rsidRPr="0096278C" w:rsidRDefault="0096278C" w:rsidP="00707BE7">
            <w:pPr>
              <w:rPr>
                <w:rFonts w:ascii="Times New Roman" w:hAnsi="Times New Roman" w:cs="Times New Roman"/>
                <w:b/>
                <w:color w:val="000000"/>
                <w:u w:val="single"/>
              </w:rPr>
            </w:pPr>
            <w:r w:rsidRPr="0096278C">
              <w:rPr>
                <w:rFonts w:ascii="Times New Roman" w:hAnsi="Times New Roman" w:cs="Times New Roman"/>
                <w:b/>
                <w:color w:val="000000"/>
                <w:u w:val="single"/>
              </w:rPr>
              <w:t>Повторение изученного материала</w:t>
            </w:r>
            <w:r w:rsidR="006B7A57">
              <w:rPr>
                <w:rFonts w:ascii="Times New Roman" w:hAnsi="Times New Roman" w:cs="Times New Roman"/>
                <w:b/>
                <w:color w:val="000000"/>
                <w:u w:val="single"/>
              </w:rPr>
              <w:t>,4ч.</w:t>
            </w:r>
          </w:p>
        </w:tc>
        <w:tc>
          <w:tcPr>
            <w:tcW w:w="881" w:type="pct"/>
            <w:vMerge w:val="restart"/>
          </w:tcPr>
          <w:p w:rsidR="0096278C" w:rsidRPr="0096278C" w:rsidRDefault="0096278C" w:rsidP="00707BE7">
            <w:pPr>
              <w:rPr>
                <w:rFonts w:ascii="Times New Roman" w:hAnsi="Times New Roman" w:cs="Times New Roman"/>
                <w:b/>
                <w:color w:val="000000"/>
              </w:rPr>
            </w:pPr>
            <w:r w:rsidRPr="0096278C">
              <w:rPr>
                <w:rFonts w:ascii="Times New Roman" w:hAnsi="Times New Roman" w:cs="Times New Roman"/>
                <w:color w:val="000000"/>
              </w:rPr>
              <w:t>Повторение программного материала, изученного за 2 год обучения</w:t>
            </w:r>
          </w:p>
        </w:tc>
        <w:tc>
          <w:tcPr>
            <w:tcW w:w="2100" w:type="pct"/>
          </w:tcPr>
          <w:p w:rsidR="0096278C" w:rsidRPr="0096278C" w:rsidRDefault="0096278C" w:rsidP="00707BE7">
            <w:pPr>
              <w:jc w:val="center"/>
              <w:rPr>
                <w:rFonts w:ascii="Times New Roman" w:hAnsi="Times New Roman" w:cs="Times New Roman"/>
                <w:b/>
                <w:color w:val="000000"/>
              </w:rPr>
            </w:pPr>
          </w:p>
        </w:tc>
      </w:tr>
      <w:tr w:rsidR="0096278C" w:rsidRPr="0096278C" w:rsidTr="0096278C">
        <w:trPr>
          <w:trHeight w:val="231"/>
          <w:jc w:val="center"/>
        </w:trPr>
        <w:tc>
          <w:tcPr>
            <w:tcW w:w="2020" w:type="pct"/>
            <w:shd w:val="clear" w:color="auto" w:fill="auto"/>
          </w:tcPr>
          <w:p w:rsidR="0096278C" w:rsidRPr="0096278C" w:rsidRDefault="0096278C" w:rsidP="00707BE7">
            <w:pPr>
              <w:rPr>
                <w:rFonts w:ascii="Times New Roman" w:hAnsi="Times New Roman" w:cs="Times New Roman"/>
                <w:b/>
                <w:color w:val="000000"/>
                <w:u w:val="single"/>
              </w:rPr>
            </w:pPr>
            <w:r w:rsidRPr="0096278C">
              <w:rPr>
                <w:rFonts w:ascii="Times New Roman" w:hAnsi="Times New Roman" w:cs="Times New Roman"/>
                <w:color w:val="000000"/>
              </w:rPr>
              <w:t>Повторение изученного материала</w:t>
            </w:r>
            <w:r w:rsidRPr="0096278C">
              <w:rPr>
                <w:rFonts w:ascii="Times New Roman" w:hAnsi="Times New Roman" w:cs="Times New Roman"/>
                <w:b/>
                <w:color w:val="000000"/>
                <w:u w:val="single"/>
              </w:rPr>
              <w:t>.</w:t>
            </w:r>
          </w:p>
        </w:tc>
        <w:tc>
          <w:tcPr>
            <w:tcW w:w="881" w:type="pct"/>
            <w:vMerge/>
          </w:tcPr>
          <w:p w:rsidR="0096278C" w:rsidRPr="0096278C" w:rsidRDefault="0096278C" w:rsidP="00707BE7">
            <w:pPr>
              <w:rPr>
                <w:rFonts w:ascii="Times New Roman" w:hAnsi="Times New Roman" w:cs="Times New Roman"/>
                <w:color w:val="000000"/>
              </w:rPr>
            </w:pPr>
          </w:p>
        </w:tc>
        <w:tc>
          <w:tcPr>
            <w:tcW w:w="2100" w:type="pct"/>
            <w:vMerge w:val="restart"/>
            <w:shd w:val="clear" w:color="auto" w:fill="auto"/>
          </w:tcPr>
          <w:p w:rsidR="0096278C" w:rsidRPr="0096278C" w:rsidRDefault="0096278C" w:rsidP="00707BE7">
            <w:pPr>
              <w:pStyle w:val="a3"/>
              <w:spacing w:after="0"/>
              <w:rPr>
                <w:color w:val="000000"/>
                <w:sz w:val="22"/>
                <w:szCs w:val="22"/>
              </w:rPr>
            </w:pPr>
            <w:r w:rsidRPr="0096278C">
              <w:rPr>
                <w:sz w:val="22"/>
                <w:szCs w:val="22"/>
              </w:rPr>
              <w:t>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r>
      <w:tr w:rsidR="0096278C" w:rsidRPr="0096278C" w:rsidTr="0096278C">
        <w:trPr>
          <w:trHeight w:val="231"/>
          <w:jc w:val="center"/>
        </w:trPr>
        <w:tc>
          <w:tcPr>
            <w:tcW w:w="202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Игровая практика</w:t>
            </w:r>
          </w:p>
        </w:tc>
        <w:tc>
          <w:tcPr>
            <w:tcW w:w="881" w:type="pct"/>
            <w:vMerge/>
          </w:tcPr>
          <w:p w:rsidR="0096278C" w:rsidRPr="0096278C" w:rsidRDefault="0096278C" w:rsidP="00707BE7">
            <w:pPr>
              <w:rPr>
                <w:rFonts w:ascii="Times New Roman" w:hAnsi="Times New Roman" w:cs="Times New Roman"/>
                <w:color w:val="000000"/>
              </w:rPr>
            </w:pPr>
          </w:p>
        </w:tc>
        <w:tc>
          <w:tcPr>
            <w:tcW w:w="2100" w:type="pct"/>
            <w:vMerge/>
            <w:shd w:val="clear" w:color="auto" w:fill="auto"/>
          </w:tcPr>
          <w:p w:rsidR="0096278C" w:rsidRPr="0096278C" w:rsidRDefault="0096278C" w:rsidP="00707BE7">
            <w:pPr>
              <w:jc w:val="both"/>
              <w:rPr>
                <w:rFonts w:ascii="Times New Roman" w:hAnsi="Times New Roman" w:cs="Times New Roman"/>
                <w:color w:val="000000"/>
              </w:rPr>
            </w:pPr>
          </w:p>
        </w:tc>
      </w:tr>
      <w:tr w:rsidR="0096278C" w:rsidRPr="0096278C" w:rsidTr="0096278C">
        <w:trPr>
          <w:trHeight w:val="231"/>
          <w:jc w:val="center"/>
        </w:trPr>
        <w:tc>
          <w:tcPr>
            <w:tcW w:w="202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Повторение изученного материала.</w:t>
            </w:r>
          </w:p>
        </w:tc>
        <w:tc>
          <w:tcPr>
            <w:tcW w:w="881" w:type="pct"/>
            <w:vMerge/>
          </w:tcPr>
          <w:p w:rsidR="0096278C" w:rsidRPr="0096278C" w:rsidRDefault="0096278C" w:rsidP="00707BE7">
            <w:pPr>
              <w:rPr>
                <w:rFonts w:ascii="Times New Roman" w:hAnsi="Times New Roman" w:cs="Times New Roman"/>
                <w:color w:val="000000"/>
              </w:rPr>
            </w:pPr>
          </w:p>
        </w:tc>
        <w:tc>
          <w:tcPr>
            <w:tcW w:w="2100" w:type="pct"/>
            <w:shd w:val="clear" w:color="auto" w:fill="auto"/>
          </w:tcPr>
          <w:p w:rsidR="0096278C" w:rsidRPr="0096278C" w:rsidRDefault="0096278C" w:rsidP="00707BE7">
            <w:pPr>
              <w:pStyle w:val="a3"/>
              <w:spacing w:after="0"/>
              <w:rPr>
                <w:color w:val="000000"/>
                <w:sz w:val="22"/>
                <w:szCs w:val="22"/>
              </w:rPr>
            </w:pPr>
            <w:r w:rsidRPr="0096278C">
              <w:rPr>
                <w:sz w:val="22"/>
                <w:szCs w:val="22"/>
              </w:rPr>
              <w:t xml:space="preserve">Шахматная нотация. Обозначение горизонталей, вертикалей, полей. Обозначение шахматных фигур и терминов. Запись начального положения. Краткая и полная шахматная нотация. Запись шахматной партии. </w:t>
            </w:r>
            <w:r w:rsidRPr="0096278C">
              <w:rPr>
                <w:sz w:val="22"/>
                <w:szCs w:val="22"/>
              </w:rPr>
              <w:lastRenderedPageBreak/>
              <w:t xml:space="preserve">Ценность шахматных фигур. Пример </w:t>
            </w:r>
            <w:proofErr w:type="spellStart"/>
            <w:r w:rsidRPr="0096278C">
              <w:rPr>
                <w:sz w:val="22"/>
                <w:szCs w:val="22"/>
              </w:rPr>
              <w:t>матования</w:t>
            </w:r>
            <w:proofErr w:type="spellEnd"/>
            <w:r w:rsidRPr="0096278C">
              <w:rPr>
                <w:sz w:val="22"/>
                <w:szCs w:val="22"/>
              </w:rPr>
              <w:t xml:space="preserve"> одинокого короля. Решение учебных положений на мат в два хода без жертвы материала и с жертвой материала (из учебника второго года обучения).</w:t>
            </w:r>
          </w:p>
        </w:tc>
      </w:tr>
      <w:tr w:rsidR="0096278C" w:rsidRPr="0096278C" w:rsidTr="0096278C">
        <w:trPr>
          <w:trHeight w:val="870"/>
          <w:jc w:val="center"/>
        </w:trPr>
        <w:tc>
          <w:tcPr>
            <w:tcW w:w="2020" w:type="pct"/>
            <w:shd w:val="clear" w:color="auto" w:fill="auto"/>
          </w:tcPr>
          <w:p w:rsidR="0096278C" w:rsidRPr="0096278C" w:rsidRDefault="0096278C" w:rsidP="00707BE7">
            <w:pPr>
              <w:rPr>
                <w:rFonts w:ascii="Times New Roman" w:hAnsi="Times New Roman" w:cs="Times New Roman"/>
                <w:b/>
                <w:color w:val="000000"/>
              </w:rPr>
            </w:pPr>
            <w:r w:rsidRPr="0096278C">
              <w:rPr>
                <w:rFonts w:ascii="Times New Roman" w:hAnsi="Times New Roman" w:cs="Times New Roman"/>
              </w:rPr>
              <w:lastRenderedPageBreak/>
              <w:t xml:space="preserve">Практика </w:t>
            </w:r>
            <w:proofErr w:type="spellStart"/>
            <w:r w:rsidRPr="0096278C">
              <w:rPr>
                <w:rFonts w:ascii="Times New Roman" w:hAnsi="Times New Roman" w:cs="Times New Roman"/>
              </w:rPr>
              <w:t>матования</w:t>
            </w:r>
            <w:proofErr w:type="spellEnd"/>
            <w:r w:rsidRPr="0096278C">
              <w:rPr>
                <w:rFonts w:ascii="Times New Roman" w:hAnsi="Times New Roman" w:cs="Times New Roman"/>
              </w:rPr>
              <w:t xml:space="preserve"> одинокого короля (дети играют попарно). </w:t>
            </w:r>
          </w:p>
        </w:tc>
        <w:tc>
          <w:tcPr>
            <w:tcW w:w="881" w:type="pct"/>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Игровая практика с записью шахматной партии</w:t>
            </w:r>
          </w:p>
        </w:tc>
        <w:tc>
          <w:tcPr>
            <w:tcW w:w="2100" w:type="pct"/>
            <w:shd w:val="clear" w:color="auto" w:fill="auto"/>
          </w:tcPr>
          <w:p w:rsidR="0096278C" w:rsidRPr="0096278C" w:rsidRDefault="0096278C" w:rsidP="00707BE7">
            <w:pPr>
              <w:jc w:val="both"/>
              <w:rPr>
                <w:rFonts w:ascii="Times New Roman" w:hAnsi="Times New Roman" w:cs="Times New Roman"/>
                <w:color w:val="000000"/>
              </w:rPr>
            </w:pPr>
          </w:p>
        </w:tc>
      </w:tr>
      <w:tr w:rsidR="0096278C" w:rsidRPr="0096278C" w:rsidTr="0096278C">
        <w:trPr>
          <w:trHeight w:val="435"/>
          <w:jc w:val="center"/>
        </w:trPr>
        <w:tc>
          <w:tcPr>
            <w:tcW w:w="2020" w:type="pct"/>
            <w:shd w:val="clear" w:color="auto" w:fill="auto"/>
          </w:tcPr>
          <w:p w:rsidR="0096278C" w:rsidRPr="0096278C" w:rsidRDefault="0096278C" w:rsidP="00707BE7">
            <w:pPr>
              <w:rPr>
                <w:rFonts w:ascii="Times New Roman" w:hAnsi="Times New Roman" w:cs="Times New Roman"/>
                <w:b/>
                <w:u w:val="single"/>
              </w:rPr>
            </w:pPr>
            <w:r w:rsidRPr="0096278C">
              <w:rPr>
                <w:rFonts w:ascii="Times New Roman" w:hAnsi="Times New Roman" w:cs="Times New Roman"/>
                <w:b/>
                <w:u w:val="single"/>
              </w:rPr>
              <w:t>1. ОСНОВЫ ДЕБЮТА</w:t>
            </w:r>
            <w:r w:rsidR="006B7A57">
              <w:rPr>
                <w:rFonts w:ascii="Times New Roman" w:hAnsi="Times New Roman" w:cs="Times New Roman"/>
                <w:b/>
                <w:u w:val="single"/>
              </w:rPr>
              <w:t>,26ч.</w:t>
            </w:r>
          </w:p>
        </w:tc>
        <w:tc>
          <w:tcPr>
            <w:tcW w:w="881" w:type="pct"/>
            <w:vMerge w:val="restart"/>
          </w:tcPr>
          <w:p w:rsidR="0096278C" w:rsidRPr="0096278C" w:rsidRDefault="0096278C" w:rsidP="00707BE7">
            <w:pPr>
              <w:rPr>
                <w:rFonts w:ascii="Times New Roman" w:hAnsi="Times New Roman" w:cs="Times New Roman"/>
              </w:rPr>
            </w:pPr>
            <w:r w:rsidRPr="0096278C">
              <w:rPr>
                <w:rFonts w:ascii="Times New Roman" w:hAnsi="Times New Roman" w:cs="Times New Roman"/>
              </w:rPr>
              <w:t>Игровая практика</w:t>
            </w:r>
          </w:p>
        </w:tc>
        <w:tc>
          <w:tcPr>
            <w:tcW w:w="2100" w:type="pct"/>
            <w:shd w:val="clear" w:color="auto" w:fill="auto"/>
          </w:tcPr>
          <w:p w:rsidR="0096278C" w:rsidRPr="0096278C" w:rsidRDefault="0096278C" w:rsidP="00707BE7">
            <w:pPr>
              <w:jc w:val="both"/>
              <w:rPr>
                <w:rFonts w:ascii="Times New Roman" w:hAnsi="Times New Roman" w:cs="Times New Roman"/>
                <w:color w:val="000000"/>
              </w:rPr>
            </w:pPr>
          </w:p>
        </w:tc>
      </w:tr>
      <w:tr w:rsidR="0096278C" w:rsidRPr="0096278C" w:rsidTr="0096278C">
        <w:trPr>
          <w:trHeight w:val="541"/>
          <w:jc w:val="center"/>
        </w:trPr>
        <w:tc>
          <w:tcPr>
            <w:tcW w:w="2020" w:type="pct"/>
            <w:shd w:val="clear" w:color="auto" w:fill="auto"/>
          </w:tcPr>
          <w:p w:rsidR="0096278C" w:rsidRPr="0096278C" w:rsidRDefault="0096278C" w:rsidP="00707BE7">
            <w:pPr>
              <w:pStyle w:val="a3"/>
              <w:spacing w:after="0"/>
              <w:rPr>
                <w:color w:val="000000"/>
                <w:sz w:val="22"/>
                <w:szCs w:val="22"/>
              </w:rPr>
            </w:pPr>
            <w:r w:rsidRPr="0096278C">
              <w:rPr>
                <w:sz w:val="22"/>
                <w:szCs w:val="22"/>
              </w:rPr>
              <w:t xml:space="preserve">Двух- и трехходовые партии. </w:t>
            </w:r>
          </w:p>
        </w:tc>
        <w:tc>
          <w:tcPr>
            <w:tcW w:w="881" w:type="pct"/>
            <w:vMerge/>
          </w:tcPr>
          <w:p w:rsidR="0096278C" w:rsidRPr="0096278C" w:rsidRDefault="0096278C" w:rsidP="00707BE7">
            <w:pPr>
              <w:rPr>
                <w:rFonts w:ascii="Times New Roman" w:hAnsi="Times New Roman" w:cs="Times New Roman"/>
                <w:color w:val="000000"/>
              </w:rPr>
            </w:pPr>
          </w:p>
        </w:tc>
        <w:tc>
          <w:tcPr>
            <w:tcW w:w="2100" w:type="pct"/>
            <w:vMerge w:val="restart"/>
            <w:shd w:val="clear" w:color="auto" w:fill="auto"/>
          </w:tcPr>
          <w:p w:rsidR="0096278C" w:rsidRPr="0096278C" w:rsidRDefault="0096278C" w:rsidP="00707BE7">
            <w:pPr>
              <w:jc w:val="both"/>
              <w:rPr>
                <w:rFonts w:ascii="Times New Roman" w:hAnsi="Times New Roman" w:cs="Times New Roman"/>
                <w:color w:val="000000"/>
              </w:rPr>
            </w:pPr>
            <w:r w:rsidRPr="0096278C">
              <w:rPr>
                <w:rFonts w:ascii="Times New Roman" w:hAnsi="Times New Roman" w:cs="Times New Roman"/>
              </w:rPr>
              <w:t>Выявление причин поражения в них одной из сторон. Дидактическое задание “Мат в 1 ход” (на втором либо третьем ходу партии).</w:t>
            </w:r>
          </w:p>
        </w:tc>
      </w:tr>
      <w:tr w:rsidR="0096278C" w:rsidRPr="0096278C" w:rsidTr="0096278C">
        <w:trPr>
          <w:trHeight w:val="507"/>
          <w:jc w:val="center"/>
        </w:trPr>
        <w:tc>
          <w:tcPr>
            <w:tcW w:w="2020" w:type="pct"/>
            <w:shd w:val="clear" w:color="auto" w:fill="auto"/>
          </w:tcPr>
          <w:p w:rsidR="0096278C" w:rsidRPr="0096278C" w:rsidRDefault="0096278C" w:rsidP="00707BE7">
            <w:pPr>
              <w:pStyle w:val="a3"/>
              <w:spacing w:after="0"/>
              <w:rPr>
                <w:color w:val="000000"/>
                <w:sz w:val="22"/>
                <w:szCs w:val="22"/>
              </w:rPr>
            </w:pPr>
            <w:r w:rsidRPr="0096278C">
              <w:rPr>
                <w:sz w:val="22"/>
                <w:szCs w:val="22"/>
              </w:rPr>
              <w:t>Решение задания “Мат в 1 ход”</w:t>
            </w:r>
          </w:p>
        </w:tc>
        <w:tc>
          <w:tcPr>
            <w:tcW w:w="881" w:type="pct"/>
            <w:vMerge/>
          </w:tcPr>
          <w:p w:rsidR="0096278C" w:rsidRPr="0096278C" w:rsidRDefault="0096278C" w:rsidP="00707BE7">
            <w:pPr>
              <w:rPr>
                <w:rFonts w:ascii="Times New Roman" w:hAnsi="Times New Roman" w:cs="Times New Roman"/>
                <w:color w:val="000000"/>
              </w:rPr>
            </w:pPr>
          </w:p>
        </w:tc>
        <w:tc>
          <w:tcPr>
            <w:tcW w:w="2100" w:type="pct"/>
            <w:vMerge/>
            <w:shd w:val="clear" w:color="auto" w:fill="auto"/>
          </w:tcPr>
          <w:p w:rsidR="0096278C" w:rsidRPr="0096278C" w:rsidRDefault="0096278C" w:rsidP="00707BE7">
            <w:pPr>
              <w:jc w:val="both"/>
              <w:rPr>
                <w:rFonts w:ascii="Times New Roman" w:hAnsi="Times New Roman" w:cs="Times New Roman"/>
                <w:color w:val="000000"/>
              </w:rPr>
            </w:pPr>
          </w:p>
        </w:tc>
      </w:tr>
      <w:tr w:rsidR="0096278C" w:rsidRPr="0096278C" w:rsidTr="0096278C">
        <w:trPr>
          <w:trHeight w:val="667"/>
          <w:jc w:val="center"/>
        </w:trPr>
        <w:tc>
          <w:tcPr>
            <w:tcW w:w="2020" w:type="pct"/>
            <w:shd w:val="clear" w:color="auto" w:fill="auto"/>
          </w:tcPr>
          <w:p w:rsidR="0096278C" w:rsidRPr="0096278C" w:rsidRDefault="0096278C" w:rsidP="00707BE7">
            <w:pPr>
              <w:pStyle w:val="a3"/>
              <w:spacing w:after="0"/>
              <w:rPr>
                <w:color w:val="000000"/>
                <w:sz w:val="22"/>
                <w:szCs w:val="22"/>
              </w:rPr>
            </w:pPr>
            <w:r w:rsidRPr="0096278C">
              <w:rPr>
                <w:sz w:val="22"/>
                <w:szCs w:val="22"/>
              </w:rPr>
              <w:t xml:space="preserve">Невыгодность раннего ввода в игру ладей и ферзя. </w:t>
            </w:r>
          </w:p>
        </w:tc>
        <w:tc>
          <w:tcPr>
            <w:tcW w:w="881" w:type="pct"/>
            <w:vMerge/>
          </w:tcPr>
          <w:p w:rsidR="0096278C" w:rsidRPr="0096278C" w:rsidRDefault="0096278C" w:rsidP="00707BE7">
            <w:pPr>
              <w:rPr>
                <w:rFonts w:ascii="Times New Roman" w:hAnsi="Times New Roman" w:cs="Times New Roman"/>
                <w:color w:val="000000"/>
              </w:rPr>
            </w:pPr>
          </w:p>
        </w:tc>
        <w:tc>
          <w:tcPr>
            <w:tcW w:w="210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Дидактические задания “Поймай ладью”, “Поймай ферзя”.</w:t>
            </w:r>
          </w:p>
        </w:tc>
      </w:tr>
      <w:tr w:rsidR="0096278C" w:rsidRPr="0096278C" w:rsidTr="0096278C">
        <w:trPr>
          <w:trHeight w:val="370"/>
          <w:jc w:val="center"/>
        </w:trPr>
        <w:tc>
          <w:tcPr>
            <w:tcW w:w="2020" w:type="pct"/>
            <w:shd w:val="clear" w:color="auto" w:fill="auto"/>
          </w:tcPr>
          <w:p w:rsidR="0096278C" w:rsidRPr="0096278C" w:rsidRDefault="0096278C" w:rsidP="00707BE7">
            <w:pPr>
              <w:rPr>
                <w:rFonts w:ascii="Times New Roman" w:hAnsi="Times New Roman" w:cs="Times New Roman"/>
                <w:b/>
                <w:color w:val="000000"/>
              </w:rPr>
            </w:pPr>
            <w:r w:rsidRPr="0096278C">
              <w:rPr>
                <w:rFonts w:ascii="Times New Roman" w:hAnsi="Times New Roman" w:cs="Times New Roman"/>
              </w:rPr>
              <w:t xml:space="preserve">Решение заданий “Поймай ладью”, “Поймай ферзя”. </w:t>
            </w:r>
          </w:p>
        </w:tc>
        <w:tc>
          <w:tcPr>
            <w:tcW w:w="881" w:type="pct"/>
            <w:vMerge/>
          </w:tcPr>
          <w:p w:rsidR="0096278C" w:rsidRPr="0096278C" w:rsidRDefault="0096278C" w:rsidP="00707BE7">
            <w:pPr>
              <w:rPr>
                <w:rFonts w:ascii="Times New Roman" w:hAnsi="Times New Roman" w:cs="Times New Roman"/>
                <w:color w:val="000000"/>
              </w:rPr>
            </w:pPr>
          </w:p>
        </w:tc>
        <w:tc>
          <w:tcPr>
            <w:tcW w:w="2100" w:type="pct"/>
            <w:vMerge w:val="restar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Дидактические задания “Поставь детский мат”, “Защитись от мата</w:t>
            </w:r>
          </w:p>
        </w:tc>
      </w:tr>
      <w:tr w:rsidR="0096278C" w:rsidRPr="0096278C" w:rsidTr="0096278C">
        <w:trPr>
          <w:trHeight w:val="370"/>
          <w:jc w:val="center"/>
        </w:trPr>
        <w:tc>
          <w:tcPr>
            <w:tcW w:w="2020" w:type="pct"/>
            <w:shd w:val="clear" w:color="auto" w:fill="auto"/>
          </w:tcPr>
          <w:p w:rsidR="0096278C" w:rsidRPr="0096278C" w:rsidRDefault="0096278C" w:rsidP="00707BE7">
            <w:pPr>
              <w:pStyle w:val="a3"/>
              <w:spacing w:after="0"/>
              <w:rPr>
                <w:color w:val="000000"/>
                <w:sz w:val="22"/>
                <w:szCs w:val="22"/>
              </w:rPr>
            </w:pPr>
            <w:r w:rsidRPr="0096278C">
              <w:rPr>
                <w:sz w:val="22"/>
                <w:szCs w:val="22"/>
              </w:rPr>
              <w:t xml:space="preserve">Игра “на мат” с первых ходов партии. Детский мат. Защита. </w:t>
            </w:r>
          </w:p>
        </w:tc>
        <w:tc>
          <w:tcPr>
            <w:tcW w:w="881" w:type="pct"/>
            <w:vMerge/>
          </w:tcPr>
          <w:p w:rsidR="0096278C" w:rsidRPr="0096278C" w:rsidRDefault="0096278C" w:rsidP="00707BE7">
            <w:pPr>
              <w:rPr>
                <w:rFonts w:ascii="Times New Roman" w:hAnsi="Times New Roman" w:cs="Times New Roman"/>
                <w:color w:val="000000"/>
              </w:rPr>
            </w:pPr>
          </w:p>
        </w:tc>
        <w:tc>
          <w:tcPr>
            <w:tcW w:w="2100" w:type="pct"/>
            <w:vMerge/>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322"/>
          <w:jc w:val="center"/>
        </w:trPr>
        <w:tc>
          <w:tcPr>
            <w:tcW w:w="202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 xml:space="preserve">Решение заданий. </w:t>
            </w:r>
          </w:p>
        </w:tc>
        <w:tc>
          <w:tcPr>
            <w:tcW w:w="881" w:type="pct"/>
            <w:vMerge/>
          </w:tcPr>
          <w:p w:rsidR="0096278C" w:rsidRPr="0096278C" w:rsidRDefault="0096278C" w:rsidP="00707BE7">
            <w:pPr>
              <w:rPr>
                <w:rFonts w:ascii="Times New Roman" w:hAnsi="Times New Roman" w:cs="Times New Roman"/>
                <w:color w:val="000000"/>
              </w:rPr>
            </w:pPr>
          </w:p>
        </w:tc>
        <w:tc>
          <w:tcPr>
            <w:tcW w:w="2100" w:type="pct"/>
            <w:vMerge/>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415"/>
          <w:jc w:val="center"/>
        </w:trPr>
        <w:tc>
          <w:tcPr>
            <w:tcW w:w="2020" w:type="pct"/>
            <w:shd w:val="clear" w:color="auto" w:fill="auto"/>
          </w:tcPr>
          <w:p w:rsidR="0096278C" w:rsidRPr="0096278C" w:rsidRDefault="0096278C" w:rsidP="00707BE7">
            <w:pPr>
              <w:rPr>
                <w:rFonts w:ascii="Times New Roman" w:hAnsi="Times New Roman" w:cs="Times New Roman"/>
                <w:b/>
                <w:color w:val="000000"/>
              </w:rPr>
            </w:pPr>
            <w:r w:rsidRPr="0096278C">
              <w:rPr>
                <w:rFonts w:ascii="Times New Roman" w:hAnsi="Times New Roman" w:cs="Times New Roman"/>
              </w:rPr>
              <w:t xml:space="preserve">Вариации на тему детского мата. Другие угрозы быстрого мата в дебюте. Защита. Как отражать скороспелый дебютный наскок противника. </w:t>
            </w:r>
          </w:p>
        </w:tc>
        <w:tc>
          <w:tcPr>
            <w:tcW w:w="881" w:type="pct"/>
            <w:vMerge/>
          </w:tcPr>
          <w:p w:rsidR="0096278C" w:rsidRPr="0096278C" w:rsidRDefault="0096278C" w:rsidP="00707BE7">
            <w:pPr>
              <w:rPr>
                <w:rFonts w:ascii="Times New Roman" w:hAnsi="Times New Roman" w:cs="Times New Roman"/>
                <w:color w:val="000000"/>
              </w:rPr>
            </w:pPr>
          </w:p>
        </w:tc>
        <w:tc>
          <w:tcPr>
            <w:tcW w:w="2100" w:type="pct"/>
            <w:vMerge w:val="restar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Дидактические задания “Поставь детский мат”, “Мат в 1 ход”, “Защитись от мата”.</w:t>
            </w:r>
          </w:p>
        </w:tc>
      </w:tr>
      <w:tr w:rsidR="0096278C" w:rsidRPr="0096278C" w:rsidTr="0096278C">
        <w:trPr>
          <w:trHeight w:val="415"/>
          <w:jc w:val="center"/>
        </w:trPr>
        <w:tc>
          <w:tcPr>
            <w:tcW w:w="202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Решение заданий</w:t>
            </w:r>
          </w:p>
        </w:tc>
        <w:tc>
          <w:tcPr>
            <w:tcW w:w="881" w:type="pct"/>
            <w:vMerge/>
          </w:tcPr>
          <w:p w:rsidR="0096278C" w:rsidRPr="0096278C" w:rsidRDefault="0096278C" w:rsidP="00707BE7">
            <w:pPr>
              <w:rPr>
                <w:rFonts w:ascii="Times New Roman" w:hAnsi="Times New Roman" w:cs="Times New Roman"/>
                <w:color w:val="000000"/>
              </w:rPr>
            </w:pPr>
          </w:p>
        </w:tc>
        <w:tc>
          <w:tcPr>
            <w:tcW w:w="2100" w:type="pct"/>
            <w:vMerge/>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415"/>
          <w:jc w:val="center"/>
        </w:trPr>
        <w:tc>
          <w:tcPr>
            <w:tcW w:w="2020" w:type="pct"/>
            <w:shd w:val="clear" w:color="auto" w:fill="auto"/>
          </w:tcPr>
          <w:p w:rsidR="0096278C" w:rsidRPr="0096278C" w:rsidRDefault="0096278C" w:rsidP="00707BE7">
            <w:pPr>
              <w:pStyle w:val="a3"/>
              <w:spacing w:after="0"/>
              <w:rPr>
                <w:color w:val="000000"/>
                <w:sz w:val="22"/>
                <w:szCs w:val="22"/>
              </w:rPr>
            </w:pPr>
            <w:r w:rsidRPr="0096278C">
              <w:rPr>
                <w:sz w:val="22"/>
                <w:szCs w:val="22"/>
              </w:rPr>
              <w:t>“</w:t>
            </w:r>
            <w:proofErr w:type="spellStart"/>
            <w:r w:rsidRPr="0096278C">
              <w:rPr>
                <w:sz w:val="22"/>
                <w:szCs w:val="22"/>
              </w:rPr>
              <w:t>Повторюшка</w:t>
            </w:r>
            <w:proofErr w:type="spellEnd"/>
            <w:r w:rsidRPr="0096278C">
              <w:rPr>
                <w:sz w:val="22"/>
                <w:szCs w:val="22"/>
              </w:rPr>
              <w:t>-хрюшка” (черные копируют ходы белых). Наказание “</w:t>
            </w:r>
            <w:proofErr w:type="spellStart"/>
            <w:r w:rsidRPr="0096278C">
              <w:rPr>
                <w:sz w:val="22"/>
                <w:szCs w:val="22"/>
              </w:rPr>
              <w:t>повторюшек</w:t>
            </w:r>
            <w:proofErr w:type="spellEnd"/>
            <w:r w:rsidRPr="0096278C">
              <w:rPr>
                <w:sz w:val="22"/>
                <w:szCs w:val="22"/>
              </w:rPr>
              <w:t xml:space="preserve">”. </w:t>
            </w:r>
          </w:p>
        </w:tc>
        <w:tc>
          <w:tcPr>
            <w:tcW w:w="881" w:type="pct"/>
            <w:vMerge/>
          </w:tcPr>
          <w:p w:rsidR="0096278C" w:rsidRPr="0096278C" w:rsidRDefault="0096278C" w:rsidP="00707BE7">
            <w:pPr>
              <w:rPr>
                <w:rFonts w:ascii="Times New Roman" w:hAnsi="Times New Roman" w:cs="Times New Roman"/>
                <w:color w:val="000000"/>
              </w:rPr>
            </w:pPr>
          </w:p>
        </w:tc>
        <w:tc>
          <w:tcPr>
            <w:tcW w:w="2100" w:type="pct"/>
            <w:vMerge w:val="restar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Дидактические задания “Поставь мат в 1 ход “</w:t>
            </w:r>
            <w:proofErr w:type="spellStart"/>
            <w:r w:rsidRPr="0096278C">
              <w:rPr>
                <w:rFonts w:ascii="Times New Roman" w:hAnsi="Times New Roman" w:cs="Times New Roman"/>
              </w:rPr>
              <w:t>повторюшке</w:t>
            </w:r>
            <w:proofErr w:type="spellEnd"/>
            <w:r w:rsidRPr="0096278C">
              <w:rPr>
                <w:rFonts w:ascii="Times New Roman" w:hAnsi="Times New Roman" w:cs="Times New Roman"/>
              </w:rPr>
              <w:t>”, “Выиграй фигуру у “</w:t>
            </w:r>
            <w:proofErr w:type="spellStart"/>
            <w:r w:rsidRPr="0096278C">
              <w:rPr>
                <w:rFonts w:ascii="Times New Roman" w:hAnsi="Times New Roman" w:cs="Times New Roman"/>
              </w:rPr>
              <w:t>повторюшки</w:t>
            </w:r>
            <w:proofErr w:type="spellEnd"/>
            <w:r w:rsidRPr="0096278C">
              <w:rPr>
                <w:rFonts w:ascii="Times New Roman" w:hAnsi="Times New Roman" w:cs="Times New Roman"/>
              </w:rPr>
              <w:t>”.</w:t>
            </w:r>
          </w:p>
        </w:tc>
      </w:tr>
      <w:tr w:rsidR="0096278C" w:rsidRPr="0096278C" w:rsidTr="0096278C">
        <w:trPr>
          <w:trHeight w:val="456"/>
          <w:jc w:val="center"/>
        </w:trPr>
        <w:tc>
          <w:tcPr>
            <w:tcW w:w="202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Решение заданий</w:t>
            </w:r>
          </w:p>
        </w:tc>
        <w:tc>
          <w:tcPr>
            <w:tcW w:w="881" w:type="pct"/>
            <w:vMerge/>
          </w:tcPr>
          <w:p w:rsidR="0096278C" w:rsidRPr="0096278C" w:rsidRDefault="0096278C" w:rsidP="00707BE7">
            <w:pPr>
              <w:rPr>
                <w:rFonts w:ascii="Times New Roman" w:hAnsi="Times New Roman" w:cs="Times New Roman"/>
                <w:color w:val="000000"/>
              </w:rPr>
            </w:pPr>
          </w:p>
        </w:tc>
        <w:tc>
          <w:tcPr>
            <w:tcW w:w="2100" w:type="pct"/>
            <w:vMerge/>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577"/>
          <w:jc w:val="center"/>
        </w:trPr>
        <w:tc>
          <w:tcPr>
            <w:tcW w:w="2020" w:type="pct"/>
            <w:shd w:val="clear" w:color="auto" w:fill="auto"/>
          </w:tcPr>
          <w:p w:rsidR="0096278C" w:rsidRPr="0096278C" w:rsidRDefault="0096278C" w:rsidP="00707BE7">
            <w:pPr>
              <w:pStyle w:val="a3"/>
              <w:spacing w:after="0"/>
              <w:rPr>
                <w:b/>
                <w:color w:val="000000"/>
                <w:sz w:val="22"/>
                <w:szCs w:val="22"/>
              </w:rPr>
            </w:pPr>
            <w:r w:rsidRPr="0096278C">
              <w:rPr>
                <w:sz w:val="22"/>
                <w:szCs w:val="22"/>
              </w:rPr>
              <w:t xml:space="preserve">Принципы игры в дебюте. Быстрейшее развитие фигур. Темпы. Гамбиты. </w:t>
            </w:r>
          </w:p>
        </w:tc>
        <w:tc>
          <w:tcPr>
            <w:tcW w:w="881" w:type="pct"/>
            <w:vMerge/>
          </w:tcPr>
          <w:p w:rsidR="0096278C" w:rsidRPr="0096278C" w:rsidRDefault="0096278C" w:rsidP="00707BE7">
            <w:pPr>
              <w:rPr>
                <w:rFonts w:ascii="Times New Roman" w:hAnsi="Times New Roman" w:cs="Times New Roman"/>
                <w:color w:val="000000"/>
              </w:rPr>
            </w:pPr>
          </w:p>
        </w:tc>
        <w:tc>
          <w:tcPr>
            <w:tcW w:w="2100" w:type="pct"/>
            <w:vMerge w:val="restart"/>
            <w:shd w:val="clear" w:color="auto" w:fill="auto"/>
          </w:tcPr>
          <w:p w:rsidR="0096278C" w:rsidRPr="0096278C" w:rsidRDefault="0096278C" w:rsidP="00707BE7">
            <w:pPr>
              <w:pStyle w:val="a3"/>
              <w:spacing w:after="0"/>
              <w:rPr>
                <w:sz w:val="22"/>
                <w:szCs w:val="22"/>
              </w:rPr>
            </w:pPr>
            <w:r w:rsidRPr="0096278C">
              <w:rPr>
                <w:sz w:val="22"/>
                <w:szCs w:val="22"/>
              </w:rPr>
              <w:t>Дидактическое задание “Выведи фигуру”.</w:t>
            </w:r>
          </w:p>
          <w:p w:rsidR="0096278C" w:rsidRPr="0096278C" w:rsidRDefault="0096278C" w:rsidP="00707BE7">
            <w:pPr>
              <w:rPr>
                <w:rFonts w:ascii="Times New Roman" w:hAnsi="Times New Roman" w:cs="Times New Roman"/>
                <w:color w:val="000000"/>
              </w:rPr>
            </w:pPr>
          </w:p>
        </w:tc>
      </w:tr>
      <w:tr w:rsidR="0096278C" w:rsidRPr="0096278C" w:rsidTr="0096278C">
        <w:trPr>
          <w:trHeight w:val="574"/>
          <w:jc w:val="center"/>
        </w:trPr>
        <w:tc>
          <w:tcPr>
            <w:tcW w:w="2020" w:type="pct"/>
            <w:shd w:val="clear" w:color="auto" w:fill="auto"/>
          </w:tcPr>
          <w:p w:rsidR="0096278C" w:rsidRPr="0096278C" w:rsidRDefault="0096278C" w:rsidP="00707BE7">
            <w:pPr>
              <w:pStyle w:val="a3"/>
              <w:spacing w:after="0"/>
              <w:rPr>
                <w:color w:val="000000"/>
                <w:sz w:val="22"/>
                <w:szCs w:val="22"/>
              </w:rPr>
            </w:pPr>
            <w:r w:rsidRPr="0096278C">
              <w:rPr>
                <w:sz w:val="22"/>
                <w:szCs w:val="22"/>
              </w:rPr>
              <w:t>Решение задания “Выведи фигуру”..</w:t>
            </w:r>
          </w:p>
        </w:tc>
        <w:tc>
          <w:tcPr>
            <w:tcW w:w="881" w:type="pct"/>
            <w:vMerge/>
          </w:tcPr>
          <w:p w:rsidR="0096278C" w:rsidRPr="0096278C" w:rsidRDefault="0096278C" w:rsidP="00707BE7">
            <w:pPr>
              <w:rPr>
                <w:rFonts w:ascii="Times New Roman" w:hAnsi="Times New Roman" w:cs="Times New Roman"/>
                <w:color w:val="000000"/>
              </w:rPr>
            </w:pPr>
          </w:p>
        </w:tc>
        <w:tc>
          <w:tcPr>
            <w:tcW w:w="2100" w:type="pct"/>
            <w:vMerge/>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574"/>
          <w:jc w:val="center"/>
        </w:trPr>
        <w:tc>
          <w:tcPr>
            <w:tcW w:w="2020" w:type="pct"/>
            <w:shd w:val="clear" w:color="auto" w:fill="auto"/>
          </w:tcPr>
          <w:p w:rsidR="0096278C" w:rsidRPr="0096278C" w:rsidRDefault="0096278C" w:rsidP="00707BE7">
            <w:pPr>
              <w:pStyle w:val="a3"/>
              <w:spacing w:after="0"/>
              <w:rPr>
                <w:color w:val="000000"/>
                <w:sz w:val="22"/>
                <w:szCs w:val="22"/>
              </w:rPr>
            </w:pPr>
            <w:r w:rsidRPr="0096278C">
              <w:rPr>
                <w:sz w:val="22"/>
                <w:szCs w:val="22"/>
              </w:rPr>
              <w:lastRenderedPageBreak/>
              <w:t xml:space="preserve"> Наказание за несоблюдение принципа быстрейшего развития фигур. “</w:t>
            </w:r>
            <w:proofErr w:type="spellStart"/>
            <w:r w:rsidRPr="0096278C">
              <w:rPr>
                <w:sz w:val="22"/>
                <w:szCs w:val="22"/>
              </w:rPr>
              <w:t>Пешкоедство</w:t>
            </w:r>
            <w:proofErr w:type="spellEnd"/>
            <w:r w:rsidRPr="0096278C">
              <w:rPr>
                <w:sz w:val="22"/>
                <w:szCs w:val="22"/>
              </w:rPr>
              <w:t xml:space="preserve">”. Неразумность игры в дебюте одними пешками (с исключениями из правила). </w:t>
            </w:r>
          </w:p>
        </w:tc>
        <w:tc>
          <w:tcPr>
            <w:tcW w:w="881" w:type="pct"/>
            <w:vMerge/>
          </w:tcPr>
          <w:p w:rsidR="0096278C" w:rsidRPr="0096278C" w:rsidRDefault="0096278C" w:rsidP="00707BE7">
            <w:pPr>
              <w:rPr>
                <w:rFonts w:ascii="Times New Roman" w:hAnsi="Times New Roman" w:cs="Times New Roman"/>
                <w:color w:val="000000"/>
              </w:rPr>
            </w:pPr>
          </w:p>
        </w:tc>
        <w:tc>
          <w:tcPr>
            <w:tcW w:w="210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Дидактические задания “Мат в два хода”, “Выигрыш материала”, “Накажи “</w:t>
            </w:r>
            <w:proofErr w:type="spellStart"/>
            <w:r w:rsidRPr="0096278C">
              <w:rPr>
                <w:rFonts w:ascii="Times New Roman" w:hAnsi="Times New Roman" w:cs="Times New Roman"/>
              </w:rPr>
              <w:t>пешкоеда</w:t>
            </w:r>
            <w:proofErr w:type="spellEnd"/>
            <w:r w:rsidRPr="0096278C">
              <w:rPr>
                <w:rFonts w:ascii="Times New Roman" w:hAnsi="Times New Roman" w:cs="Times New Roman"/>
              </w:rPr>
              <w:t>”, “Можно ли побить пешку?”.</w:t>
            </w:r>
          </w:p>
        </w:tc>
      </w:tr>
      <w:tr w:rsidR="0096278C" w:rsidRPr="0096278C" w:rsidTr="0096278C">
        <w:trPr>
          <w:trHeight w:val="286"/>
          <w:jc w:val="center"/>
        </w:trPr>
        <w:tc>
          <w:tcPr>
            <w:tcW w:w="202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lastRenderedPageBreak/>
              <w:t>Решение заданий.</w:t>
            </w:r>
          </w:p>
        </w:tc>
        <w:tc>
          <w:tcPr>
            <w:tcW w:w="881" w:type="pct"/>
            <w:vMerge/>
          </w:tcPr>
          <w:p w:rsidR="0096278C" w:rsidRPr="0096278C" w:rsidRDefault="0096278C" w:rsidP="00707BE7">
            <w:pPr>
              <w:rPr>
                <w:rFonts w:ascii="Times New Roman" w:hAnsi="Times New Roman" w:cs="Times New Roman"/>
                <w:color w:val="000000"/>
              </w:rPr>
            </w:pPr>
          </w:p>
        </w:tc>
        <w:tc>
          <w:tcPr>
            <w:tcW w:w="2100" w:type="pct"/>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481"/>
          <w:jc w:val="center"/>
        </w:trPr>
        <w:tc>
          <w:tcPr>
            <w:tcW w:w="2020" w:type="pct"/>
            <w:shd w:val="clear" w:color="auto" w:fill="auto"/>
          </w:tcPr>
          <w:p w:rsidR="0096278C" w:rsidRPr="0096278C" w:rsidRDefault="0096278C" w:rsidP="00707BE7">
            <w:pPr>
              <w:rPr>
                <w:rFonts w:ascii="Times New Roman" w:hAnsi="Times New Roman" w:cs="Times New Roman"/>
                <w:b/>
                <w:color w:val="000000"/>
              </w:rPr>
            </w:pPr>
            <w:r w:rsidRPr="0096278C">
              <w:rPr>
                <w:rFonts w:ascii="Times New Roman" w:hAnsi="Times New Roman" w:cs="Times New Roman"/>
              </w:rPr>
              <w:t xml:space="preserve">Принципы игры в дебюте. Борьба за центр. Гамбит Эванса. Королевский гамбит. Ферзевый гамбит. </w:t>
            </w:r>
          </w:p>
        </w:tc>
        <w:tc>
          <w:tcPr>
            <w:tcW w:w="881" w:type="pct"/>
            <w:vMerge/>
          </w:tcPr>
          <w:p w:rsidR="0096278C" w:rsidRPr="0096278C" w:rsidRDefault="0096278C" w:rsidP="00707BE7">
            <w:pPr>
              <w:rPr>
                <w:rFonts w:ascii="Times New Roman" w:hAnsi="Times New Roman" w:cs="Times New Roman"/>
                <w:color w:val="000000"/>
              </w:rPr>
            </w:pPr>
          </w:p>
        </w:tc>
        <w:tc>
          <w:tcPr>
            <w:tcW w:w="2100" w:type="pct"/>
            <w:vMerge w:val="restar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Дидактические задания “Захвати центр”, “Выиграй фигуру”.</w:t>
            </w:r>
          </w:p>
        </w:tc>
      </w:tr>
      <w:tr w:rsidR="0096278C" w:rsidRPr="0096278C" w:rsidTr="0096278C">
        <w:trPr>
          <w:trHeight w:val="475"/>
          <w:jc w:val="center"/>
        </w:trPr>
        <w:tc>
          <w:tcPr>
            <w:tcW w:w="202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Решение заданий.</w:t>
            </w:r>
          </w:p>
        </w:tc>
        <w:tc>
          <w:tcPr>
            <w:tcW w:w="881" w:type="pct"/>
            <w:vMerge/>
          </w:tcPr>
          <w:p w:rsidR="0096278C" w:rsidRPr="0096278C" w:rsidRDefault="0096278C" w:rsidP="00707BE7">
            <w:pPr>
              <w:rPr>
                <w:rFonts w:ascii="Times New Roman" w:hAnsi="Times New Roman" w:cs="Times New Roman"/>
                <w:color w:val="000000"/>
              </w:rPr>
            </w:pPr>
          </w:p>
        </w:tc>
        <w:tc>
          <w:tcPr>
            <w:tcW w:w="2100" w:type="pct"/>
            <w:vMerge/>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475"/>
          <w:jc w:val="center"/>
        </w:trPr>
        <w:tc>
          <w:tcPr>
            <w:tcW w:w="2020" w:type="pct"/>
            <w:shd w:val="clear" w:color="auto" w:fill="auto"/>
          </w:tcPr>
          <w:p w:rsidR="0096278C" w:rsidRPr="0096278C" w:rsidRDefault="0096278C" w:rsidP="00707BE7">
            <w:pPr>
              <w:pStyle w:val="a3"/>
              <w:spacing w:after="0"/>
              <w:rPr>
                <w:color w:val="000000"/>
                <w:sz w:val="22"/>
                <w:szCs w:val="22"/>
              </w:rPr>
            </w:pPr>
            <w:r w:rsidRPr="0096278C">
              <w:rPr>
                <w:sz w:val="22"/>
                <w:szCs w:val="22"/>
              </w:rPr>
              <w:t xml:space="preserve">Принципы игры в дебюте. Безопасное положение короля. Рокировка. </w:t>
            </w:r>
          </w:p>
        </w:tc>
        <w:tc>
          <w:tcPr>
            <w:tcW w:w="881" w:type="pct"/>
            <w:vMerge/>
          </w:tcPr>
          <w:p w:rsidR="0096278C" w:rsidRPr="0096278C" w:rsidRDefault="0096278C" w:rsidP="00707BE7">
            <w:pPr>
              <w:rPr>
                <w:rFonts w:ascii="Times New Roman" w:hAnsi="Times New Roman" w:cs="Times New Roman"/>
                <w:color w:val="000000"/>
              </w:rPr>
            </w:pPr>
          </w:p>
        </w:tc>
        <w:tc>
          <w:tcPr>
            <w:tcW w:w="2100" w:type="pct"/>
            <w:shd w:val="clear" w:color="auto" w:fill="auto"/>
          </w:tcPr>
          <w:p w:rsidR="0096278C" w:rsidRPr="0096278C" w:rsidRDefault="0096278C" w:rsidP="00707BE7">
            <w:pPr>
              <w:pStyle w:val="a3"/>
              <w:spacing w:after="0"/>
              <w:rPr>
                <w:color w:val="000000"/>
                <w:sz w:val="22"/>
                <w:szCs w:val="22"/>
              </w:rPr>
            </w:pPr>
            <w:r w:rsidRPr="0096278C">
              <w:rPr>
                <w:sz w:val="22"/>
                <w:szCs w:val="22"/>
              </w:rPr>
              <w:t xml:space="preserve">Дидактические задания “Можно ли сделать рокировку?”, “В какую сторону можно рокировать?”, “Поставь мат в 1 ход </w:t>
            </w:r>
            <w:proofErr w:type="spellStart"/>
            <w:r w:rsidRPr="0096278C">
              <w:rPr>
                <w:sz w:val="22"/>
                <w:szCs w:val="22"/>
              </w:rPr>
              <w:t>нерокированному</w:t>
            </w:r>
            <w:proofErr w:type="spellEnd"/>
            <w:r w:rsidRPr="0096278C">
              <w:rPr>
                <w:sz w:val="22"/>
                <w:szCs w:val="22"/>
              </w:rPr>
              <w:t xml:space="preserve"> королю”, “Поставь мат в 2 хода </w:t>
            </w:r>
            <w:proofErr w:type="spellStart"/>
            <w:r w:rsidRPr="0096278C">
              <w:rPr>
                <w:sz w:val="22"/>
                <w:szCs w:val="22"/>
              </w:rPr>
              <w:t>нерокированному</w:t>
            </w:r>
            <w:proofErr w:type="spellEnd"/>
            <w:r w:rsidRPr="0096278C">
              <w:rPr>
                <w:sz w:val="22"/>
                <w:szCs w:val="22"/>
              </w:rPr>
              <w:t xml:space="preserve"> королю”, “Не получат ли белые мат в 1 ход, если рокируют?”.</w:t>
            </w:r>
          </w:p>
        </w:tc>
      </w:tr>
      <w:tr w:rsidR="0096278C" w:rsidRPr="0096278C" w:rsidTr="0096278C">
        <w:trPr>
          <w:trHeight w:val="475"/>
          <w:jc w:val="center"/>
        </w:trPr>
        <w:tc>
          <w:tcPr>
            <w:tcW w:w="202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Решение заданий.</w:t>
            </w:r>
          </w:p>
        </w:tc>
        <w:tc>
          <w:tcPr>
            <w:tcW w:w="881" w:type="pct"/>
            <w:vMerge/>
          </w:tcPr>
          <w:p w:rsidR="0096278C" w:rsidRPr="0096278C" w:rsidRDefault="0096278C" w:rsidP="00707BE7">
            <w:pPr>
              <w:rPr>
                <w:rFonts w:ascii="Times New Roman" w:hAnsi="Times New Roman" w:cs="Times New Roman"/>
                <w:color w:val="000000"/>
              </w:rPr>
            </w:pPr>
          </w:p>
        </w:tc>
        <w:tc>
          <w:tcPr>
            <w:tcW w:w="2100" w:type="pct"/>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475"/>
          <w:jc w:val="center"/>
        </w:trPr>
        <w:tc>
          <w:tcPr>
            <w:tcW w:w="2020" w:type="pct"/>
            <w:shd w:val="clear" w:color="auto" w:fill="auto"/>
          </w:tcPr>
          <w:p w:rsidR="0096278C" w:rsidRPr="0096278C" w:rsidRDefault="0096278C" w:rsidP="00707BE7">
            <w:pPr>
              <w:pStyle w:val="a3"/>
              <w:spacing w:after="0"/>
              <w:rPr>
                <w:color w:val="000000"/>
                <w:sz w:val="22"/>
                <w:szCs w:val="22"/>
              </w:rPr>
            </w:pPr>
            <w:r w:rsidRPr="0096278C">
              <w:rPr>
                <w:sz w:val="22"/>
                <w:szCs w:val="22"/>
              </w:rPr>
              <w:t xml:space="preserve">Принципы игры в дебюте. Гармоничное пешечное расположение. Какие бывают пешки. </w:t>
            </w:r>
          </w:p>
        </w:tc>
        <w:tc>
          <w:tcPr>
            <w:tcW w:w="881" w:type="pct"/>
            <w:vMerge/>
          </w:tcPr>
          <w:p w:rsidR="0096278C" w:rsidRPr="0096278C" w:rsidRDefault="0096278C" w:rsidP="00707BE7">
            <w:pPr>
              <w:rPr>
                <w:rFonts w:ascii="Times New Roman" w:hAnsi="Times New Roman" w:cs="Times New Roman"/>
                <w:color w:val="000000"/>
              </w:rPr>
            </w:pPr>
          </w:p>
        </w:tc>
        <w:tc>
          <w:tcPr>
            <w:tcW w:w="2100" w:type="pct"/>
            <w:shd w:val="clear" w:color="auto" w:fill="auto"/>
          </w:tcPr>
          <w:p w:rsidR="0096278C" w:rsidRPr="0096278C" w:rsidRDefault="0096278C" w:rsidP="00707BE7">
            <w:pPr>
              <w:pStyle w:val="a3"/>
              <w:spacing w:after="0"/>
              <w:rPr>
                <w:color w:val="000000"/>
                <w:sz w:val="22"/>
                <w:szCs w:val="22"/>
              </w:rPr>
            </w:pPr>
            <w:r w:rsidRPr="0096278C">
              <w:rPr>
                <w:sz w:val="22"/>
                <w:szCs w:val="22"/>
              </w:rPr>
              <w:t>Дидактические задания “Чем бить черную фигуру?”, “</w:t>
            </w:r>
            <w:proofErr w:type="spellStart"/>
            <w:r w:rsidRPr="0096278C">
              <w:rPr>
                <w:sz w:val="22"/>
                <w:szCs w:val="22"/>
              </w:rPr>
              <w:t>Сдвой</w:t>
            </w:r>
            <w:proofErr w:type="spellEnd"/>
            <w:r w:rsidRPr="0096278C">
              <w:rPr>
                <w:sz w:val="22"/>
                <w:szCs w:val="22"/>
              </w:rPr>
              <w:t xml:space="preserve"> противнику пешки”.</w:t>
            </w:r>
          </w:p>
        </w:tc>
      </w:tr>
      <w:tr w:rsidR="0096278C" w:rsidRPr="0096278C" w:rsidTr="0096278C">
        <w:trPr>
          <w:trHeight w:val="475"/>
          <w:jc w:val="center"/>
        </w:trPr>
        <w:tc>
          <w:tcPr>
            <w:tcW w:w="202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Решение заданий.</w:t>
            </w:r>
          </w:p>
        </w:tc>
        <w:tc>
          <w:tcPr>
            <w:tcW w:w="881" w:type="pct"/>
            <w:vMerge/>
          </w:tcPr>
          <w:p w:rsidR="0096278C" w:rsidRPr="0096278C" w:rsidRDefault="0096278C" w:rsidP="00707BE7">
            <w:pPr>
              <w:rPr>
                <w:rFonts w:ascii="Times New Roman" w:hAnsi="Times New Roman" w:cs="Times New Roman"/>
                <w:color w:val="000000"/>
              </w:rPr>
            </w:pPr>
          </w:p>
        </w:tc>
        <w:tc>
          <w:tcPr>
            <w:tcW w:w="2100" w:type="pct"/>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475"/>
          <w:jc w:val="center"/>
        </w:trPr>
        <w:tc>
          <w:tcPr>
            <w:tcW w:w="2020" w:type="pct"/>
            <w:shd w:val="clear" w:color="auto" w:fill="auto"/>
          </w:tcPr>
          <w:p w:rsidR="0096278C" w:rsidRPr="0096278C" w:rsidRDefault="0096278C" w:rsidP="00707BE7">
            <w:pPr>
              <w:pStyle w:val="a3"/>
              <w:spacing w:after="0"/>
              <w:rPr>
                <w:color w:val="000000"/>
                <w:sz w:val="22"/>
                <w:szCs w:val="22"/>
              </w:rPr>
            </w:pPr>
            <w:r w:rsidRPr="0096278C">
              <w:rPr>
                <w:sz w:val="22"/>
                <w:szCs w:val="22"/>
              </w:rPr>
              <w:t xml:space="preserve">Связка в дебюте. Полная и неполная связка. </w:t>
            </w:r>
          </w:p>
        </w:tc>
        <w:tc>
          <w:tcPr>
            <w:tcW w:w="881" w:type="pct"/>
            <w:vMerge/>
          </w:tcPr>
          <w:p w:rsidR="0096278C" w:rsidRPr="0096278C" w:rsidRDefault="0096278C" w:rsidP="00707BE7">
            <w:pPr>
              <w:rPr>
                <w:rFonts w:ascii="Times New Roman" w:hAnsi="Times New Roman" w:cs="Times New Roman"/>
                <w:color w:val="000000"/>
              </w:rPr>
            </w:pPr>
          </w:p>
        </w:tc>
        <w:tc>
          <w:tcPr>
            <w:tcW w:w="210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Дидактические задания “Выиграй фигуру”, “</w:t>
            </w:r>
            <w:proofErr w:type="spellStart"/>
            <w:r w:rsidRPr="0096278C">
              <w:rPr>
                <w:rFonts w:ascii="Times New Roman" w:hAnsi="Times New Roman" w:cs="Times New Roman"/>
              </w:rPr>
              <w:t>Сдвой</w:t>
            </w:r>
            <w:proofErr w:type="spellEnd"/>
            <w:r w:rsidRPr="0096278C">
              <w:rPr>
                <w:rFonts w:ascii="Times New Roman" w:hAnsi="Times New Roman" w:cs="Times New Roman"/>
              </w:rPr>
              <w:t xml:space="preserve"> противнику пешки”, “Успешное развязывание”.</w:t>
            </w:r>
          </w:p>
        </w:tc>
      </w:tr>
      <w:tr w:rsidR="0096278C" w:rsidRPr="0096278C" w:rsidTr="0096278C">
        <w:trPr>
          <w:trHeight w:val="475"/>
          <w:jc w:val="center"/>
        </w:trPr>
        <w:tc>
          <w:tcPr>
            <w:tcW w:w="202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Решение заданий.</w:t>
            </w:r>
          </w:p>
        </w:tc>
        <w:tc>
          <w:tcPr>
            <w:tcW w:w="881" w:type="pct"/>
            <w:vMerge/>
          </w:tcPr>
          <w:p w:rsidR="0096278C" w:rsidRPr="0096278C" w:rsidRDefault="0096278C" w:rsidP="00707BE7">
            <w:pPr>
              <w:rPr>
                <w:rFonts w:ascii="Times New Roman" w:hAnsi="Times New Roman" w:cs="Times New Roman"/>
                <w:color w:val="000000"/>
              </w:rPr>
            </w:pPr>
          </w:p>
        </w:tc>
        <w:tc>
          <w:tcPr>
            <w:tcW w:w="2100" w:type="pct"/>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475"/>
          <w:jc w:val="center"/>
        </w:trPr>
        <w:tc>
          <w:tcPr>
            <w:tcW w:w="2020" w:type="pct"/>
            <w:shd w:val="clear" w:color="auto" w:fill="auto"/>
          </w:tcPr>
          <w:p w:rsidR="0096278C" w:rsidRPr="0096278C" w:rsidRDefault="0096278C" w:rsidP="00707BE7">
            <w:pPr>
              <w:pStyle w:val="a3"/>
              <w:spacing w:after="0"/>
              <w:rPr>
                <w:color w:val="000000"/>
                <w:sz w:val="22"/>
                <w:szCs w:val="22"/>
              </w:rPr>
            </w:pPr>
            <w:r w:rsidRPr="0096278C">
              <w:rPr>
                <w:sz w:val="22"/>
                <w:szCs w:val="22"/>
              </w:rPr>
              <w:t>Очень коротко о дебютах. Открытые, полуоткрытые и закрытые дебюты.</w:t>
            </w:r>
          </w:p>
        </w:tc>
        <w:tc>
          <w:tcPr>
            <w:tcW w:w="881" w:type="pct"/>
            <w:vMerge/>
          </w:tcPr>
          <w:p w:rsidR="0096278C" w:rsidRPr="0096278C" w:rsidRDefault="0096278C" w:rsidP="00707BE7">
            <w:pPr>
              <w:rPr>
                <w:rFonts w:ascii="Times New Roman" w:hAnsi="Times New Roman" w:cs="Times New Roman"/>
                <w:color w:val="000000"/>
              </w:rPr>
            </w:pPr>
          </w:p>
        </w:tc>
        <w:tc>
          <w:tcPr>
            <w:tcW w:w="2100" w:type="pct"/>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475"/>
          <w:jc w:val="center"/>
        </w:trPr>
        <w:tc>
          <w:tcPr>
            <w:tcW w:w="202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Решение заданий.</w:t>
            </w:r>
          </w:p>
        </w:tc>
        <w:tc>
          <w:tcPr>
            <w:tcW w:w="881" w:type="pct"/>
            <w:vMerge/>
          </w:tcPr>
          <w:p w:rsidR="0096278C" w:rsidRPr="0096278C" w:rsidRDefault="0096278C" w:rsidP="00707BE7">
            <w:pPr>
              <w:rPr>
                <w:rFonts w:ascii="Times New Roman" w:hAnsi="Times New Roman" w:cs="Times New Roman"/>
                <w:color w:val="000000"/>
              </w:rPr>
            </w:pPr>
          </w:p>
        </w:tc>
        <w:tc>
          <w:tcPr>
            <w:tcW w:w="2100" w:type="pct"/>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231"/>
          <w:jc w:val="center"/>
        </w:trPr>
        <w:tc>
          <w:tcPr>
            <w:tcW w:w="202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Типичные комбинации в дебюте.</w:t>
            </w:r>
          </w:p>
        </w:tc>
        <w:tc>
          <w:tcPr>
            <w:tcW w:w="881" w:type="pct"/>
            <w:vMerge w:val="restart"/>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Повторение программного материала, изученного за второй и третий год обучения</w:t>
            </w:r>
          </w:p>
        </w:tc>
        <w:tc>
          <w:tcPr>
            <w:tcW w:w="2100" w:type="pct"/>
            <w:vMerge w:val="restar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Дидактические игры и задания. Игровая практика.</w:t>
            </w:r>
          </w:p>
        </w:tc>
      </w:tr>
      <w:tr w:rsidR="0096278C" w:rsidRPr="0096278C" w:rsidTr="0096278C">
        <w:trPr>
          <w:trHeight w:val="231"/>
          <w:jc w:val="center"/>
        </w:trPr>
        <w:tc>
          <w:tcPr>
            <w:tcW w:w="202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Типичные комбинации в дебюте (более сложные примеры).</w:t>
            </w:r>
          </w:p>
        </w:tc>
        <w:tc>
          <w:tcPr>
            <w:tcW w:w="881" w:type="pct"/>
            <w:vMerge/>
          </w:tcPr>
          <w:p w:rsidR="0096278C" w:rsidRPr="0096278C" w:rsidRDefault="0096278C" w:rsidP="00707BE7">
            <w:pPr>
              <w:rPr>
                <w:rFonts w:ascii="Times New Roman" w:hAnsi="Times New Roman" w:cs="Times New Roman"/>
                <w:color w:val="000000"/>
              </w:rPr>
            </w:pPr>
          </w:p>
        </w:tc>
        <w:tc>
          <w:tcPr>
            <w:tcW w:w="2100" w:type="pct"/>
            <w:vMerge/>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346"/>
          <w:jc w:val="center"/>
        </w:trPr>
        <w:tc>
          <w:tcPr>
            <w:tcW w:w="2020" w:type="pct"/>
            <w:shd w:val="clear" w:color="auto" w:fill="auto"/>
          </w:tcPr>
          <w:p w:rsidR="0096278C" w:rsidRPr="0096278C" w:rsidRDefault="0096278C" w:rsidP="00707BE7">
            <w:pPr>
              <w:rPr>
                <w:rFonts w:ascii="Times New Roman" w:hAnsi="Times New Roman" w:cs="Times New Roman"/>
                <w:b/>
                <w:color w:val="000000"/>
                <w:u w:val="single"/>
              </w:rPr>
            </w:pPr>
            <w:r w:rsidRPr="0096278C">
              <w:rPr>
                <w:rFonts w:ascii="Times New Roman" w:hAnsi="Times New Roman" w:cs="Times New Roman"/>
                <w:b/>
                <w:color w:val="000000"/>
                <w:u w:val="single"/>
              </w:rPr>
              <w:t>Повторение программного материала</w:t>
            </w:r>
            <w:r w:rsidR="006B7A57">
              <w:rPr>
                <w:rFonts w:ascii="Times New Roman" w:hAnsi="Times New Roman" w:cs="Times New Roman"/>
                <w:b/>
                <w:color w:val="000000"/>
                <w:u w:val="single"/>
              </w:rPr>
              <w:t>3ч.</w:t>
            </w:r>
          </w:p>
        </w:tc>
        <w:tc>
          <w:tcPr>
            <w:tcW w:w="881" w:type="pct"/>
            <w:vMerge/>
          </w:tcPr>
          <w:p w:rsidR="0096278C" w:rsidRPr="0096278C" w:rsidRDefault="0096278C" w:rsidP="00707BE7">
            <w:pPr>
              <w:rPr>
                <w:rFonts w:ascii="Times New Roman" w:hAnsi="Times New Roman" w:cs="Times New Roman"/>
                <w:color w:val="000000"/>
              </w:rPr>
            </w:pPr>
          </w:p>
        </w:tc>
        <w:tc>
          <w:tcPr>
            <w:tcW w:w="2100" w:type="pct"/>
            <w:vMerge/>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346"/>
          <w:jc w:val="center"/>
        </w:trPr>
        <w:tc>
          <w:tcPr>
            <w:tcW w:w="202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Повторение программного материала</w:t>
            </w:r>
          </w:p>
        </w:tc>
        <w:tc>
          <w:tcPr>
            <w:tcW w:w="881" w:type="pct"/>
            <w:vMerge/>
          </w:tcPr>
          <w:p w:rsidR="0096278C" w:rsidRPr="0096278C" w:rsidRDefault="0096278C" w:rsidP="00707BE7">
            <w:pPr>
              <w:rPr>
                <w:rFonts w:ascii="Times New Roman" w:hAnsi="Times New Roman" w:cs="Times New Roman"/>
                <w:color w:val="000000"/>
              </w:rPr>
            </w:pPr>
          </w:p>
        </w:tc>
        <w:tc>
          <w:tcPr>
            <w:tcW w:w="2100" w:type="pct"/>
            <w:vMerge/>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346"/>
          <w:jc w:val="center"/>
        </w:trPr>
        <w:tc>
          <w:tcPr>
            <w:tcW w:w="202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lastRenderedPageBreak/>
              <w:t>Повторение программного материала</w:t>
            </w:r>
          </w:p>
        </w:tc>
        <w:tc>
          <w:tcPr>
            <w:tcW w:w="881" w:type="pct"/>
            <w:vMerge/>
          </w:tcPr>
          <w:p w:rsidR="0096278C" w:rsidRPr="0096278C" w:rsidRDefault="0096278C" w:rsidP="00707BE7">
            <w:pPr>
              <w:rPr>
                <w:rFonts w:ascii="Times New Roman" w:hAnsi="Times New Roman" w:cs="Times New Roman"/>
                <w:color w:val="000000"/>
              </w:rPr>
            </w:pPr>
          </w:p>
        </w:tc>
        <w:tc>
          <w:tcPr>
            <w:tcW w:w="2100" w:type="pct"/>
            <w:vMerge/>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346"/>
          <w:jc w:val="center"/>
        </w:trPr>
        <w:tc>
          <w:tcPr>
            <w:tcW w:w="2020"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lastRenderedPageBreak/>
              <w:t>Повторение программного материала</w:t>
            </w:r>
          </w:p>
        </w:tc>
        <w:tc>
          <w:tcPr>
            <w:tcW w:w="881" w:type="pct"/>
            <w:vMerge/>
          </w:tcPr>
          <w:p w:rsidR="0096278C" w:rsidRPr="0096278C" w:rsidRDefault="0096278C" w:rsidP="00707BE7">
            <w:pPr>
              <w:rPr>
                <w:rFonts w:ascii="Times New Roman" w:hAnsi="Times New Roman" w:cs="Times New Roman"/>
                <w:color w:val="000000"/>
              </w:rPr>
            </w:pPr>
          </w:p>
        </w:tc>
        <w:tc>
          <w:tcPr>
            <w:tcW w:w="2100" w:type="pct"/>
            <w:vMerge/>
            <w:shd w:val="clear" w:color="auto" w:fill="auto"/>
          </w:tcPr>
          <w:p w:rsidR="0096278C" w:rsidRPr="0096278C" w:rsidRDefault="0096278C" w:rsidP="00707BE7">
            <w:pPr>
              <w:rPr>
                <w:rFonts w:ascii="Times New Roman" w:hAnsi="Times New Roman" w:cs="Times New Roman"/>
                <w:color w:val="000000"/>
              </w:rPr>
            </w:pPr>
          </w:p>
        </w:tc>
      </w:tr>
    </w:tbl>
    <w:p w:rsidR="0096278C" w:rsidRPr="0096278C" w:rsidRDefault="0096278C" w:rsidP="006B7A57">
      <w:pPr>
        <w:rPr>
          <w:rFonts w:ascii="Times New Roman" w:hAnsi="Times New Roman" w:cs="Times New Roman"/>
          <w:b/>
        </w:rPr>
      </w:pPr>
    </w:p>
    <w:p w:rsidR="0096278C" w:rsidRPr="0096278C" w:rsidRDefault="0096278C" w:rsidP="006B7A57">
      <w:pPr>
        <w:jc w:val="center"/>
        <w:rPr>
          <w:rFonts w:ascii="Times New Roman" w:hAnsi="Times New Roman" w:cs="Times New Roman"/>
          <w:b/>
        </w:rPr>
      </w:pPr>
      <w:r w:rsidRPr="0096278C">
        <w:rPr>
          <w:rFonts w:ascii="Times New Roman" w:hAnsi="Times New Roman" w:cs="Times New Roman"/>
          <w:b/>
        </w:rPr>
        <w:t>4 класс (34 часа;1 час в неделю)</w:t>
      </w:r>
      <w:bookmarkStart w:id="0" w:name="_GoBack"/>
      <w:bookmarkEnd w:id="0"/>
    </w:p>
    <w:tbl>
      <w:tblPr>
        <w:tblW w:w="46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2127"/>
        <w:gridCol w:w="5814"/>
      </w:tblGrid>
      <w:tr w:rsidR="0096278C" w:rsidRPr="0096278C" w:rsidTr="0096278C">
        <w:trPr>
          <w:trHeight w:val="561"/>
          <w:jc w:val="center"/>
        </w:trPr>
        <w:tc>
          <w:tcPr>
            <w:tcW w:w="2051" w:type="pct"/>
            <w:vMerge w:val="restart"/>
            <w:vAlign w:val="center"/>
          </w:tcPr>
          <w:p w:rsidR="0096278C" w:rsidRPr="0096278C" w:rsidRDefault="0096278C" w:rsidP="00707BE7">
            <w:pPr>
              <w:jc w:val="center"/>
              <w:rPr>
                <w:rFonts w:ascii="Times New Roman" w:hAnsi="Times New Roman" w:cs="Times New Roman"/>
                <w:b/>
                <w:color w:val="000000"/>
              </w:rPr>
            </w:pPr>
            <w:r w:rsidRPr="0096278C">
              <w:rPr>
                <w:rFonts w:ascii="Times New Roman" w:hAnsi="Times New Roman" w:cs="Times New Roman"/>
                <w:b/>
                <w:color w:val="000000"/>
              </w:rPr>
              <w:t>Тема занятия</w:t>
            </w:r>
          </w:p>
        </w:tc>
        <w:tc>
          <w:tcPr>
            <w:tcW w:w="790" w:type="pct"/>
            <w:vMerge w:val="restart"/>
            <w:vAlign w:val="center"/>
          </w:tcPr>
          <w:p w:rsidR="0096278C" w:rsidRPr="0096278C" w:rsidRDefault="0096278C" w:rsidP="00707BE7">
            <w:pPr>
              <w:jc w:val="center"/>
              <w:rPr>
                <w:rFonts w:ascii="Times New Roman" w:hAnsi="Times New Roman" w:cs="Times New Roman"/>
                <w:b/>
                <w:color w:val="000000"/>
              </w:rPr>
            </w:pPr>
            <w:r w:rsidRPr="0096278C">
              <w:rPr>
                <w:rFonts w:ascii="Times New Roman" w:hAnsi="Times New Roman" w:cs="Times New Roman"/>
                <w:b/>
                <w:color w:val="000000"/>
              </w:rPr>
              <w:t>Содержание</w:t>
            </w:r>
          </w:p>
        </w:tc>
        <w:tc>
          <w:tcPr>
            <w:tcW w:w="2159" w:type="pct"/>
            <w:vMerge w:val="restart"/>
            <w:vAlign w:val="center"/>
          </w:tcPr>
          <w:p w:rsidR="0096278C" w:rsidRPr="0096278C" w:rsidRDefault="0096278C" w:rsidP="00707BE7">
            <w:pPr>
              <w:jc w:val="center"/>
              <w:rPr>
                <w:rFonts w:ascii="Times New Roman" w:hAnsi="Times New Roman" w:cs="Times New Roman"/>
                <w:b/>
                <w:color w:val="000000"/>
              </w:rPr>
            </w:pPr>
            <w:r w:rsidRPr="0096278C">
              <w:rPr>
                <w:rFonts w:ascii="Times New Roman" w:hAnsi="Times New Roman" w:cs="Times New Roman"/>
                <w:b/>
              </w:rPr>
              <w:t>Виды деятельности</w:t>
            </w:r>
          </w:p>
        </w:tc>
      </w:tr>
      <w:tr w:rsidR="0096278C" w:rsidRPr="0096278C" w:rsidTr="0096278C">
        <w:trPr>
          <w:trHeight w:val="561"/>
          <w:jc w:val="center"/>
        </w:trPr>
        <w:tc>
          <w:tcPr>
            <w:tcW w:w="2051" w:type="pct"/>
            <w:vMerge/>
            <w:vAlign w:val="center"/>
          </w:tcPr>
          <w:p w:rsidR="0096278C" w:rsidRPr="0096278C" w:rsidRDefault="0096278C" w:rsidP="00707BE7">
            <w:pPr>
              <w:jc w:val="center"/>
              <w:rPr>
                <w:rFonts w:ascii="Times New Roman" w:hAnsi="Times New Roman" w:cs="Times New Roman"/>
                <w:b/>
                <w:color w:val="000000"/>
              </w:rPr>
            </w:pPr>
          </w:p>
        </w:tc>
        <w:tc>
          <w:tcPr>
            <w:tcW w:w="790" w:type="pct"/>
            <w:vMerge/>
            <w:vAlign w:val="center"/>
          </w:tcPr>
          <w:p w:rsidR="0096278C" w:rsidRPr="0096278C" w:rsidRDefault="0096278C" w:rsidP="00707BE7">
            <w:pPr>
              <w:jc w:val="center"/>
              <w:rPr>
                <w:rFonts w:ascii="Times New Roman" w:hAnsi="Times New Roman" w:cs="Times New Roman"/>
                <w:b/>
                <w:color w:val="000000"/>
              </w:rPr>
            </w:pPr>
          </w:p>
        </w:tc>
        <w:tc>
          <w:tcPr>
            <w:tcW w:w="2159" w:type="pct"/>
            <w:vMerge/>
            <w:vAlign w:val="center"/>
          </w:tcPr>
          <w:p w:rsidR="0096278C" w:rsidRPr="0096278C" w:rsidRDefault="0096278C" w:rsidP="00707BE7">
            <w:pPr>
              <w:jc w:val="center"/>
              <w:rPr>
                <w:rFonts w:ascii="Times New Roman" w:hAnsi="Times New Roman" w:cs="Times New Roman"/>
                <w:b/>
              </w:rPr>
            </w:pPr>
          </w:p>
        </w:tc>
      </w:tr>
      <w:tr w:rsidR="0096278C" w:rsidRPr="0096278C" w:rsidTr="0096278C">
        <w:trPr>
          <w:trHeight w:val="70"/>
          <w:jc w:val="center"/>
        </w:trPr>
        <w:tc>
          <w:tcPr>
            <w:tcW w:w="2051" w:type="pct"/>
            <w:shd w:val="clear" w:color="auto" w:fill="auto"/>
          </w:tcPr>
          <w:p w:rsidR="0096278C" w:rsidRPr="0096278C" w:rsidRDefault="006B7A57" w:rsidP="00707BE7">
            <w:pPr>
              <w:rPr>
                <w:rFonts w:ascii="Times New Roman" w:hAnsi="Times New Roman" w:cs="Times New Roman"/>
                <w:b/>
                <w:color w:val="000000"/>
                <w:u w:val="single"/>
              </w:rPr>
            </w:pPr>
            <w:r>
              <w:rPr>
                <w:rFonts w:ascii="Times New Roman" w:hAnsi="Times New Roman" w:cs="Times New Roman"/>
                <w:b/>
                <w:color w:val="000000"/>
                <w:u w:val="single"/>
              </w:rPr>
              <w:t>Повторение изученного материала,2ч.</w:t>
            </w:r>
          </w:p>
        </w:tc>
        <w:tc>
          <w:tcPr>
            <w:tcW w:w="790" w:type="pct"/>
            <w:vMerge w:val="restart"/>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Повторение программного материала, изученного за год обучения</w:t>
            </w:r>
          </w:p>
        </w:tc>
        <w:tc>
          <w:tcPr>
            <w:tcW w:w="2159" w:type="pct"/>
            <w:vMerge w:val="restart"/>
            <w:shd w:val="clear" w:color="auto" w:fill="auto"/>
          </w:tcPr>
          <w:p w:rsidR="0096278C" w:rsidRPr="0096278C" w:rsidRDefault="0096278C" w:rsidP="00707BE7">
            <w:pPr>
              <w:pStyle w:val="a3"/>
              <w:spacing w:after="0"/>
              <w:rPr>
                <w:color w:val="000000"/>
                <w:sz w:val="22"/>
                <w:szCs w:val="22"/>
              </w:rPr>
            </w:pPr>
            <w:r w:rsidRPr="0096278C">
              <w:rPr>
                <w:sz w:val="22"/>
                <w:szCs w:val="22"/>
              </w:rPr>
              <w:t xml:space="preserve"> 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r>
      <w:tr w:rsidR="0096278C" w:rsidRPr="0096278C" w:rsidTr="0096278C">
        <w:trPr>
          <w:trHeight w:val="70"/>
          <w:jc w:val="center"/>
        </w:trPr>
        <w:tc>
          <w:tcPr>
            <w:tcW w:w="2051" w:type="pct"/>
            <w:shd w:val="clear" w:color="auto" w:fill="auto"/>
          </w:tcPr>
          <w:p w:rsidR="0096278C" w:rsidRPr="0096278C" w:rsidRDefault="0096278C" w:rsidP="00707BE7">
            <w:pPr>
              <w:rPr>
                <w:rFonts w:ascii="Times New Roman" w:hAnsi="Times New Roman" w:cs="Times New Roman"/>
                <w:b/>
                <w:color w:val="000000"/>
                <w:u w:val="single"/>
              </w:rPr>
            </w:pPr>
            <w:r w:rsidRPr="0096278C">
              <w:rPr>
                <w:rFonts w:ascii="Times New Roman" w:hAnsi="Times New Roman" w:cs="Times New Roman"/>
                <w:color w:val="000000"/>
              </w:rPr>
              <w:t>Повторение изученного материала.</w:t>
            </w:r>
          </w:p>
        </w:tc>
        <w:tc>
          <w:tcPr>
            <w:tcW w:w="790" w:type="pct"/>
            <w:vMerge/>
          </w:tcPr>
          <w:p w:rsidR="0096278C" w:rsidRPr="0096278C" w:rsidRDefault="0096278C" w:rsidP="00707BE7">
            <w:pPr>
              <w:rPr>
                <w:rFonts w:ascii="Times New Roman" w:hAnsi="Times New Roman" w:cs="Times New Roman"/>
                <w:color w:val="000000"/>
              </w:rPr>
            </w:pPr>
          </w:p>
        </w:tc>
        <w:tc>
          <w:tcPr>
            <w:tcW w:w="2159" w:type="pct"/>
            <w:vMerge/>
            <w:shd w:val="clear" w:color="auto" w:fill="auto"/>
          </w:tcPr>
          <w:p w:rsidR="0096278C" w:rsidRPr="0096278C" w:rsidRDefault="0096278C" w:rsidP="00707BE7">
            <w:pPr>
              <w:pStyle w:val="1"/>
              <w:spacing w:after="0" w:line="240" w:lineRule="auto"/>
              <w:ind w:firstLine="851"/>
              <w:rPr>
                <w:rFonts w:ascii="Times New Roman" w:hAnsi="Times New Roman"/>
                <w:sz w:val="22"/>
                <w:szCs w:val="22"/>
              </w:rPr>
            </w:pPr>
          </w:p>
        </w:tc>
      </w:tr>
      <w:tr w:rsidR="0096278C" w:rsidRPr="0096278C" w:rsidTr="0096278C">
        <w:trPr>
          <w:trHeight w:val="503"/>
          <w:jc w:val="center"/>
        </w:trPr>
        <w:tc>
          <w:tcPr>
            <w:tcW w:w="2051"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Игровая практика</w:t>
            </w:r>
          </w:p>
        </w:tc>
        <w:tc>
          <w:tcPr>
            <w:tcW w:w="790" w:type="pct"/>
            <w:vMerge/>
          </w:tcPr>
          <w:p w:rsidR="0096278C" w:rsidRPr="0096278C" w:rsidRDefault="0096278C" w:rsidP="00707BE7">
            <w:pPr>
              <w:rPr>
                <w:rFonts w:ascii="Times New Roman" w:hAnsi="Times New Roman" w:cs="Times New Roman"/>
                <w:color w:val="000000"/>
              </w:rPr>
            </w:pPr>
          </w:p>
        </w:tc>
        <w:tc>
          <w:tcPr>
            <w:tcW w:w="2159" w:type="pct"/>
            <w:vMerge/>
            <w:shd w:val="clear" w:color="auto" w:fill="auto"/>
          </w:tcPr>
          <w:p w:rsidR="0096278C" w:rsidRPr="0096278C" w:rsidRDefault="0096278C" w:rsidP="00707BE7">
            <w:pPr>
              <w:jc w:val="both"/>
              <w:rPr>
                <w:rFonts w:ascii="Times New Roman" w:hAnsi="Times New Roman" w:cs="Times New Roman"/>
                <w:color w:val="000000"/>
              </w:rPr>
            </w:pPr>
          </w:p>
        </w:tc>
      </w:tr>
      <w:tr w:rsidR="0096278C" w:rsidRPr="0096278C" w:rsidTr="0096278C">
        <w:trPr>
          <w:trHeight w:val="231"/>
          <w:jc w:val="center"/>
        </w:trPr>
        <w:tc>
          <w:tcPr>
            <w:tcW w:w="2051"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color w:val="000000"/>
              </w:rPr>
              <w:t>Повторение изученного материала.</w:t>
            </w:r>
          </w:p>
        </w:tc>
        <w:tc>
          <w:tcPr>
            <w:tcW w:w="790" w:type="pct"/>
            <w:vMerge/>
          </w:tcPr>
          <w:p w:rsidR="0096278C" w:rsidRPr="0096278C" w:rsidRDefault="0096278C" w:rsidP="00707BE7">
            <w:pPr>
              <w:rPr>
                <w:rFonts w:ascii="Times New Roman" w:hAnsi="Times New Roman" w:cs="Times New Roman"/>
                <w:color w:val="000000"/>
              </w:rPr>
            </w:pPr>
          </w:p>
        </w:tc>
        <w:tc>
          <w:tcPr>
            <w:tcW w:w="2159" w:type="pct"/>
            <w:vMerge/>
            <w:shd w:val="clear" w:color="auto" w:fill="auto"/>
          </w:tcPr>
          <w:p w:rsidR="0096278C" w:rsidRPr="0096278C" w:rsidRDefault="0096278C" w:rsidP="00707BE7">
            <w:pPr>
              <w:pStyle w:val="1"/>
              <w:spacing w:after="0" w:line="240" w:lineRule="auto"/>
              <w:rPr>
                <w:rFonts w:ascii="Times New Roman" w:hAnsi="Times New Roman"/>
                <w:color w:val="000000"/>
                <w:sz w:val="22"/>
                <w:szCs w:val="22"/>
              </w:rPr>
            </w:pPr>
          </w:p>
        </w:tc>
      </w:tr>
      <w:tr w:rsidR="0096278C" w:rsidRPr="0096278C" w:rsidTr="0096278C">
        <w:trPr>
          <w:trHeight w:val="231"/>
          <w:jc w:val="center"/>
        </w:trPr>
        <w:tc>
          <w:tcPr>
            <w:tcW w:w="2051"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b/>
                <w:u w:val="single"/>
              </w:rPr>
              <w:t>1. ОСНОВЫ МИТТЕЛЬШПИЛЯ</w:t>
            </w:r>
            <w:r w:rsidR="006B7A57">
              <w:rPr>
                <w:rFonts w:ascii="Times New Roman" w:hAnsi="Times New Roman" w:cs="Times New Roman"/>
                <w:b/>
                <w:u w:val="single"/>
              </w:rPr>
              <w:t>,17ч.</w:t>
            </w:r>
          </w:p>
        </w:tc>
        <w:tc>
          <w:tcPr>
            <w:tcW w:w="790" w:type="pct"/>
          </w:tcPr>
          <w:p w:rsidR="0096278C" w:rsidRPr="0096278C" w:rsidRDefault="0096278C" w:rsidP="00707BE7">
            <w:pPr>
              <w:rPr>
                <w:rFonts w:ascii="Times New Roman" w:hAnsi="Times New Roman" w:cs="Times New Roman"/>
                <w:color w:val="000000"/>
              </w:rPr>
            </w:pPr>
          </w:p>
        </w:tc>
        <w:tc>
          <w:tcPr>
            <w:tcW w:w="2159" w:type="pct"/>
            <w:shd w:val="clear" w:color="auto" w:fill="auto"/>
          </w:tcPr>
          <w:p w:rsidR="0096278C" w:rsidRPr="0096278C" w:rsidRDefault="0096278C" w:rsidP="00707BE7">
            <w:pPr>
              <w:pStyle w:val="1"/>
              <w:spacing w:after="0" w:line="240" w:lineRule="auto"/>
              <w:rPr>
                <w:rFonts w:ascii="Times New Roman" w:hAnsi="Times New Roman"/>
                <w:color w:val="000000"/>
                <w:sz w:val="22"/>
                <w:szCs w:val="22"/>
              </w:rPr>
            </w:pPr>
          </w:p>
        </w:tc>
      </w:tr>
      <w:tr w:rsidR="0096278C" w:rsidRPr="0096278C" w:rsidTr="0096278C">
        <w:trPr>
          <w:trHeight w:val="804"/>
          <w:jc w:val="center"/>
        </w:trPr>
        <w:tc>
          <w:tcPr>
            <w:tcW w:w="2051" w:type="pct"/>
            <w:shd w:val="clear" w:color="auto" w:fill="auto"/>
          </w:tcPr>
          <w:p w:rsidR="0096278C" w:rsidRPr="0096278C" w:rsidRDefault="0096278C" w:rsidP="00707BE7">
            <w:pPr>
              <w:pStyle w:val="1"/>
              <w:spacing w:after="0" w:line="240" w:lineRule="auto"/>
              <w:rPr>
                <w:rFonts w:ascii="Times New Roman" w:hAnsi="Times New Roman"/>
                <w:b/>
                <w:color w:val="000000"/>
                <w:sz w:val="22"/>
                <w:szCs w:val="22"/>
                <w:lang w:val="ru-RU"/>
              </w:rPr>
            </w:pPr>
            <w:r w:rsidRPr="0096278C">
              <w:rPr>
                <w:rFonts w:ascii="Times New Roman" w:hAnsi="Times New Roman"/>
                <w:sz w:val="22"/>
                <w:szCs w:val="22"/>
                <w:lang w:val="ru-RU"/>
              </w:rPr>
              <w:t>Самые общие рекомендации о том, как играть в миттельшпиле.</w:t>
            </w:r>
          </w:p>
        </w:tc>
        <w:tc>
          <w:tcPr>
            <w:tcW w:w="790" w:type="pct"/>
            <w:vMerge w:val="restart"/>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Игровая практика</w:t>
            </w:r>
          </w:p>
        </w:tc>
        <w:tc>
          <w:tcPr>
            <w:tcW w:w="2159" w:type="pct"/>
            <w:shd w:val="clear" w:color="auto" w:fill="auto"/>
          </w:tcPr>
          <w:p w:rsidR="0096278C" w:rsidRPr="0096278C" w:rsidRDefault="0096278C" w:rsidP="00707BE7">
            <w:pPr>
              <w:jc w:val="both"/>
              <w:rPr>
                <w:rFonts w:ascii="Times New Roman" w:hAnsi="Times New Roman" w:cs="Times New Roman"/>
                <w:color w:val="000000"/>
              </w:rPr>
            </w:pPr>
          </w:p>
        </w:tc>
      </w:tr>
      <w:tr w:rsidR="0096278C" w:rsidRPr="0096278C" w:rsidTr="0096278C">
        <w:trPr>
          <w:trHeight w:val="404"/>
          <w:jc w:val="center"/>
        </w:trPr>
        <w:tc>
          <w:tcPr>
            <w:tcW w:w="2051" w:type="pct"/>
            <w:shd w:val="clear" w:color="auto" w:fill="auto"/>
          </w:tcPr>
          <w:p w:rsidR="0096278C" w:rsidRPr="0096278C" w:rsidRDefault="0096278C" w:rsidP="00707BE7">
            <w:pPr>
              <w:pStyle w:val="1"/>
              <w:spacing w:after="0" w:line="240" w:lineRule="auto"/>
              <w:rPr>
                <w:rFonts w:ascii="Times New Roman" w:hAnsi="Times New Roman"/>
                <w:color w:val="000000"/>
                <w:sz w:val="22"/>
                <w:szCs w:val="22"/>
              </w:rPr>
            </w:pPr>
            <w:proofErr w:type="spellStart"/>
            <w:r w:rsidRPr="0096278C">
              <w:rPr>
                <w:rFonts w:ascii="Times New Roman" w:hAnsi="Times New Roman"/>
                <w:sz w:val="22"/>
                <w:szCs w:val="22"/>
              </w:rPr>
              <w:t>Игровая</w:t>
            </w:r>
            <w:proofErr w:type="spellEnd"/>
            <w:r w:rsidRPr="0096278C">
              <w:rPr>
                <w:rFonts w:ascii="Times New Roman" w:hAnsi="Times New Roman"/>
                <w:sz w:val="22"/>
                <w:szCs w:val="22"/>
              </w:rPr>
              <w:t xml:space="preserve"> </w:t>
            </w:r>
            <w:proofErr w:type="spellStart"/>
            <w:r w:rsidRPr="0096278C">
              <w:rPr>
                <w:rFonts w:ascii="Times New Roman" w:hAnsi="Times New Roman"/>
                <w:sz w:val="22"/>
                <w:szCs w:val="22"/>
              </w:rPr>
              <w:t>практика</w:t>
            </w:r>
            <w:proofErr w:type="spellEnd"/>
          </w:p>
        </w:tc>
        <w:tc>
          <w:tcPr>
            <w:tcW w:w="790" w:type="pct"/>
            <w:vMerge/>
          </w:tcPr>
          <w:p w:rsidR="0096278C" w:rsidRPr="0096278C" w:rsidRDefault="0096278C" w:rsidP="00707BE7">
            <w:pPr>
              <w:rPr>
                <w:rFonts w:ascii="Times New Roman" w:hAnsi="Times New Roman" w:cs="Times New Roman"/>
                <w:color w:val="000000"/>
              </w:rPr>
            </w:pPr>
          </w:p>
        </w:tc>
        <w:tc>
          <w:tcPr>
            <w:tcW w:w="2159" w:type="pct"/>
            <w:vMerge w:val="restart"/>
            <w:shd w:val="clear" w:color="auto" w:fill="auto"/>
          </w:tcPr>
          <w:p w:rsidR="0096278C" w:rsidRPr="0096278C" w:rsidRDefault="0096278C" w:rsidP="00707BE7">
            <w:pPr>
              <w:jc w:val="both"/>
              <w:rPr>
                <w:rFonts w:ascii="Times New Roman" w:hAnsi="Times New Roman" w:cs="Times New Roman"/>
                <w:color w:val="000000"/>
              </w:rPr>
            </w:pPr>
            <w:r w:rsidRPr="0096278C">
              <w:rPr>
                <w:rFonts w:ascii="Times New Roman" w:hAnsi="Times New Roman" w:cs="Times New Roman"/>
              </w:rPr>
              <w:t>Дидактическое задание “Выигрыш материала</w:t>
            </w:r>
          </w:p>
        </w:tc>
      </w:tr>
      <w:tr w:rsidR="0096278C" w:rsidRPr="0096278C" w:rsidTr="0096278C">
        <w:trPr>
          <w:trHeight w:val="611"/>
          <w:jc w:val="center"/>
        </w:trPr>
        <w:tc>
          <w:tcPr>
            <w:tcW w:w="2051" w:type="pct"/>
            <w:shd w:val="clear" w:color="auto" w:fill="auto"/>
          </w:tcPr>
          <w:p w:rsidR="0096278C" w:rsidRPr="0096278C" w:rsidRDefault="0096278C" w:rsidP="00707BE7">
            <w:pPr>
              <w:pStyle w:val="a3"/>
              <w:spacing w:after="0"/>
              <w:rPr>
                <w:color w:val="000000"/>
                <w:sz w:val="22"/>
                <w:szCs w:val="22"/>
              </w:rPr>
            </w:pPr>
            <w:r w:rsidRPr="0096278C">
              <w:rPr>
                <w:sz w:val="22"/>
                <w:szCs w:val="22"/>
              </w:rPr>
              <w:t>Тактические приемы. Связка в миттельшпиле. Двойной удар.</w:t>
            </w:r>
          </w:p>
        </w:tc>
        <w:tc>
          <w:tcPr>
            <w:tcW w:w="790" w:type="pct"/>
            <w:vMerge/>
          </w:tcPr>
          <w:p w:rsidR="0096278C" w:rsidRPr="0096278C" w:rsidRDefault="0096278C" w:rsidP="00707BE7">
            <w:pPr>
              <w:rPr>
                <w:rFonts w:ascii="Times New Roman" w:hAnsi="Times New Roman" w:cs="Times New Roman"/>
                <w:color w:val="000000"/>
              </w:rPr>
            </w:pPr>
          </w:p>
        </w:tc>
        <w:tc>
          <w:tcPr>
            <w:tcW w:w="2159" w:type="pct"/>
            <w:vMerge/>
            <w:shd w:val="clear" w:color="auto" w:fill="auto"/>
          </w:tcPr>
          <w:p w:rsidR="0096278C" w:rsidRPr="0096278C" w:rsidRDefault="0096278C" w:rsidP="00707BE7">
            <w:pPr>
              <w:jc w:val="both"/>
              <w:rPr>
                <w:rFonts w:ascii="Times New Roman" w:hAnsi="Times New Roman" w:cs="Times New Roman"/>
                <w:color w:val="000000"/>
              </w:rPr>
            </w:pPr>
          </w:p>
        </w:tc>
      </w:tr>
      <w:tr w:rsidR="0096278C" w:rsidRPr="0096278C" w:rsidTr="0096278C">
        <w:trPr>
          <w:trHeight w:val="880"/>
          <w:jc w:val="center"/>
        </w:trPr>
        <w:tc>
          <w:tcPr>
            <w:tcW w:w="2051" w:type="pct"/>
            <w:shd w:val="clear" w:color="auto" w:fill="auto"/>
          </w:tcPr>
          <w:p w:rsidR="0096278C" w:rsidRPr="0096278C" w:rsidRDefault="0096278C" w:rsidP="00707BE7">
            <w:pPr>
              <w:pStyle w:val="a3"/>
              <w:spacing w:after="0"/>
              <w:rPr>
                <w:color w:val="000000"/>
                <w:sz w:val="22"/>
                <w:szCs w:val="22"/>
              </w:rPr>
            </w:pPr>
            <w:r w:rsidRPr="0096278C">
              <w:rPr>
                <w:sz w:val="22"/>
                <w:szCs w:val="22"/>
              </w:rPr>
              <w:t>Тактические приемы. Открытое нападение. Открытый шах. Двойной шах.</w:t>
            </w:r>
          </w:p>
        </w:tc>
        <w:tc>
          <w:tcPr>
            <w:tcW w:w="790" w:type="pct"/>
            <w:vMerge/>
          </w:tcPr>
          <w:p w:rsidR="0096278C" w:rsidRPr="0096278C" w:rsidRDefault="0096278C" w:rsidP="00707BE7">
            <w:pPr>
              <w:rPr>
                <w:rFonts w:ascii="Times New Roman" w:hAnsi="Times New Roman" w:cs="Times New Roman"/>
                <w:color w:val="000000"/>
              </w:rPr>
            </w:pPr>
          </w:p>
        </w:tc>
        <w:tc>
          <w:tcPr>
            <w:tcW w:w="215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Дидактическое задание “Выигрыш материала”.</w:t>
            </w:r>
          </w:p>
        </w:tc>
      </w:tr>
      <w:tr w:rsidR="0096278C" w:rsidRPr="0096278C" w:rsidTr="0096278C">
        <w:trPr>
          <w:trHeight w:val="370"/>
          <w:jc w:val="center"/>
        </w:trPr>
        <w:tc>
          <w:tcPr>
            <w:tcW w:w="2051" w:type="pct"/>
            <w:shd w:val="clear" w:color="auto" w:fill="auto"/>
          </w:tcPr>
          <w:p w:rsidR="0096278C" w:rsidRPr="0096278C" w:rsidRDefault="0096278C" w:rsidP="00707BE7">
            <w:pPr>
              <w:rPr>
                <w:rFonts w:ascii="Times New Roman" w:hAnsi="Times New Roman" w:cs="Times New Roman"/>
                <w:b/>
                <w:color w:val="000000"/>
              </w:rPr>
            </w:pPr>
            <w:r w:rsidRPr="0096278C">
              <w:rPr>
                <w:rFonts w:ascii="Times New Roman" w:hAnsi="Times New Roman" w:cs="Times New Roman"/>
              </w:rPr>
              <w:t>Решение задания “Выигрыш материала”.</w:t>
            </w:r>
          </w:p>
        </w:tc>
        <w:tc>
          <w:tcPr>
            <w:tcW w:w="790" w:type="pct"/>
            <w:vMerge/>
          </w:tcPr>
          <w:p w:rsidR="0096278C" w:rsidRPr="0096278C" w:rsidRDefault="0096278C" w:rsidP="00707BE7">
            <w:pPr>
              <w:rPr>
                <w:rFonts w:ascii="Times New Roman" w:hAnsi="Times New Roman" w:cs="Times New Roman"/>
                <w:color w:val="000000"/>
              </w:rPr>
            </w:pPr>
          </w:p>
        </w:tc>
        <w:tc>
          <w:tcPr>
            <w:tcW w:w="2159" w:type="pct"/>
            <w:vMerge w:val="restar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Дидактические задания “Объяви мат в 3 хода”, “Выигрыш материала”.</w:t>
            </w:r>
          </w:p>
        </w:tc>
      </w:tr>
      <w:tr w:rsidR="0096278C" w:rsidRPr="0096278C" w:rsidTr="0096278C">
        <w:trPr>
          <w:trHeight w:val="370"/>
          <w:jc w:val="center"/>
        </w:trPr>
        <w:tc>
          <w:tcPr>
            <w:tcW w:w="2051" w:type="pct"/>
            <w:shd w:val="clear" w:color="auto" w:fill="auto"/>
          </w:tcPr>
          <w:p w:rsidR="0096278C" w:rsidRPr="0096278C" w:rsidRDefault="0096278C" w:rsidP="00707BE7">
            <w:pPr>
              <w:pStyle w:val="a3"/>
              <w:spacing w:after="0"/>
              <w:rPr>
                <w:color w:val="000000"/>
                <w:sz w:val="22"/>
                <w:szCs w:val="22"/>
              </w:rPr>
            </w:pPr>
            <w:r w:rsidRPr="0096278C">
              <w:rPr>
                <w:sz w:val="22"/>
                <w:szCs w:val="22"/>
              </w:rPr>
              <w:t xml:space="preserve">Матовые комбинации (на мат в 3 хода) и комбинации, ведущие к достижению материального перевеса. Темы завлечения, отвлечения, блокировки. </w:t>
            </w:r>
          </w:p>
        </w:tc>
        <w:tc>
          <w:tcPr>
            <w:tcW w:w="790" w:type="pct"/>
            <w:vMerge/>
          </w:tcPr>
          <w:p w:rsidR="0096278C" w:rsidRPr="0096278C" w:rsidRDefault="0096278C" w:rsidP="00707BE7">
            <w:pPr>
              <w:rPr>
                <w:rFonts w:ascii="Times New Roman" w:hAnsi="Times New Roman" w:cs="Times New Roman"/>
                <w:color w:val="000000"/>
              </w:rPr>
            </w:pPr>
          </w:p>
        </w:tc>
        <w:tc>
          <w:tcPr>
            <w:tcW w:w="2159" w:type="pct"/>
            <w:vMerge/>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322"/>
          <w:jc w:val="center"/>
        </w:trPr>
        <w:tc>
          <w:tcPr>
            <w:tcW w:w="2051"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 xml:space="preserve">Решение заданий. </w:t>
            </w:r>
          </w:p>
        </w:tc>
        <w:tc>
          <w:tcPr>
            <w:tcW w:w="790" w:type="pct"/>
            <w:vMerge/>
          </w:tcPr>
          <w:p w:rsidR="0096278C" w:rsidRPr="0096278C" w:rsidRDefault="0096278C" w:rsidP="00707BE7">
            <w:pPr>
              <w:rPr>
                <w:rFonts w:ascii="Times New Roman" w:hAnsi="Times New Roman" w:cs="Times New Roman"/>
                <w:color w:val="000000"/>
              </w:rPr>
            </w:pPr>
          </w:p>
        </w:tc>
        <w:tc>
          <w:tcPr>
            <w:tcW w:w="2159" w:type="pct"/>
            <w:vMerge/>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415"/>
          <w:jc w:val="center"/>
        </w:trPr>
        <w:tc>
          <w:tcPr>
            <w:tcW w:w="2051" w:type="pct"/>
            <w:shd w:val="clear" w:color="auto" w:fill="auto"/>
          </w:tcPr>
          <w:p w:rsidR="0096278C" w:rsidRPr="0096278C" w:rsidRDefault="0096278C" w:rsidP="00707BE7">
            <w:pPr>
              <w:pStyle w:val="a3"/>
              <w:spacing w:after="0"/>
              <w:rPr>
                <w:b/>
                <w:color w:val="000000"/>
                <w:sz w:val="22"/>
                <w:szCs w:val="22"/>
              </w:rPr>
            </w:pPr>
            <w:r w:rsidRPr="0096278C">
              <w:rPr>
                <w:sz w:val="22"/>
                <w:szCs w:val="22"/>
              </w:rPr>
              <w:lastRenderedPageBreak/>
              <w:t xml:space="preserve">Матовые комбинации и комбинации, ведущие к достижению материального перевеса. Темы разрушения королевского прикрытия, освобождения пространства, уничтожения защиты. </w:t>
            </w:r>
          </w:p>
        </w:tc>
        <w:tc>
          <w:tcPr>
            <w:tcW w:w="790" w:type="pct"/>
            <w:vMerge w:val="restart"/>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Игровая практика</w:t>
            </w:r>
          </w:p>
        </w:tc>
        <w:tc>
          <w:tcPr>
            <w:tcW w:w="2159" w:type="pct"/>
            <w:vMerge w:val="restar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Дидактические задания “Объяви мат в 3 хода”, “Выигрыш материала”.</w:t>
            </w:r>
          </w:p>
        </w:tc>
      </w:tr>
      <w:tr w:rsidR="0096278C" w:rsidRPr="0096278C" w:rsidTr="0096278C">
        <w:trPr>
          <w:trHeight w:val="450"/>
          <w:jc w:val="center"/>
        </w:trPr>
        <w:tc>
          <w:tcPr>
            <w:tcW w:w="2051" w:type="pct"/>
            <w:vMerge w:val="restar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Решение заданий.</w:t>
            </w:r>
          </w:p>
        </w:tc>
        <w:tc>
          <w:tcPr>
            <w:tcW w:w="790" w:type="pct"/>
            <w:vMerge/>
          </w:tcPr>
          <w:p w:rsidR="0096278C" w:rsidRPr="0096278C" w:rsidRDefault="0096278C" w:rsidP="00707BE7">
            <w:pPr>
              <w:rPr>
                <w:rFonts w:ascii="Times New Roman" w:hAnsi="Times New Roman" w:cs="Times New Roman"/>
                <w:color w:val="000000"/>
              </w:rPr>
            </w:pPr>
          </w:p>
        </w:tc>
        <w:tc>
          <w:tcPr>
            <w:tcW w:w="2159" w:type="pct"/>
            <w:vMerge/>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313"/>
          <w:jc w:val="center"/>
        </w:trPr>
        <w:tc>
          <w:tcPr>
            <w:tcW w:w="2051" w:type="pct"/>
            <w:vMerge/>
            <w:shd w:val="clear" w:color="auto" w:fill="auto"/>
          </w:tcPr>
          <w:p w:rsidR="0096278C" w:rsidRPr="0096278C" w:rsidRDefault="0096278C" w:rsidP="00707BE7">
            <w:pPr>
              <w:pStyle w:val="a3"/>
              <w:spacing w:after="0"/>
              <w:rPr>
                <w:color w:val="000000"/>
                <w:sz w:val="22"/>
                <w:szCs w:val="22"/>
              </w:rPr>
            </w:pPr>
          </w:p>
        </w:tc>
        <w:tc>
          <w:tcPr>
            <w:tcW w:w="790" w:type="pct"/>
            <w:vMerge/>
          </w:tcPr>
          <w:p w:rsidR="0096278C" w:rsidRPr="0096278C" w:rsidRDefault="0096278C" w:rsidP="00707BE7">
            <w:pPr>
              <w:rPr>
                <w:rFonts w:ascii="Times New Roman" w:hAnsi="Times New Roman" w:cs="Times New Roman"/>
                <w:color w:val="000000"/>
              </w:rPr>
            </w:pPr>
          </w:p>
        </w:tc>
        <w:tc>
          <w:tcPr>
            <w:tcW w:w="2159" w:type="pct"/>
            <w:vMerge w:val="restar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Дидактические задания “Объяви мат в 3 хода”, “Выигрыш материала”.</w:t>
            </w:r>
          </w:p>
        </w:tc>
      </w:tr>
      <w:tr w:rsidR="0096278C" w:rsidRPr="0096278C" w:rsidTr="0096278C">
        <w:trPr>
          <w:trHeight w:val="456"/>
          <w:jc w:val="center"/>
        </w:trPr>
        <w:tc>
          <w:tcPr>
            <w:tcW w:w="2051" w:type="pct"/>
            <w:shd w:val="clear" w:color="auto" w:fill="auto"/>
          </w:tcPr>
          <w:p w:rsidR="0096278C" w:rsidRPr="0096278C" w:rsidRDefault="0096278C" w:rsidP="00707BE7">
            <w:pPr>
              <w:pStyle w:val="a3"/>
              <w:spacing w:after="0"/>
              <w:rPr>
                <w:color w:val="000000"/>
                <w:sz w:val="22"/>
                <w:szCs w:val="22"/>
              </w:rPr>
            </w:pPr>
            <w:r w:rsidRPr="0096278C">
              <w:rPr>
                <w:sz w:val="22"/>
                <w:szCs w:val="22"/>
              </w:rPr>
              <w:t xml:space="preserve">Матовые комбинации и комбинации, ведущие к достижению материального перевеса. Темы связки, “рентгена”, перекрытия. </w:t>
            </w:r>
          </w:p>
        </w:tc>
        <w:tc>
          <w:tcPr>
            <w:tcW w:w="790" w:type="pct"/>
            <w:vMerge/>
          </w:tcPr>
          <w:p w:rsidR="0096278C" w:rsidRPr="0096278C" w:rsidRDefault="0096278C" w:rsidP="00707BE7">
            <w:pPr>
              <w:rPr>
                <w:rFonts w:ascii="Times New Roman" w:hAnsi="Times New Roman" w:cs="Times New Roman"/>
                <w:color w:val="000000"/>
              </w:rPr>
            </w:pPr>
          </w:p>
        </w:tc>
        <w:tc>
          <w:tcPr>
            <w:tcW w:w="2159" w:type="pct"/>
            <w:vMerge/>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714"/>
          <w:jc w:val="center"/>
        </w:trPr>
        <w:tc>
          <w:tcPr>
            <w:tcW w:w="2051" w:type="pct"/>
            <w:shd w:val="clear" w:color="auto" w:fill="auto"/>
          </w:tcPr>
          <w:p w:rsidR="0096278C" w:rsidRPr="0096278C" w:rsidRDefault="0096278C" w:rsidP="00707BE7">
            <w:pPr>
              <w:pStyle w:val="a3"/>
              <w:spacing w:after="0"/>
              <w:rPr>
                <w:b/>
                <w:color w:val="000000"/>
                <w:sz w:val="22"/>
                <w:szCs w:val="22"/>
              </w:rPr>
            </w:pPr>
            <w:r w:rsidRPr="0096278C">
              <w:rPr>
                <w:sz w:val="22"/>
                <w:szCs w:val="22"/>
              </w:rPr>
              <w:t>Решение заданий.</w:t>
            </w:r>
          </w:p>
        </w:tc>
        <w:tc>
          <w:tcPr>
            <w:tcW w:w="790" w:type="pct"/>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Игровая практика</w:t>
            </w:r>
          </w:p>
        </w:tc>
        <w:tc>
          <w:tcPr>
            <w:tcW w:w="2159" w:type="pct"/>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481"/>
          <w:jc w:val="center"/>
        </w:trPr>
        <w:tc>
          <w:tcPr>
            <w:tcW w:w="2051" w:type="pct"/>
            <w:shd w:val="clear" w:color="auto" w:fill="auto"/>
          </w:tcPr>
          <w:p w:rsidR="0096278C" w:rsidRPr="0096278C" w:rsidRDefault="0096278C" w:rsidP="00707BE7">
            <w:pPr>
              <w:rPr>
                <w:rFonts w:ascii="Times New Roman" w:hAnsi="Times New Roman" w:cs="Times New Roman"/>
                <w:b/>
                <w:color w:val="000000"/>
              </w:rPr>
            </w:pPr>
            <w:proofErr w:type="gramStart"/>
            <w:r w:rsidRPr="0096278C">
              <w:rPr>
                <w:rFonts w:ascii="Times New Roman" w:hAnsi="Times New Roman" w:cs="Times New Roman"/>
              </w:rPr>
              <w:t>.Матовые</w:t>
            </w:r>
            <w:proofErr w:type="gramEnd"/>
            <w:r w:rsidRPr="0096278C">
              <w:rPr>
                <w:rFonts w:ascii="Times New Roman" w:hAnsi="Times New Roman" w:cs="Times New Roman"/>
              </w:rPr>
              <w:t xml:space="preserve"> комбинации и комбинации, ведущие к достижению материального перевеса. Другие темы комбинаций и сочетание тематических приемов. </w:t>
            </w:r>
          </w:p>
        </w:tc>
        <w:tc>
          <w:tcPr>
            <w:tcW w:w="790" w:type="pct"/>
            <w:vMerge w:val="restart"/>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Игровая практика</w:t>
            </w:r>
          </w:p>
        </w:tc>
        <w:tc>
          <w:tcPr>
            <w:tcW w:w="2159" w:type="pct"/>
            <w:vMerge w:val="restar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Дидактические задания “Объяви мат в 3 хода”, “Выигрыш материала”.</w:t>
            </w:r>
          </w:p>
        </w:tc>
      </w:tr>
      <w:tr w:rsidR="0096278C" w:rsidRPr="0096278C" w:rsidTr="0096278C">
        <w:trPr>
          <w:trHeight w:val="475"/>
          <w:jc w:val="center"/>
        </w:trPr>
        <w:tc>
          <w:tcPr>
            <w:tcW w:w="2051"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Решение заданий.</w:t>
            </w:r>
          </w:p>
        </w:tc>
        <w:tc>
          <w:tcPr>
            <w:tcW w:w="790" w:type="pct"/>
            <w:vMerge/>
          </w:tcPr>
          <w:p w:rsidR="0096278C" w:rsidRPr="0096278C" w:rsidRDefault="0096278C" w:rsidP="00707BE7">
            <w:pPr>
              <w:rPr>
                <w:rFonts w:ascii="Times New Roman" w:hAnsi="Times New Roman" w:cs="Times New Roman"/>
                <w:color w:val="000000"/>
              </w:rPr>
            </w:pPr>
          </w:p>
        </w:tc>
        <w:tc>
          <w:tcPr>
            <w:tcW w:w="2159" w:type="pct"/>
            <w:vMerge/>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811"/>
          <w:jc w:val="center"/>
        </w:trPr>
        <w:tc>
          <w:tcPr>
            <w:tcW w:w="2051" w:type="pct"/>
            <w:shd w:val="clear" w:color="auto" w:fill="auto"/>
          </w:tcPr>
          <w:p w:rsidR="0096278C" w:rsidRPr="0096278C" w:rsidRDefault="0096278C" w:rsidP="00707BE7">
            <w:pPr>
              <w:pStyle w:val="a3"/>
              <w:spacing w:after="0"/>
              <w:rPr>
                <w:color w:val="000000"/>
                <w:sz w:val="22"/>
                <w:szCs w:val="22"/>
              </w:rPr>
            </w:pPr>
            <w:r w:rsidRPr="0096278C">
              <w:rPr>
                <w:sz w:val="22"/>
                <w:szCs w:val="22"/>
              </w:rPr>
              <w:t xml:space="preserve">Комбинации для достижения ничьей. Патовые комбинации. Комбинации на вечный шах. </w:t>
            </w:r>
          </w:p>
        </w:tc>
        <w:tc>
          <w:tcPr>
            <w:tcW w:w="790" w:type="pct"/>
            <w:vMerge/>
          </w:tcPr>
          <w:p w:rsidR="0096278C" w:rsidRPr="0096278C" w:rsidRDefault="0096278C" w:rsidP="00707BE7">
            <w:pPr>
              <w:rPr>
                <w:rFonts w:ascii="Times New Roman" w:hAnsi="Times New Roman" w:cs="Times New Roman"/>
                <w:color w:val="000000"/>
              </w:rPr>
            </w:pPr>
          </w:p>
        </w:tc>
        <w:tc>
          <w:tcPr>
            <w:tcW w:w="2159" w:type="pct"/>
            <w:shd w:val="clear" w:color="auto" w:fill="auto"/>
          </w:tcPr>
          <w:p w:rsidR="0096278C" w:rsidRPr="0096278C" w:rsidRDefault="0096278C" w:rsidP="00707BE7">
            <w:pPr>
              <w:pStyle w:val="a3"/>
              <w:spacing w:after="0"/>
              <w:rPr>
                <w:color w:val="000000"/>
                <w:sz w:val="22"/>
                <w:szCs w:val="22"/>
              </w:rPr>
            </w:pPr>
            <w:r w:rsidRPr="0096278C">
              <w:rPr>
                <w:sz w:val="22"/>
                <w:szCs w:val="22"/>
              </w:rPr>
              <w:t>Дидактическое задание “Сделай ничью”.</w:t>
            </w:r>
          </w:p>
        </w:tc>
      </w:tr>
      <w:tr w:rsidR="0096278C" w:rsidRPr="0096278C" w:rsidTr="0096278C">
        <w:trPr>
          <w:trHeight w:val="475"/>
          <w:jc w:val="center"/>
        </w:trPr>
        <w:tc>
          <w:tcPr>
            <w:tcW w:w="2051"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Решение заданий. “Сделай ничью”.</w:t>
            </w:r>
          </w:p>
        </w:tc>
        <w:tc>
          <w:tcPr>
            <w:tcW w:w="790" w:type="pct"/>
            <w:vMerge/>
          </w:tcPr>
          <w:p w:rsidR="0096278C" w:rsidRPr="0096278C" w:rsidRDefault="0096278C" w:rsidP="00707BE7">
            <w:pPr>
              <w:rPr>
                <w:rFonts w:ascii="Times New Roman" w:hAnsi="Times New Roman" w:cs="Times New Roman"/>
                <w:color w:val="000000"/>
              </w:rPr>
            </w:pPr>
          </w:p>
        </w:tc>
        <w:tc>
          <w:tcPr>
            <w:tcW w:w="2159" w:type="pct"/>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832"/>
          <w:jc w:val="center"/>
        </w:trPr>
        <w:tc>
          <w:tcPr>
            <w:tcW w:w="2051" w:type="pct"/>
            <w:shd w:val="clear" w:color="auto" w:fill="auto"/>
          </w:tcPr>
          <w:p w:rsidR="0096278C" w:rsidRPr="0096278C" w:rsidRDefault="0096278C" w:rsidP="00707BE7">
            <w:pPr>
              <w:pStyle w:val="a3"/>
              <w:spacing w:after="0"/>
              <w:rPr>
                <w:color w:val="000000"/>
                <w:sz w:val="22"/>
                <w:szCs w:val="22"/>
              </w:rPr>
            </w:pPr>
            <w:r w:rsidRPr="0096278C">
              <w:rPr>
                <w:sz w:val="22"/>
                <w:szCs w:val="22"/>
              </w:rPr>
              <w:t>Классическое наследие. “Бессмертная” партия. “Вечнозеленая” партия.</w:t>
            </w:r>
          </w:p>
        </w:tc>
        <w:tc>
          <w:tcPr>
            <w:tcW w:w="790" w:type="pct"/>
            <w:vMerge/>
          </w:tcPr>
          <w:p w:rsidR="0096278C" w:rsidRPr="0096278C" w:rsidRDefault="0096278C" w:rsidP="00707BE7">
            <w:pPr>
              <w:rPr>
                <w:rFonts w:ascii="Times New Roman" w:hAnsi="Times New Roman" w:cs="Times New Roman"/>
                <w:color w:val="000000"/>
              </w:rPr>
            </w:pPr>
          </w:p>
        </w:tc>
        <w:tc>
          <w:tcPr>
            <w:tcW w:w="2159" w:type="pct"/>
            <w:shd w:val="clear" w:color="auto" w:fill="auto"/>
          </w:tcPr>
          <w:p w:rsidR="0096278C" w:rsidRPr="0096278C" w:rsidRDefault="0096278C" w:rsidP="00707BE7">
            <w:pPr>
              <w:pStyle w:val="a3"/>
              <w:spacing w:after="0"/>
              <w:rPr>
                <w:color w:val="000000"/>
                <w:sz w:val="22"/>
                <w:szCs w:val="22"/>
              </w:rPr>
            </w:pPr>
          </w:p>
        </w:tc>
      </w:tr>
      <w:tr w:rsidR="0096278C" w:rsidRPr="0096278C" w:rsidTr="0096278C">
        <w:trPr>
          <w:trHeight w:val="475"/>
          <w:jc w:val="center"/>
        </w:trPr>
        <w:tc>
          <w:tcPr>
            <w:tcW w:w="2051"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Решение заданий</w:t>
            </w:r>
          </w:p>
        </w:tc>
        <w:tc>
          <w:tcPr>
            <w:tcW w:w="790" w:type="pct"/>
            <w:vMerge/>
          </w:tcPr>
          <w:p w:rsidR="0096278C" w:rsidRPr="0096278C" w:rsidRDefault="0096278C" w:rsidP="00707BE7">
            <w:pPr>
              <w:rPr>
                <w:rFonts w:ascii="Times New Roman" w:hAnsi="Times New Roman" w:cs="Times New Roman"/>
                <w:color w:val="000000"/>
              </w:rPr>
            </w:pPr>
          </w:p>
        </w:tc>
        <w:tc>
          <w:tcPr>
            <w:tcW w:w="2159" w:type="pct"/>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475"/>
          <w:jc w:val="center"/>
        </w:trPr>
        <w:tc>
          <w:tcPr>
            <w:tcW w:w="2051" w:type="pct"/>
            <w:shd w:val="clear" w:color="auto" w:fill="auto"/>
          </w:tcPr>
          <w:p w:rsidR="0096278C" w:rsidRPr="0096278C" w:rsidRDefault="0096278C" w:rsidP="00707BE7">
            <w:pPr>
              <w:rPr>
                <w:rFonts w:ascii="Times New Roman" w:hAnsi="Times New Roman" w:cs="Times New Roman"/>
                <w:u w:val="single"/>
              </w:rPr>
            </w:pPr>
            <w:r w:rsidRPr="0096278C">
              <w:rPr>
                <w:rFonts w:ascii="Times New Roman" w:hAnsi="Times New Roman" w:cs="Times New Roman"/>
                <w:b/>
                <w:u w:val="single"/>
              </w:rPr>
              <w:t>2. ОСНОВЫ ЭНДШПИЛЯ</w:t>
            </w:r>
            <w:r w:rsidR="006B7A57">
              <w:rPr>
                <w:rFonts w:ascii="Times New Roman" w:hAnsi="Times New Roman" w:cs="Times New Roman"/>
                <w:b/>
                <w:u w:val="single"/>
              </w:rPr>
              <w:t>,13ч.</w:t>
            </w:r>
          </w:p>
        </w:tc>
        <w:tc>
          <w:tcPr>
            <w:tcW w:w="790" w:type="pct"/>
            <w:vMerge/>
          </w:tcPr>
          <w:p w:rsidR="0096278C" w:rsidRPr="0096278C" w:rsidRDefault="0096278C" w:rsidP="00707BE7">
            <w:pPr>
              <w:rPr>
                <w:rFonts w:ascii="Times New Roman" w:hAnsi="Times New Roman" w:cs="Times New Roman"/>
                <w:color w:val="000000"/>
              </w:rPr>
            </w:pPr>
          </w:p>
        </w:tc>
        <w:tc>
          <w:tcPr>
            <w:tcW w:w="2159" w:type="pct"/>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475"/>
          <w:jc w:val="center"/>
        </w:trPr>
        <w:tc>
          <w:tcPr>
            <w:tcW w:w="2051" w:type="pct"/>
            <w:shd w:val="clear" w:color="auto" w:fill="auto"/>
          </w:tcPr>
          <w:p w:rsidR="0096278C" w:rsidRPr="0096278C" w:rsidRDefault="0096278C" w:rsidP="00707BE7">
            <w:pPr>
              <w:pStyle w:val="a3"/>
              <w:spacing w:after="0"/>
              <w:rPr>
                <w:color w:val="000000"/>
                <w:sz w:val="22"/>
                <w:szCs w:val="22"/>
              </w:rPr>
            </w:pPr>
            <w:r w:rsidRPr="0096278C">
              <w:rPr>
                <w:sz w:val="22"/>
                <w:szCs w:val="22"/>
              </w:rPr>
              <w:t xml:space="preserve">Ладья против ладьи. Ферзь против ферзя. Ферзь против ладьи (простые случаи). </w:t>
            </w:r>
          </w:p>
        </w:tc>
        <w:tc>
          <w:tcPr>
            <w:tcW w:w="790" w:type="pct"/>
            <w:vMerge/>
          </w:tcPr>
          <w:p w:rsidR="0096278C" w:rsidRPr="0096278C" w:rsidRDefault="0096278C" w:rsidP="00707BE7">
            <w:pPr>
              <w:rPr>
                <w:rFonts w:ascii="Times New Roman" w:hAnsi="Times New Roman" w:cs="Times New Roman"/>
                <w:color w:val="000000"/>
              </w:rPr>
            </w:pPr>
          </w:p>
        </w:tc>
        <w:tc>
          <w:tcPr>
            <w:tcW w:w="215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Дидактические задания “Мат в 2 хода”, “Мат в 3 хода”, “Выигрыш фигуры”.</w:t>
            </w:r>
          </w:p>
        </w:tc>
      </w:tr>
      <w:tr w:rsidR="0096278C" w:rsidRPr="0096278C" w:rsidTr="0096278C">
        <w:trPr>
          <w:trHeight w:val="475"/>
          <w:jc w:val="center"/>
        </w:trPr>
        <w:tc>
          <w:tcPr>
            <w:tcW w:w="2051"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Решение заданий</w:t>
            </w:r>
          </w:p>
        </w:tc>
        <w:tc>
          <w:tcPr>
            <w:tcW w:w="790" w:type="pct"/>
            <w:vMerge/>
          </w:tcPr>
          <w:p w:rsidR="0096278C" w:rsidRPr="0096278C" w:rsidRDefault="0096278C" w:rsidP="00707BE7">
            <w:pPr>
              <w:rPr>
                <w:rFonts w:ascii="Times New Roman" w:hAnsi="Times New Roman" w:cs="Times New Roman"/>
                <w:color w:val="000000"/>
              </w:rPr>
            </w:pPr>
          </w:p>
        </w:tc>
        <w:tc>
          <w:tcPr>
            <w:tcW w:w="2159" w:type="pct"/>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475"/>
          <w:jc w:val="center"/>
        </w:trPr>
        <w:tc>
          <w:tcPr>
            <w:tcW w:w="2051" w:type="pct"/>
            <w:shd w:val="clear" w:color="auto" w:fill="auto"/>
          </w:tcPr>
          <w:p w:rsidR="0096278C" w:rsidRPr="0096278C" w:rsidRDefault="0096278C" w:rsidP="00707BE7">
            <w:pPr>
              <w:pStyle w:val="a3"/>
              <w:spacing w:after="0"/>
              <w:rPr>
                <w:color w:val="000000"/>
                <w:sz w:val="22"/>
                <w:szCs w:val="22"/>
              </w:rPr>
            </w:pPr>
            <w:r w:rsidRPr="0096278C">
              <w:rPr>
                <w:sz w:val="22"/>
                <w:szCs w:val="22"/>
              </w:rPr>
              <w:t xml:space="preserve">Ферзь против слона. Ферзь против коня. Ладья против слона (простые случаи). Ладья против коня (простые случаи). </w:t>
            </w:r>
          </w:p>
        </w:tc>
        <w:tc>
          <w:tcPr>
            <w:tcW w:w="790" w:type="pct"/>
            <w:vMerge/>
          </w:tcPr>
          <w:p w:rsidR="0096278C" w:rsidRPr="0096278C" w:rsidRDefault="0096278C" w:rsidP="00707BE7">
            <w:pPr>
              <w:rPr>
                <w:rFonts w:ascii="Times New Roman" w:hAnsi="Times New Roman" w:cs="Times New Roman"/>
                <w:color w:val="000000"/>
              </w:rPr>
            </w:pPr>
          </w:p>
        </w:tc>
        <w:tc>
          <w:tcPr>
            <w:tcW w:w="2159"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Дидактические задания “Мат в 2 хода”, “Мат в 3 хода”, “Выигрыш фигуры”.</w:t>
            </w:r>
          </w:p>
        </w:tc>
      </w:tr>
      <w:tr w:rsidR="0096278C" w:rsidRPr="0096278C" w:rsidTr="0096278C">
        <w:trPr>
          <w:trHeight w:val="475"/>
          <w:jc w:val="center"/>
        </w:trPr>
        <w:tc>
          <w:tcPr>
            <w:tcW w:w="2051" w:type="pct"/>
            <w:shd w:val="clear" w:color="auto" w:fill="auto"/>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lastRenderedPageBreak/>
              <w:t>Решение заданий</w:t>
            </w:r>
          </w:p>
        </w:tc>
        <w:tc>
          <w:tcPr>
            <w:tcW w:w="790" w:type="pct"/>
            <w:vMerge/>
          </w:tcPr>
          <w:p w:rsidR="0096278C" w:rsidRPr="0096278C" w:rsidRDefault="0096278C" w:rsidP="00707BE7">
            <w:pPr>
              <w:rPr>
                <w:rFonts w:ascii="Times New Roman" w:hAnsi="Times New Roman" w:cs="Times New Roman"/>
                <w:color w:val="000000"/>
              </w:rPr>
            </w:pPr>
          </w:p>
        </w:tc>
        <w:tc>
          <w:tcPr>
            <w:tcW w:w="2159" w:type="pct"/>
            <w:shd w:val="clear" w:color="auto" w:fill="auto"/>
          </w:tcPr>
          <w:p w:rsidR="0096278C" w:rsidRPr="0096278C" w:rsidRDefault="0096278C" w:rsidP="00707BE7">
            <w:pPr>
              <w:rPr>
                <w:rFonts w:ascii="Times New Roman" w:hAnsi="Times New Roman" w:cs="Times New Roman"/>
                <w:color w:val="000000"/>
              </w:rPr>
            </w:pPr>
          </w:p>
        </w:tc>
      </w:tr>
      <w:tr w:rsidR="0096278C" w:rsidRPr="0096278C" w:rsidTr="0096278C">
        <w:trPr>
          <w:trHeight w:val="1126"/>
          <w:jc w:val="center"/>
        </w:trPr>
        <w:tc>
          <w:tcPr>
            <w:tcW w:w="2051" w:type="pct"/>
            <w:shd w:val="clear" w:color="auto" w:fill="auto"/>
          </w:tcPr>
          <w:p w:rsidR="0096278C" w:rsidRPr="0096278C" w:rsidRDefault="0096278C" w:rsidP="00707BE7">
            <w:pPr>
              <w:pStyle w:val="a3"/>
              <w:spacing w:after="0"/>
              <w:rPr>
                <w:color w:val="000000"/>
                <w:sz w:val="22"/>
                <w:szCs w:val="22"/>
              </w:rPr>
            </w:pPr>
            <w:proofErr w:type="spellStart"/>
            <w:r w:rsidRPr="0096278C">
              <w:rPr>
                <w:sz w:val="22"/>
                <w:szCs w:val="22"/>
              </w:rPr>
              <w:lastRenderedPageBreak/>
              <w:t>Матование</w:t>
            </w:r>
            <w:proofErr w:type="spellEnd"/>
            <w:r w:rsidRPr="0096278C">
              <w:rPr>
                <w:sz w:val="22"/>
                <w:szCs w:val="22"/>
              </w:rPr>
              <w:t xml:space="preserve"> двумя слонами (простые случаи). </w:t>
            </w:r>
            <w:proofErr w:type="spellStart"/>
            <w:r w:rsidRPr="0096278C">
              <w:rPr>
                <w:sz w:val="22"/>
                <w:szCs w:val="22"/>
              </w:rPr>
              <w:t>Матование</w:t>
            </w:r>
            <w:proofErr w:type="spellEnd"/>
            <w:r w:rsidRPr="0096278C">
              <w:rPr>
                <w:sz w:val="22"/>
                <w:szCs w:val="22"/>
              </w:rPr>
              <w:t xml:space="preserve"> слоном и конем (простые случаи). </w:t>
            </w:r>
          </w:p>
        </w:tc>
        <w:tc>
          <w:tcPr>
            <w:tcW w:w="790" w:type="pct"/>
          </w:tcPr>
          <w:p w:rsidR="0096278C" w:rsidRPr="0096278C" w:rsidRDefault="0096278C" w:rsidP="00707BE7">
            <w:pPr>
              <w:rPr>
                <w:rFonts w:ascii="Times New Roman" w:hAnsi="Times New Roman" w:cs="Times New Roman"/>
                <w:color w:val="000000"/>
              </w:rPr>
            </w:pPr>
          </w:p>
        </w:tc>
        <w:tc>
          <w:tcPr>
            <w:tcW w:w="2159" w:type="pct"/>
            <w:shd w:val="clear" w:color="auto" w:fill="auto"/>
          </w:tcPr>
          <w:p w:rsidR="0096278C" w:rsidRPr="0096278C" w:rsidRDefault="0096278C" w:rsidP="00707BE7">
            <w:pPr>
              <w:pStyle w:val="a3"/>
              <w:spacing w:after="0"/>
              <w:rPr>
                <w:sz w:val="22"/>
                <w:szCs w:val="22"/>
              </w:rPr>
            </w:pPr>
            <w:r w:rsidRPr="0096278C">
              <w:rPr>
                <w:sz w:val="22"/>
                <w:szCs w:val="22"/>
              </w:rPr>
              <w:t>Дидактические задания “Мат в 2 хода”, “Мат в 3 хода”.</w:t>
            </w:r>
          </w:p>
          <w:p w:rsidR="0096278C" w:rsidRPr="0096278C" w:rsidRDefault="0096278C" w:rsidP="00707BE7">
            <w:pPr>
              <w:rPr>
                <w:rFonts w:ascii="Times New Roman" w:hAnsi="Times New Roman" w:cs="Times New Roman"/>
                <w:color w:val="000000"/>
              </w:rPr>
            </w:pPr>
          </w:p>
        </w:tc>
      </w:tr>
      <w:tr w:rsidR="0096278C" w:rsidRPr="0096278C" w:rsidTr="0096278C">
        <w:trPr>
          <w:trHeight w:val="561"/>
          <w:jc w:val="center"/>
        </w:trPr>
        <w:tc>
          <w:tcPr>
            <w:tcW w:w="2051" w:type="pct"/>
            <w:shd w:val="clear" w:color="auto" w:fill="auto"/>
          </w:tcPr>
          <w:p w:rsidR="0096278C" w:rsidRPr="0096278C" w:rsidRDefault="0096278C" w:rsidP="00707BE7">
            <w:pPr>
              <w:pStyle w:val="a3"/>
              <w:spacing w:after="0"/>
              <w:rPr>
                <w:sz w:val="22"/>
                <w:szCs w:val="22"/>
              </w:rPr>
            </w:pPr>
            <w:r w:rsidRPr="0096278C">
              <w:rPr>
                <w:sz w:val="22"/>
                <w:szCs w:val="22"/>
              </w:rPr>
              <w:t>Решение заданий</w:t>
            </w:r>
          </w:p>
        </w:tc>
        <w:tc>
          <w:tcPr>
            <w:tcW w:w="790" w:type="pct"/>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Игровая практика</w:t>
            </w:r>
          </w:p>
        </w:tc>
        <w:tc>
          <w:tcPr>
            <w:tcW w:w="2159" w:type="pct"/>
            <w:shd w:val="clear" w:color="auto" w:fill="auto"/>
          </w:tcPr>
          <w:p w:rsidR="0096278C" w:rsidRPr="0096278C" w:rsidRDefault="0096278C" w:rsidP="00707BE7">
            <w:pPr>
              <w:pStyle w:val="a3"/>
              <w:spacing w:after="0"/>
              <w:rPr>
                <w:sz w:val="22"/>
                <w:szCs w:val="22"/>
              </w:rPr>
            </w:pPr>
          </w:p>
        </w:tc>
      </w:tr>
      <w:tr w:rsidR="0096278C" w:rsidRPr="0096278C" w:rsidTr="0096278C">
        <w:trPr>
          <w:trHeight w:val="1126"/>
          <w:jc w:val="center"/>
        </w:trPr>
        <w:tc>
          <w:tcPr>
            <w:tcW w:w="2051" w:type="pct"/>
            <w:shd w:val="clear" w:color="auto" w:fill="auto"/>
          </w:tcPr>
          <w:p w:rsidR="0096278C" w:rsidRPr="0096278C" w:rsidRDefault="0096278C" w:rsidP="00707BE7">
            <w:pPr>
              <w:pStyle w:val="a3"/>
              <w:spacing w:after="0"/>
              <w:rPr>
                <w:sz w:val="22"/>
                <w:szCs w:val="22"/>
              </w:rPr>
            </w:pPr>
            <w:r w:rsidRPr="0096278C">
              <w:rPr>
                <w:sz w:val="22"/>
                <w:szCs w:val="22"/>
              </w:rPr>
              <w:t xml:space="preserve">Пешка против короля. Когда пешка проходит в ферзи без помощи своего короля. Правило “квадрата”. </w:t>
            </w:r>
          </w:p>
        </w:tc>
        <w:tc>
          <w:tcPr>
            <w:tcW w:w="790" w:type="pct"/>
          </w:tcPr>
          <w:p w:rsidR="0096278C" w:rsidRPr="0096278C" w:rsidRDefault="0096278C" w:rsidP="00707BE7">
            <w:pPr>
              <w:rPr>
                <w:rFonts w:ascii="Times New Roman" w:hAnsi="Times New Roman" w:cs="Times New Roman"/>
                <w:color w:val="000000"/>
              </w:rPr>
            </w:pPr>
          </w:p>
        </w:tc>
        <w:tc>
          <w:tcPr>
            <w:tcW w:w="2159" w:type="pct"/>
            <w:shd w:val="clear" w:color="auto" w:fill="auto"/>
          </w:tcPr>
          <w:p w:rsidR="0096278C" w:rsidRPr="0096278C" w:rsidRDefault="0096278C" w:rsidP="00707BE7">
            <w:pPr>
              <w:pStyle w:val="a3"/>
              <w:spacing w:after="0"/>
              <w:rPr>
                <w:sz w:val="22"/>
                <w:szCs w:val="22"/>
              </w:rPr>
            </w:pPr>
            <w:r w:rsidRPr="0096278C">
              <w:rPr>
                <w:sz w:val="22"/>
                <w:szCs w:val="22"/>
              </w:rPr>
              <w:t>Дидактическое задание “Квадрат”.</w:t>
            </w:r>
          </w:p>
          <w:p w:rsidR="0096278C" w:rsidRPr="0096278C" w:rsidRDefault="0096278C" w:rsidP="00707BE7">
            <w:pPr>
              <w:pStyle w:val="a3"/>
              <w:spacing w:after="0"/>
              <w:rPr>
                <w:sz w:val="22"/>
                <w:szCs w:val="22"/>
              </w:rPr>
            </w:pPr>
          </w:p>
        </w:tc>
      </w:tr>
      <w:tr w:rsidR="0096278C" w:rsidRPr="0096278C" w:rsidTr="0096278C">
        <w:trPr>
          <w:trHeight w:val="557"/>
          <w:jc w:val="center"/>
        </w:trPr>
        <w:tc>
          <w:tcPr>
            <w:tcW w:w="2051" w:type="pct"/>
            <w:shd w:val="clear" w:color="auto" w:fill="auto"/>
          </w:tcPr>
          <w:p w:rsidR="0096278C" w:rsidRPr="0096278C" w:rsidRDefault="0096278C" w:rsidP="00707BE7">
            <w:pPr>
              <w:pStyle w:val="a3"/>
              <w:spacing w:after="0"/>
              <w:rPr>
                <w:sz w:val="22"/>
                <w:szCs w:val="22"/>
              </w:rPr>
            </w:pPr>
            <w:r w:rsidRPr="0096278C">
              <w:rPr>
                <w:sz w:val="22"/>
                <w:szCs w:val="22"/>
              </w:rPr>
              <w:t>Решение заданий</w:t>
            </w:r>
          </w:p>
        </w:tc>
        <w:tc>
          <w:tcPr>
            <w:tcW w:w="790" w:type="pct"/>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Игровая практика</w:t>
            </w:r>
          </w:p>
        </w:tc>
        <w:tc>
          <w:tcPr>
            <w:tcW w:w="2159" w:type="pct"/>
            <w:shd w:val="clear" w:color="auto" w:fill="auto"/>
          </w:tcPr>
          <w:p w:rsidR="0096278C" w:rsidRPr="0096278C" w:rsidRDefault="0096278C" w:rsidP="00707BE7">
            <w:pPr>
              <w:pStyle w:val="a3"/>
              <w:spacing w:after="0"/>
              <w:rPr>
                <w:sz w:val="22"/>
                <w:szCs w:val="22"/>
              </w:rPr>
            </w:pPr>
          </w:p>
        </w:tc>
      </w:tr>
      <w:tr w:rsidR="0096278C" w:rsidRPr="0096278C" w:rsidTr="0096278C">
        <w:trPr>
          <w:trHeight w:val="1444"/>
          <w:jc w:val="center"/>
        </w:trPr>
        <w:tc>
          <w:tcPr>
            <w:tcW w:w="2051" w:type="pct"/>
            <w:shd w:val="clear" w:color="auto" w:fill="auto"/>
          </w:tcPr>
          <w:p w:rsidR="0096278C" w:rsidRPr="0096278C" w:rsidRDefault="0096278C" w:rsidP="00707BE7">
            <w:pPr>
              <w:pStyle w:val="a3"/>
              <w:spacing w:after="0"/>
              <w:rPr>
                <w:sz w:val="22"/>
                <w:szCs w:val="22"/>
              </w:rPr>
            </w:pPr>
            <w:r w:rsidRPr="0096278C">
              <w:rPr>
                <w:sz w:val="22"/>
                <w:szCs w:val="22"/>
              </w:rPr>
              <w:t xml:space="preserve">Пешка против короля. Белая пешка на седьмой и шестой горизонталях. Король помогает своей пешке. Оппозиция. </w:t>
            </w:r>
          </w:p>
        </w:tc>
        <w:tc>
          <w:tcPr>
            <w:tcW w:w="790" w:type="pct"/>
          </w:tcPr>
          <w:p w:rsidR="0096278C" w:rsidRPr="0096278C" w:rsidRDefault="0096278C" w:rsidP="00707BE7">
            <w:pPr>
              <w:rPr>
                <w:rFonts w:ascii="Times New Roman" w:hAnsi="Times New Roman" w:cs="Times New Roman"/>
                <w:color w:val="000000"/>
              </w:rPr>
            </w:pPr>
          </w:p>
        </w:tc>
        <w:tc>
          <w:tcPr>
            <w:tcW w:w="2159" w:type="pct"/>
            <w:shd w:val="clear" w:color="auto" w:fill="auto"/>
          </w:tcPr>
          <w:p w:rsidR="0096278C" w:rsidRPr="0096278C" w:rsidRDefault="0096278C" w:rsidP="00707BE7">
            <w:pPr>
              <w:pStyle w:val="a3"/>
              <w:spacing w:after="0"/>
              <w:rPr>
                <w:sz w:val="22"/>
                <w:szCs w:val="22"/>
              </w:rPr>
            </w:pPr>
            <w:r w:rsidRPr="0096278C">
              <w:rPr>
                <w:sz w:val="22"/>
                <w:szCs w:val="22"/>
              </w:rPr>
              <w:t>Дидактические задания “Мат в 2 хода”, “Мат в 3 хода”, “Проведи пешку в ферзи”, “Выигрыш или ничья?”, “Куда отступить королем?”.</w:t>
            </w:r>
          </w:p>
          <w:p w:rsidR="0096278C" w:rsidRPr="0096278C" w:rsidRDefault="0096278C" w:rsidP="00707BE7">
            <w:pPr>
              <w:pStyle w:val="a3"/>
              <w:spacing w:after="0"/>
              <w:rPr>
                <w:sz w:val="22"/>
                <w:szCs w:val="22"/>
              </w:rPr>
            </w:pPr>
          </w:p>
        </w:tc>
      </w:tr>
      <w:tr w:rsidR="0096278C" w:rsidRPr="0096278C" w:rsidTr="0096278C">
        <w:trPr>
          <w:trHeight w:val="565"/>
          <w:jc w:val="center"/>
        </w:trPr>
        <w:tc>
          <w:tcPr>
            <w:tcW w:w="2051" w:type="pct"/>
            <w:shd w:val="clear" w:color="auto" w:fill="auto"/>
          </w:tcPr>
          <w:p w:rsidR="0096278C" w:rsidRPr="0096278C" w:rsidRDefault="0096278C" w:rsidP="00707BE7">
            <w:pPr>
              <w:pStyle w:val="a3"/>
              <w:spacing w:after="0"/>
              <w:rPr>
                <w:sz w:val="22"/>
                <w:szCs w:val="22"/>
              </w:rPr>
            </w:pPr>
            <w:r w:rsidRPr="0096278C">
              <w:rPr>
                <w:sz w:val="22"/>
                <w:szCs w:val="22"/>
              </w:rPr>
              <w:t>Решение заданий</w:t>
            </w:r>
          </w:p>
        </w:tc>
        <w:tc>
          <w:tcPr>
            <w:tcW w:w="790" w:type="pct"/>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Игровая практика</w:t>
            </w:r>
          </w:p>
        </w:tc>
        <w:tc>
          <w:tcPr>
            <w:tcW w:w="2159" w:type="pct"/>
            <w:shd w:val="clear" w:color="auto" w:fill="auto"/>
          </w:tcPr>
          <w:p w:rsidR="0096278C" w:rsidRPr="0096278C" w:rsidRDefault="0096278C" w:rsidP="00707BE7">
            <w:pPr>
              <w:pStyle w:val="a3"/>
              <w:spacing w:after="0"/>
              <w:rPr>
                <w:sz w:val="22"/>
                <w:szCs w:val="22"/>
              </w:rPr>
            </w:pPr>
          </w:p>
        </w:tc>
      </w:tr>
      <w:tr w:rsidR="0096278C" w:rsidRPr="0096278C" w:rsidTr="0096278C">
        <w:trPr>
          <w:trHeight w:val="1126"/>
          <w:jc w:val="center"/>
        </w:trPr>
        <w:tc>
          <w:tcPr>
            <w:tcW w:w="2051" w:type="pct"/>
            <w:shd w:val="clear" w:color="auto" w:fill="auto"/>
          </w:tcPr>
          <w:p w:rsidR="0096278C" w:rsidRPr="0096278C" w:rsidRDefault="0096278C" w:rsidP="00707BE7">
            <w:pPr>
              <w:pStyle w:val="a3"/>
              <w:spacing w:after="0"/>
              <w:rPr>
                <w:sz w:val="22"/>
                <w:szCs w:val="22"/>
              </w:rPr>
            </w:pPr>
            <w:r w:rsidRPr="0096278C">
              <w:rPr>
                <w:sz w:val="22"/>
                <w:szCs w:val="22"/>
              </w:rPr>
              <w:t xml:space="preserve">Пешка против короля. Белая пешка на пятой горизонтали. Король ведет свою пешку за собой. </w:t>
            </w:r>
          </w:p>
        </w:tc>
        <w:tc>
          <w:tcPr>
            <w:tcW w:w="790" w:type="pct"/>
          </w:tcPr>
          <w:p w:rsidR="0096278C" w:rsidRPr="0096278C" w:rsidRDefault="0096278C" w:rsidP="00707BE7">
            <w:pPr>
              <w:rPr>
                <w:rFonts w:ascii="Times New Roman" w:hAnsi="Times New Roman" w:cs="Times New Roman"/>
                <w:color w:val="000000"/>
              </w:rPr>
            </w:pPr>
          </w:p>
        </w:tc>
        <w:tc>
          <w:tcPr>
            <w:tcW w:w="2159" w:type="pct"/>
            <w:shd w:val="clear" w:color="auto" w:fill="auto"/>
          </w:tcPr>
          <w:p w:rsidR="0096278C" w:rsidRPr="0096278C" w:rsidRDefault="0096278C" w:rsidP="00707BE7">
            <w:pPr>
              <w:pStyle w:val="a3"/>
              <w:spacing w:after="0"/>
              <w:rPr>
                <w:sz w:val="22"/>
                <w:szCs w:val="22"/>
              </w:rPr>
            </w:pPr>
            <w:r w:rsidRPr="0096278C">
              <w:rPr>
                <w:sz w:val="22"/>
                <w:szCs w:val="22"/>
              </w:rPr>
              <w:t>Дидактические задания “Мат в 3 хода”, “Проведи пешку в ферзи”, “Выигрыш или ничья?”, “Куда отступить королем?”.</w:t>
            </w:r>
          </w:p>
        </w:tc>
      </w:tr>
      <w:tr w:rsidR="0096278C" w:rsidRPr="0096278C" w:rsidTr="0096278C">
        <w:trPr>
          <w:trHeight w:val="545"/>
          <w:jc w:val="center"/>
        </w:trPr>
        <w:tc>
          <w:tcPr>
            <w:tcW w:w="2051" w:type="pct"/>
            <w:shd w:val="clear" w:color="auto" w:fill="auto"/>
          </w:tcPr>
          <w:p w:rsidR="0096278C" w:rsidRPr="0096278C" w:rsidRDefault="0096278C" w:rsidP="00707BE7">
            <w:pPr>
              <w:pStyle w:val="a3"/>
              <w:spacing w:after="0"/>
              <w:rPr>
                <w:sz w:val="22"/>
                <w:szCs w:val="22"/>
              </w:rPr>
            </w:pPr>
            <w:r w:rsidRPr="0096278C">
              <w:rPr>
                <w:sz w:val="22"/>
                <w:szCs w:val="22"/>
              </w:rPr>
              <w:t>Решение заданий</w:t>
            </w:r>
          </w:p>
        </w:tc>
        <w:tc>
          <w:tcPr>
            <w:tcW w:w="790" w:type="pct"/>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Игровая практика</w:t>
            </w:r>
          </w:p>
        </w:tc>
        <w:tc>
          <w:tcPr>
            <w:tcW w:w="2159" w:type="pct"/>
            <w:shd w:val="clear" w:color="auto" w:fill="auto"/>
          </w:tcPr>
          <w:p w:rsidR="0096278C" w:rsidRPr="0096278C" w:rsidRDefault="0096278C" w:rsidP="00707BE7">
            <w:pPr>
              <w:pStyle w:val="a3"/>
              <w:spacing w:after="0"/>
              <w:rPr>
                <w:sz w:val="22"/>
                <w:szCs w:val="22"/>
              </w:rPr>
            </w:pPr>
          </w:p>
        </w:tc>
      </w:tr>
      <w:tr w:rsidR="0096278C" w:rsidRPr="0096278C" w:rsidTr="0096278C">
        <w:trPr>
          <w:trHeight w:val="1126"/>
          <w:jc w:val="center"/>
        </w:trPr>
        <w:tc>
          <w:tcPr>
            <w:tcW w:w="2051" w:type="pct"/>
            <w:shd w:val="clear" w:color="auto" w:fill="auto"/>
          </w:tcPr>
          <w:p w:rsidR="0096278C" w:rsidRPr="0096278C" w:rsidRDefault="0096278C" w:rsidP="00707BE7">
            <w:pPr>
              <w:pStyle w:val="a3"/>
              <w:spacing w:after="0"/>
              <w:rPr>
                <w:sz w:val="22"/>
                <w:szCs w:val="22"/>
              </w:rPr>
            </w:pPr>
            <w:r w:rsidRPr="0096278C">
              <w:rPr>
                <w:sz w:val="22"/>
                <w:szCs w:val="22"/>
              </w:rPr>
              <w:t xml:space="preserve"> Удивительные ничейные положения. Два коня против короля. Слон и пешка против короля. Конь и пешка против короля. </w:t>
            </w:r>
          </w:p>
        </w:tc>
        <w:tc>
          <w:tcPr>
            <w:tcW w:w="790" w:type="pct"/>
          </w:tcPr>
          <w:p w:rsidR="0096278C" w:rsidRPr="0096278C" w:rsidRDefault="0096278C" w:rsidP="00707BE7">
            <w:pPr>
              <w:rPr>
                <w:rFonts w:ascii="Times New Roman" w:hAnsi="Times New Roman" w:cs="Times New Roman"/>
                <w:color w:val="000000"/>
              </w:rPr>
            </w:pPr>
          </w:p>
        </w:tc>
        <w:tc>
          <w:tcPr>
            <w:tcW w:w="2159" w:type="pct"/>
            <w:shd w:val="clear" w:color="auto" w:fill="auto"/>
          </w:tcPr>
          <w:p w:rsidR="0096278C" w:rsidRPr="0096278C" w:rsidRDefault="0096278C" w:rsidP="00707BE7">
            <w:pPr>
              <w:pStyle w:val="a3"/>
              <w:spacing w:after="0"/>
              <w:rPr>
                <w:sz w:val="22"/>
                <w:szCs w:val="22"/>
              </w:rPr>
            </w:pPr>
            <w:r w:rsidRPr="0096278C">
              <w:rPr>
                <w:sz w:val="22"/>
                <w:szCs w:val="22"/>
              </w:rPr>
              <w:t>Дидактические задания “Куда отступить королем?”, “Путь к ничьей”.</w:t>
            </w:r>
          </w:p>
          <w:p w:rsidR="0096278C" w:rsidRPr="0096278C" w:rsidRDefault="0096278C" w:rsidP="00707BE7">
            <w:pPr>
              <w:pStyle w:val="a3"/>
              <w:spacing w:after="0"/>
              <w:rPr>
                <w:sz w:val="22"/>
                <w:szCs w:val="22"/>
              </w:rPr>
            </w:pPr>
          </w:p>
        </w:tc>
      </w:tr>
      <w:tr w:rsidR="0096278C" w:rsidRPr="0096278C" w:rsidTr="0096278C">
        <w:trPr>
          <w:trHeight w:val="588"/>
          <w:jc w:val="center"/>
        </w:trPr>
        <w:tc>
          <w:tcPr>
            <w:tcW w:w="2051" w:type="pct"/>
            <w:shd w:val="clear" w:color="auto" w:fill="auto"/>
          </w:tcPr>
          <w:p w:rsidR="006B7A57" w:rsidRPr="006B7A57" w:rsidRDefault="0096278C" w:rsidP="00707BE7">
            <w:pPr>
              <w:pStyle w:val="a3"/>
              <w:spacing w:after="0"/>
              <w:rPr>
                <w:b/>
                <w:sz w:val="22"/>
                <w:szCs w:val="22"/>
              </w:rPr>
            </w:pPr>
            <w:r w:rsidRPr="0096278C">
              <w:rPr>
                <w:b/>
                <w:sz w:val="22"/>
                <w:szCs w:val="22"/>
              </w:rPr>
              <w:t>Повторение программного материала.</w:t>
            </w:r>
            <w:r w:rsidR="006B7A57">
              <w:rPr>
                <w:sz w:val="22"/>
                <w:szCs w:val="22"/>
              </w:rPr>
              <w:t xml:space="preserve">, </w:t>
            </w:r>
            <w:r w:rsidR="006B7A57" w:rsidRPr="006B7A57">
              <w:rPr>
                <w:b/>
                <w:sz w:val="22"/>
                <w:szCs w:val="22"/>
              </w:rPr>
              <w:t>1ч.</w:t>
            </w:r>
          </w:p>
          <w:p w:rsidR="0096278C" w:rsidRPr="0096278C" w:rsidRDefault="0096278C" w:rsidP="00707BE7">
            <w:pPr>
              <w:pStyle w:val="a3"/>
              <w:spacing w:after="0"/>
              <w:rPr>
                <w:sz w:val="22"/>
                <w:szCs w:val="22"/>
              </w:rPr>
            </w:pPr>
            <w:r w:rsidRPr="0096278C">
              <w:rPr>
                <w:sz w:val="22"/>
                <w:szCs w:val="22"/>
              </w:rPr>
              <w:t>Решение заданий</w:t>
            </w:r>
          </w:p>
        </w:tc>
        <w:tc>
          <w:tcPr>
            <w:tcW w:w="790" w:type="pct"/>
          </w:tcPr>
          <w:p w:rsidR="0096278C" w:rsidRPr="0096278C" w:rsidRDefault="0096278C" w:rsidP="00707BE7">
            <w:pPr>
              <w:rPr>
                <w:rFonts w:ascii="Times New Roman" w:hAnsi="Times New Roman" w:cs="Times New Roman"/>
                <w:color w:val="000000"/>
              </w:rPr>
            </w:pPr>
            <w:r w:rsidRPr="0096278C">
              <w:rPr>
                <w:rFonts w:ascii="Times New Roman" w:hAnsi="Times New Roman" w:cs="Times New Roman"/>
              </w:rPr>
              <w:t>Игровая практика</w:t>
            </w:r>
          </w:p>
        </w:tc>
        <w:tc>
          <w:tcPr>
            <w:tcW w:w="2159" w:type="pct"/>
            <w:shd w:val="clear" w:color="auto" w:fill="auto"/>
          </w:tcPr>
          <w:p w:rsidR="0096278C" w:rsidRPr="0096278C" w:rsidRDefault="0096278C" w:rsidP="00707BE7">
            <w:pPr>
              <w:pStyle w:val="a3"/>
              <w:spacing w:after="0"/>
              <w:rPr>
                <w:sz w:val="22"/>
                <w:szCs w:val="22"/>
              </w:rPr>
            </w:pPr>
          </w:p>
        </w:tc>
      </w:tr>
    </w:tbl>
    <w:p w:rsidR="0096278C" w:rsidRPr="0096278C" w:rsidRDefault="0096278C" w:rsidP="0096278C">
      <w:pPr>
        <w:rPr>
          <w:rFonts w:ascii="Times New Roman" w:hAnsi="Times New Roman" w:cs="Times New Roman"/>
        </w:rPr>
      </w:pPr>
    </w:p>
    <w:p w:rsidR="0096278C" w:rsidRPr="0096278C" w:rsidRDefault="0096278C" w:rsidP="0096278C">
      <w:pPr>
        <w:rPr>
          <w:rFonts w:ascii="Times New Roman" w:hAnsi="Times New Roman" w:cs="Times New Roman"/>
        </w:rPr>
      </w:pPr>
    </w:p>
    <w:p w:rsidR="0096278C" w:rsidRPr="0096278C" w:rsidRDefault="0096278C" w:rsidP="0096278C">
      <w:pPr>
        <w:shd w:val="clear" w:color="auto" w:fill="FFFFFF"/>
        <w:jc w:val="both"/>
        <w:rPr>
          <w:rFonts w:ascii="Times New Roman" w:hAnsi="Times New Roman" w:cs="Times New Roman"/>
        </w:rPr>
      </w:pPr>
    </w:p>
    <w:p w:rsidR="0096278C" w:rsidRPr="0096278C" w:rsidRDefault="0096278C" w:rsidP="0096278C">
      <w:pPr>
        <w:pStyle w:val="a3"/>
        <w:shd w:val="clear" w:color="auto" w:fill="FFFFFF"/>
        <w:spacing w:after="0"/>
        <w:rPr>
          <w:b/>
          <w:color w:val="000000"/>
          <w:sz w:val="22"/>
          <w:szCs w:val="22"/>
        </w:rPr>
      </w:pPr>
    </w:p>
    <w:p w:rsidR="00A31FE9" w:rsidRPr="0096278C" w:rsidRDefault="00A31FE9" w:rsidP="0096278C">
      <w:pPr>
        <w:rPr>
          <w:rFonts w:ascii="Times New Roman" w:hAnsi="Times New Roman" w:cs="Times New Roman"/>
        </w:rPr>
      </w:pPr>
    </w:p>
    <w:p w:rsidR="00B63470" w:rsidRPr="0096278C" w:rsidRDefault="00A31FE9" w:rsidP="00A31FE9">
      <w:pPr>
        <w:tabs>
          <w:tab w:val="left" w:pos="8640"/>
        </w:tabs>
        <w:rPr>
          <w:rFonts w:ascii="Times New Roman" w:hAnsi="Times New Roman" w:cs="Times New Roman"/>
        </w:rPr>
      </w:pPr>
      <w:r w:rsidRPr="0096278C">
        <w:rPr>
          <w:rFonts w:ascii="Times New Roman" w:hAnsi="Times New Roman" w:cs="Times New Roman"/>
        </w:rPr>
        <w:tab/>
      </w:r>
    </w:p>
    <w:sectPr w:rsidR="00B63470" w:rsidRPr="0096278C" w:rsidSect="00A31FE9">
      <w:pgSz w:w="16838" w:h="11906" w:orient="landscape"/>
      <w:pgMar w:top="96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61AC"/>
    <w:multiLevelType w:val="hybridMultilevel"/>
    <w:tmpl w:val="2CA645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306AE7"/>
    <w:multiLevelType w:val="hybridMultilevel"/>
    <w:tmpl w:val="E91A0C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196"/>
    <w:rsid w:val="001F4196"/>
    <w:rsid w:val="002820E8"/>
    <w:rsid w:val="006B7A57"/>
    <w:rsid w:val="0096278C"/>
    <w:rsid w:val="00A31FE9"/>
    <w:rsid w:val="00B63470"/>
    <w:rsid w:val="00DF7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402C"/>
  <w15:chartTrackingRefBased/>
  <w15:docId w15:val="{D8F281AA-0419-4DC7-A8AE-6F9CCF81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278C"/>
    <w:rPr>
      <w:rFonts w:ascii="Times New Roman" w:hAnsi="Times New Roman" w:cs="Times New Roman"/>
      <w:sz w:val="24"/>
      <w:szCs w:val="24"/>
    </w:rPr>
  </w:style>
  <w:style w:type="paragraph" w:customStyle="1" w:styleId="1">
    <w:name w:val="Знак1"/>
    <w:basedOn w:val="a"/>
    <w:rsid w:val="0096278C"/>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4634</Words>
  <Characters>26418</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6</cp:revision>
  <dcterms:created xsi:type="dcterms:W3CDTF">2019-10-31T09:43:00Z</dcterms:created>
  <dcterms:modified xsi:type="dcterms:W3CDTF">2019-10-31T10:13:00Z</dcterms:modified>
</cp:coreProperties>
</file>