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40" w:rsidRPr="00E4653F" w:rsidRDefault="00FA2E0C" w:rsidP="004C1E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653F">
        <w:rPr>
          <w:rStyle w:val="fontstyle01"/>
          <w:sz w:val="22"/>
          <w:szCs w:val="22"/>
        </w:rPr>
        <w:t>Аннотация к рабочей программе по учебному предмету «Изобр</w:t>
      </w:r>
      <w:bookmarkStart w:id="0" w:name="_GoBack"/>
      <w:bookmarkEnd w:id="0"/>
      <w:r w:rsidRPr="00E4653F">
        <w:rPr>
          <w:rStyle w:val="fontstyle01"/>
          <w:sz w:val="22"/>
          <w:szCs w:val="22"/>
        </w:rPr>
        <w:t>азительное</w:t>
      </w:r>
      <w:r w:rsidRPr="00E4653F">
        <w:rPr>
          <w:b/>
          <w:bCs/>
          <w:color w:val="000000"/>
        </w:rPr>
        <w:br/>
      </w:r>
      <w:r w:rsidRPr="00E4653F">
        <w:rPr>
          <w:rStyle w:val="fontstyle01"/>
          <w:sz w:val="22"/>
          <w:szCs w:val="22"/>
        </w:rPr>
        <w:t>искусство» ФГОС</w:t>
      </w:r>
      <w:r w:rsidR="00E4653F">
        <w:rPr>
          <w:rStyle w:val="fontstyle01"/>
          <w:sz w:val="22"/>
          <w:szCs w:val="22"/>
        </w:rPr>
        <w:t xml:space="preserve"> </w:t>
      </w:r>
      <w:r w:rsidRPr="00E4653F">
        <w:rPr>
          <w:rStyle w:val="fontstyle01"/>
          <w:sz w:val="22"/>
          <w:szCs w:val="22"/>
        </w:rPr>
        <w:t>НОО, 2класс</w:t>
      </w:r>
      <w:r w:rsidRPr="00E465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C1E1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304A40" w:rsidRPr="00E4653F">
        <w:rPr>
          <w:rFonts w:ascii="Times New Roman" w:eastAsia="Times New Roman" w:hAnsi="Times New Roman" w:cs="Times New Roman"/>
          <w:lang w:eastAsia="ru-RU"/>
        </w:rPr>
        <w:t xml:space="preserve">Рабочая программа по предмету «Изобразительное искусство» для </w:t>
      </w:r>
      <w:proofErr w:type="gramStart"/>
      <w:r w:rsidR="00304A40" w:rsidRPr="00E4653F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304A40" w:rsidRPr="00E4653F">
        <w:rPr>
          <w:rFonts w:ascii="Times New Roman" w:eastAsia="Times New Roman" w:hAnsi="Times New Roman" w:cs="Times New Roman"/>
          <w:lang w:eastAsia="ru-RU"/>
        </w:rPr>
        <w:t xml:space="preserve"> 2 класса составлена в соответствии с авторской программой</w:t>
      </w:r>
    </w:p>
    <w:p w:rsidR="00304A40" w:rsidRPr="00E4653F" w:rsidRDefault="00304A40" w:rsidP="004C1E1C">
      <w:pPr>
        <w:tabs>
          <w:tab w:val="left" w:pos="1134"/>
          <w:tab w:val="num" w:pos="1701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65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653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«Изобразительное искусство. 1 – 4 классы» Б.М. </w:t>
      </w:r>
      <w:proofErr w:type="spellStart"/>
      <w:r w:rsidRPr="00E4653F">
        <w:rPr>
          <w:rFonts w:ascii="Times New Roman" w:eastAsia="Calibri" w:hAnsi="Times New Roman" w:cs="Times New Roman"/>
          <w:color w:val="000000"/>
          <w:shd w:val="clear" w:color="auto" w:fill="FFFFFF"/>
        </w:rPr>
        <w:t>Неменского</w:t>
      </w:r>
      <w:proofErr w:type="spellEnd"/>
      <w:r w:rsidRPr="00E4653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Л.А. </w:t>
      </w:r>
      <w:proofErr w:type="spellStart"/>
      <w:r w:rsidRPr="00E4653F">
        <w:rPr>
          <w:rFonts w:ascii="Times New Roman" w:eastAsia="Calibri" w:hAnsi="Times New Roman" w:cs="Times New Roman"/>
          <w:color w:val="000000"/>
          <w:shd w:val="clear" w:color="auto" w:fill="FFFFFF"/>
        </w:rPr>
        <w:t>Неменской</w:t>
      </w:r>
      <w:proofErr w:type="spellEnd"/>
      <w:r w:rsidRPr="00E4653F">
        <w:rPr>
          <w:rFonts w:ascii="Times New Roman" w:eastAsia="Calibri" w:hAnsi="Times New Roman" w:cs="Times New Roman"/>
          <w:color w:val="000000"/>
          <w:shd w:val="clear" w:color="auto" w:fill="FFFFFF"/>
        </w:rPr>
        <w:t>, Москва, «Просвещение», 2012</w:t>
      </w:r>
      <w:r w:rsidRPr="00E4653F">
        <w:rPr>
          <w:rFonts w:ascii="Times New Roman" w:eastAsia="Times New Roman" w:hAnsi="Times New Roman" w:cs="Times New Roman"/>
          <w:lang w:eastAsia="ru-RU"/>
        </w:rPr>
        <w:t xml:space="preserve"> к завершенной предметной линии учебников: Н.А. Горяева, Л.А. </w:t>
      </w:r>
      <w:proofErr w:type="spellStart"/>
      <w:r w:rsidRPr="00E4653F">
        <w:rPr>
          <w:rFonts w:ascii="Times New Roman" w:eastAsia="Times New Roman" w:hAnsi="Times New Roman" w:cs="Times New Roman"/>
          <w:lang w:eastAsia="ru-RU"/>
        </w:rPr>
        <w:t>Неменская</w:t>
      </w:r>
      <w:proofErr w:type="spellEnd"/>
      <w:r w:rsidRPr="00E4653F">
        <w:rPr>
          <w:rFonts w:ascii="Times New Roman" w:eastAsia="Times New Roman" w:hAnsi="Times New Roman" w:cs="Times New Roman"/>
          <w:lang w:eastAsia="ru-RU"/>
        </w:rPr>
        <w:t xml:space="preserve">, А.С. </w:t>
      </w:r>
      <w:proofErr w:type="gramStart"/>
      <w:r w:rsidRPr="00E4653F">
        <w:rPr>
          <w:rFonts w:ascii="Times New Roman" w:eastAsia="Times New Roman" w:hAnsi="Times New Roman" w:cs="Times New Roman"/>
          <w:lang w:eastAsia="ru-RU"/>
        </w:rPr>
        <w:t>Питерских</w:t>
      </w:r>
      <w:proofErr w:type="gramEnd"/>
      <w:r w:rsidRPr="00E4653F">
        <w:rPr>
          <w:rFonts w:ascii="Times New Roman" w:eastAsia="Times New Roman" w:hAnsi="Times New Roman" w:cs="Times New Roman"/>
          <w:lang w:eastAsia="ru-RU"/>
        </w:rPr>
        <w:t xml:space="preserve"> и др. Изобразительное искусство. Искусство вокруг нас. 1 – 4 класс: учебник для общеобразовательных учреждений.  Под редакцией </w:t>
      </w:r>
      <w:proofErr w:type="spellStart"/>
      <w:r w:rsidRPr="00E4653F">
        <w:rPr>
          <w:rFonts w:ascii="Times New Roman" w:eastAsia="Times New Roman" w:hAnsi="Times New Roman" w:cs="Times New Roman"/>
          <w:lang w:eastAsia="ru-RU"/>
        </w:rPr>
        <w:t>Б.М.Неменског</w:t>
      </w:r>
      <w:proofErr w:type="gramStart"/>
      <w:r w:rsidRPr="00E4653F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r w:rsidRPr="00E4653F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E4653F">
        <w:rPr>
          <w:rFonts w:ascii="Times New Roman" w:eastAsia="Times New Roman" w:hAnsi="Times New Roman" w:cs="Times New Roman"/>
          <w:lang w:eastAsia="ru-RU"/>
        </w:rPr>
        <w:t xml:space="preserve"> М.: Просвещение, 2018.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E4653F">
        <w:rPr>
          <w:rFonts w:ascii="Times New Roman" w:eastAsia="Times New Roman" w:hAnsi="Times New Roman" w:cs="Times New Roman"/>
          <w:lang w:eastAsia="ru-RU"/>
        </w:rPr>
        <w:t>На изучение предмета «Изобразительное искусство» во 2 классе в учебном плане филиала МАОУ «</w:t>
      </w:r>
      <w:proofErr w:type="spellStart"/>
      <w:r w:rsidRPr="00E4653F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E4653F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E4653F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E4653F">
        <w:rPr>
          <w:rFonts w:ascii="Times New Roman" w:eastAsia="Times New Roman" w:hAnsi="Times New Roman" w:cs="Times New Roman"/>
          <w:lang w:eastAsia="ru-RU"/>
        </w:rPr>
        <w:t xml:space="preserve"> НОШ имени </w:t>
      </w:r>
      <w:proofErr w:type="spellStart"/>
      <w:r w:rsidRPr="00E4653F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E4653F">
        <w:rPr>
          <w:rFonts w:ascii="Times New Roman" w:eastAsia="Times New Roman" w:hAnsi="Times New Roman" w:cs="Times New Roman"/>
          <w:lang w:eastAsia="ru-RU"/>
        </w:rPr>
        <w:t>» отводится 1 час в неделю, 34 часа в год.</w:t>
      </w:r>
    </w:p>
    <w:p w:rsidR="00304A40" w:rsidRPr="00E4653F" w:rsidRDefault="00304A40" w:rsidP="004C1E1C">
      <w:p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E4653F">
        <w:rPr>
          <w:rFonts w:ascii="Times New Roman" w:eastAsia="TimesNewRomanPSMT" w:hAnsi="Times New Roman" w:cs="Times New Roman"/>
          <w:b/>
          <w:bCs/>
        </w:rPr>
        <w:t>Планируемые результаты освоения учебного предмета «Изобразительное искусство»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 xml:space="preserve">1) </w:t>
      </w:r>
      <w:proofErr w:type="spellStart"/>
      <w:r w:rsidRPr="00E4653F">
        <w:rPr>
          <w:rFonts w:ascii="Times New Roman" w:eastAsia="TimesNewRomanPSMT" w:hAnsi="Times New Roman" w:cs="Times New Roman"/>
          <w:bCs/>
        </w:rPr>
        <w:t>сформированность</w:t>
      </w:r>
      <w:proofErr w:type="spellEnd"/>
      <w:r w:rsidRPr="00E4653F">
        <w:rPr>
          <w:rFonts w:ascii="Times New Roman" w:eastAsia="TimesNewRomanPSMT" w:hAnsi="Times New Roman" w:cs="Times New Roman"/>
          <w:bCs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 xml:space="preserve">2) </w:t>
      </w:r>
      <w:proofErr w:type="spellStart"/>
      <w:r w:rsidRPr="00E4653F">
        <w:rPr>
          <w:rFonts w:ascii="Times New Roman" w:eastAsia="TimesNewRomanPSMT" w:hAnsi="Times New Roman" w:cs="Times New Roman"/>
          <w:bCs/>
        </w:rPr>
        <w:t>сформированность</w:t>
      </w:r>
      <w:proofErr w:type="spellEnd"/>
      <w:r w:rsidRPr="00E4653F">
        <w:rPr>
          <w:rFonts w:ascii="Times New Roman" w:eastAsia="TimesNewRomanPSMT" w:hAnsi="Times New Roman" w:cs="Times New Roman"/>
          <w:bCs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3) овладение практическими умениями и навыками в восприятии, анализе и оценке произведений искусства;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</w:rPr>
      </w:pPr>
      <w:proofErr w:type="gramStart"/>
      <w:r w:rsidRPr="00E4653F">
        <w:rPr>
          <w:rFonts w:ascii="Times New Roman" w:eastAsia="TimesNewRomanPSMT" w:hAnsi="Times New Roman" w:cs="Times New Roman"/>
          <w:bCs/>
          <w:iCs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  <w:proofErr w:type="gramEnd"/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</w:rPr>
      </w:pPr>
      <w:r w:rsidRPr="00E4653F">
        <w:rPr>
          <w:rFonts w:ascii="Times New Roman" w:eastAsia="TimesNewRomanPSMT" w:hAnsi="Times New Roman" w:cs="Times New Roman"/>
          <w:bCs/>
          <w:i/>
          <w:iCs/>
        </w:rPr>
        <w:t>Восприятие искусства и виды художественной деятельности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</w:rPr>
      </w:pPr>
      <w:r w:rsidRPr="00E4653F">
        <w:rPr>
          <w:rFonts w:ascii="Times New Roman" w:eastAsia="TimesNewRomanPSMT" w:hAnsi="Times New Roman" w:cs="Times New Roman"/>
          <w:bCs/>
          <w:iCs/>
        </w:rPr>
        <w:t>Выпускник научится:</w:t>
      </w:r>
    </w:p>
    <w:p w:rsidR="00304A40" w:rsidRPr="00E4653F" w:rsidRDefault="00304A40" w:rsidP="004C1E1C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E4653F">
        <w:rPr>
          <w:rFonts w:ascii="Times New Roman" w:eastAsia="TimesNewRomanPSMT" w:hAnsi="Times New Roman" w:cs="Times New Roman"/>
          <w:bCs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304A40" w:rsidRPr="00E4653F" w:rsidRDefault="00304A40" w:rsidP="004C1E1C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E4653F">
        <w:rPr>
          <w:rFonts w:ascii="Times New Roman" w:eastAsia="TimesNewRomanPSMT" w:hAnsi="Times New Roman" w:cs="Times New Roman"/>
          <w:bCs/>
          <w:iCs/>
        </w:rPr>
        <w:t>различать основные виды и жанры пластических искусств, понимать их специфику;</w:t>
      </w:r>
    </w:p>
    <w:p w:rsidR="00304A40" w:rsidRPr="00E4653F" w:rsidRDefault="00304A40" w:rsidP="004C1E1C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proofErr w:type="gramStart"/>
      <w:r w:rsidRPr="00E4653F">
        <w:rPr>
          <w:rFonts w:ascii="Times New Roman" w:eastAsia="TimesNewRomanPSMT" w:hAnsi="Times New Roman" w:cs="Times New Roman"/>
          <w:bCs/>
          <w:iCs/>
        </w:rPr>
        <w:t>эмоционально-ценностно</w:t>
      </w:r>
      <w:proofErr w:type="gramEnd"/>
      <w:r w:rsidRPr="00E4653F">
        <w:rPr>
          <w:rFonts w:ascii="Times New Roman" w:eastAsia="TimesNewRomanPSMT" w:hAnsi="Times New Roman" w:cs="Times New Roman"/>
          <w:bCs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304A40" w:rsidRPr="00E4653F" w:rsidRDefault="00304A40" w:rsidP="004C1E1C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proofErr w:type="gramStart"/>
      <w:r w:rsidRPr="00E4653F">
        <w:rPr>
          <w:rFonts w:ascii="Times New Roman" w:eastAsia="TimesNewRomanPSMT" w:hAnsi="Times New Roman" w:cs="Times New Roman"/>
          <w:bCs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304A40" w:rsidRPr="00E4653F" w:rsidRDefault="00304A40" w:rsidP="004C1E1C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E4653F">
        <w:rPr>
          <w:rFonts w:ascii="Times New Roman" w:eastAsia="TimesNewRomanPSMT" w:hAnsi="Times New Roman" w:cs="Times New Roman"/>
          <w:bCs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</w:rPr>
      </w:pPr>
      <w:r w:rsidRPr="00E4653F">
        <w:rPr>
          <w:rFonts w:ascii="Times New Roman" w:eastAsia="TimesNewRomanPSMT" w:hAnsi="Times New Roman" w:cs="Times New Roman"/>
          <w:bCs/>
          <w:i/>
          <w:iCs/>
        </w:rPr>
        <w:t>Выпускник получит возможность научиться:</w:t>
      </w:r>
    </w:p>
    <w:p w:rsidR="00304A40" w:rsidRPr="00E4653F" w:rsidRDefault="00304A40" w:rsidP="004C1E1C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iCs/>
        </w:rPr>
      </w:pPr>
      <w:r w:rsidRPr="00E4653F">
        <w:rPr>
          <w:rFonts w:ascii="Times New Roman" w:eastAsia="TimesNewRomanPSMT" w:hAnsi="Times New Roman" w:cs="Times New Roman"/>
          <w:bCs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304A40" w:rsidRPr="00E4653F" w:rsidRDefault="00304A40" w:rsidP="004C1E1C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  <w:iCs/>
        </w:rPr>
        <w:t>видеть проявления прекрасного в произведениях искусства (картины,</w:t>
      </w:r>
      <w:r w:rsidRPr="00E4653F">
        <w:rPr>
          <w:rFonts w:ascii="Times New Roman" w:eastAsia="TimesNewRomanPSMT" w:hAnsi="Times New Roman" w:cs="Times New Roman"/>
          <w:bCs/>
        </w:rPr>
        <w:t xml:space="preserve"> </w:t>
      </w:r>
      <w:r w:rsidRPr="00E4653F">
        <w:rPr>
          <w:rFonts w:ascii="Times New Roman" w:eastAsia="TimesNewRomanPSMT" w:hAnsi="Times New Roman" w:cs="Times New Roman"/>
          <w:bCs/>
          <w:i/>
        </w:rPr>
        <w:t>архитектура, скульптура и т.д.), в природе, на улице, в быту;</w:t>
      </w:r>
    </w:p>
    <w:p w:rsidR="00304A40" w:rsidRPr="00E4653F" w:rsidRDefault="00304A40" w:rsidP="004C1E1C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Азбука искусства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Как говорит искусство?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Выпускник научится:</w:t>
      </w:r>
    </w:p>
    <w:p w:rsidR="00304A40" w:rsidRPr="00E4653F" w:rsidRDefault="00304A40" w:rsidP="004C1E1C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создавать простые композиции на заданную тему на плоскости и в пространстве;</w:t>
      </w:r>
    </w:p>
    <w:p w:rsidR="00304A40" w:rsidRPr="00E4653F" w:rsidRDefault="00304A40" w:rsidP="004C1E1C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304A40" w:rsidRPr="00E4653F" w:rsidRDefault="00304A40" w:rsidP="004C1E1C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proofErr w:type="gramStart"/>
      <w:r w:rsidRPr="00E4653F">
        <w:rPr>
          <w:rFonts w:ascii="Times New Roman" w:eastAsia="TimesNewRomanPSMT" w:hAnsi="Times New Roman" w:cs="Times New Roman"/>
          <w:bCs/>
        </w:rPr>
        <w:lastRenderedPageBreak/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304A40" w:rsidRPr="00E4653F" w:rsidRDefault="00304A40" w:rsidP="004C1E1C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создавать средствами живописи, графики, скульптуры, декоративн</w:t>
      </w:r>
      <w:proofErr w:type="gramStart"/>
      <w:r w:rsidRPr="00E4653F">
        <w:rPr>
          <w:rFonts w:ascii="Times New Roman" w:eastAsia="TimesNewRomanPSMT" w:hAnsi="Times New Roman" w:cs="Times New Roman"/>
          <w:bCs/>
        </w:rPr>
        <w:t>о-</w:t>
      </w:r>
      <w:proofErr w:type="gramEnd"/>
      <w:r w:rsidRPr="00E4653F">
        <w:rPr>
          <w:rFonts w:ascii="Times New Roman" w:eastAsia="TimesNewRomanPSMT" w:hAnsi="Times New Roman" w:cs="Times New Roman"/>
          <w:bCs/>
        </w:rPr>
        <w:t xml:space="preserve">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304A40" w:rsidRPr="00E4653F" w:rsidRDefault="00304A40" w:rsidP="004C1E1C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304A40" w:rsidRPr="00E4653F" w:rsidRDefault="00304A40" w:rsidP="004C1E1C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304A40" w:rsidRPr="00E4653F" w:rsidRDefault="00304A40" w:rsidP="004C1E1C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Выпускник получит возможность научиться:</w:t>
      </w:r>
    </w:p>
    <w:p w:rsidR="00304A40" w:rsidRPr="00E4653F" w:rsidRDefault="00304A40" w:rsidP="004C1E1C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304A40" w:rsidRPr="00E4653F" w:rsidRDefault="00304A40" w:rsidP="004C1E1C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304A40" w:rsidRPr="00E4653F" w:rsidRDefault="00304A40" w:rsidP="004C1E1C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304A40" w:rsidRPr="00E4653F" w:rsidRDefault="00304A40" w:rsidP="004C1E1C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E4653F">
        <w:rPr>
          <w:rFonts w:ascii="Times New Roman" w:eastAsia="TimesNewRomanPSMT" w:hAnsi="Times New Roman" w:cs="Times New Roman"/>
          <w:bCs/>
          <w:i/>
        </w:rPr>
        <w:t>Paint</w:t>
      </w:r>
      <w:proofErr w:type="spellEnd"/>
      <w:r w:rsidRPr="00E4653F">
        <w:rPr>
          <w:rFonts w:ascii="Times New Roman" w:eastAsia="TimesNewRomanPSMT" w:hAnsi="Times New Roman" w:cs="Times New Roman"/>
          <w:bCs/>
          <w:i/>
        </w:rPr>
        <w:t>.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Значимые темы искусства.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О чём говорит искусство?</w:t>
      </w:r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Выпускник научится:</w:t>
      </w:r>
    </w:p>
    <w:p w:rsidR="00304A40" w:rsidRPr="00E4653F" w:rsidRDefault="00304A40" w:rsidP="004C1E1C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</w:rPr>
        <w:t>осознавать значимые темы искусства и отражать их в собственной художественно-творческой деятельности;</w:t>
      </w:r>
    </w:p>
    <w:p w:rsidR="00304A40" w:rsidRPr="00E4653F" w:rsidRDefault="00304A40" w:rsidP="004C1E1C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proofErr w:type="gramStart"/>
      <w:r w:rsidRPr="00E4653F">
        <w:rPr>
          <w:rFonts w:ascii="Times New Roman" w:eastAsia="TimesNewRomanPSMT" w:hAnsi="Times New Roman" w:cs="Times New Roman"/>
          <w:bCs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E4653F">
        <w:rPr>
          <w:rFonts w:ascii="Times New Roman" w:eastAsia="TimesNewRomanPSMT" w:hAnsi="Times New Roman" w:cs="Times New Roman"/>
          <w:bCs/>
        </w:rPr>
        <w:t>цветоведения</w:t>
      </w:r>
      <w:proofErr w:type="spellEnd"/>
      <w:r w:rsidRPr="00E4653F">
        <w:rPr>
          <w:rFonts w:ascii="Times New Roman" w:eastAsia="TimesNewRomanPSMT" w:hAnsi="Times New Roman" w:cs="Times New Roman"/>
          <w:bCs/>
        </w:rPr>
        <w:t>, усвоенные способы действия.</w:t>
      </w:r>
      <w:proofErr w:type="gramEnd"/>
    </w:p>
    <w:p w:rsidR="00304A40" w:rsidRPr="00E4653F" w:rsidRDefault="00304A40" w:rsidP="004C1E1C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Выпускник получит возможность научиться:</w:t>
      </w:r>
    </w:p>
    <w:p w:rsidR="00304A40" w:rsidRPr="00E4653F" w:rsidRDefault="00304A40" w:rsidP="004C1E1C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видеть, чувствовать и изображать красоту и разнообразие природы, человека, зданий, предметов;</w:t>
      </w:r>
    </w:p>
    <w:p w:rsidR="00304A40" w:rsidRPr="00E4653F" w:rsidRDefault="00304A40" w:rsidP="004C1E1C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304A40" w:rsidRPr="00E4653F" w:rsidRDefault="00304A40" w:rsidP="004C1E1C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E4653F">
        <w:rPr>
          <w:rFonts w:ascii="Times New Roman" w:eastAsia="TimesNewRomanPSMT" w:hAnsi="Times New Roman" w:cs="Times New Roman"/>
          <w:bCs/>
          <w:i/>
        </w:rPr>
        <w:t>изображать пейзажи, натюрморты, портреты, выражая своё отношение к ним;</w:t>
      </w:r>
    </w:p>
    <w:p w:rsidR="00304A40" w:rsidRPr="00AD79C5" w:rsidRDefault="00304A40" w:rsidP="004C1E1C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E4653F">
        <w:rPr>
          <w:rFonts w:ascii="Times New Roman" w:eastAsia="TimesNewRomanPSMT" w:hAnsi="Times New Roman" w:cs="Times New Roman"/>
          <w:bCs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AD79C5" w:rsidRPr="00AD79C5" w:rsidRDefault="00AD79C5" w:rsidP="004C1E1C">
      <w:pPr>
        <w:pStyle w:val="a3"/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AD7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 </w:t>
      </w:r>
      <w:r w:rsidRPr="00AD79C5">
        <w:rPr>
          <w:rFonts w:ascii="Times New Roman" w:eastAsia="TimesNewRomanPSMT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9C5">
        <w:rPr>
          <w:rFonts w:ascii="Times New Roman" w:hAnsi="Times New Roman" w:cs="Times New Roman"/>
          <w:b/>
          <w:sz w:val="24"/>
          <w:szCs w:val="24"/>
        </w:rPr>
        <w:t>Чем и как работает художник? (8 часов)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AD79C5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AD79C5">
        <w:rPr>
          <w:rFonts w:ascii="Times New Roman" w:hAnsi="Times New Roman" w:cs="Times New Roman"/>
          <w:sz w:val="24"/>
          <w:szCs w:val="24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AD79C5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AD79C5">
        <w:rPr>
          <w:rFonts w:ascii="Times New Roman" w:hAnsi="Times New Roman" w:cs="Times New Roman"/>
          <w:sz w:val="24"/>
          <w:szCs w:val="24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lastRenderedPageBreak/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AD79C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9C5">
        <w:rPr>
          <w:rFonts w:ascii="Times New Roman" w:hAnsi="Times New Roman" w:cs="Times New Roman"/>
          <w:sz w:val="24"/>
          <w:szCs w:val="24"/>
        </w:rPr>
        <w:t>Изображение пейзажа.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Выразительные возможности графических материалов. Что такое графика? Разнообразие графических материалов. Образный язык графики. 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AD79C5">
        <w:rPr>
          <w:rFonts w:ascii="Times New Roman" w:hAnsi="Times New Roman" w:cs="Times New Roman"/>
          <w:sz w:val="24"/>
          <w:szCs w:val="24"/>
        </w:rPr>
        <w:t xml:space="preserve"> Линия, штрих, пятно и художественный образ.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Для художника любой материал может стать выразительным. 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Понимание красоты различных художественных материалов (гуашь, акварель, пастель, мелки, тушь, пластилин, бумага).</w:t>
      </w:r>
      <w:proofErr w:type="gramEnd"/>
      <w:r w:rsidRPr="00AD79C5">
        <w:rPr>
          <w:rFonts w:ascii="Times New Roman" w:hAnsi="Times New Roman" w:cs="Times New Roman"/>
          <w:sz w:val="24"/>
          <w:szCs w:val="24"/>
        </w:rPr>
        <w:t xml:space="preserve">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9C5">
        <w:rPr>
          <w:rFonts w:ascii="Times New Roman" w:hAnsi="Times New Roman" w:cs="Times New Roman"/>
          <w:b/>
          <w:sz w:val="24"/>
          <w:szCs w:val="24"/>
        </w:rPr>
        <w:t>Реальность и фантазия (7 часов)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Изображение и фантазия. Образная сущность искусства: художественный образ, его условность, передача общего 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D79C5">
        <w:rPr>
          <w:rFonts w:ascii="Times New Roman" w:hAnsi="Times New Roman" w:cs="Times New Roman"/>
          <w:sz w:val="24"/>
          <w:szCs w:val="24"/>
        </w:rPr>
        <w:t xml:space="preserve">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</w:t>
      </w:r>
      <w:proofErr w:type="spellStart"/>
      <w:r w:rsidRPr="00AD79C5">
        <w:rPr>
          <w:rFonts w:ascii="Times New Roman" w:hAnsi="Times New Roman" w:cs="Times New Roman"/>
          <w:sz w:val="24"/>
          <w:szCs w:val="24"/>
        </w:rPr>
        <w:t>кукарские</w:t>
      </w:r>
      <w:proofErr w:type="spellEnd"/>
      <w:r w:rsidRPr="00AD79C5">
        <w:rPr>
          <w:rFonts w:ascii="Times New Roman" w:hAnsi="Times New Roman" w:cs="Times New Roman"/>
          <w:sz w:val="24"/>
          <w:szCs w:val="24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79C5">
        <w:rPr>
          <w:rFonts w:ascii="Times New Roman" w:hAnsi="Times New Roman" w:cs="Times New Roman"/>
          <w:b/>
          <w:sz w:val="24"/>
          <w:szCs w:val="24"/>
        </w:rPr>
        <w:t>О чём говорит искусство? (8 часов)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</w:t>
      </w:r>
      <w:r w:rsidRPr="00AD79C5">
        <w:rPr>
          <w:rFonts w:ascii="Times New Roman" w:hAnsi="Times New Roman" w:cs="Times New Roman"/>
          <w:sz w:val="24"/>
          <w:szCs w:val="24"/>
        </w:rPr>
        <w:lastRenderedPageBreak/>
        <w:t xml:space="preserve">Изображение, созданное художником, обращено к чувствам зрителей. 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Композиция пейзажа в живописи (понятия: перспектива, линия горизонта, ближе – больше, дальше – меньше).</w:t>
      </w:r>
      <w:proofErr w:type="gramEnd"/>
      <w:r w:rsidRPr="00AD79C5">
        <w:rPr>
          <w:rFonts w:ascii="Times New Roman" w:hAnsi="Times New Roman" w:cs="Times New Roman"/>
          <w:sz w:val="24"/>
          <w:szCs w:val="24"/>
        </w:rPr>
        <w:t xml:space="preserve"> Цветные серые краски. 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AD79C5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AD79C5">
        <w:rPr>
          <w:rFonts w:ascii="Times New Roman" w:hAnsi="Times New Roman" w:cs="Times New Roman"/>
          <w:sz w:val="24"/>
          <w:szCs w:val="24"/>
        </w:rPr>
        <w:t>). Образы животных: разъяренных и ласковых (например, кошка, собака).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Алёнушка, Ведьма, Баба Яга).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Мужские качества характера: отважность, смелость, решительность, честность, доброта и т.д.</w:t>
      </w:r>
      <w:proofErr w:type="gramEnd"/>
      <w:r w:rsidRPr="00AD79C5">
        <w:rPr>
          <w:rFonts w:ascii="Times New Roman" w:hAnsi="Times New Roman" w:cs="Times New Roman"/>
          <w:sz w:val="24"/>
          <w:szCs w:val="24"/>
        </w:rPr>
        <w:t xml:space="preserve">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–Я</w:t>
      </w:r>
      <w:proofErr w:type="gramEnd"/>
      <w:r w:rsidRPr="00AD79C5">
        <w:rPr>
          <w:rFonts w:ascii="Times New Roman" w:hAnsi="Times New Roman" w:cs="Times New Roman"/>
          <w:sz w:val="24"/>
          <w:szCs w:val="24"/>
        </w:rPr>
        <w:t xml:space="preserve">га, </w:t>
      </w:r>
      <w:proofErr w:type="spellStart"/>
      <w:r w:rsidRPr="00AD79C5"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 w:rsidRPr="00AD7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79C5">
        <w:rPr>
          <w:rFonts w:ascii="Times New Roman" w:hAnsi="Times New Roman" w:cs="Times New Roman"/>
          <w:sz w:val="24"/>
          <w:szCs w:val="24"/>
        </w:rPr>
        <w:t>Мальчиш-Плохиш</w:t>
      </w:r>
      <w:proofErr w:type="spellEnd"/>
      <w:r w:rsidRPr="00AD79C5">
        <w:rPr>
          <w:rFonts w:ascii="Times New Roman" w:hAnsi="Times New Roman" w:cs="Times New Roman"/>
          <w:sz w:val="24"/>
          <w:szCs w:val="24"/>
        </w:rPr>
        <w:t xml:space="preserve">). Способы передачи объёма, материалы (пластилин, глина, стеки, дощечки). 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79C5">
        <w:rPr>
          <w:rFonts w:ascii="Times New Roman" w:hAnsi="Times New Roman" w:cs="Times New Roman"/>
          <w:b/>
          <w:sz w:val="24"/>
          <w:szCs w:val="24"/>
        </w:rPr>
        <w:t>Как говорит искусство? (11 часов)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ств цв</w:t>
      </w:r>
      <w:proofErr w:type="gramEnd"/>
      <w:r w:rsidRPr="00AD79C5">
        <w:rPr>
          <w:rFonts w:ascii="Times New Roman" w:hAnsi="Times New Roman" w:cs="Times New Roman"/>
          <w:sz w:val="24"/>
          <w:szCs w:val="24"/>
        </w:rPr>
        <w:t xml:space="preserve">ета в процессе создания композиций. Умение видеть цвет. Борьба различных цветов, смешение красок на бумаге. 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</w:t>
      </w:r>
      <w:r w:rsidRPr="00AD79C5">
        <w:rPr>
          <w:rFonts w:ascii="Times New Roman" w:hAnsi="Times New Roman" w:cs="Times New Roman"/>
          <w:sz w:val="24"/>
          <w:szCs w:val="24"/>
        </w:rPr>
        <w:lastRenderedPageBreak/>
        <w:t>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изображаемого</w:t>
      </w:r>
      <w:proofErr w:type="gramEnd"/>
      <w:r w:rsidRPr="00AD79C5">
        <w:rPr>
          <w:rFonts w:ascii="Times New Roman" w:hAnsi="Times New Roman" w:cs="Times New Roman"/>
          <w:sz w:val="24"/>
          <w:szCs w:val="24"/>
        </w:rPr>
        <w:t xml:space="preserve">. Разное эмоциональное звучание линий. 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Линия как средство выражения: характер линий. Выразительные возможности линий. Многообразие линий: 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толстые</w:t>
      </w:r>
      <w:proofErr w:type="gramEnd"/>
      <w:r w:rsidRPr="00AD79C5">
        <w:rPr>
          <w:rFonts w:ascii="Times New Roman" w:hAnsi="Times New Roman" w:cs="Times New Roman"/>
          <w:sz w:val="24"/>
          <w:szCs w:val="24"/>
        </w:rPr>
        <w:t>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 xml:space="preserve">Ритм линий и пятен, цвет, пропорции — средства выразительности. </w:t>
      </w:r>
      <w:proofErr w:type="gramStart"/>
      <w:r w:rsidRPr="00AD79C5">
        <w:rPr>
          <w:rFonts w:ascii="Times New Roman" w:hAnsi="Times New Roman" w:cs="Times New Roman"/>
          <w:sz w:val="24"/>
          <w:szCs w:val="24"/>
        </w:rPr>
        <w:t>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  <w:proofErr w:type="gramEnd"/>
    </w:p>
    <w:p w:rsidR="00AD79C5" w:rsidRPr="00AD79C5" w:rsidRDefault="00AD79C5" w:rsidP="004C1E1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9C5">
        <w:rPr>
          <w:rFonts w:ascii="Times New Roman" w:hAnsi="Times New Roman" w:cs="Times New Roman"/>
          <w:sz w:val="24"/>
          <w:szCs w:val="24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AD79C5" w:rsidRPr="00E4653F" w:rsidRDefault="00AD79C5" w:rsidP="004C1E1C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</w:rPr>
      </w:pPr>
    </w:p>
    <w:p w:rsidR="00627017" w:rsidRPr="00E4653F" w:rsidRDefault="00627017" w:rsidP="004C1E1C">
      <w:pPr>
        <w:spacing w:after="0" w:line="240" w:lineRule="auto"/>
        <w:rPr>
          <w:rFonts w:ascii="Times New Roman" w:hAnsi="Times New Roman" w:cs="Times New Roman"/>
        </w:rPr>
      </w:pPr>
    </w:p>
    <w:sectPr w:rsidR="00627017" w:rsidRPr="00E4653F" w:rsidSect="004C1E1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6B"/>
    <w:rsid w:val="0004776B"/>
    <w:rsid w:val="00304A40"/>
    <w:rsid w:val="004C1E1C"/>
    <w:rsid w:val="00627017"/>
    <w:rsid w:val="00A41C99"/>
    <w:rsid w:val="00AD79C5"/>
    <w:rsid w:val="00E4653F"/>
    <w:rsid w:val="00F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2E0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AD7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A2E0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AD7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2560</Words>
  <Characters>14594</Characters>
  <Application>Microsoft Office Word</Application>
  <DocSecurity>0</DocSecurity>
  <Lines>121</Lines>
  <Paragraphs>34</Paragraphs>
  <ScaleCrop>false</ScaleCrop>
  <Company>Microsoft</Company>
  <LinksUpToDate>false</LinksUpToDate>
  <CharactersWithSpaces>17120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8</cp:revision>
  <dcterms:created xsi:type="dcterms:W3CDTF">2019-10-28T12:29:00Z</dcterms:created>
  <dcterms:modified xsi:type="dcterms:W3CDTF">2019-10-31T12:47:00Z</dcterms:modified>
</cp:coreProperties>
</file>