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1E" w:rsidRPr="00DF6A8B" w:rsidRDefault="00A7261E" w:rsidP="00A7261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A7261E" w:rsidRPr="00DF6A8B" w:rsidRDefault="00A7261E" w:rsidP="00A7261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математике (ФГОС) 2 класс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7261E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</w:t>
      </w:r>
      <w:r w:rsidRPr="005E582C">
        <w:rPr>
          <w:sz w:val="28"/>
          <w:szCs w:val="28"/>
        </w:rPr>
        <w:t>Рабочая программа по предмету «Математика</w:t>
      </w:r>
      <w:bookmarkStart w:id="0" w:name="_GoBack"/>
      <w:bookmarkEnd w:id="0"/>
      <w:r w:rsidRPr="005E582C">
        <w:rPr>
          <w:sz w:val="28"/>
          <w:szCs w:val="28"/>
        </w:rPr>
        <w:t xml:space="preserve">» для обучающихся 2 класса составлена в соответствии с авторской программой «Математика» 1-4 классы / М.И. Моро, Ю.М. Колягина, М.А. </w:t>
      </w:r>
      <w:proofErr w:type="spellStart"/>
      <w:r w:rsidRPr="005E582C">
        <w:rPr>
          <w:sz w:val="28"/>
          <w:szCs w:val="28"/>
        </w:rPr>
        <w:t>Бантова</w:t>
      </w:r>
      <w:proofErr w:type="spellEnd"/>
      <w:r w:rsidRPr="005E582C">
        <w:rPr>
          <w:sz w:val="28"/>
          <w:szCs w:val="28"/>
        </w:rPr>
        <w:t xml:space="preserve"> – М.: Просвещение, 2014 г. к завершенной предметной линии учебников: Математика 2 класс: учебник для общеобразовательных организаций / М.И. Моро, С.И. Волкова, С.В. Степанова - М.: Просвещение, 2018 г.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</w:t>
      </w:r>
      <w:r w:rsidRPr="00DF6A8B">
        <w:rPr>
          <w:b/>
          <w:sz w:val="28"/>
          <w:szCs w:val="28"/>
        </w:rPr>
        <w:t>Содержание</w:t>
      </w:r>
      <w:r w:rsidRPr="00DF6A8B">
        <w:rPr>
          <w:sz w:val="28"/>
          <w:szCs w:val="28"/>
        </w:rPr>
        <w:t xml:space="preserve">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Основными</w:t>
      </w:r>
      <w:r w:rsidRPr="00DF6A8B">
        <w:rPr>
          <w:b/>
          <w:sz w:val="28"/>
          <w:szCs w:val="28"/>
        </w:rPr>
        <w:t xml:space="preserve"> целями </w:t>
      </w:r>
      <w:r w:rsidRPr="00DF6A8B">
        <w:rPr>
          <w:sz w:val="28"/>
          <w:szCs w:val="28"/>
        </w:rPr>
        <w:t>начального обучения математике являются: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математическое развитие младших школьников.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формирование системы </w:t>
      </w:r>
      <w:r w:rsidRPr="00DF6A8B">
        <w:rPr>
          <w:color w:val="000000"/>
          <w:sz w:val="28"/>
          <w:szCs w:val="28"/>
        </w:rPr>
        <w:t>начальных</w:t>
      </w:r>
      <w:r w:rsidRPr="00DF6A8B">
        <w:rPr>
          <w:color w:val="FF0000"/>
          <w:sz w:val="28"/>
          <w:szCs w:val="28"/>
        </w:rPr>
        <w:t xml:space="preserve"> </w:t>
      </w:r>
      <w:r w:rsidRPr="00DF6A8B">
        <w:rPr>
          <w:sz w:val="28"/>
          <w:szCs w:val="28"/>
        </w:rPr>
        <w:t>математических знаний.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b/>
          <w:sz w:val="28"/>
          <w:szCs w:val="28"/>
        </w:rPr>
      </w:pPr>
      <w:r w:rsidRPr="00DF6A8B">
        <w:rPr>
          <w:sz w:val="28"/>
          <w:szCs w:val="28"/>
        </w:rPr>
        <w:t>воспитание интереса к математике</w:t>
      </w:r>
      <w:r w:rsidRPr="00DF6A8B">
        <w:rPr>
          <w:color w:val="000000"/>
          <w:sz w:val="28"/>
          <w:szCs w:val="28"/>
        </w:rPr>
        <w:t xml:space="preserve">, </w:t>
      </w:r>
      <w:r w:rsidRPr="00DF6A8B">
        <w:rPr>
          <w:sz w:val="28"/>
          <w:szCs w:val="28"/>
        </w:rPr>
        <w:t>к умственной деятельности.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F6A8B">
        <w:rPr>
          <w:sz w:val="28"/>
          <w:szCs w:val="28"/>
        </w:rPr>
        <w:t xml:space="preserve">   Программа определяет ряд </w:t>
      </w:r>
      <w:r w:rsidRPr="00DF6A8B">
        <w:rPr>
          <w:b/>
          <w:sz w:val="28"/>
          <w:szCs w:val="28"/>
        </w:rPr>
        <w:t>задач</w:t>
      </w:r>
      <w:r w:rsidRPr="00DF6A8B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пространственного воображения;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математической речи;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умения вести поиск информации и работать с ней;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познавательных способностей;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воспитание стремления к расширению математических знаний;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критичности мышления;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7261E" w:rsidRPr="00DF6A8B" w:rsidRDefault="00A7261E" w:rsidP="00A7261E">
      <w:pPr>
        <w:spacing w:line="276" w:lineRule="auto"/>
        <w:ind w:left="1287"/>
        <w:jc w:val="both"/>
        <w:rPr>
          <w:sz w:val="28"/>
          <w:szCs w:val="28"/>
        </w:rPr>
      </w:pP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На изучение математики во 2 классе отводится 136 ч. (4 </w:t>
      </w:r>
      <w:proofErr w:type="gramStart"/>
      <w:r w:rsidRPr="00DF6A8B">
        <w:rPr>
          <w:sz w:val="28"/>
          <w:szCs w:val="28"/>
        </w:rPr>
        <w:t>ч .в</w:t>
      </w:r>
      <w:proofErr w:type="gramEnd"/>
      <w:r w:rsidRPr="00DF6A8B">
        <w:rPr>
          <w:sz w:val="28"/>
          <w:szCs w:val="28"/>
        </w:rPr>
        <w:t xml:space="preserve"> неделю 34 учебные недели согласно базисному плану,).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 xml:space="preserve">  Содержание учебного предмета «Математика» во 2 классе включает разделы: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Числа от 1 до 100. Нумерация (17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Числа от 1 до 100.   Сложение и вычитание (устные приёмы) (44 ч.)          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Числа от 1 до 100. Сложение и вычитание (письменные приёмы) (25 ч.)           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Умножение и деление (19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Табличное умножение и деление (13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Первоначальные представления о компьютерной грамотности (10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Итоговое повторение (8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Срок реализации программы 1 год.</w:t>
      </w:r>
    </w:p>
    <w:p w:rsidR="00A7261E" w:rsidRDefault="00A7261E" w:rsidP="00A7261E">
      <w:pPr>
        <w:spacing w:line="276" w:lineRule="auto"/>
        <w:rPr>
          <w:b/>
          <w:sz w:val="28"/>
          <w:szCs w:val="28"/>
        </w:rPr>
      </w:pPr>
    </w:p>
    <w:p w:rsidR="002520CE" w:rsidRDefault="002520CE"/>
    <w:sectPr w:rsidR="002520CE" w:rsidSect="00A7261E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47629"/>
    <w:multiLevelType w:val="hybridMultilevel"/>
    <w:tmpl w:val="9CAE703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63C7135B"/>
    <w:multiLevelType w:val="hybridMultilevel"/>
    <w:tmpl w:val="63B0D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F2"/>
    <w:rsid w:val="002520CE"/>
    <w:rsid w:val="004F30F2"/>
    <w:rsid w:val="006536E5"/>
    <w:rsid w:val="007D0032"/>
    <w:rsid w:val="00A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0125"/>
  <w15:chartTrackingRefBased/>
  <w15:docId w15:val="{1DDBC05C-44CB-40EF-BA19-EE1C1C7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2019-10-21T17:55:00Z</dcterms:created>
  <dcterms:modified xsi:type="dcterms:W3CDTF">2019-11-12T08:54:00Z</dcterms:modified>
</cp:coreProperties>
</file>