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E6" w:rsidRPr="00D255E7" w:rsidRDefault="00913AE6" w:rsidP="00D255E7">
      <w:pPr>
        <w:autoSpaceDN w:val="0"/>
        <w:jc w:val="center"/>
        <w:rPr>
          <w:b/>
        </w:rPr>
      </w:pPr>
      <w:r w:rsidRPr="00D255E7">
        <w:rPr>
          <w:b/>
        </w:rPr>
        <w:t>Аннотация к рабочей программе по предмету «Биология», 11 класс</w:t>
      </w:r>
    </w:p>
    <w:p w:rsidR="00181D47" w:rsidRPr="00D255E7" w:rsidRDefault="00181D47" w:rsidP="00D255E7">
      <w:pPr>
        <w:autoSpaceDN w:val="0"/>
        <w:jc w:val="center"/>
        <w:rPr>
          <w:b/>
        </w:rPr>
      </w:pPr>
    </w:p>
    <w:p w:rsidR="00D12FDA" w:rsidRDefault="00D12FDA" w:rsidP="00D255E7">
      <w:pPr>
        <w:autoSpaceDN w:val="0"/>
        <w:jc w:val="center"/>
        <w:rPr>
          <w:b/>
        </w:rPr>
      </w:pPr>
    </w:p>
    <w:p w:rsidR="007F0C63" w:rsidRPr="00DB5874" w:rsidRDefault="007F0C63" w:rsidP="007F0C63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B5874">
        <w:rPr>
          <w:b/>
          <w:bCs/>
          <w:iCs/>
        </w:rPr>
        <w:t>Пояснительная записка</w:t>
      </w:r>
    </w:p>
    <w:p w:rsidR="007F0C63" w:rsidRPr="00DB5874" w:rsidRDefault="007F0C63" w:rsidP="007F0C63">
      <w:pPr>
        <w:autoSpaceDE w:val="0"/>
        <w:autoSpaceDN w:val="0"/>
        <w:adjustRightInd w:val="0"/>
        <w:jc w:val="center"/>
        <w:rPr>
          <w:bCs/>
          <w:iCs/>
        </w:rPr>
      </w:pPr>
    </w:p>
    <w:p w:rsidR="007F0C63" w:rsidRPr="00DB5874" w:rsidRDefault="007F0C63" w:rsidP="007F0C6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B5874">
        <w:rPr>
          <w:sz w:val="24"/>
          <w:szCs w:val="24"/>
        </w:rPr>
        <w:t xml:space="preserve">         </w:t>
      </w:r>
      <w:r w:rsidRPr="00DB5874">
        <w:rPr>
          <w:rFonts w:ascii="Times New Roman" w:hAnsi="Times New Roman"/>
          <w:sz w:val="24"/>
          <w:szCs w:val="24"/>
        </w:rPr>
        <w:t xml:space="preserve">Рабочая программа по биологии на базовом уровне для обучающихся 11 класса составлена в соответствии с </w:t>
      </w:r>
      <w:r w:rsidRPr="00DB5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Федеральным компонентом государственного стандарта среднего общего образования, утвержденного приказом Министерства образования и науки РФ № 1089 от 05.03.2004 г., </w:t>
      </w:r>
      <w:r w:rsidRPr="00DB5874">
        <w:rPr>
          <w:rFonts w:ascii="Times New Roman" w:hAnsi="Times New Roman"/>
          <w:sz w:val="24"/>
          <w:szCs w:val="24"/>
        </w:rPr>
        <w:t>программой к завершенной предметной линии учебников по биологии</w:t>
      </w:r>
      <w:r w:rsidRPr="00DB5874">
        <w:rPr>
          <w:rFonts w:ascii="Times New Roman" w:hAnsi="Times New Roman"/>
          <w:sz w:val="24"/>
          <w:szCs w:val="24"/>
          <w:lang w:eastAsia="ar-SA"/>
        </w:rPr>
        <w:t xml:space="preserve"> В.В. Пасечника (сборник «Биология. Рабочие программы. 10—11 классы.» - М.: Дрофа, 2012.)</w:t>
      </w:r>
      <w:r w:rsidRPr="00DB5874">
        <w:rPr>
          <w:rFonts w:ascii="Times New Roman" w:hAnsi="Times New Roman"/>
          <w:sz w:val="24"/>
          <w:szCs w:val="24"/>
        </w:rPr>
        <w:t>; основной образовательной программой среднего общего образования МАОУ «</w:t>
      </w:r>
      <w:proofErr w:type="spellStart"/>
      <w:r w:rsidRPr="00DB5874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DB5874">
        <w:rPr>
          <w:rFonts w:ascii="Times New Roman" w:hAnsi="Times New Roman"/>
          <w:sz w:val="24"/>
          <w:szCs w:val="24"/>
        </w:rPr>
        <w:t xml:space="preserve"> СОШ».</w:t>
      </w:r>
    </w:p>
    <w:p w:rsidR="007F0C63" w:rsidRPr="00DB5874" w:rsidRDefault="007F0C63" w:rsidP="007F0C63">
      <w:pPr>
        <w:pStyle w:val="a6"/>
        <w:ind w:firstLine="708"/>
        <w:jc w:val="both"/>
        <w:rPr>
          <w:rFonts w:eastAsia="Calibri"/>
          <w:sz w:val="24"/>
          <w:szCs w:val="24"/>
        </w:rPr>
      </w:pPr>
      <w:r w:rsidRPr="00DB5874">
        <w:rPr>
          <w:rFonts w:ascii="Times New Roman" w:hAnsi="Times New Roman"/>
          <w:sz w:val="24"/>
          <w:szCs w:val="24"/>
        </w:rPr>
        <w:t>На изучение предмета «Би</w:t>
      </w:r>
      <w:bookmarkStart w:id="0" w:name="_GoBack"/>
      <w:bookmarkEnd w:id="0"/>
      <w:r w:rsidRPr="00DB5874">
        <w:rPr>
          <w:rFonts w:ascii="Times New Roman" w:hAnsi="Times New Roman"/>
          <w:sz w:val="24"/>
          <w:szCs w:val="24"/>
        </w:rPr>
        <w:t>ология» на базовом уровне в 11 классе в учебном плане МАОУ «</w:t>
      </w:r>
      <w:proofErr w:type="spellStart"/>
      <w:r w:rsidRPr="00DB5874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DB5874">
        <w:rPr>
          <w:rFonts w:ascii="Times New Roman" w:hAnsi="Times New Roman"/>
          <w:sz w:val="24"/>
          <w:szCs w:val="24"/>
        </w:rPr>
        <w:t xml:space="preserve"> СОШ» отводится 1 час в неделю, 34 часа в год. 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</w:p>
    <w:p w:rsidR="007F0C63" w:rsidRPr="00DB5874" w:rsidRDefault="007F0C63" w:rsidP="007F0C63">
      <w:pPr>
        <w:rPr>
          <w:b/>
        </w:rPr>
      </w:pPr>
      <w:r w:rsidRPr="00DB5874">
        <w:rPr>
          <w:b/>
        </w:rPr>
        <w:t>Требования к уровню подготовки выпускников</w:t>
      </w:r>
    </w:p>
    <w:p w:rsidR="007F0C63" w:rsidRPr="00DB5874" w:rsidRDefault="007F0C63" w:rsidP="007F0C63">
      <w:pPr>
        <w:jc w:val="center"/>
        <w:rPr>
          <w:b/>
        </w:rPr>
      </w:pP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В результате изучения биологии на базовом уровне ученик должен:</w:t>
      </w:r>
    </w:p>
    <w:p w:rsidR="007F0C63" w:rsidRPr="00DB5874" w:rsidRDefault="007F0C63" w:rsidP="007F0C63">
      <w:pPr>
        <w:ind w:firstLine="547"/>
        <w:jc w:val="both"/>
        <w:rPr>
          <w:b/>
          <w:color w:val="000000"/>
        </w:rPr>
      </w:pPr>
      <w:r w:rsidRPr="00DB5874">
        <w:rPr>
          <w:b/>
          <w:color w:val="000000"/>
        </w:rPr>
        <w:t>знать/понимать: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строение биологических объектов: клетки; генов и хромосом; вида и экосистем (структура);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вклад выдающихся ученых в развитие биологической науки;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биологическую терминологию и символику;</w:t>
      </w:r>
    </w:p>
    <w:p w:rsidR="007F0C63" w:rsidRPr="00DB5874" w:rsidRDefault="007F0C63" w:rsidP="007F0C63">
      <w:pPr>
        <w:ind w:firstLine="547"/>
        <w:jc w:val="both"/>
        <w:rPr>
          <w:b/>
          <w:color w:val="000000"/>
        </w:rPr>
      </w:pPr>
      <w:r w:rsidRPr="00DB5874">
        <w:rPr>
          <w:b/>
          <w:color w:val="000000"/>
        </w:rPr>
        <w:t>уметь: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описывать особей видов по морфологическому критерию;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DB5874">
        <w:rPr>
          <w:color w:val="000000"/>
        </w:rPr>
        <w:t>агроэкосистемы</w:t>
      </w:r>
      <w:proofErr w:type="spellEnd"/>
      <w:r w:rsidRPr="00DB5874">
        <w:rPr>
          <w:color w:val="000000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изучать изменения в экосистемах на биологических моделях;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lastRenderedPageBreak/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оказания первой помощи при простудных и других заболеваниях, отравлении пищевыми продуктами;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B5874">
        <w:rPr>
          <w:b/>
          <w:bCs/>
          <w:color w:val="000000"/>
        </w:rPr>
        <w:t>Нормы оценивания результатов обучающихся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b/>
          <w:bCs/>
          <w:color w:val="000000"/>
        </w:rPr>
        <w:t xml:space="preserve"> за устный ответ.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"5"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</w:t>
      </w:r>
      <w:proofErr w:type="spellStart"/>
      <w:r w:rsidRPr="00DB5874">
        <w:rPr>
          <w:color w:val="000000"/>
        </w:rPr>
        <w:t>межпредметные</w:t>
      </w:r>
      <w:proofErr w:type="spellEnd"/>
      <w:r w:rsidRPr="00DB5874">
        <w:rPr>
          <w:color w:val="000000"/>
        </w:rPr>
        <w:t xml:space="preserve"> связи (на основе ранее приобретённых знаний) и </w:t>
      </w:r>
      <w:proofErr w:type="spellStart"/>
      <w:r w:rsidRPr="00DB5874">
        <w:rPr>
          <w:color w:val="000000"/>
        </w:rPr>
        <w:t>внутрипредметные</w:t>
      </w:r>
      <w:proofErr w:type="spellEnd"/>
      <w:r w:rsidRPr="00DB5874">
        <w:rPr>
          <w:color w:val="000000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из опытов.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"4"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 одну негрубую ошибку или не более двух недочётов, 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DB5874">
        <w:rPr>
          <w:color w:val="000000"/>
        </w:rPr>
        <w:t>внутрипредметные</w:t>
      </w:r>
      <w:proofErr w:type="spellEnd"/>
      <w:r w:rsidRPr="00DB5874">
        <w:rPr>
          <w:color w:val="000000"/>
        </w:rPr>
        <w:t xml:space="preserve"> связи. </w:t>
      </w:r>
      <w:r w:rsidRPr="00DB5874">
        <w:rPr>
          <w:color w:val="000000"/>
        </w:rPr>
        <w:lastRenderedPageBreak/>
        <w:t>Может применять полученные знания на практике в видоизменённой ситуации, соблюдать основные правила культуры устной речи; использовать при ответе научные термины.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"3"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 xml:space="preserve">Излагает материал </w:t>
      </w:r>
      <w:proofErr w:type="spellStart"/>
      <w:r w:rsidRPr="00DB5874">
        <w:rPr>
          <w:color w:val="000000"/>
        </w:rPr>
        <w:t>несистематизированно</w:t>
      </w:r>
      <w:proofErr w:type="spellEnd"/>
      <w:r w:rsidRPr="00DB5874">
        <w:rPr>
          <w:color w:val="000000"/>
        </w:rPr>
        <w:t xml:space="preserve">, фрагментарно, не всегда последовательно; показывает недостаточную </w:t>
      </w:r>
      <w:proofErr w:type="spellStart"/>
      <w:r w:rsidRPr="00DB5874">
        <w:rPr>
          <w:color w:val="000000"/>
        </w:rPr>
        <w:t>сформированность</w:t>
      </w:r>
      <w:proofErr w:type="spellEnd"/>
      <w:r w:rsidRPr="00DB5874">
        <w:rPr>
          <w:color w:val="000000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"2"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Имеет слабо сформированные и неполные знания, не умеет применять их</w:t>
      </w:r>
      <w:r>
        <w:rPr>
          <w:color w:val="000000"/>
        </w:rPr>
        <w:t xml:space="preserve"> </w:t>
      </w:r>
      <w:r w:rsidRPr="00DB5874">
        <w:rPr>
          <w:color w:val="000000"/>
        </w:rPr>
        <w:t>при решении конкретных вопросов, задач, заданий по образцу.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При ответе на один вопрос допускает более двух грубых ошибок, которые не может исправить даже при помощи учителя.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Примечание. При окончании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b/>
          <w:bCs/>
          <w:color w:val="000000"/>
        </w:rPr>
        <w:t>Критерии и нормы оценки знаний и умений, обучающихся за самостоятельные письменные работы.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«5»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Выполняет работу без ошибок и /или/ допускает не более одного недочёта.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Соблюдает культуру письменной речи; правила оформления письменных работ.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«4»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Выполняет письменную работу полностью, но допускает в ней не более одной негрубой ошибки и одного недочёта и /или/ не более двух недочётов.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Соблюдает культуру письменной речи, правила оформления письменных работ, но допускает небольшие помарки при ведении записей.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«3»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Правильно выполняет не менее половины работы.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Допускает незначительное несоблюдение основных норм культуры письменной речи, правил оформления письменных работ.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«2»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Правильно выполняет менее половины письменной работы.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Допускает число ошибок и недочётов, превосходящее норму, при которой может быть выставлена оценка"3".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lastRenderedPageBreak/>
        <w:t>Примечание. - учитель имеет право поставить ученику оценку выше той, которая предусмотрена нормами, если им работа выполнена в оригинальном варианте. -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b/>
          <w:bCs/>
          <w:color w:val="000000"/>
        </w:rPr>
        <w:t>Критерии и нормы оценки знаний и умений, обучающихся за практические и лабораторные работы.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«5» ставится, если: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«4»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«3»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"2"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Не определяет самостоятельно цель работы, не может без помощи учителя 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F0C63" w:rsidRPr="00DB5874" w:rsidRDefault="007F0C63" w:rsidP="007F0C63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Содержание учебного предмета</w:t>
      </w:r>
      <w:r w:rsidRPr="00DB5874">
        <w:rPr>
          <w:rFonts w:cs="Times New Roman"/>
          <w:sz w:val="24"/>
          <w:szCs w:val="24"/>
        </w:rPr>
        <w:t xml:space="preserve"> «Биология»</w:t>
      </w:r>
    </w:p>
    <w:p w:rsidR="007F0C63" w:rsidRPr="00DB5874" w:rsidRDefault="007F0C63" w:rsidP="007F0C63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  <w:u w:val="single"/>
        </w:rPr>
        <w:t>РАЗДЕЛ 4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Вид (20 часов)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lastRenderedPageBreak/>
        <w:t>Вид, его критерии. Популяция - структурная единица вида, единица эволюции. Сохранение многообразия видов как основа устойчивого развития биосферы. Проведение биологических исследований: описание особей вида по морфологическому критерию; выявление приспособлений организмов к среде обитания.</w:t>
      </w:r>
    </w:p>
    <w:p w:rsidR="007F0C63" w:rsidRPr="00DB5874" w:rsidRDefault="007F0C63" w:rsidP="007F0C63">
      <w:pPr>
        <w:pStyle w:val="ConsPlusNormal"/>
        <w:ind w:firstLine="540"/>
        <w:jc w:val="both"/>
      </w:pP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Тема 4.1.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История эволюционных идей (4 часа)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История эволюционных идей. ЗНАЧЕНИЕ РАБОТ К. ЛИННЕЯ, УЧЕНИЯ Ж.Б. ЛАМАРКА, эволюционной теории Ч. Дарвина. Движущие силы эволюции, их влияние на генофонд популяции. Роль эволюционной теории в формировании современной естественнонаучной картины мира.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 Тема 4.2.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Современное эволюционное учение (9 часов)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СИНТЕТИЧЕСКАЯ ТЕОРИЯ ЭВОЛЮЦИИ. Результаты эволюции. Сохранение многообразия видов как ос</w:t>
      </w:r>
      <w:r w:rsidRPr="00DB5874">
        <w:softHyphen/>
        <w:t xml:space="preserve">нова устойчивого развития биосферы. 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Тема 4.3.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Происхождение жизни на Земле (3 часа)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Гипотезы происхождения жизни. Отличитель</w:t>
      </w:r>
      <w:r w:rsidRPr="00DB5874">
        <w:softHyphen/>
        <w:t>ные признаки живого. Усложнение живых орга</w:t>
      </w:r>
      <w:r w:rsidRPr="00DB5874">
        <w:softHyphen/>
        <w:t>низмов на Земле в процессе эволюции.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 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Тема 4.4.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Происхождение человека (4 часа)</w:t>
      </w:r>
    </w:p>
    <w:p w:rsidR="007F0C63" w:rsidRPr="00DB5874" w:rsidRDefault="007F0C63" w:rsidP="007F0C63">
      <w:pPr>
        <w:pStyle w:val="ConsPlusNormal"/>
        <w:ind w:firstLine="540"/>
        <w:jc w:val="both"/>
      </w:pPr>
      <w:r w:rsidRPr="00DB5874">
        <w:t>Гипотезы происхождения человека. Эволюция человека. Проведение биологических исследований: анализ и оценка различных гипотез происхождения жизни и человека.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rPr>
          <w:u w:val="single"/>
        </w:rPr>
        <w:t>Демонстрация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Схемы, таблицы, фрагменты видеофильмов и компьютерных программ: «Критерии вида», «По</w:t>
      </w:r>
      <w:r w:rsidRPr="00DB5874">
        <w:softHyphen/>
        <w:t>пуляция — структурная единица вида, единица эволюции», «Движущие силы эволюции», «Воз</w:t>
      </w:r>
      <w:r w:rsidRPr="00DB5874">
        <w:softHyphen/>
        <w:t>никновение и многообразие приспособлений у ор</w:t>
      </w:r>
      <w:r w:rsidRPr="00DB5874">
        <w:softHyphen/>
        <w:t>ганизмов», «Образование новых видов в природе», «Эволюция растительного мира», «Эволюция жи</w:t>
      </w:r>
      <w:r w:rsidRPr="00DB5874">
        <w:softHyphen/>
        <w:t>вотного мира», «Редкие и исчезающие виды», «Формы сохранности ископаемых растений и жи</w:t>
      </w:r>
      <w:r w:rsidRPr="00DB5874">
        <w:softHyphen/>
        <w:t>вотных», «Движущие силы антропогенеза», «Про</w:t>
      </w:r>
      <w:r w:rsidRPr="00DB5874">
        <w:softHyphen/>
        <w:t>исхождение человека», «Происхождение человече</w:t>
      </w:r>
      <w:r w:rsidRPr="00DB5874">
        <w:softHyphen/>
        <w:t>ских рас».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 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■ </w:t>
      </w:r>
      <w:r w:rsidRPr="00DB5874">
        <w:rPr>
          <w:rStyle w:val="a4"/>
        </w:rPr>
        <w:t>Лабораторные и практические работы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Описание особей вида по морфологическому критерию.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Выявление изменчивости у особей одного вида.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Выявление приспособлений у организмов к сре</w:t>
      </w:r>
      <w:r w:rsidRPr="00DB5874">
        <w:softHyphen/>
        <w:t>де обитания.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Анализ и оценка различных гипотез происхож</w:t>
      </w:r>
      <w:r w:rsidRPr="00DB5874">
        <w:softHyphen/>
        <w:t>дения жизни.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Анализ и оценка различных гипотез происхож</w:t>
      </w:r>
      <w:r w:rsidRPr="00DB5874">
        <w:softHyphen/>
        <w:t>дения человека.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■   </w:t>
      </w:r>
      <w:r w:rsidRPr="00DB5874">
        <w:rPr>
          <w:rStyle w:val="a4"/>
        </w:rPr>
        <w:t xml:space="preserve">Экскурсия 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Многообразие видов. Сезонные изменения в при</w:t>
      </w:r>
      <w:r w:rsidRPr="00DB5874">
        <w:softHyphen/>
        <w:t>роде (окрестности школы).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 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 xml:space="preserve">  </w:t>
      </w:r>
      <w:r w:rsidRPr="00DB5874">
        <w:rPr>
          <w:b/>
          <w:u w:val="single"/>
        </w:rPr>
        <w:t>РАЗДЕЛ 5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Экосистемы (11 часов)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 Тема 5.1.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Экологические факторы (3 часа)</w:t>
      </w:r>
    </w:p>
    <w:p w:rsidR="007F0C63" w:rsidRPr="00DB5874" w:rsidRDefault="007F0C63" w:rsidP="007F0C63">
      <w:pPr>
        <w:pStyle w:val="ConsPlusNormal"/>
        <w:jc w:val="both"/>
      </w:pPr>
      <w:r w:rsidRPr="00DB5874">
        <w:t xml:space="preserve">Экологические факторы, их значение в жизни организмов. </w:t>
      </w:r>
    </w:p>
    <w:p w:rsidR="007F0C63" w:rsidRPr="00DB5874" w:rsidRDefault="007F0C63" w:rsidP="007F0C63">
      <w:pPr>
        <w:pStyle w:val="ConsPlusNormal"/>
        <w:jc w:val="both"/>
      </w:pP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lastRenderedPageBreak/>
        <w:t>Структура экосистем (4 часа)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Видовая и пространственная структура экосис</w:t>
      </w:r>
      <w:r w:rsidRPr="00DB5874">
        <w:softHyphen/>
        <w:t>тем. Пищевые связи, круговорот веществ и превра</w:t>
      </w:r>
      <w:r w:rsidRPr="00DB5874">
        <w:softHyphen/>
        <w:t>щения энергии в экосистемах. Причины устойчи</w:t>
      </w:r>
      <w:r w:rsidRPr="00DB5874">
        <w:softHyphen/>
        <w:t xml:space="preserve">вости и смены экосистем. 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 Тема 5.3.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Биосфера — глобальная экосистема (2 часа)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Биосфера — глобальная экосистема. Учение В. И. Вернадского о биосфере. Роль живых орга</w:t>
      </w:r>
      <w:r w:rsidRPr="00DB5874">
        <w:softHyphen/>
        <w:t xml:space="preserve">низмов в биосфере. 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ЭВОЛЮЦИЯ БИОСФЕРЫ.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 Тема 5.4.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Биосфера и человек (2 часа)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Глобальные экологические проблемы и пути их решения. Последствия де</w:t>
      </w:r>
      <w:r w:rsidRPr="00DB5874">
        <w:softHyphen/>
        <w:t>ятельности человека в окружающей среде. Прави</w:t>
      </w:r>
      <w:r w:rsidRPr="00DB5874">
        <w:softHyphen/>
        <w:t>ла поведения в природной среде.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rPr>
          <w:u w:val="single"/>
        </w:rPr>
        <w:t>Демонстрация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Схемы, таблицы, фрагменты видеофильмов и компьютерных программ: «Экологические факто</w:t>
      </w:r>
      <w:r w:rsidRPr="00DB5874">
        <w:softHyphen/>
        <w:t>ры и их влияние на организмы», «Биологические ритмы», «Межвидовые отношения: паразитизм, хищничество, конкуренция, симбиоз», «</w:t>
      </w:r>
      <w:proofErr w:type="spellStart"/>
      <w:r w:rsidRPr="00DB5874">
        <w:t>Ярусность</w:t>
      </w:r>
      <w:proofErr w:type="spellEnd"/>
      <w:r w:rsidRPr="00DB5874">
        <w:t xml:space="preserve"> растительного сообщества», «Пищевые цепи и се</w:t>
      </w:r>
      <w:r w:rsidRPr="00DB5874">
        <w:softHyphen/>
        <w:t>ти», «Экологическая пирамида», «Круговорот ве</w:t>
      </w:r>
      <w:r w:rsidRPr="00DB5874">
        <w:softHyphen/>
        <w:t>ществ и превращения энергии в экосистеме», «Эко</w:t>
      </w:r>
      <w:r w:rsidRPr="00DB5874">
        <w:softHyphen/>
        <w:t>система», «</w:t>
      </w:r>
      <w:proofErr w:type="spellStart"/>
      <w:r w:rsidRPr="00DB5874">
        <w:t>Агроэкосистема</w:t>
      </w:r>
      <w:proofErr w:type="spellEnd"/>
      <w:r w:rsidRPr="00DB5874">
        <w:t>», «Биосфера», «Круго</w:t>
      </w:r>
      <w:r w:rsidRPr="00DB5874">
        <w:softHyphen/>
        <w:t>ворот углерода в биосфере», «Биоразнообразие», «Глобальные экологические проблемы», «Послед</w:t>
      </w:r>
      <w:r w:rsidRPr="00DB5874">
        <w:softHyphen/>
        <w:t>ствия деятельности человека в окружающей сре</w:t>
      </w:r>
      <w:r w:rsidRPr="00DB5874">
        <w:softHyphen/>
        <w:t>де», «Биосфера и человек», «Заповедники и заказ</w:t>
      </w:r>
      <w:r w:rsidRPr="00DB5874">
        <w:softHyphen/>
        <w:t>ники России».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 xml:space="preserve">  </w:t>
      </w:r>
      <w:r w:rsidRPr="00DB5874">
        <w:rPr>
          <w:rStyle w:val="a4"/>
        </w:rPr>
        <w:t>Лабораторные и практические работы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Выявление антропогенных изменений в экосис</w:t>
      </w:r>
      <w:r w:rsidRPr="00DB5874">
        <w:softHyphen/>
        <w:t>темах своей местности.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Составление схем передачи веществ и энергии (цепей питания).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Сравнительная характеристика природных эко</w:t>
      </w:r>
      <w:r w:rsidRPr="00DB5874">
        <w:softHyphen/>
        <w:t xml:space="preserve">систем и </w:t>
      </w:r>
      <w:proofErr w:type="spellStart"/>
      <w:r w:rsidRPr="00DB5874">
        <w:t>агроэкосистем</w:t>
      </w:r>
      <w:proofErr w:type="spellEnd"/>
      <w:r w:rsidRPr="00DB5874">
        <w:t xml:space="preserve"> своей местности.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Исследование изменений в экосистемах на био</w:t>
      </w:r>
      <w:r w:rsidRPr="00DB5874">
        <w:softHyphen/>
        <w:t>логических моделях (аквариум).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Решение экологических задач.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Анализ и оценка последствий собственной де</w:t>
      </w:r>
      <w:r w:rsidRPr="00DB5874">
        <w:softHyphen/>
        <w:t>ятельности в окружающей среде, глобальных эко</w:t>
      </w:r>
      <w:r w:rsidRPr="00DB5874">
        <w:softHyphen/>
        <w:t>логических проблем и путей их решения.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rPr>
          <w:rStyle w:val="a4"/>
        </w:rPr>
        <w:t>■             Экскурсия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Естественные и искусственные экосистемы (ок</w:t>
      </w:r>
      <w:r w:rsidRPr="00DB5874">
        <w:softHyphen/>
        <w:t>рестности школы)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rStyle w:val="a4"/>
          <w:u w:val="single"/>
        </w:rPr>
      </w:pPr>
    </w:p>
    <w:p w:rsidR="007F0C63" w:rsidRPr="00D255E7" w:rsidRDefault="007F0C63" w:rsidP="00D255E7">
      <w:pPr>
        <w:autoSpaceDN w:val="0"/>
        <w:jc w:val="center"/>
        <w:rPr>
          <w:b/>
        </w:rPr>
      </w:pPr>
    </w:p>
    <w:sectPr w:rsidR="007F0C63" w:rsidRPr="00D2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9A"/>
    <w:rsid w:val="00181D47"/>
    <w:rsid w:val="00593C9A"/>
    <w:rsid w:val="007F0C63"/>
    <w:rsid w:val="00913AE6"/>
    <w:rsid w:val="00BD0C37"/>
    <w:rsid w:val="00BF135E"/>
    <w:rsid w:val="00D12FDA"/>
    <w:rsid w:val="00D2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ABEC9-CF3A-4367-B8E4-BE3F5E98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0C37"/>
    <w:pPr>
      <w:spacing w:before="100" w:beforeAutospacing="1" w:after="100" w:afterAutospacing="1"/>
    </w:pPr>
  </w:style>
  <w:style w:type="character" w:styleId="a4">
    <w:name w:val="Strong"/>
    <w:qFormat/>
    <w:rsid w:val="00BD0C37"/>
    <w:rPr>
      <w:b/>
      <w:bCs/>
    </w:rPr>
  </w:style>
  <w:style w:type="table" w:styleId="a5">
    <w:name w:val="Table Grid"/>
    <w:basedOn w:val="a1"/>
    <w:uiPriority w:val="59"/>
    <w:rsid w:val="00BD0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BD0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BD0C3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7">
    <w:name w:val="Без интервала Знак"/>
    <w:link w:val="a6"/>
    <w:uiPriority w:val="1"/>
    <w:rsid w:val="00BD0C3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12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2463</Words>
  <Characters>14044</Characters>
  <Application>Microsoft Office Word</Application>
  <DocSecurity>0</DocSecurity>
  <Lines>117</Lines>
  <Paragraphs>32</Paragraphs>
  <ScaleCrop>false</ScaleCrop>
  <Company>SPecialiST RePack</Company>
  <LinksUpToDate>false</LinksUpToDate>
  <CharactersWithSpaces>16475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8</cp:revision>
  <dcterms:created xsi:type="dcterms:W3CDTF">2019-10-23T18:04:00Z</dcterms:created>
  <dcterms:modified xsi:type="dcterms:W3CDTF">2019-11-30T08:08:00Z</dcterms:modified>
</cp:coreProperties>
</file>