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87" w:rsidRDefault="003B6387" w:rsidP="003B638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Calibri"/>
          <w:b/>
        </w:rPr>
        <w:t xml:space="preserve">    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8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B6387" w:rsidRPr="00B16ABE" w:rsidRDefault="003B6387" w:rsidP="003B6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BE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B16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Русский язык</w:t>
      </w:r>
      <w:r w:rsidRPr="00B16ABE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B16ABE">
        <w:rPr>
          <w:rFonts w:ascii="Times New Roman" w:eastAsia="Times New Roman" w:hAnsi="Times New Roman" w:cs="Times New Roman"/>
          <w:sz w:val="24"/>
          <w:szCs w:val="24"/>
        </w:rPr>
        <w:t>» для  обучающихся 8 класса составлена в соответствии с примерной программой общего образования по</w:t>
      </w:r>
      <w:r w:rsidRPr="00B16ABE">
        <w:rPr>
          <w:rFonts w:ascii="Times New Roman" w:hAnsi="Times New Roman"/>
          <w:sz w:val="24"/>
          <w:szCs w:val="24"/>
        </w:rPr>
        <w:t xml:space="preserve"> русскому для 5-9 классов. Предметная линия учебников Т.А. Ладыженской, М.Т. Баранова, Л.А. Тростенцовой. 5-</w:t>
      </w:r>
      <w:r>
        <w:rPr>
          <w:rFonts w:ascii="Times New Roman" w:hAnsi="Times New Roman"/>
          <w:sz w:val="24"/>
          <w:szCs w:val="24"/>
        </w:rPr>
        <w:t>9 классы – М.: Просвещение, 2014</w:t>
      </w:r>
      <w:r w:rsidRPr="00B16ABE">
        <w:rPr>
          <w:rFonts w:ascii="Times New Roman" w:hAnsi="Times New Roman"/>
          <w:sz w:val="24"/>
          <w:szCs w:val="24"/>
        </w:rPr>
        <w:t>г.</w:t>
      </w:r>
    </w:p>
    <w:p w:rsidR="003B6387" w:rsidRPr="00B16ABE" w:rsidRDefault="003B6387" w:rsidP="003B6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ABE">
        <w:rPr>
          <w:rFonts w:ascii="Times New Roman" w:eastAsia="Times New Roman" w:hAnsi="Times New Roman" w:cs="Times New Roman"/>
          <w:sz w:val="24"/>
          <w:szCs w:val="24"/>
        </w:rPr>
        <w:t>На изучение предмета «Русский язык» в 8 классе в учебном плане филиала МАОУ «Прииртышская СОШ» - «Полуяновская СОШ » отводится 3 часа в неделю,102 часа в год.</w:t>
      </w:r>
    </w:p>
    <w:p w:rsidR="003B6387" w:rsidRPr="00B16ABE" w:rsidRDefault="003B6387" w:rsidP="003B6387">
      <w:pPr>
        <w:pStyle w:val="a4"/>
        <w:spacing w:before="0" w:after="0"/>
        <w:rPr>
          <w:rFonts w:ascii="Times New Roman" w:hAnsi="Times New Roman" w:cs="Times New Roman"/>
          <w:snapToGrid/>
          <w:sz w:val="24"/>
          <w:szCs w:val="24"/>
        </w:rPr>
      </w:pPr>
    </w:p>
    <w:p w:rsidR="003B6387" w:rsidRDefault="003B6387" w:rsidP="003B6387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B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B6387" w:rsidRPr="00CE2BF8" w:rsidRDefault="003B6387" w:rsidP="003B6387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CE2BF8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</w:t>
      </w:r>
      <w:r w:rsidRPr="00CE2BF8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54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B16ABE">
        <w:rPr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B16ABE">
        <w:rPr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B16ABE">
        <w:rPr>
          <w:sz w:val="24"/>
          <w:szCs w:val="24"/>
        </w:rPr>
        <w:softHyphen/>
        <w:t>ния в речи;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39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B16ABE">
        <w:rPr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проведение различных видов анализа слова (фонетический, морфемный, словообразова</w:t>
      </w:r>
      <w:r w:rsidRPr="00B16ABE">
        <w:rPr>
          <w:sz w:val="24"/>
          <w:szCs w:val="24"/>
        </w:rPr>
        <w:softHyphen/>
        <w:t>тельный, лексический, морфологический), синтаксического анализа словосочетания и предложения;</w:t>
      </w:r>
    </w:p>
    <w:p w:rsidR="003B6387" w:rsidRPr="00B16ABE" w:rsidRDefault="003B6387" w:rsidP="003B6387">
      <w:pPr>
        <w:pStyle w:val="101"/>
        <w:numPr>
          <w:ilvl w:val="0"/>
          <w:numId w:val="1"/>
        </w:numPr>
        <w:shd w:val="clear" w:color="auto" w:fill="auto"/>
        <w:tabs>
          <w:tab w:val="left" w:pos="649"/>
          <w:tab w:val="left" w:pos="930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B16ABE">
        <w:rPr>
          <w:sz w:val="24"/>
          <w:szCs w:val="24"/>
        </w:rPr>
        <w:tab/>
      </w:r>
    </w:p>
    <w:p w:rsidR="003B6387" w:rsidRPr="00B16ABE" w:rsidRDefault="003B6387" w:rsidP="003B6387">
      <w:pPr>
        <w:pStyle w:val="a6"/>
        <w:numPr>
          <w:ilvl w:val="0"/>
          <w:numId w:val="1"/>
        </w:numPr>
        <w:suppressAutoHyphens/>
        <w:spacing w:after="200" w:line="276" w:lineRule="auto"/>
        <w:ind w:left="357" w:hanging="357"/>
        <w:jc w:val="both"/>
        <w:rPr>
          <w:color w:val="auto"/>
          <w:sz w:val="24"/>
          <w:szCs w:val="24"/>
        </w:rPr>
      </w:pPr>
      <w:r w:rsidRPr="00B16ABE">
        <w:rPr>
          <w:color w:val="auto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3B6387" w:rsidRDefault="003B6387" w:rsidP="003B638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3B6387" w:rsidRPr="00A97BA3" w:rsidRDefault="003B6387" w:rsidP="003B6387">
      <w:pPr>
        <w:pStyle w:val="a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B16ABE">
        <w:rPr>
          <w:rFonts w:ascii="Times New Roman" w:hAnsi="Times New Roman"/>
          <w:b/>
          <w:bCs/>
          <w:sz w:val="24"/>
          <w:szCs w:val="24"/>
        </w:rPr>
        <w:t>Основное</w:t>
      </w:r>
      <w:r w:rsidRPr="00B16ABE">
        <w:rPr>
          <w:rFonts w:ascii="Times New Roman" w:hAnsi="Times New Roman"/>
          <w:b/>
          <w:sz w:val="24"/>
          <w:szCs w:val="24"/>
        </w:rPr>
        <w:t xml:space="preserve"> содержание тем предмета «Русский язык»</w:t>
      </w:r>
    </w:p>
    <w:p w:rsidR="003B6387" w:rsidRDefault="003B6387" w:rsidP="003B6387">
      <w:pPr>
        <w:pStyle w:val="a4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6ABE">
        <w:rPr>
          <w:rFonts w:ascii="Times New Roman" w:hAnsi="Times New Roman"/>
          <w:b/>
          <w:sz w:val="24"/>
          <w:szCs w:val="24"/>
        </w:rPr>
        <w:t>–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B16ABE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lastRenderedPageBreak/>
        <w:t>Простые и сложные предложения. Знаки препинания. Графическая схема предложения. Орфограмма.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Словосочетание (7 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предложение (3</w:t>
      </w:r>
      <w:r w:rsidRPr="00B16A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ABE">
        <w:rPr>
          <w:rFonts w:ascii="Times New Roman" w:hAnsi="Times New Roman"/>
          <w:b/>
          <w:sz w:val="24"/>
          <w:szCs w:val="24"/>
        </w:rPr>
        <w:t>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3B6387" w:rsidRPr="00B16ABE" w:rsidRDefault="003B6387" w:rsidP="003B63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3B6387" w:rsidRPr="00B16ABE" w:rsidRDefault="003B6387" w:rsidP="003B63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пройденного о подлежащем.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lastRenderedPageBreak/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Неполное предложение </w:t>
      </w:r>
      <w:r w:rsidRPr="00B16ABE">
        <w:rPr>
          <w:rFonts w:ascii="Times New Roman" w:hAnsi="Times New Roman"/>
          <w:b/>
          <w:bCs/>
          <w:sz w:val="24"/>
          <w:szCs w:val="24"/>
        </w:rPr>
        <w:t>(1 ч)</w:t>
      </w:r>
    </w:p>
    <w:p w:rsidR="003B6387" w:rsidRPr="00B16ABE" w:rsidRDefault="003B6387" w:rsidP="003B6387">
      <w:pPr>
        <w:shd w:val="clear" w:color="auto" w:fill="FFFFFF"/>
        <w:spacing w:before="96"/>
        <w:ind w:left="384"/>
        <w:jc w:val="both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Понятие о неполных предложениях.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3B6387" w:rsidRPr="00B16ABE" w:rsidRDefault="003B6387" w:rsidP="003B6387">
      <w:pPr>
        <w:pStyle w:val="a3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(11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lastRenderedPageBreak/>
        <w:t>Вариативность постановки знаков препинания.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(16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Обращение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(3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изученного об обращении.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Текстообразующая роль обращений.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Текстообразующая роль вводных слов и междометий.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3B6387" w:rsidRPr="00B16ABE" w:rsidRDefault="003B6387" w:rsidP="003B6387">
      <w:pPr>
        <w:pStyle w:val="a3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lastRenderedPageBreak/>
        <w:t>Вводные слова, группы вводных слов по значению, вставные конструкции.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Авторская пунктуация.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sz w:val="24"/>
          <w:szCs w:val="24"/>
        </w:rPr>
      </w:pPr>
    </w:p>
    <w:p w:rsidR="003B6387" w:rsidRPr="00B16ABE" w:rsidRDefault="003B6387" w:rsidP="003B6387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классе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3B6387" w:rsidRPr="00B16ABE" w:rsidRDefault="003B6387" w:rsidP="003B6387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3B6387" w:rsidRPr="00B16ABE" w:rsidRDefault="003B6387" w:rsidP="003B6387">
      <w:pPr>
        <w:pStyle w:val="a3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3B6387" w:rsidRPr="005B17E0" w:rsidRDefault="003B6387" w:rsidP="003B6387">
      <w:pPr>
        <w:rPr>
          <w:rFonts w:ascii="Times New Roman" w:hAnsi="Times New Roman"/>
        </w:rPr>
      </w:pPr>
    </w:p>
    <w:p w:rsidR="00E107DC" w:rsidRDefault="00E107DC"/>
    <w:sectPr w:rsidR="00E1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B6387"/>
    <w:rsid w:val="003B6387"/>
    <w:rsid w:val="00E1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38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3B6387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B6387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B6387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10">
    <w:name w:val="Основной текст (10)_"/>
    <w:basedOn w:val="a0"/>
    <w:link w:val="101"/>
    <w:uiPriority w:val="99"/>
    <w:locked/>
    <w:rsid w:val="003B638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3B6387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2019-12-25T05:23:00Z</dcterms:created>
  <dcterms:modified xsi:type="dcterms:W3CDTF">2019-12-25T05:23:00Z</dcterms:modified>
</cp:coreProperties>
</file>