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32" w:rsidRDefault="00625D32" w:rsidP="00625D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литерат</w:t>
      </w:r>
      <w:r>
        <w:rPr>
          <w:b/>
          <w:sz w:val="28"/>
          <w:szCs w:val="28"/>
        </w:rPr>
        <w:t>урному чтению на родном (татарском) языке, 6</w:t>
      </w:r>
      <w:r>
        <w:rPr>
          <w:b/>
          <w:sz w:val="28"/>
          <w:szCs w:val="28"/>
        </w:rPr>
        <w:t xml:space="preserve"> класс.</w:t>
      </w:r>
    </w:p>
    <w:p w:rsidR="00AD4ED4" w:rsidRPr="00AD4ED4" w:rsidRDefault="00AD4ED4" w:rsidP="00625D32">
      <w:pPr>
        <w:shd w:val="clear" w:color="auto" w:fill="FFFFFF"/>
        <w:jc w:val="center"/>
      </w:pPr>
    </w:p>
    <w:p w:rsidR="00FA60C2" w:rsidRPr="000D5C8C" w:rsidRDefault="00FA60C2" w:rsidP="00FA60C2">
      <w:pPr>
        <w:autoSpaceDE w:val="0"/>
        <w:autoSpaceDN w:val="0"/>
        <w:adjustRightInd w:val="0"/>
        <w:jc w:val="center"/>
        <w:rPr>
          <w:b/>
        </w:rPr>
      </w:pPr>
    </w:p>
    <w:p w:rsidR="00AD4ED4" w:rsidRPr="00AD4ED4" w:rsidRDefault="00AD4ED4" w:rsidP="00AD4ED4">
      <w:pPr>
        <w:ind w:firstLine="708"/>
        <w:rPr>
          <w:b/>
          <w:sz w:val="22"/>
          <w:szCs w:val="22"/>
        </w:rPr>
      </w:pPr>
      <w:proofErr w:type="gramStart"/>
      <w:r w:rsidRPr="00AD4ED4">
        <w:rPr>
          <w:sz w:val="22"/>
          <w:szCs w:val="22"/>
        </w:rPr>
        <w:t xml:space="preserve">Рабочая программа по </w:t>
      </w:r>
      <w:r w:rsidRPr="00AD4ED4">
        <w:rPr>
          <w:i/>
          <w:sz w:val="22"/>
          <w:szCs w:val="22"/>
        </w:rPr>
        <w:t xml:space="preserve"> </w:t>
      </w:r>
      <w:r w:rsidR="003678C1" w:rsidRPr="003678C1">
        <w:rPr>
          <w:bCs/>
          <w:sz w:val="22"/>
          <w:szCs w:val="22"/>
        </w:rPr>
        <w:t>литературному чтению народном (татарском) языке</w:t>
      </w:r>
      <w:r w:rsidR="003678C1">
        <w:rPr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6</w:t>
      </w:r>
      <w:r w:rsidRPr="00AD4ED4">
        <w:rPr>
          <w:sz w:val="22"/>
          <w:szCs w:val="22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AD4ED4">
        <w:rPr>
          <w:sz w:val="22"/>
          <w:szCs w:val="22"/>
        </w:rPr>
        <w:t>А.Р.Мотыйгуллиной</w:t>
      </w:r>
      <w:proofErr w:type="spellEnd"/>
      <w:r w:rsidRPr="00AD4ED4">
        <w:rPr>
          <w:sz w:val="22"/>
          <w:szCs w:val="22"/>
        </w:rPr>
        <w:t xml:space="preserve">, Р.Г </w:t>
      </w:r>
      <w:proofErr w:type="spellStart"/>
      <w:r w:rsidRPr="00AD4ED4">
        <w:rPr>
          <w:sz w:val="22"/>
          <w:szCs w:val="22"/>
        </w:rPr>
        <w:t>Ханнанова</w:t>
      </w:r>
      <w:proofErr w:type="spellEnd"/>
      <w:r w:rsidRPr="00AD4ED4">
        <w:rPr>
          <w:sz w:val="22"/>
          <w:szCs w:val="22"/>
        </w:rPr>
        <w:t xml:space="preserve"> Казань, «</w:t>
      </w:r>
      <w:proofErr w:type="spellStart"/>
      <w:r w:rsidRPr="00AD4ED4">
        <w:rPr>
          <w:sz w:val="22"/>
          <w:szCs w:val="22"/>
        </w:rPr>
        <w:t>Магариф</w:t>
      </w:r>
      <w:proofErr w:type="spellEnd"/>
      <w:r w:rsidRPr="00AD4ED4">
        <w:rPr>
          <w:sz w:val="22"/>
          <w:szCs w:val="22"/>
        </w:rPr>
        <w:t>», 2015г.; Программой к завершенной предметной линии учебников «</w:t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  <w:t>Татарская литература в двух частях».</w:t>
      </w:r>
      <w:proofErr w:type="gramEnd"/>
      <w:r w:rsidRPr="00AD4ED4">
        <w:rPr>
          <w:sz w:val="22"/>
          <w:szCs w:val="22"/>
        </w:rPr>
        <w:t xml:space="preserve"> </w:t>
      </w:r>
      <w:proofErr w:type="spellStart"/>
      <w:r w:rsidRPr="00AD4ED4">
        <w:rPr>
          <w:sz w:val="22"/>
          <w:szCs w:val="22"/>
        </w:rPr>
        <w:t>А.Р.Мотыйгуллина</w:t>
      </w:r>
      <w:proofErr w:type="spellEnd"/>
      <w:r w:rsidRPr="00AD4ED4">
        <w:rPr>
          <w:sz w:val="22"/>
          <w:szCs w:val="22"/>
        </w:rPr>
        <w:t xml:space="preserve">, </w:t>
      </w:r>
      <w:proofErr w:type="spellStart"/>
      <w:r w:rsidRPr="00AD4ED4">
        <w:rPr>
          <w:sz w:val="22"/>
          <w:szCs w:val="22"/>
        </w:rPr>
        <w:t>Р.Г.Ханнанов</w:t>
      </w:r>
      <w:proofErr w:type="spellEnd"/>
      <w:r w:rsidRPr="00AD4ED4">
        <w:rPr>
          <w:sz w:val="22"/>
          <w:szCs w:val="22"/>
        </w:rPr>
        <w:t xml:space="preserve"> под ред. </w:t>
      </w:r>
      <w:proofErr w:type="spellStart"/>
      <w:r w:rsidRPr="00AD4ED4">
        <w:rPr>
          <w:sz w:val="22"/>
          <w:szCs w:val="22"/>
        </w:rPr>
        <w:t>Д.Наврузовой</w:t>
      </w:r>
      <w:proofErr w:type="spellEnd"/>
      <w:r w:rsidRPr="00AD4ED4">
        <w:rPr>
          <w:sz w:val="22"/>
          <w:szCs w:val="22"/>
        </w:rPr>
        <w:t xml:space="preserve">,  </w:t>
      </w:r>
      <w:proofErr w:type="spellStart"/>
      <w:r w:rsidRPr="00AD4ED4">
        <w:rPr>
          <w:sz w:val="22"/>
          <w:szCs w:val="22"/>
        </w:rPr>
        <w:t>изд</w:t>
      </w:r>
      <w:proofErr w:type="gramStart"/>
      <w:r w:rsidRPr="00AD4ED4">
        <w:rPr>
          <w:sz w:val="22"/>
          <w:szCs w:val="22"/>
        </w:rPr>
        <w:t>.К</w:t>
      </w:r>
      <w:proofErr w:type="gramEnd"/>
      <w:r w:rsidRPr="00AD4ED4">
        <w:rPr>
          <w:sz w:val="22"/>
          <w:szCs w:val="22"/>
        </w:rPr>
        <w:t>азань</w:t>
      </w:r>
      <w:proofErr w:type="spellEnd"/>
      <w:r w:rsidRPr="00AD4ED4">
        <w:rPr>
          <w:sz w:val="22"/>
          <w:szCs w:val="22"/>
        </w:rPr>
        <w:t xml:space="preserve"> «</w:t>
      </w:r>
      <w:proofErr w:type="spellStart"/>
      <w:r w:rsidRPr="00AD4ED4">
        <w:rPr>
          <w:sz w:val="22"/>
          <w:szCs w:val="22"/>
        </w:rPr>
        <w:t>Магариф</w:t>
      </w:r>
      <w:proofErr w:type="spellEnd"/>
      <w:r w:rsidRPr="00AD4ED4">
        <w:rPr>
          <w:sz w:val="22"/>
          <w:szCs w:val="22"/>
        </w:rPr>
        <w:t>- вакыт»,2014 г , основной образовательной программы основного общего образования МАОУ «</w:t>
      </w:r>
      <w:proofErr w:type="spellStart"/>
      <w:r w:rsidRPr="00AD4ED4">
        <w:rPr>
          <w:sz w:val="22"/>
          <w:szCs w:val="22"/>
        </w:rPr>
        <w:t>Прииртышская</w:t>
      </w:r>
      <w:proofErr w:type="spellEnd"/>
      <w:r w:rsidRPr="00AD4ED4">
        <w:rPr>
          <w:sz w:val="22"/>
          <w:szCs w:val="22"/>
        </w:rPr>
        <w:t xml:space="preserve"> СОШ».  </w:t>
      </w:r>
    </w:p>
    <w:p w:rsidR="00AD4ED4" w:rsidRDefault="00AD4ED4" w:rsidP="00AD4ED4">
      <w:pPr>
        <w:ind w:firstLine="708"/>
        <w:rPr>
          <w:rFonts w:eastAsia="Calibri"/>
          <w:sz w:val="22"/>
          <w:szCs w:val="22"/>
        </w:rPr>
      </w:pPr>
      <w:r w:rsidRPr="00AD4ED4">
        <w:rPr>
          <w:rFonts w:eastAsia="Calibri"/>
          <w:sz w:val="22"/>
          <w:szCs w:val="22"/>
        </w:rPr>
        <w:t>На изучение пре</w:t>
      </w:r>
      <w:r>
        <w:rPr>
          <w:rFonts w:eastAsia="Calibri"/>
          <w:sz w:val="22"/>
          <w:szCs w:val="22"/>
        </w:rPr>
        <w:t>дмета татарская литература  в  6</w:t>
      </w:r>
      <w:r w:rsidRPr="00AD4ED4">
        <w:rPr>
          <w:rFonts w:eastAsia="Calibri"/>
          <w:sz w:val="22"/>
          <w:szCs w:val="22"/>
        </w:rPr>
        <w:t xml:space="preserve">  классе в учебном плане филиала МАОУ «</w:t>
      </w:r>
      <w:proofErr w:type="spellStart"/>
      <w:r w:rsidRPr="00AD4ED4">
        <w:rPr>
          <w:rFonts w:eastAsia="Calibri"/>
          <w:sz w:val="22"/>
          <w:szCs w:val="22"/>
        </w:rPr>
        <w:t>Прииртышская</w:t>
      </w:r>
      <w:proofErr w:type="spellEnd"/>
      <w:r w:rsidRPr="00AD4ED4">
        <w:rPr>
          <w:rFonts w:eastAsia="Calibri"/>
          <w:sz w:val="22"/>
          <w:szCs w:val="22"/>
        </w:rPr>
        <w:t xml:space="preserve"> СОШ» - «</w:t>
      </w:r>
      <w:proofErr w:type="spellStart"/>
      <w:r w:rsidRPr="00AD4ED4">
        <w:rPr>
          <w:rFonts w:eastAsia="Calibri"/>
          <w:sz w:val="22"/>
          <w:szCs w:val="22"/>
        </w:rPr>
        <w:t>Полуяновская</w:t>
      </w:r>
      <w:proofErr w:type="spellEnd"/>
      <w:r w:rsidRPr="00AD4ED4">
        <w:rPr>
          <w:rFonts w:eastAsia="Calibri"/>
          <w:sz w:val="22"/>
          <w:szCs w:val="22"/>
        </w:rPr>
        <w:t xml:space="preserve"> СОШ» отводится  1 час в неделю,  34 часа в год</w:t>
      </w:r>
    </w:p>
    <w:p w:rsidR="00AD4ED4" w:rsidRPr="00AD4ED4" w:rsidRDefault="00AD4ED4" w:rsidP="00AD4ED4">
      <w:pPr>
        <w:ind w:firstLine="708"/>
        <w:rPr>
          <w:rFonts w:eastAsia="Calibri"/>
          <w:sz w:val="22"/>
          <w:szCs w:val="22"/>
        </w:rPr>
      </w:pPr>
      <w:r w:rsidRPr="00AD4ED4">
        <w:rPr>
          <w:rFonts w:eastAsia="Calibri"/>
          <w:sz w:val="22"/>
          <w:szCs w:val="22"/>
        </w:rPr>
        <w:t xml:space="preserve">. </w:t>
      </w:r>
    </w:p>
    <w:p w:rsidR="00AD4ED4" w:rsidRPr="00AD4ED4" w:rsidRDefault="00AD4ED4" w:rsidP="00AD4ED4">
      <w:pPr>
        <w:suppressAutoHyphens/>
        <w:rPr>
          <w:b/>
          <w:sz w:val="22"/>
          <w:szCs w:val="22"/>
          <w:lang w:eastAsia="ar-SA"/>
        </w:rPr>
      </w:pPr>
      <w:r w:rsidRPr="00AD4ED4">
        <w:rPr>
          <w:b/>
          <w:sz w:val="22"/>
          <w:szCs w:val="22"/>
          <w:lang w:eastAsia="ar-SA"/>
        </w:rPr>
        <w:t>I</w:t>
      </w:r>
      <w:r w:rsidRPr="00AD4ED4">
        <w:rPr>
          <w:sz w:val="22"/>
          <w:szCs w:val="22"/>
          <w:lang w:eastAsia="ar-SA"/>
        </w:rPr>
        <w:t xml:space="preserve">. </w:t>
      </w:r>
      <w:r w:rsidRPr="00AD4ED4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AD4ED4" w:rsidRPr="00AD4ED4" w:rsidRDefault="00AD4ED4" w:rsidP="00AD4ED4">
      <w:pPr>
        <w:ind w:firstLine="709"/>
        <w:jc w:val="both"/>
        <w:rPr>
          <w:sz w:val="22"/>
          <w:szCs w:val="22"/>
        </w:rPr>
      </w:pPr>
      <w:r w:rsidRPr="00AD4ED4">
        <w:rPr>
          <w:b/>
          <w:sz w:val="22"/>
          <w:szCs w:val="22"/>
        </w:rPr>
        <w:t>Предметные результаты</w:t>
      </w:r>
      <w:r w:rsidRPr="00AD4ED4">
        <w:rPr>
          <w:sz w:val="22"/>
          <w:szCs w:val="22"/>
        </w:rPr>
        <w:t xml:space="preserve"> освоения курса </w:t>
      </w:r>
      <w:r w:rsidR="003678C1" w:rsidRPr="003678C1">
        <w:rPr>
          <w:bCs/>
          <w:sz w:val="22"/>
          <w:szCs w:val="22"/>
        </w:rPr>
        <w:t xml:space="preserve">литературному чтению народном (татарском) </w:t>
      </w:r>
      <w:proofErr w:type="gramStart"/>
      <w:r w:rsidR="003678C1" w:rsidRPr="003678C1">
        <w:rPr>
          <w:bCs/>
          <w:sz w:val="22"/>
          <w:szCs w:val="22"/>
        </w:rPr>
        <w:t>языке</w:t>
      </w:r>
      <w:proofErr w:type="gramEnd"/>
      <w:r w:rsidR="003678C1" w:rsidRPr="00AD4ED4">
        <w:rPr>
          <w:sz w:val="22"/>
          <w:szCs w:val="22"/>
        </w:rPr>
        <w:t xml:space="preserve"> </w:t>
      </w:r>
      <w:r w:rsidRPr="00AD4ED4">
        <w:rPr>
          <w:sz w:val="22"/>
          <w:szCs w:val="22"/>
        </w:rPr>
        <w:t>на уровне основного общего образования предполагают: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гармонизации отношений человека и общества, многоаспектного диалога;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как особого способа познания жизни;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3) обеспечение культурной самоидентификации, осознание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коммуникативно-эстетических</w:t>
      </w:r>
      <w:proofErr w:type="gramEnd"/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российской и мировой культуры;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участвовать в обсуждении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прочитанного</w:t>
      </w:r>
      <w:proofErr w:type="gramEnd"/>
      <w:r w:rsidRPr="00AD4ED4">
        <w:rPr>
          <w:rFonts w:eastAsia="Calibri"/>
          <w:sz w:val="22"/>
          <w:szCs w:val="22"/>
          <w:lang w:eastAsia="en-US"/>
        </w:rPr>
        <w:t>, сознательно планировать свое досуговое чтение;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этнокультурные традиции;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от</w:t>
      </w:r>
      <w:proofErr w:type="gramEnd"/>
      <w:r w:rsidRPr="00AD4ED4">
        <w:rPr>
          <w:rFonts w:eastAsia="Calibri"/>
          <w:sz w:val="22"/>
          <w:szCs w:val="22"/>
          <w:lang w:eastAsia="en-US"/>
        </w:rPr>
        <w:t xml:space="preserve"> научного, делового, публицистического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D4ED4">
        <w:rPr>
          <w:rFonts w:eastAsia="Calibri"/>
          <w:sz w:val="22"/>
          <w:szCs w:val="22"/>
          <w:lang w:eastAsia="en-US"/>
        </w:rPr>
        <w:t>прочитанное</w:t>
      </w:r>
      <w:proofErr w:type="gramEnd"/>
      <w:r w:rsidRPr="00AD4ED4">
        <w:rPr>
          <w:rFonts w:eastAsia="Calibri"/>
          <w:sz w:val="22"/>
          <w:szCs w:val="22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AD4ED4" w:rsidRDefault="00AD4ED4" w:rsidP="00AD4ED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D4ED4">
        <w:rPr>
          <w:rFonts w:eastAsia="Calibri"/>
          <w:sz w:val="22"/>
          <w:szCs w:val="22"/>
          <w:lang w:eastAsia="en-US"/>
        </w:rPr>
        <w:t>уровне</w:t>
      </w:r>
      <w:proofErr w:type="gramEnd"/>
      <w:r w:rsidRPr="00AD4ED4">
        <w:rPr>
          <w:rFonts w:eastAsia="Calibri"/>
          <w:sz w:val="22"/>
          <w:szCs w:val="22"/>
          <w:lang w:eastAsia="en-US"/>
        </w:rPr>
        <w:t xml:space="preserve"> не только эмоционального восприятия, но и интеллектуального осмысления.</w:t>
      </w:r>
    </w:p>
    <w:p w:rsidR="005B2A5D" w:rsidRPr="005B2A5D" w:rsidRDefault="00AD4ED4" w:rsidP="005B2A5D">
      <w:pPr>
        <w:rPr>
          <w:sz w:val="22"/>
          <w:szCs w:val="22"/>
        </w:rPr>
      </w:pPr>
      <w:r w:rsidRPr="00AD4ED4">
        <w:rPr>
          <w:sz w:val="22"/>
          <w:szCs w:val="22"/>
        </w:rPr>
        <w:t xml:space="preserve">В результате изучения </w:t>
      </w:r>
      <w:r w:rsidR="005B2A5D" w:rsidRPr="005B2A5D">
        <w:rPr>
          <w:bCs/>
          <w:sz w:val="22"/>
          <w:szCs w:val="22"/>
        </w:rPr>
        <w:t>литературного чтения на родном (татарском) языке</w:t>
      </w:r>
    </w:p>
    <w:p w:rsidR="00AD4ED4" w:rsidRPr="00AD4ED4" w:rsidRDefault="00AD4ED4" w:rsidP="00AD4ED4">
      <w:pPr>
        <w:spacing w:after="200" w:line="276" w:lineRule="auto"/>
        <w:rPr>
          <w:b/>
          <w:sz w:val="22"/>
          <w:szCs w:val="22"/>
        </w:rPr>
      </w:pPr>
      <w:r w:rsidRPr="00AD4ED4">
        <w:rPr>
          <w:b/>
          <w:sz w:val="22"/>
          <w:szCs w:val="22"/>
        </w:rPr>
        <w:t xml:space="preserve">ученик научится: 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определять тему и основную мысль произведения</w:t>
      </w:r>
      <w:proofErr w:type="gramStart"/>
      <w:r w:rsidRPr="00AD4ED4">
        <w:rPr>
          <w:rFonts w:eastAsia="MS Mincho"/>
          <w:sz w:val="22"/>
          <w:szCs w:val="22"/>
        </w:rPr>
        <w:t xml:space="preserve"> ;</w:t>
      </w:r>
      <w:proofErr w:type="gramEnd"/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владеть различными видами пересказа;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характеризовать героев-персонажей, давать их сравнительные характеристики;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lastRenderedPageBreak/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определять </w:t>
      </w:r>
      <w:proofErr w:type="spellStart"/>
      <w:r w:rsidRPr="00AD4ED4">
        <w:rPr>
          <w:rFonts w:eastAsia="MS Mincho"/>
          <w:sz w:val="22"/>
          <w:szCs w:val="22"/>
        </w:rPr>
        <w:t>родо</w:t>
      </w:r>
      <w:proofErr w:type="spellEnd"/>
      <w:r w:rsidRPr="00AD4ED4">
        <w:rPr>
          <w:rFonts w:eastAsia="MS Mincho"/>
          <w:sz w:val="22"/>
          <w:szCs w:val="22"/>
        </w:rPr>
        <w:t xml:space="preserve">-жанровую специфику художественного произведения;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выделять в произведениях элементы художественной формы и обнаруживать связи между ними;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sz w:val="22"/>
          <w:szCs w:val="22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AD4ED4">
        <w:rPr>
          <w:sz w:val="22"/>
          <w:szCs w:val="22"/>
        </w:rPr>
        <w:t xml:space="preserve"> </w:t>
      </w:r>
      <w:r w:rsidRPr="00AD4ED4">
        <w:rPr>
          <w:rFonts w:eastAsia="MS Mincho"/>
          <w:sz w:val="22"/>
          <w:szCs w:val="22"/>
        </w:rPr>
        <w:t>;</w:t>
      </w:r>
      <w:proofErr w:type="gramEnd"/>
      <w:r w:rsidRPr="00AD4ED4">
        <w:rPr>
          <w:rFonts w:eastAsia="MS Mincho"/>
          <w:sz w:val="22"/>
          <w:szCs w:val="22"/>
        </w:rPr>
        <w:t xml:space="preserve">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D4ED4" w:rsidRPr="00AD4ED4" w:rsidRDefault="00AD4ED4" w:rsidP="00AD4ED4">
      <w:pPr>
        <w:numPr>
          <w:ilvl w:val="0"/>
          <w:numId w:val="6"/>
        </w:numPr>
        <w:tabs>
          <w:tab w:val="left" w:pos="709"/>
        </w:tabs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выражать личное отношение к художественному произведению, аргументировать свою точку зрения;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D4ED4" w:rsidRPr="00AD4ED4" w:rsidRDefault="00AD4ED4" w:rsidP="00AD4ED4">
      <w:pPr>
        <w:jc w:val="both"/>
        <w:rPr>
          <w:b/>
          <w:sz w:val="22"/>
          <w:szCs w:val="22"/>
        </w:rPr>
      </w:pPr>
      <w:r w:rsidRPr="00AD4ED4">
        <w:rPr>
          <w:b/>
          <w:sz w:val="22"/>
          <w:szCs w:val="22"/>
        </w:rPr>
        <w:t>Ученик получит возможность научиться: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объяснять значение незнакомого слова с опорой на контекст и с использованием словарей;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AD4ED4">
        <w:rPr>
          <w:color w:val="000000"/>
          <w:sz w:val="22"/>
          <w:szCs w:val="22"/>
        </w:rPr>
        <w:t>прочитанными</w:t>
      </w:r>
      <w:proofErr w:type="gramEnd"/>
      <w:r w:rsidRPr="00AD4ED4">
        <w:rPr>
          <w:color w:val="000000"/>
          <w:sz w:val="22"/>
          <w:szCs w:val="22"/>
        </w:rPr>
        <w:t>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рассказать о прочитанной книге (автор, название, тема);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AD4ED4" w:rsidRPr="00AD4ED4" w:rsidRDefault="00AD4ED4" w:rsidP="00AD4ED4">
      <w:pPr>
        <w:tabs>
          <w:tab w:val="left" w:pos="5235"/>
          <w:tab w:val="center" w:pos="7650"/>
        </w:tabs>
        <w:ind w:right="98"/>
        <w:rPr>
          <w:b/>
          <w:sz w:val="22"/>
          <w:szCs w:val="22"/>
        </w:rPr>
      </w:pPr>
    </w:p>
    <w:p w:rsidR="00AD4ED4" w:rsidRPr="00AD4ED4" w:rsidRDefault="00AD4ED4" w:rsidP="00AD4ED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AD4ED4">
        <w:rPr>
          <w:rFonts w:eastAsia="Arial"/>
          <w:b/>
          <w:sz w:val="22"/>
          <w:szCs w:val="22"/>
          <w:lang w:val="en-US" w:eastAsia="ar-SA"/>
        </w:rPr>
        <w:t>III</w:t>
      </w:r>
      <w:r w:rsidRPr="00AD4ED4">
        <w:rPr>
          <w:rFonts w:eastAsia="Arial"/>
          <w:b/>
          <w:sz w:val="22"/>
          <w:szCs w:val="22"/>
          <w:lang w:eastAsia="ar-SA"/>
        </w:rPr>
        <w:t xml:space="preserve">. Содержание учебного курса  </w:t>
      </w:r>
    </w:p>
    <w:p w:rsidR="00EE731D" w:rsidRPr="000D5C8C" w:rsidRDefault="00EE731D" w:rsidP="00FA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>Устное народное творчество</w:t>
      </w:r>
      <w:proofErr w:type="gramStart"/>
      <w:r w:rsidRPr="00AD4ED4">
        <w:rPr>
          <w:b/>
        </w:rPr>
        <w:t xml:space="preserve"> </w:t>
      </w:r>
      <w:r>
        <w:rPr>
          <w:b/>
        </w:rPr>
        <w:t>.</w:t>
      </w:r>
      <w:proofErr w:type="gramEnd"/>
      <w:r w:rsidRPr="00AD4ED4">
        <w:rPr>
          <w:b/>
        </w:rPr>
        <w:t>Введение в устное народное творчество</w:t>
      </w:r>
      <w:r>
        <w:rPr>
          <w:b/>
        </w:rPr>
        <w:t xml:space="preserve">- 1 час, </w:t>
      </w:r>
      <w:r w:rsidRPr="00AD4ED4">
        <w:rPr>
          <w:b/>
        </w:rPr>
        <w:t>Пословицы и поговорки</w:t>
      </w:r>
      <w:r>
        <w:rPr>
          <w:b/>
        </w:rPr>
        <w:t>- 1 час</w:t>
      </w: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 xml:space="preserve"> Татарские народные песни</w:t>
      </w:r>
      <w:r>
        <w:rPr>
          <w:b/>
        </w:rPr>
        <w:t xml:space="preserve">- 1 час, </w:t>
      </w:r>
      <w:r w:rsidRPr="00AD4ED4">
        <w:rPr>
          <w:b/>
        </w:rPr>
        <w:t>Народные мотивы в поэзии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Накыя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Исанбата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Мажита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Гафури</w:t>
      </w:r>
      <w:proofErr w:type="spellEnd"/>
      <w:r>
        <w:rPr>
          <w:b/>
        </w:rPr>
        <w:t xml:space="preserve">- 1 час, Творчество </w:t>
      </w:r>
      <w:proofErr w:type="spellStart"/>
      <w:r>
        <w:rPr>
          <w:b/>
        </w:rPr>
        <w:t>Габдуллы</w:t>
      </w:r>
      <w:proofErr w:type="spellEnd"/>
      <w:proofErr w:type="gramStart"/>
      <w:r>
        <w:rPr>
          <w:b/>
        </w:rPr>
        <w:t xml:space="preserve"> Т</w:t>
      </w:r>
      <w:proofErr w:type="gramEnd"/>
      <w:r>
        <w:rPr>
          <w:b/>
        </w:rPr>
        <w:t xml:space="preserve">укая. </w:t>
      </w:r>
      <w:r w:rsidRPr="00AD4ED4">
        <w:rPr>
          <w:b/>
        </w:rPr>
        <w:t>Биография писателя</w:t>
      </w:r>
      <w:r>
        <w:rPr>
          <w:b/>
        </w:rPr>
        <w:t xml:space="preserve">- 1 час, </w:t>
      </w:r>
      <w:r w:rsidRPr="00AD4ED4">
        <w:rPr>
          <w:b/>
        </w:rPr>
        <w:t xml:space="preserve">Произведения </w:t>
      </w:r>
      <w:proofErr w:type="spellStart"/>
      <w:r w:rsidRPr="00AD4ED4">
        <w:rPr>
          <w:b/>
        </w:rPr>
        <w:t>Г.Тукая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Фарита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Яруллина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Жизненный путь и творчество </w:t>
      </w:r>
      <w:proofErr w:type="spellStart"/>
      <w:r w:rsidRPr="00AD4ED4">
        <w:rPr>
          <w:b/>
        </w:rPr>
        <w:t>М.Джалиля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А.Еники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А.Еники</w:t>
      </w:r>
      <w:proofErr w:type="spellEnd"/>
      <w:r w:rsidRPr="00AD4ED4">
        <w:rPr>
          <w:b/>
        </w:rPr>
        <w:t xml:space="preserve"> «Родная земля» </w:t>
      </w:r>
      <w:r>
        <w:rPr>
          <w:b/>
        </w:rPr>
        <w:t xml:space="preserve">- 1 час, </w:t>
      </w:r>
      <w:r w:rsidRPr="00AD4ED4">
        <w:rPr>
          <w:b/>
        </w:rPr>
        <w:t xml:space="preserve">Развитие речи «Родная земля» </w:t>
      </w:r>
      <w:r>
        <w:rPr>
          <w:b/>
        </w:rPr>
        <w:t xml:space="preserve">- 1 час, 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Г.Ибрагимова</w:t>
      </w:r>
      <w:proofErr w:type="spellEnd"/>
      <w:r>
        <w:rPr>
          <w:b/>
        </w:rPr>
        <w:t xml:space="preserve">- 1 </w:t>
      </w:r>
      <w:proofErr w:type="spellStart"/>
      <w:r>
        <w:rPr>
          <w:b/>
        </w:rPr>
        <w:t>час</w:t>
      </w:r>
      <w:proofErr w:type="gramStart"/>
      <w:r>
        <w:rPr>
          <w:b/>
        </w:rPr>
        <w:t>,</w:t>
      </w:r>
      <w:r w:rsidRPr="00AD4ED4">
        <w:rPr>
          <w:b/>
        </w:rPr>
        <w:t>Т</w:t>
      </w:r>
      <w:proofErr w:type="gramEnd"/>
      <w:r w:rsidRPr="00AD4ED4">
        <w:rPr>
          <w:b/>
        </w:rPr>
        <w:t>вор</w:t>
      </w:r>
      <w:r>
        <w:rPr>
          <w:b/>
        </w:rPr>
        <w:t>чество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К.Нажми</w:t>
      </w:r>
      <w:proofErr w:type="spellEnd"/>
      <w:r>
        <w:rPr>
          <w:b/>
        </w:rPr>
        <w:t xml:space="preserve"> и М. </w:t>
      </w:r>
      <w:proofErr w:type="spellStart"/>
      <w:r>
        <w:rPr>
          <w:b/>
        </w:rPr>
        <w:t>Файзуллиной</w:t>
      </w:r>
      <w:proofErr w:type="spellEnd"/>
      <w:r>
        <w:rPr>
          <w:b/>
        </w:rPr>
        <w:t xml:space="preserve"> 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Р.Валиевой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Пьеса </w:t>
      </w:r>
      <w:proofErr w:type="spellStart"/>
      <w:r w:rsidRPr="00AD4ED4">
        <w:rPr>
          <w:b/>
        </w:rPr>
        <w:t>Т.Миннуллина</w:t>
      </w:r>
      <w:proofErr w:type="spellEnd"/>
      <w:r w:rsidRPr="00AD4ED4">
        <w:rPr>
          <w:b/>
        </w:rPr>
        <w:t xml:space="preserve"> «</w:t>
      </w:r>
      <w:proofErr w:type="spellStart"/>
      <w:r w:rsidRPr="00AD4ED4">
        <w:rPr>
          <w:b/>
        </w:rPr>
        <w:t>Акбай</w:t>
      </w:r>
      <w:proofErr w:type="spellEnd"/>
      <w:r w:rsidRPr="00AD4ED4">
        <w:rPr>
          <w:b/>
        </w:rPr>
        <w:t xml:space="preserve"> и Дед Мороз»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К.Насыйри</w:t>
      </w:r>
      <w:proofErr w:type="spellEnd"/>
      <w:r w:rsidRPr="00AD4ED4">
        <w:rPr>
          <w:b/>
        </w:rPr>
        <w:t xml:space="preserve">. </w:t>
      </w:r>
      <w:proofErr w:type="gramStart"/>
      <w:r w:rsidRPr="00AD4ED4">
        <w:rPr>
          <w:b/>
        </w:rPr>
        <w:t>Рассказ «</w:t>
      </w:r>
      <w:proofErr w:type="spellStart"/>
      <w:r w:rsidRPr="00AD4ED4">
        <w:rPr>
          <w:b/>
        </w:rPr>
        <w:t>Абугалисина</w:t>
      </w:r>
      <w:proofErr w:type="spellEnd"/>
      <w:r w:rsidRPr="00AD4ED4">
        <w:rPr>
          <w:b/>
        </w:rPr>
        <w:t xml:space="preserve">» </w:t>
      </w:r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Г.Сабинова</w:t>
      </w:r>
      <w:proofErr w:type="spellEnd"/>
      <w:r w:rsidRPr="00AD4ED4">
        <w:rPr>
          <w:b/>
        </w:rPr>
        <w:t xml:space="preserve"> «Молоток» </w:t>
      </w:r>
      <w:r>
        <w:rPr>
          <w:b/>
        </w:rPr>
        <w:t xml:space="preserve">- 1 час, 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Г.Кутуя</w:t>
      </w:r>
      <w:proofErr w:type="spellEnd"/>
      <w:r w:rsidRPr="00AD4ED4">
        <w:rPr>
          <w:b/>
        </w:rPr>
        <w:t xml:space="preserve"> «Когда мама отдыхает» </w:t>
      </w:r>
      <w:r>
        <w:rPr>
          <w:b/>
        </w:rPr>
        <w:t xml:space="preserve">- 1 час, </w:t>
      </w:r>
      <w:proofErr w:type="spellStart"/>
      <w:r w:rsidRPr="00AD4ED4">
        <w:rPr>
          <w:b/>
        </w:rPr>
        <w:t>Рассках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Ф.Яруллина</w:t>
      </w:r>
      <w:proofErr w:type="spellEnd"/>
      <w:r w:rsidRPr="00AD4ED4">
        <w:rPr>
          <w:b/>
        </w:rPr>
        <w:t xml:space="preserve"> «Пятно на солнце» </w:t>
      </w:r>
      <w:r>
        <w:rPr>
          <w:b/>
        </w:rPr>
        <w:t xml:space="preserve">- 1 час, </w:t>
      </w:r>
      <w:r w:rsidRPr="00AD4ED4">
        <w:rPr>
          <w:b/>
        </w:rPr>
        <w:t xml:space="preserve">Стихотворение </w:t>
      </w:r>
      <w:proofErr w:type="spellStart"/>
      <w:r w:rsidRPr="00AD4ED4">
        <w:rPr>
          <w:b/>
        </w:rPr>
        <w:t>Г.Зайнашевой</w:t>
      </w:r>
      <w:proofErr w:type="spellEnd"/>
      <w:r w:rsidRPr="00AD4ED4">
        <w:rPr>
          <w:b/>
        </w:rPr>
        <w:t xml:space="preserve"> «Кем быть?» </w:t>
      </w:r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М.Латыйфуллина</w:t>
      </w:r>
      <w:proofErr w:type="spellEnd"/>
      <w:r w:rsidRPr="00AD4ED4">
        <w:rPr>
          <w:b/>
        </w:rPr>
        <w:t xml:space="preserve"> «Начало пути </w:t>
      </w:r>
      <w:proofErr w:type="spellStart"/>
      <w:r w:rsidRPr="00AD4ED4">
        <w:rPr>
          <w:b/>
        </w:rPr>
        <w:t>Сайдаша</w:t>
      </w:r>
      <w:proofErr w:type="spellEnd"/>
      <w:r w:rsidRPr="00AD4ED4">
        <w:rPr>
          <w:b/>
        </w:rPr>
        <w:t xml:space="preserve">» </w:t>
      </w:r>
      <w:r>
        <w:rPr>
          <w:b/>
        </w:rPr>
        <w:t xml:space="preserve">- 1 час, </w:t>
      </w:r>
      <w:r w:rsidRPr="00AD4ED4">
        <w:rPr>
          <w:b/>
        </w:rPr>
        <w:t xml:space="preserve"> Поэзия </w:t>
      </w:r>
      <w:proofErr w:type="spellStart"/>
      <w:r w:rsidRPr="00AD4ED4">
        <w:rPr>
          <w:b/>
        </w:rPr>
        <w:lastRenderedPageBreak/>
        <w:t>Р.Файзуллина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Дардеманда</w:t>
      </w:r>
      <w:proofErr w:type="spellEnd"/>
      <w:r w:rsidRPr="00AD4ED4">
        <w:rPr>
          <w:b/>
        </w:rPr>
        <w:t xml:space="preserve"> «Два брата» </w:t>
      </w:r>
      <w:r>
        <w:rPr>
          <w:b/>
        </w:rPr>
        <w:t xml:space="preserve">- 1 час, </w:t>
      </w:r>
      <w:r w:rsidRPr="00AD4ED4">
        <w:rPr>
          <w:b/>
        </w:rPr>
        <w:t xml:space="preserve">Поэма </w:t>
      </w:r>
      <w:proofErr w:type="spellStart"/>
      <w:r w:rsidRPr="00AD4ED4">
        <w:rPr>
          <w:b/>
        </w:rPr>
        <w:t>Такташа</w:t>
      </w:r>
      <w:proofErr w:type="spellEnd"/>
      <w:r w:rsidRPr="00AD4ED4">
        <w:rPr>
          <w:b/>
        </w:rPr>
        <w:t xml:space="preserve"> «</w:t>
      </w:r>
      <w:proofErr w:type="spellStart"/>
      <w:r w:rsidRPr="00AD4ED4">
        <w:rPr>
          <w:b/>
        </w:rPr>
        <w:t>Мокамай</w:t>
      </w:r>
      <w:proofErr w:type="spellEnd"/>
      <w:r w:rsidRPr="00AD4ED4">
        <w:rPr>
          <w:b/>
        </w:rPr>
        <w:t>»</w:t>
      </w:r>
      <w:r>
        <w:rPr>
          <w:b/>
        </w:rPr>
        <w:t xml:space="preserve"> - 1 час, </w:t>
      </w:r>
      <w:r w:rsidRPr="00AD4ED4">
        <w:rPr>
          <w:b/>
        </w:rPr>
        <w:t xml:space="preserve">Пьеса </w:t>
      </w:r>
      <w:proofErr w:type="spellStart"/>
      <w:r w:rsidRPr="00AD4ED4">
        <w:rPr>
          <w:b/>
        </w:rPr>
        <w:t>Р.Хариса</w:t>
      </w:r>
      <w:proofErr w:type="spellEnd"/>
      <w:proofErr w:type="gramEnd"/>
      <w:r w:rsidRPr="00AD4ED4">
        <w:rPr>
          <w:b/>
        </w:rPr>
        <w:t xml:space="preserve"> «Таинственная поляна»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Э.Шарифуллиной</w:t>
      </w:r>
      <w:proofErr w:type="spellEnd"/>
      <w:r w:rsidRPr="00AD4ED4">
        <w:rPr>
          <w:b/>
        </w:rPr>
        <w:t xml:space="preserve">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и </w:t>
      </w:r>
      <w:proofErr w:type="spellStart"/>
      <w:r w:rsidRPr="00AD4ED4">
        <w:rPr>
          <w:b/>
        </w:rPr>
        <w:t>Ш.Галиева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 Рассказы </w:t>
      </w:r>
      <w:proofErr w:type="spellStart"/>
      <w:r w:rsidRPr="00AD4ED4">
        <w:rPr>
          <w:b/>
        </w:rPr>
        <w:t>Ф.Шафигуллина</w:t>
      </w:r>
      <w:proofErr w:type="spellEnd"/>
      <w:r>
        <w:rPr>
          <w:b/>
        </w:rPr>
        <w:t>- 1 час,</w:t>
      </w: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В.Радлова</w:t>
      </w:r>
      <w:proofErr w:type="spellEnd"/>
      <w:r w:rsidRPr="00AD4ED4">
        <w:rPr>
          <w:b/>
        </w:rPr>
        <w:t xml:space="preserve"> «Веселый человек» </w:t>
      </w:r>
      <w:r>
        <w:rPr>
          <w:b/>
        </w:rPr>
        <w:t xml:space="preserve">- 1 час, </w:t>
      </w:r>
      <w:r w:rsidRPr="00AD4ED4">
        <w:rPr>
          <w:b/>
        </w:rPr>
        <w:t xml:space="preserve">Поэзия </w:t>
      </w:r>
      <w:proofErr w:type="spellStart"/>
      <w:r w:rsidRPr="00AD4ED4">
        <w:rPr>
          <w:b/>
        </w:rPr>
        <w:t>Р.Ахматжанова</w:t>
      </w:r>
      <w:proofErr w:type="spellEnd"/>
      <w:r w:rsidRPr="00AD4ED4">
        <w:rPr>
          <w:b/>
        </w:rPr>
        <w:t xml:space="preserve"> и </w:t>
      </w:r>
      <w:proofErr w:type="spellStart"/>
      <w:r w:rsidRPr="00AD4ED4">
        <w:rPr>
          <w:b/>
        </w:rPr>
        <w:t>Г.Рахимова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Автобиографическая повесть </w:t>
      </w:r>
      <w:proofErr w:type="spellStart"/>
      <w:r w:rsidRPr="00AD4ED4">
        <w:rPr>
          <w:b/>
        </w:rPr>
        <w:t>Г.Баширова</w:t>
      </w:r>
      <w:proofErr w:type="spellEnd"/>
      <w:r w:rsidRPr="00AD4ED4">
        <w:rPr>
          <w:b/>
        </w:rPr>
        <w:t xml:space="preserve"> «Родная сторона </w:t>
      </w:r>
      <w:proofErr w:type="gramStart"/>
      <w:r w:rsidRPr="00AD4ED4">
        <w:rPr>
          <w:b/>
        </w:rPr>
        <w:t>–з</w:t>
      </w:r>
      <w:proofErr w:type="gramEnd"/>
      <w:r w:rsidRPr="00AD4ED4">
        <w:rPr>
          <w:b/>
        </w:rPr>
        <w:t xml:space="preserve">еленая колыбель» </w:t>
      </w:r>
      <w:r>
        <w:rPr>
          <w:b/>
        </w:rPr>
        <w:t xml:space="preserve">- 1 час, </w:t>
      </w:r>
      <w:r w:rsidRPr="00AD4ED4">
        <w:rPr>
          <w:b/>
        </w:rPr>
        <w:t>Газета «</w:t>
      </w:r>
      <w:proofErr w:type="spellStart"/>
      <w:r w:rsidRPr="00AD4ED4">
        <w:rPr>
          <w:b/>
        </w:rPr>
        <w:t>Янарыш</w:t>
      </w:r>
      <w:proofErr w:type="spellEnd"/>
      <w:r w:rsidRPr="00AD4ED4">
        <w:rPr>
          <w:b/>
        </w:rPr>
        <w:t>»</w:t>
      </w:r>
      <w:r>
        <w:rPr>
          <w:b/>
        </w:rPr>
        <w:t xml:space="preserve">. </w:t>
      </w:r>
      <w:r w:rsidRPr="00AD4ED4">
        <w:rPr>
          <w:b/>
        </w:rPr>
        <w:t>Рекомендации на лето</w:t>
      </w:r>
      <w:r w:rsidR="00625D32">
        <w:rPr>
          <w:b/>
        </w:rPr>
        <w:t>- 1 час.</w:t>
      </w:r>
      <w:bookmarkStart w:id="0" w:name="_GoBack"/>
      <w:bookmarkEnd w:id="0"/>
    </w:p>
    <w:sectPr w:rsidR="00AD4ED4" w:rsidRPr="00AD4ED4" w:rsidSect="00905F2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DF"/>
    <w:rsid w:val="000D5C8C"/>
    <w:rsid w:val="001266DF"/>
    <w:rsid w:val="00205CAF"/>
    <w:rsid w:val="00287EDC"/>
    <w:rsid w:val="003678C1"/>
    <w:rsid w:val="005B05B9"/>
    <w:rsid w:val="005B2A5D"/>
    <w:rsid w:val="00625D32"/>
    <w:rsid w:val="006D6C7C"/>
    <w:rsid w:val="00752D22"/>
    <w:rsid w:val="0077386A"/>
    <w:rsid w:val="00880A3F"/>
    <w:rsid w:val="00905F27"/>
    <w:rsid w:val="0097033E"/>
    <w:rsid w:val="009F0587"/>
    <w:rsid w:val="00AD4ED4"/>
    <w:rsid w:val="00BB5A1B"/>
    <w:rsid w:val="00DA33B9"/>
    <w:rsid w:val="00EE731D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dcterms:created xsi:type="dcterms:W3CDTF">2018-10-09T04:43:00Z</dcterms:created>
  <dcterms:modified xsi:type="dcterms:W3CDTF">2019-10-31T13:19:00Z</dcterms:modified>
</cp:coreProperties>
</file>