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Филиал Муниципального автономного общеобразовательного учреждения</w:t>
      </w:r>
    </w:p>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w:t>
      </w:r>
      <w:proofErr w:type="spellStart"/>
      <w:r w:rsidRPr="00806D22">
        <w:rPr>
          <w:rFonts w:ascii="Times New Roman" w:hAnsi="Times New Roman" w:cs="Times New Roman"/>
          <w:sz w:val="24"/>
          <w:szCs w:val="24"/>
        </w:rPr>
        <w:t>Прииртышская</w:t>
      </w:r>
      <w:proofErr w:type="spellEnd"/>
      <w:r w:rsidRPr="00806D22">
        <w:rPr>
          <w:rFonts w:ascii="Times New Roman" w:hAnsi="Times New Roman" w:cs="Times New Roman"/>
          <w:sz w:val="24"/>
          <w:szCs w:val="24"/>
        </w:rPr>
        <w:t xml:space="preserve"> средняя общеобразовательная школа» - «</w:t>
      </w:r>
      <w:proofErr w:type="spellStart"/>
      <w:r w:rsidRPr="00806D22">
        <w:rPr>
          <w:rFonts w:ascii="Times New Roman" w:hAnsi="Times New Roman" w:cs="Times New Roman"/>
          <w:sz w:val="24"/>
          <w:szCs w:val="24"/>
        </w:rPr>
        <w:t>Полуяновская</w:t>
      </w:r>
      <w:proofErr w:type="spellEnd"/>
      <w:r w:rsidRPr="00806D22">
        <w:rPr>
          <w:rFonts w:ascii="Times New Roman" w:hAnsi="Times New Roman" w:cs="Times New Roman"/>
          <w:sz w:val="24"/>
          <w:szCs w:val="24"/>
        </w:rPr>
        <w:t xml:space="preserve"> средняя общеобразовательная школа»</w:t>
      </w: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b/>
          <w:sz w:val="24"/>
          <w:szCs w:val="24"/>
        </w:rPr>
      </w:pPr>
    </w:p>
    <w:p w:rsidR="00D975E4" w:rsidRPr="00806D22" w:rsidRDefault="00B62F24" w:rsidP="00806D22">
      <w:pPr>
        <w:pStyle w:val="a4"/>
        <w:rPr>
          <w:rFonts w:ascii="Times New Roman" w:hAnsi="Times New Roman" w:cs="Times New Roman"/>
          <w:sz w:val="24"/>
          <w:szCs w:val="24"/>
        </w:rPr>
      </w:pPr>
      <w:r w:rsidRPr="00B62F24">
        <w:rPr>
          <w:rFonts w:cs="Times New Roman"/>
          <w:noProof/>
          <w:lang w:eastAsia="ru-RU"/>
        </w:rPr>
        <w:drawing>
          <wp:inline distT="0" distB="0" distL="0" distR="0" wp14:anchorId="496505FD" wp14:editId="66F403EE">
            <wp:extent cx="8943340" cy="1697355"/>
            <wp:effectExtent l="0" t="0" r="0" b="0"/>
            <wp:docPr id="2" name="Рисунок 3" descr="Описание: Описание: на титульник для сайт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а титульник для сайта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43340" cy="1697355"/>
                    </a:xfrm>
                    <a:prstGeom prst="rect">
                      <a:avLst/>
                    </a:prstGeom>
                    <a:noFill/>
                    <a:ln>
                      <a:noFill/>
                    </a:ln>
                  </pic:spPr>
                </pic:pic>
              </a:graphicData>
            </a:graphic>
          </wp:inline>
        </w:drawing>
      </w:r>
      <w:bookmarkStart w:id="0" w:name="_GoBack"/>
      <w:bookmarkEnd w:id="0"/>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РАБОЧАЯ ПРОГРАММА</w:t>
      </w:r>
    </w:p>
    <w:p w:rsidR="00D975E4" w:rsidRPr="00806D22" w:rsidRDefault="00764AD6" w:rsidP="00806D22">
      <w:pPr>
        <w:pStyle w:val="a4"/>
        <w:jc w:val="center"/>
        <w:rPr>
          <w:rFonts w:ascii="Times New Roman" w:hAnsi="Times New Roman" w:cs="Times New Roman"/>
          <w:sz w:val="24"/>
          <w:szCs w:val="24"/>
        </w:rPr>
      </w:pPr>
      <w:r w:rsidRPr="00806D22">
        <w:rPr>
          <w:rFonts w:ascii="Times New Roman" w:hAnsi="Times New Roman" w:cs="Times New Roman"/>
          <w:b/>
          <w:sz w:val="24"/>
          <w:szCs w:val="24"/>
        </w:rPr>
        <w:t xml:space="preserve">по изобразительному искусству </w:t>
      </w:r>
    </w:p>
    <w:p w:rsidR="00D975E4" w:rsidRPr="00806D22" w:rsidRDefault="00D975E4"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для 1 класса</w:t>
      </w:r>
    </w:p>
    <w:p w:rsidR="00D975E4" w:rsidRPr="00806D22" w:rsidRDefault="00B85D49" w:rsidP="00806D22">
      <w:pPr>
        <w:pStyle w:val="a4"/>
        <w:jc w:val="center"/>
        <w:rPr>
          <w:rFonts w:ascii="Times New Roman" w:hAnsi="Times New Roman" w:cs="Times New Roman"/>
          <w:b/>
          <w:sz w:val="24"/>
          <w:szCs w:val="24"/>
        </w:rPr>
      </w:pPr>
      <w:r>
        <w:rPr>
          <w:rFonts w:ascii="Times New Roman" w:hAnsi="Times New Roman" w:cs="Times New Roman"/>
          <w:b/>
          <w:sz w:val="24"/>
          <w:szCs w:val="24"/>
        </w:rPr>
        <w:t>на 2020-2021</w:t>
      </w:r>
      <w:r w:rsidR="00D975E4" w:rsidRPr="00806D22">
        <w:rPr>
          <w:rFonts w:ascii="Times New Roman" w:hAnsi="Times New Roman" w:cs="Times New Roman"/>
          <w:b/>
          <w:sz w:val="24"/>
          <w:szCs w:val="24"/>
        </w:rPr>
        <w:t xml:space="preserve"> учебный год</w:t>
      </w:r>
    </w:p>
    <w:p w:rsidR="00D975E4" w:rsidRPr="00806D22" w:rsidRDefault="00D975E4" w:rsidP="00806D22">
      <w:pPr>
        <w:pStyle w:val="a4"/>
        <w:jc w:val="center"/>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Планирование составлено в соответствии</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ФГОС НОО</w:t>
      </w:r>
    </w:p>
    <w:p w:rsidR="00D975E4" w:rsidRPr="00806D22" w:rsidRDefault="00D975E4" w:rsidP="00806D22">
      <w:pPr>
        <w:pStyle w:val="a4"/>
        <w:rPr>
          <w:rFonts w:ascii="Times New Roman" w:hAnsi="Times New Roman" w:cs="Times New Roman"/>
          <w:sz w:val="24"/>
          <w:szCs w:val="24"/>
        </w:rPr>
      </w:pPr>
    </w:p>
    <w:p w:rsidR="00806D22"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 xml:space="preserve">Составитель программы: </w:t>
      </w:r>
    </w:p>
    <w:p w:rsidR="00D975E4" w:rsidRPr="00806D22" w:rsidRDefault="00D975E4" w:rsidP="00806D22">
      <w:pPr>
        <w:pStyle w:val="a4"/>
        <w:jc w:val="right"/>
        <w:rPr>
          <w:rFonts w:ascii="Times New Roman" w:hAnsi="Times New Roman" w:cs="Times New Roman"/>
          <w:sz w:val="24"/>
          <w:szCs w:val="24"/>
        </w:rPr>
      </w:pPr>
      <w:proofErr w:type="spellStart"/>
      <w:r w:rsidRPr="00806D22">
        <w:rPr>
          <w:rFonts w:ascii="Times New Roman" w:hAnsi="Times New Roman" w:cs="Times New Roman"/>
          <w:sz w:val="24"/>
          <w:szCs w:val="24"/>
        </w:rPr>
        <w:t>Мухамедулина</w:t>
      </w:r>
      <w:proofErr w:type="spellEnd"/>
      <w:r w:rsidRPr="00806D22">
        <w:rPr>
          <w:rFonts w:ascii="Times New Roman" w:hAnsi="Times New Roman" w:cs="Times New Roman"/>
          <w:sz w:val="24"/>
          <w:szCs w:val="24"/>
        </w:rPr>
        <w:t xml:space="preserve"> </w:t>
      </w:r>
      <w:proofErr w:type="spellStart"/>
      <w:r w:rsidRPr="00806D22">
        <w:rPr>
          <w:rFonts w:ascii="Times New Roman" w:hAnsi="Times New Roman" w:cs="Times New Roman"/>
          <w:sz w:val="24"/>
          <w:szCs w:val="24"/>
        </w:rPr>
        <w:t>З</w:t>
      </w:r>
      <w:r w:rsidR="00500ECE" w:rsidRPr="00806D22">
        <w:rPr>
          <w:rFonts w:ascii="Times New Roman" w:hAnsi="Times New Roman" w:cs="Times New Roman"/>
          <w:sz w:val="24"/>
          <w:szCs w:val="24"/>
        </w:rPr>
        <w:t>ульфия</w:t>
      </w:r>
      <w:proofErr w:type="spellEnd"/>
      <w:r w:rsidR="00500ECE" w:rsidRPr="00806D22">
        <w:rPr>
          <w:rFonts w:ascii="Times New Roman" w:hAnsi="Times New Roman" w:cs="Times New Roman"/>
          <w:sz w:val="24"/>
          <w:szCs w:val="24"/>
        </w:rPr>
        <w:t xml:space="preserve"> </w:t>
      </w:r>
      <w:proofErr w:type="spellStart"/>
      <w:r w:rsidRPr="00806D22">
        <w:rPr>
          <w:rFonts w:ascii="Times New Roman" w:hAnsi="Times New Roman" w:cs="Times New Roman"/>
          <w:sz w:val="24"/>
          <w:szCs w:val="24"/>
        </w:rPr>
        <w:t>М</w:t>
      </w:r>
      <w:r w:rsidR="00500ECE" w:rsidRPr="00806D22">
        <w:rPr>
          <w:rFonts w:ascii="Times New Roman" w:hAnsi="Times New Roman" w:cs="Times New Roman"/>
          <w:sz w:val="24"/>
          <w:szCs w:val="24"/>
        </w:rPr>
        <w:t>иршатовна</w:t>
      </w:r>
      <w:proofErr w:type="spellEnd"/>
      <w:r w:rsidRPr="00806D22">
        <w:rPr>
          <w:rFonts w:ascii="Times New Roman" w:hAnsi="Times New Roman" w:cs="Times New Roman"/>
          <w:sz w:val="24"/>
          <w:szCs w:val="24"/>
        </w:rPr>
        <w:t>,</w:t>
      </w:r>
    </w:p>
    <w:p w:rsidR="00D975E4"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 xml:space="preserve">учитель начальных классов </w:t>
      </w:r>
    </w:p>
    <w:p w:rsidR="00D975E4"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первой квалификационной категории.</w:t>
      </w:r>
    </w:p>
    <w:p w:rsidR="00D975E4" w:rsidRPr="00806D22" w:rsidRDefault="00D975E4" w:rsidP="00806D22">
      <w:pPr>
        <w:pStyle w:val="a4"/>
        <w:jc w:val="right"/>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jc w:val="center"/>
        <w:rPr>
          <w:rFonts w:ascii="Times New Roman" w:hAnsi="Times New Roman" w:cs="Times New Roman"/>
          <w:iCs/>
          <w:sz w:val="24"/>
          <w:szCs w:val="24"/>
        </w:rPr>
      </w:pPr>
      <w:r w:rsidRPr="00806D22">
        <w:rPr>
          <w:rFonts w:ascii="Times New Roman" w:hAnsi="Times New Roman" w:cs="Times New Roman"/>
          <w:iCs/>
          <w:sz w:val="24"/>
          <w:szCs w:val="24"/>
        </w:rPr>
        <w:t>д. Полуянова</w:t>
      </w:r>
    </w:p>
    <w:p w:rsidR="00D975E4" w:rsidRPr="00806D22" w:rsidRDefault="00B85D49" w:rsidP="00806D22">
      <w:pPr>
        <w:pStyle w:val="a4"/>
        <w:jc w:val="center"/>
        <w:rPr>
          <w:rFonts w:ascii="Times New Roman" w:hAnsi="Times New Roman" w:cs="Times New Roman"/>
          <w:iCs/>
          <w:sz w:val="24"/>
          <w:szCs w:val="24"/>
        </w:rPr>
      </w:pPr>
      <w:r>
        <w:rPr>
          <w:rFonts w:ascii="Times New Roman" w:hAnsi="Times New Roman" w:cs="Times New Roman"/>
          <w:iCs/>
          <w:sz w:val="24"/>
          <w:szCs w:val="24"/>
        </w:rPr>
        <w:t>2020</w:t>
      </w:r>
      <w:r w:rsidR="00D975E4" w:rsidRPr="00806D22">
        <w:rPr>
          <w:rFonts w:ascii="Times New Roman" w:hAnsi="Times New Roman" w:cs="Times New Roman"/>
          <w:iCs/>
          <w:sz w:val="24"/>
          <w:szCs w:val="24"/>
        </w:rPr>
        <w:t xml:space="preserve"> год</w:t>
      </w:r>
    </w:p>
    <w:p w:rsidR="00D975E4" w:rsidRPr="00806D22" w:rsidRDefault="00D975E4" w:rsidP="00806D22">
      <w:pPr>
        <w:pStyle w:val="a4"/>
        <w:jc w:val="center"/>
        <w:rPr>
          <w:rFonts w:ascii="Times New Roman" w:hAnsi="Times New Roman" w:cs="Times New Roman"/>
          <w:iCs/>
          <w:sz w:val="24"/>
          <w:szCs w:val="24"/>
        </w:rPr>
      </w:pPr>
    </w:p>
    <w:p w:rsidR="00806D22" w:rsidRPr="00806D22" w:rsidRDefault="00806D22" w:rsidP="00806D22">
      <w:pPr>
        <w:pStyle w:val="a4"/>
        <w:jc w:val="center"/>
        <w:rPr>
          <w:rFonts w:ascii="Times New Roman" w:hAnsi="Times New Roman" w:cs="Times New Roman"/>
          <w:b/>
          <w:sz w:val="24"/>
          <w:szCs w:val="24"/>
        </w:rPr>
      </w:pPr>
    </w:p>
    <w:p w:rsidR="00D975E4" w:rsidRPr="00806D22" w:rsidRDefault="00D975E4"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lastRenderedPageBreak/>
        <w:t>Планируемые результаты освоения учебного предмета</w:t>
      </w:r>
      <w:r w:rsidR="00764AD6" w:rsidRPr="00806D22">
        <w:rPr>
          <w:rFonts w:ascii="Times New Roman" w:hAnsi="Times New Roman" w:cs="Times New Roman"/>
          <w:b/>
          <w:sz w:val="24"/>
          <w:szCs w:val="24"/>
        </w:rPr>
        <w:t xml:space="preserve"> «Изобразительное искусство»</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1)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2)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975E4" w:rsidRPr="00806D22" w:rsidRDefault="00D975E4" w:rsidP="00806D22">
      <w:pPr>
        <w:pStyle w:val="a4"/>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b/>
          <w:sz w:val="24"/>
          <w:szCs w:val="24"/>
        </w:rPr>
      </w:pPr>
      <w:r w:rsidRPr="00806D22">
        <w:rPr>
          <w:rFonts w:ascii="Times New Roman" w:hAnsi="Times New Roman" w:cs="Times New Roman"/>
          <w:b/>
          <w:sz w:val="24"/>
          <w:szCs w:val="24"/>
        </w:rPr>
        <w:t>Предметные результаты:</w:t>
      </w:r>
    </w:p>
    <w:tbl>
      <w:tblPr>
        <w:tblStyle w:val="a6"/>
        <w:tblW w:w="0" w:type="auto"/>
        <w:tblLook w:val="04A0" w:firstRow="1" w:lastRow="0" w:firstColumn="1" w:lastColumn="0" w:noHBand="0" w:noVBand="1"/>
      </w:tblPr>
      <w:tblGrid>
        <w:gridCol w:w="7393"/>
        <w:gridCol w:w="7393"/>
      </w:tblGrid>
      <w:tr w:rsidR="00D975E4" w:rsidRPr="00806D22" w:rsidTr="00DA3E31">
        <w:tc>
          <w:tcPr>
            <w:tcW w:w="7393" w:type="dxa"/>
          </w:tcPr>
          <w:p w:rsidR="00D975E4" w:rsidRPr="00806D22" w:rsidRDefault="00D975E4" w:rsidP="00806D22">
            <w:pPr>
              <w:pStyle w:val="a4"/>
              <w:rPr>
                <w:rFonts w:ascii="Times New Roman" w:hAnsi="Times New Roman" w:cs="Times New Roman"/>
                <w:b/>
                <w:sz w:val="24"/>
                <w:szCs w:val="24"/>
              </w:rPr>
            </w:pPr>
            <w:r w:rsidRPr="00806D22">
              <w:rPr>
                <w:rFonts w:ascii="Times New Roman" w:hAnsi="Times New Roman" w:cs="Times New Roman"/>
                <w:b/>
                <w:sz w:val="24"/>
                <w:szCs w:val="24"/>
              </w:rPr>
              <w:t>Ученик научится</w:t>
            </w:r>
          </w:p>
        </w:tc>
        <w:tc>
          <w:tcPr>
            <w:tcW w:w="7393" w:type="dxa"/>
          </w:tcPr>
          <w:p w:rsidR="00D975E4" w:rsidRPr="00806D22" w:rsidRDefault="00D975E4" w:rsidP="00806D22">
            <w:pPr>
              <w:pStyle w:val="a4"/>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Ученик получит возможность научиться</w:t>
            </w:r>
          </w:p>
        </w:tc>
      </w:tr>
      <w:tr w:rsidR="00D975E4" w:rsidRPr="00806D22" w:rsidTr="00DA3E31">
        <w:tc>
          <w:tcPr>
            <w:tcW w:w="7393" w:type="dxa"/>
          </w:tcPr>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узнает значение слов: художник, палитра, композиция, иллюстрация, аппликация, </w:t>
            </w:r>
            <w:proofErr w:type="gramStart"/>
            <w:r w:rsidRPr="00806D22">
              <w:rPr>
                <w:rStyle w:val="c1"/>
                <w:rFonts w:ascii="Times New Roman" w:hAnsi="Times New Roman" w:cs="Times New Roman"/>
                <w:color w:val="000000"/>
                <w:sz w:val="24"/>
                <w:szCs w:val="24"/>
              </w:rPr>
              <w:t xml:space="preserve">коллаж,   </w:t>
            </w:r>
            <w:proofErr w:type="gramEnd"/>
            <w:r w:rsidRPr="00806D22">
              <w:rPr>
                <w:rStyle w:val="c1"/>
                <w:rFonts w:ascii="Times New Roman" w:hAnsi="Times New Roman" w:cs="Times New Roman"/>
                <w:color w:val="000000"/>
                <w:sz w:val="24"/>
                <w:szCs w:val="24"/>
              </w:rPr>
              <w:t>флористика, гончар;</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D975E4" w:rsidRPr="00806D22" w:rsidRDefault="00D975E4" w:rsidP="00806D22">
            <w:pPr>
              <w:pStyle w:val="a4"/>
              <w:rPr>
                <w:rFonts w:ascii="Times New Roman" w:hAnsi="Times New Roman" w:cs="Times New Roman"/>
                <w:color w:val="000000"/>
                <w:sz w:val="24"/>
                <w:szCs w:val="24"/>
              </w:rPr>
            </w:pPr>
            <w:r w:rsidRPr="00806D22">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основные и смешанные цвета, элементарные правила их смешивания;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эмоциональное значение тёплых и холодных тонов;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способы и приёмы обработки различных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передавать в рисунке простейшую форму, основной цвет предметов;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составлять композиции с учётом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806D22">
              <w:rPr>
                <w:rStyle w:val="c1"/>
                <w:rFonts w:ascii="Times New Roman" w:hAnsi="Times New Roman" w:cs="Times New Roman"/>
                <w:color w:val="000000"/>
                <w:sz w:val="24"/>
                <w:szCs w:val="24"/>
              </w:rPr>
              <w:t>сминания</w:t>
            </w:r>
            <w:proofErr w:type="spellEnd"/>
            <w:r w:rsidRPr="00806D22">
              <w:rPr>
                <w:rStyle w:val="c1"/>
                <w:rFonts w:ascii="Times New Roman" w:hAnsi="Times New Roman" w:cs="Times New Roman"/>
                <w:color w:val="000000"/>
                <w:sz w:val="24"/>
                <w:szCs w:val="24"/>
              </w:rPr>
              <w:t>, сгибания;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ткани на основе скручивания и связывания;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природных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пользоваться простейшими приёмами лепки.</w:t>
            </w:r>
          </w:p>
          <w:p w:rsidR="00D975E4" w:rsidRPr="00806D22" w:rsidRDefault="00D975E4" w:rsidP="00806D22">
            <w:pPr>
              <w:pStyle w:val="a4"/>
              <w:rPr>
                <w:rFonts w:ascii="Times New Roman" w:hAnsi="Times New Roman" w:cs="Times New Roman"/>
                <w:b/>
                <w:sz w:val="24"/>
                <w:szCs w:val="24"/>
              </w:rPr>
            </w:pPr>
          </w:p>
        </w:tc>
        <w:tc>
          <w:tcPr>
            <w:tcW w:w="7393" w:type="dxa"/>
          </w:tcPr>
          <w:p w:rsidR="00D975E4" w:rsidRPr="00806D22" w:rsidRDefault="00D975E4"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proofErr w:type="gramStart"/>
            <w:r w:rsidRPr="00806D22">
              <w:rPr>
                <w:rFonts w:ascii="Times New Roman" w:hAnsi="Times New Roman" w:cs="Times New Roman"/>
                <w:color w:val="000000"/>
                <w:sz w:val="24"/>
                <w:szCs w:val="24"/>
              </w:rPr>
              <w:t>плоскости ,</w:t>
            </w:r>
            <w:proofErr w:type="gramEnd"/>
            <w:r w:rsidRPr="00806D22">
              <w:rPr>
                <w:rFonts w:ascii="Times New Roman" w:hAnsi="Times New Roman" w:cs="Times New Roman"/>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развивать фантазию, воображение;</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научиться анализировать произведения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975E4" w:rsidRPr="00806D22" w:rsidRDefault="00D975E4" w:rsidP="00806D22">
            <w:pPr>
              <w:pStyle w:val="a4"/>
              <w:rPr>
                <w:rFonts w:ascii="Times New Roman" w:hAnsi="Times New Roman" w:cs="Times New Roman"/>
                <w:b/>
                <w:color w:val="000000"/>
                <w:sz w:val="24"/>
                <w:szCs w:val="24"/>
              </w:rPr>
            </w:pPr>
          </w:p>
        </w:tc>
      </w:tr>
    </w:tbl>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b/>
          <w:sz w:val="24"/>
          <w:szCs w:val="24"/>
        </w:rPr>
        <w:t>Содержание учебного предмета</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ИЗОБРАЖАЕШЬ, УКРАШАЕШЬ И СТРОИШЬ</w:t>
      </w:r>
    </w:p>
    <w:p w:rsidR="00D975E4" w:rsidRPr="00806D22" w:rsidRDefault="00D975E4" w:rsidP="00806D22">
      <w:pPr>
        <w:pStyle w:val="a4"/>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учишься изображать. Знакомство</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с Мастером Изображения – 8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D975E4" w:rsidRPr="00806D22" w:rsidRDefault="00D975E4" w:rsidP="00806D22">
      <w:pPr>
        <w:pStyle w:val="a4"/>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украшаешь.</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Знакомство с Мастером Украшения – 9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w:t>
      </w:r>
      <w:r w:rsidRPr="00806D22">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       Первичный опыт владения художественными материалами и техниками (аппликация, </w:t>
      </w:r>
      <w:proofErr w:type="spellStart"/>
      <w:r w:rsidRPr="00806D22">
        <w:rPr>
          <w:rStyle w:val="c1"/>
          <w:rFonts w:ascii="Times New Roman" w:hAnsi="Times New Roman" w:cs="Times New Roman"/>
          <w:color w:val="000000"/>
          <w:sz w:val="24"/>
          <w:szCs w:val="24"/>
        </w:rPr>
        <w:t>бумагопластика</w:t>
      </w:r>
      <w:proofErr w:type="spellEnd"/>
      <w:r w:rsidRPr="00806D22">
        <w:rPr>
          <w:rStyle w:val="c1"/>
          <w:rFonts w:ascii="Times New Roman" w:hAnsi="Times New Roman" w:cs="Times New Roman"/>
          <w:color w:val="000000"/>
          <w:sz w:val="24"/>
          <w:szCs w:val="24"/>
        </w:rPr>
        <w:t>, коллаж, монотипия). Первичный опыт коллективной деятельности.</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строишь. Знакомство с Мастером Постройки – 11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proofErr w:type="gramStart"/>
      <w:r w:rsidRPr="00806D22">
        <w:rPr>
          <w:rStyle w:val="c1"/>
          <w:rFonts w:ascii="Times New Roman" w:hAnsi="Times New Roman" w:cs="Times New Roman"/>
          <w:color w:val="000000"/>
          <w:sz w:val="24"/>
          <w:szCs w:val="24"/>
        </w:rPr>
        <w:t>любования  (</w:t>
      </w:r>
      <w:proofErr w:type="gramEnd"/>
      <w:r w:rsidRPr="00806D22">
        <w:rPr>
          <w:rStyle w:val="c1"/>
          <w:rFonts w:ascii="Times New Roman" w:hAnsi="Times New Roman" w:cs="Times New Roman"/>
          <w:color w:val="000000"/>
          <w:sz w:val="24"/>
          <w:szCs w:val="24"/>
        </w:rPr>
        <w:t>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Навыки коллективной творческой деятельности.</w:t>
      </w:r>
    </w:p>
    <w:p w:rsidR="00132CC2" w:rsidRPr="00806D22" w:rsidRDefault="00132CC2"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803"/>
        <w:gridCol w:w="1679"/>
      </w:tblGrid>
      <w:tr w:rsidR="001D571D" w:rsidRPr="00806D22" w:rsidTr="00806D22">
        <w:trPr>
          <w:trHeight w:val="557"/>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w:t>
            </w:r>
          </w:p>
        </w:tc>
        <w:tc>
          <w:tcPr>
            <w:tcW w:w="9803"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rPr>
                <w:rFonts w:ascii="Times New Roman" w:hAnsi="Times New Roman" w:cs="Times New Roman"/>
                <w:b/>
                <w:sz w:val="24"/>
                <w:szCs w:val="24"/>
              </w:rPr>
            </w:pPr>
            <w:r w:rsidRPr="00806D22">
              <w:rPr>
                <w:rFonts w:ascii="Times New Roman" w:hAnsi="Times New Roman" w:cs="Times New Roman"/>
                <w:b/>
                <w:sz w:val="24"/>
                <w:szCs w:val="24"/>
              </w:rPr>
              <w:t xml:space="preserve">Разделы, </w:t>
            </w:r>
            <w:r w:rsidR="001D571D" w:rsidRPr="00806D22">
              <w:rPr>
                <w:rFonts w:ascii="Times New Roman" w:hAnsi="Times New Roman" w:cs="Times New Roman"/>
                <w:b/>
                <w:sz w:val="24"/>
                <w:szCs w:val="24"/>
              </w:rPr>
              <w:t>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Количество часов</w:t>
            </w:r>
          </w:p>
        </w:tc>
      </w:tr>
      <w:tr w:rsidR="001D571D" w:rsidRPr="00806D22" w:rsidTr="00806D22">
        <w:trPr>
          <w:trHeight w:val="409"/>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color w:val="000000"/>
                <w:sz w:val="24"/>
                <w:szCs w:val="24"/>
              </w:rPr>
              <w:t>Раздел 1. Ты учишься изображать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8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Изображения всюду вокруг нас.</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Мастер Изображения учит видеть.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пятном.</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в объеме.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линией.</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Разноцветные краски.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и то, что невидимо.</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Художники и зрители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10641" w:type="dxa"/>
            <w:gridSpan w:val="2"/>
            <w:tcBorders>
              <w:top w:val="single" w:sz="4" w:space="0" w:color="000000"/>
              <w:left w:val="single" w:sz="4" w:space="0" w:color="000000"/>
              <w:bottom w:val="single" w:sz="4" w:space="0" w:color="000000"/>
              <w:right w:val="single" w:sz="3"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Раздел 2. Ты украшаешь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8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Мир полон украшений.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439"/>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Красоту надо уметь замечать.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lastRenderedPageBreak/>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Узоры на крыльях. Ритм пятен.</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Красивые рыбы. Монотипия.</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Украшения птиц. Объемная аппликация.</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Узоры, которые создали люди.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Как украшает себя человек.</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Мастер Украшения помогает сделать праздник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Раздел 3. Ты строишь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11ч.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Постройки в нашей жизни.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Постройки в нашей жизни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Дома бывают разными.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Домики, которые построила природа.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 снаружи и внутри.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 снаружи и внутри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xml:space="preserve">Строим город.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Все имеет свое строение.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9</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color w:val="000000"/>
                <w:sz w:val="24"/>
                <w:szCs w:val="24"/>
              </w:rPr>
              <w:t>Все имеет свое строение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10</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Строим вещи.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Город, в котором мы живем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jc w:val="center"/>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Раздел 4.Изображение, украшение, постройка всегда помогают друг другу</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6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Три Брата-Мастера всегда трудятся вместе.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sz w:val="24"/>
                <w:szCs w:val="24"/>
              </w:rPr>
              <w:t>Разноцветные жуки.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sz w:val="24"/>
                <w:szCs w:val="24"/>
              </w:rPr>
              <w:t>Сказочная страна.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Времена года.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Здравствуй, лето!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Здравствуй, лето! </w:t>
            </w:r>
          </w:p>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xml:space="preserve">Итого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33</w:t>
            </w:r>
          </w:p>
        </w:tc>
      </w:tr>
    </w:tbl>
    <w:p w:rsidR="00D975E4" w:rsidRPr="00806D22" w:rsidRDefault="00D975E4" w:rsidP="00806D22">
      <w:pPr>
        <w:pStyle w:val="a4"/>
        <w:rPr>
          <w:rFonts w:ascii="Times New Roman" w:hAnsi="Times New Roman" w:cs="Times New Roman"/>
          <w:sz w:val="24"/>
          <w:szCs w:val="24"/>
        </w:rPr>
      </w:pPr>
    </w:p>
    <w:sectPr w:rsidR="00D975E4" w:rsidRPr="00806D22" w:rsidSect="00D975E4">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975E4"/>
    <w:rsid w:val="00132CC2"/>
    <w:rsid w:val="001D571D"/>
    <w:rsid w:val="00412826"/>
    <w:rsid w:val="00500ECE"/>
    <w:rsid w:val="00764AD6"/>
    <w:rsid w:val="00806D22"/>
    <w:rsid w:val="00B62F24"/>
    <w:rsid w:val="00B85D49"/>
    <w:rsid w:val="00D21D11"/>
    <w:rsid w:val="00D975E4"/>
    <w:rsid w:val="00E1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76573F-EEB8-49E2-AAD0-DE15EE2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5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975E4"/>
    <w:pPr>
      <w:spacing w:after="0" w:line="240" w:lineRule="auto"/>
    </w:pPr>
    <w:rPr>
      <w:rFonts w:ascii="Calibri" w:eastAsia="Times New Roman" w:hAnsi="Calibri" w:cs="Calibri"/>
      <w:lang w:eastAsia="en-US"/>
    </w:rPr>
  </w:style>
  <w:style w:type="table" w:styleId="a6">
    <w:name w:val="Table Grid"/>
    <w:basedOn w:val="a1"/>
    <w:uiPriority w:val="39"/>
    <w:rsid w:val="00D975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75E4"/>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5">
    <w:name w:val="Без интервала Знак"/>
    <w:link w:val="a4"/>
    <w:uiPriority w:val="1"/>
    <w:locked/>
    <w:rsid w:val="00D975E4"/>
    <w:rPr>
      <w:rFonts w:ascii="Calibri" w:eastAsia="Times New Roman" w:hAnsi="Calibri" w:cs="Calibri"/>
      <w:lang w:eastAsia="en-US"/>
    </w:rPr>
  </w:style>
  <w:style w:type="character" w:customStyle="1" w:styleId="c1">
    <w:name w:val="c1"/>
    <w:basedOn w:val="a0"/>
    <w:rsid w:val="00D975E4"/>
  </w:style>
  <w:style w:type="character" w:customStyle="1" w:styleId="c25">
    <w:name w:val="c25"/>
    <w:basedOn w:val="a0"/>
    <w:rsid w:val="00D975E4"/>
  </w:style>
  <w:style w:type="paragraph" w:customStyle="1" w:styleId="c0">
    <w:name w:val="c0"/>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975E4"/>
  </w:style>
  <w:style w:type="paragraph" w:customStyle="1" w:styleId="c8">
    <w:name w:val="c8"/>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975E4"/>
  </w:style>
  <w:style w:type="character" w:customStyle="1" w:styleId="c31">
    <w:name w:val="c31"/>
    <w:basedOn w:val="a0"/>
    <w:rsid w:val="00D975E4"/>
  </w:style>
  <w:style w:type="paragraph" w:styleId="a8">
    <w:name w:val="Balloon Text"/>
    <w:basedOn w:val="a"/>
    <w:link w:val="a9"/>
    <w:uiPriority w:val="99"/>
    <w:semiHidden/>
    <w:unhideWhenUsed/>
    <w:rsid w:val="00D97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Windows User</cp:lastModifiedBy>
  <cp:revision>16</cp:revision>
  <dcterms:created xsi:type="dcterms:W3CDTF">2019-10-31T13:45:00Z</dcterms:created>
  <dcterms:modified xsi:type="dcterms:W3CDTF">2020-10-02T10:26:00Z</dcterms:modified>
</cp:coreProperties>
</file>