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9F" w:rsidRDefault="005B7565" w:rsidP="005B7565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                                                                        </w:t>
      </w:r>
      <w:r w:rsidR="0023289F">
        <w:rPr>
          <w:b/>
          <w:bCs/>
          <w:sz w:val="26"/>
          <w:szCs w:val="26"/>
          <w:lang w:val="ru-RU"/>
        </w:rPr>
        <w:t xml:space="preserve">           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23289F" w:rsidRDefault="0024574B" w:rsidP="0024574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4574B">
        <w:rPr>
          <w:rFonts w:eastAsia="Times New Roman" w:cs="Times New Roman"/>
          <w:bCs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68214A17" wp14:editId="60244499">
            <wp:extent cx="9251950" cy="1604010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4B" w:rsidRDefault="0024574B" w:rsidP="0024574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4574B" w:rsidRPr="0023289F" w:rsidRDefault="0024574B" w:rsidP="0024574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23289F" w:rsidRPr="00103711" w:rsidRDefault="006F6CD4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по литературному чтению</w:t>
      </w:r>
      <w:r w:rsidR="00103711" w:rsidRPr="00103711">
        <w:rPr>
          <w:rFonts w:eastAsia="Times New Roman" w:cs="Times New Roman"/>
          <w:bCs/>
          <w:kern w:val="0"/>
          <w:lang w:val="ru-RU" w:eastAsia="ru-RU" w:bidi="ar-SA"/>
        </w:rPr>
        <w:t xml:space="preserve">  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23289F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23289F" w:rsidRPr="0023289F" w:rsidRDefault="0023289F" w:rsidP="0023289F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23289F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23289F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23289F" w:rsidRPr="0023289F" w:rsidRDefault="0023289F" w:rsidP="0023289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23289F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23289F" w:rsidRPr="0023289F" w:rsidRDefault="0023289F" w:rsidP="0023289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289F" w:rsidRPr="0023289F" w:rsidRDefault="0023289F" w:rsidP="0023289F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23289F" w:rsidRPr="0023289F" w:rsidRDefault="0023289F" w:rsidP="0023289F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23289F" w:rsidRPr="0023289F" w:rsidRDefault="0024574B" w:rsidP="0024574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23289F" w:rsidRDefault="0023289F" w:rsidP="0024574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23289F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5B7565" w:rsidRPr="006F6CD4" w:rsidRDefault="00103711" w:rsidP="006F6CD4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6F6CD4"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</w:t>
      </w:r>
      <w:r w:rsidRPr="006F6CD4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23289F" w:rsidRPr="006F6CD4">
        <w:rPr>
          <w:rFonts w:cs="Times New Roman"/>
          <w:b/>
          <w:bCs/>
          <w:sz w:val="22"/>
          <w:szCs w:val="22"/>
          <w:lang w:val="ru-RU"/>
        </w:rPr>
        <w:t>Планируемы</w:t>
      </w:r>
      <w:r w:rsidR="004922E0" w:rsidRPr="006F6CD4">
        <w:rPr>
          <w:rFonts w:cs="Times New Roman"/>
          <w:b/>
          <w:bCs/>
          <w:sz w:val="22"/>
          <w:szCs w:val="22"/>
          <w:lang w:val="ru-RU"/>
        </w:rPr>
        <w:t>е</w:t>
      </w:r>
      <w:r w:rsidR="005B7565" w:rsidRPr="006F6CD4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</w:t>
      </w:r>
      <w:r w:rsidR="00556899">
        <w:rPr>
          <w:rFonts w:cs="Times New Roman"/>
          <w:b/>
          <w:bCs/>
          <w:sz w:val="22"/>
          <w:szCs w:val="22"/>
          <w:lang w:val="ru-RU"/>
        </w:rPr>
        <w:t xml:space="preserve">учебного </w:t>
      </w:r>
      <w:r w:rsidR="005B7565" w:rsidRPr="006F6CD4">
        <w:rPr>
          <w:rFonts w:cs="Times New Roman"/>
          <w:b/>
          <w:bCs/>
          <w:sz w:val="22"/>
          <w:szCs w:val="22"/>
          <w:lang w:val="ru-RU"/>
        </w:rPr>
        <w:t>предмета</w:t>
      </w:r>
      <w:r w:rsidR="00556899">
        <w:rPr>
          <w:rFonts w:cs="Times New Roman"/>
          <w:b/>
          <w:bCs/>
          <w:sz w:val="22"/>
          <w:szCs w:val="22"/>
          <w:lang w:val="ru-RU"/>
        </w:rPr>
        <w:t xml:space="preserve"> «Литературное чтение»</w:t>
      </w:r>
    </w:p>
    <w:p w:rsidR="00103711" w:rsidRPr="006F6CD4" w:rsidRDefault="00103711" w:rsidP="006F6CD4">
      <w:pPr>
        <w:pStyle w:val="Standard"/>
        <w:rPr>
          <w:rFonts w:cs="Times New Roman"/>
          <w:bCs/>
          <w:sz w:val="22"/>
          <w:szCs w:val="22"/>
          <w:lang w:val="x-none"/>
        </w:rPr>
      </w:pPr>
      <w:r w:rsidRPr="006F6CD4">
        <w:rPr>
          <w:rFonts w:cs="Times New Roman"/>
          <w:bCs/>
          <w:sz w:val="22"/>
          <w:szCs w:val="22"/>
          <w:lang w:val="x-none"/>
        </w:rPr>
        <w:t>1) понимание литературы как явления национальн</w:t>
      </w:r>
      <w:r w:rsidR="00556899">
        <w:rPr>
          <w:rFonts w:cs="Times New Roman"/>
          <w:bCs/>
          <w:sz w:val="22"/>
          <w:szCs w:val="22"/>
          <w:lang w:val="x-none"/>
        </w:rPr>
        <w:t>ой и мировой культуры, средства</w:t>
      </w:r>
      <w:r w:rsidR="00556899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sz w:val="22"/>
          <w:szCs w:val="22"/>
          <w:lang w:val="x-none"/>
        </w:rPr>
        <w:t>сохранения и передачи нравственных ценностей и традиций;</w:t>
      </w:r>
    </w:p>
    <w:p w:rsidR="00103711" w:rsidRPr="006F6CD4" w:rsidRDefault="00103711" w:rsidP="006F6CD4">
      <w:pPr>
        <w:pStyle w:val="Standard"/>
        <w:rPr>
          <w:rFonts w:cs="Times New Roman"/>
          <w:bCs/>
          <w:sz w:val="22"/>
          <w:szCs w:val="22"/>
          <w:lang w:val="x-none"/>
        </w:rPr>
      </w:pPr>
      <w:r w:rsidRPr="006F6CD4">
        <w:rPr>
          <w:rFonts w:cs="Times New Roman"/>
          <w:bCs/>
          <w:sz w:val="22"/>
          <w:szCs w:val="22"/>
          <w:lang w:val="x-none"/>
        </w:rPr>
        <w:t>2) осознание значимости чтения для личного разви</w:t>
      </w:r>
      <w:r w:rsidR="00556899">
        <w:rPr>
          <w:rFonts w:cs="Times New Roman"/>
          <w:bCs/>
          <w:sz w:val="22"/>
          <w:szCs w:val="22"/>
          <w:lang w:val="x-none"/>
        </w:rPr>
        <w:t>тия; формирование представлений</w:t>
      </w:r>
      <w:r w:rsidR="00556899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sz w:val="22"/>
          <w:szCs w:val="22"/>
          <w:lang w:val="x-none"/>
        </w:rPr>
        <w:t>о мире, российской истории и культуре, первонач</w:t>
      </w:r>
      <w:r w:rsidR="00556899">
        <w:rPr>
          <w:rFonts w:cs="Times New Roman"/>
          <w:bCs/>
          <w:sz w:val="22"/>
          <w:szCs w:val="22"/>
          <w:lang w:val="x-none"/>
        </w:rPr>
        <w:t>альных этических представлений,</w:t>
      </w:r>
      <w:r w:rsidR="00556899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sz w:val="22"/>
          <w:szCs w:val="22"/>
          <w:lang w:val="x-none"/>
        </w:rPr>
        <w:t>понятий о добре и зле, нравственности; успешности обуч</w:t>
      </w:r>
      <w:r w:rsidR="00556899">
        <w:rPr>
          <w:rFonts w:cs="Times New Roman"/>
          <w:bCs/>
          <w:sz w:val="22"/>
          <w:szCs w:val="22"/>
          <w:lang w:val="x-none"/>
        </w:rPr>
        <w:t>ения по всем учебным предметам;</w:t>
      </w:r>
      <w:r w:rsidR="00556899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sz w:val="22"/>
          <w:szCs w:val="22"/>
          <w:lang w:val="x-none"/>
        </w:rPr>
        <w:t>формирование потребности в систематическом чтении;</w:t>
      </w:r>
    </w:p>
    <w:p w:rsidR="00103711" w:rsidRPr="006F6CD4" w:rsidRDefault="00103711" w:rsidP="006F6CD4">
      <w:pPr>
        <w:pStyle w:val="Standard"/>
        <w:rPr>
          <w:rFonts w:cs="Times New Roman"/>
          <w:bCs/>
          <w:sz w:val="22"/>
          <w:szCs w:val="22"/>
          <w:lang w:val="x-none"/>
        </w:rPr>
      </w:pPr>
      <w:r w:rsidRPr="006F6CD4">
        <w:rPr>
          <w:rFonts w:cs="Times New Roman"/>
          <w:bCs/>
          <w:sz w:val="22"/>
          <w:szCs w:val="22"/>
          <w:lang w:val="x-none"/>
        </w:rPr>
        <w:t>3) понимание роли чтения, использование разных</w:t>
      </w:r>
      <w:r w:rsidR="00556899">
        <w:rPr>
          <w:rFonts w:cs="Times New Roman"/>
          <w:bCs/>
          <w:sz w:val="22"/>
          <w:szCs w:val="22"/>
          <w:lang w:val="x-none"/>
        </w:rPr>
        <w:t xml:space="preserve"> видов чтения (ознакомительное,</w:t>
      </w:r>
      <w:r w:rsidR="00556899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sz w:val="22"/>
          <w:szCs w:val="22"/>
          <w:lang w:val="x-none"/>
        </w:rPr>
        <w:t>изучающее, выборочное, поисковое); умение осо</w:t>
      </w:r>
      <w:r w:rsidR="00556899">
        <w:rPr>
          <w:rFonts w:cs="Times New Roman"/>
          <w:bCs/>
          <w:sz w:val="22"/>
          <w:szCs w:val="22"/>
          <w:lang w:val="x-none"/>
        </w:rPr>
        <w:t>знанно воспринимать и оценивать</w:t>
      </w:r>
      <w:r w:rsidR="00556899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sz w:val="22"/>
          <w:szCs w:val="22"/>
          <w:lang w:val="x-none"/>
        </w:rPr>
        <w:t>содержание и специфику различных текстов, участвова</w:t>
      </w:r>
      <w:r w:rsidR="00556899">
        <w:rPr>
          <w:rFonts w:cs="Times New Roman"/>
          <w:bCs/>
          <w:sz w:val="22"/>
          <w:szCs w:val="22"/>
          <w:lang w:val="x-none"/>
        </w:rPr>
        <w:t>ть в их обсуждении, давать и</w:t>
      </w:r>
      <w:r w:rsidR="00556899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sz w:val="22"/>
          <w:szCs w:val="22"/>
          <w:lang w:val="x-none"/>
        </w:rPr>
        <w:t>обосновывать нравственную оценку поступков героев;</w:t>
      </w:r>
    </w:p>
    <w:p w:rsidR="00103711" w:rsidRPr="006F6CD4" w:rsidRDefault="00103711" w:rsidP="006F6CD4">
      <w:pPr>
        <w:pStyle w:val="Standard"/>
        <w:rPr>
          <w:rFonts w:cs="Times New Roman"/>
          <w:bCs/>
          <w:sz w:val="22"/>
          <w:szCs w:val="22"/>
          <w:lang w:val="x-none"/>
        </w:rPr>
      </w:pPr>
      <w:r w:rsidRPr="006F6CD4">
        <w:rPr>
          <w:rFonts w:cs="Times New Roman"/>
          <w:bCs/>
          <w:sz w:val="22"/>
          <w:szCs w:val="22"/>
          <w:lang w:val="x-none"/>
        </w:rPr>
        <w:t xml:space="preserve">4) достижение необходимого для продолжения </w:t>
      </w:r>
      <w:r w:rsidR="00556899">
        <w:rPr>
          <w:rFonts w:cs="Times New Roman"/>
          <w:bCs/>
          <w:sz w:val="22"/>
          <w:szCs w:val="22"/>
          <w:lang w:val="x-none"/>
        </w:rPr>
        <w:t>образования уровня читательской</w:t>
      </w:r>
      <w:r w:rsidR="00556899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sz w:val="22"/>
          <w:szCs w:val="22"/>
          <w:lang w:val="x-none"/>
        </w:rPr>
        <w:t>компетентности, общего речевого развития, то есть овладение техникой чтения вслух и про себя, элементарными приемами интерпре</w:t>
      </w:r>
      <w:r w:rsidR="00556899">
        <w:rPr>
          <w:rFonts w:cs="Times New Roman"/>
          <w:bCs/>
          <w:sz w:val="22"/>
          <w:szCs w:val="22"/>
          <w:lang w:val="x-none"/>
        </w:rPr>
        <w:t>тации, анализа и преобразования</w:t>
      </w:r>
      <w:r w:rsidR="00556899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sz w:val="22"/>
          <w:szCs w:val="22"/>
          <w:lang w:val="x-none"/>
        </w:rPr>
        <w:t>художественных, научно-популярных и учебных текстов с использованием элементарных литературоведческих понятий;</w:t>
      </w:r>
    </w:p>
    <w:p w:rsidR="00103711" w:rsidRPr="006F6CD4" w:rsidRDefault="00103711" w:rsidP="006F6CD4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>5) умение самостоятельно выбирать интере</w:t>
      </w:r>
      <w:r w:rsidR="00556899">
        <w:rPr>
          <w:rFonts w:cs="Times New Roman"/>
          <w:bCs/>
          <w:sz w:val="22"/>
          <w:szCs w:val="22"/>
          <w:lang w:val="ru-RU"/>
        </w:rPr>
        <w:t xml:space="preserve">сующую литературу; пользоваться </w:t>
      </w:r>
      <w:r w:rsidRPr="006F6CD4">
        <w:rPr>
          <w:rFonts w:cs="Times New Roman"/>
          <w:bCs/>
          <w:sz w:val="22"/>
          <w:szCs w:val="22"/>
          <w:lang w:val="ru-RU"/>
        </w:rPr>
        <w:t>справочными источниками для понимания и получения дополнительной информации.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Выпускники начальной школы осознают значимость чтения для своего дальнейшего развития и успешного обучения по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Учащиеся получат возможность познакомиться с культурно-историческим наследием России и общечеловеческими ценностями.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>Виды речевой и читательской деятельности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lastRenderedPageBreak/>
        <w:t>читать со скоростью, позволяющей понимать смысл прочитанного (</w:t>
      </w:r>
      <w:r w:rsidRPr="006F6CD4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6F6CD4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6F6CD4">
        <w:rPr>
          <w:rFonts w:cs="Times New Roman"/>
          <w:bCs/>
          <w:i/>
          <w:sz w:val="22"/>
          <w:szCs w:val="22"/>
          <w:lang w:val="ru-RU"/>
        </w:rPr>
        <w:t>только для художественных текстов</w:t>
      </w:r>
      <w:r w:rsidRPr="006F6CD4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6F6CD4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6F6CD4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ориентироваться в содержании художественного и научно-популярного текстов, понимать их смысл (при чтении вслух и про себя, при прослушивании):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>для художественных текстов</w:t>
      </w:r>
      <w:r w:rsidRPr="006F6CD4">
        <w:rPr>
          <w:rFonts w:cs="Times New Roman"/>
          <w:bCs/>
          <w:sz w:val="22"/>
          <w:szCs w:val="22"/>
          <w:lang w:val="ru-RU"/>
        </w:rPr>
        <w:t>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i/>
          <w:sz w:val="22"/>
          <w:szCs w:val="22"/>
          <w:lang w:val="ru-RU"/>
        </w:rPr>
        <w:t>для научно-популярных текстов</w:t>
      </w:r>
      <w:r w:rsidRPr="006F6CD4">
        <w:rPr>
          <w:rFonts w:cs="Times New Roman"/>
          <w:bCs/>
          <w:sz w:val="22"/>
          <w:szCs w:val="22"/>
          <w:lang w:val="ru-RU"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использовать простейшие приёмы анализа различных видов текстов: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i/>
          <w:sz w:val="22"/>
          <w:szCs w:val="22"/>
          <w:lang w:val="ru-RU"/>
        </w:rPr>
        <w:t>для художественных текстов</w:t>
      </w:r>
      <w:r w:rsidRPr="006F6CD4">
        <w:rPr>
          <w:rFonts w:cs="Times New Roman"/>
          <w:bCs/>
          <w:sz w:val="22"/>
          <w:szCs w:val="22"/>
          <w:lang w:val="ru-RU"/>
        </w:rPr>
        <w:t xml:space="preserve">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для научно-популярных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использовать различные формы интерпретации содержания текстов: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 </w:t>
      </w:r>
      <w:r w:rsidRPr="006F6CD4">
        <w:rPr>
          <w:rFonts w:cs="Times New Roman"/>
          <w:bCs/>
          <w:i/>
          <w:sz w:val="22"/>
          <w:szCs w:val="22"/>
          <w:lang w:val="ru-RU"/>
        </w:rPr>
        <w:t>для художественных текстов</w:t>
      </w:r>
      <w:r w:rsidRPr="006F6CD4">
        <w:rPr>
          <w:rFonts w:cs="Times New Roman"/>
          <w:bCs/>
          <w:sz w:val="22"/>
          <w:szCs w:val="22"/>
          <w:lang w:val="ru-RU"/>
        </w:rPr>
        <w:t xml:space="preserve">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>для научно-популярных текстов</w:t>
      </w:r>
      <w:r w:rsidRPr="006F6CD4">
        <w:rPr>
          <w:rFonts w:cs="Times New Roman"/>
          <w:bCs/>
          <w:sz w:val="22"/>
          <w:szCs w:val="22"/>
          <w:lang w:val="ru-RU"/>
        </w:rPr>
        <w:t xml:space="preserve"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6F6CD4">
        <w:rPr>
          <w:rFonts w:cs="Times New Roman"/>
          <w:bCs/>
          <w:i/>
          <w:sz w:val="22"/>
          <w:szCs w:val="22"/>
          <w:lang w:val="ru-RU"/>
        </w:rPr>
        <w:t>только для художественных текстов</w:t>
      </w:r>
      <w:r w:rsidRPr="006F6CD4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6F6CD4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6F6CD4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6F6CD4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6F6CD4">
        <w:rPr>
          <w:rFonts w:cs="Times New Roman"/>
          <w:bCs/>
          <w:sz w:val="22"/>
          <w:szCs w:val="22"/>
          <w:lang w:val="ru-RU"/>
        </w:rPr>
        <w:t xml:space="preserve">).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  <w:r w:rsidRPr="006F6CD4">
        <w:rPr>
          <w:rFonts w:cs="Times New Roman"/>
          <w:bCs/>
          <w:i/>
          <w:sz w:val="22"/>
          <w:szCs w:val="22"/>
          <w:lang w:val="ru-RU"/>
        </w:rPr>
        <w:tab/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удовлетворять читательский интерес и приобретать опыт чтения;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осознанно выбирать виды чтения (ознакомительное, изучающее, выборочное, поисковое) в зависимости от цели чтения;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различать на практическом уровне виды текстов (художественный и научно-популярный), опираясь на особенности каждого вида текста;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осмысливать эстетические и нравственные ценности художественного текста и высказывать собственное суждение;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lastRenderedPageBreak/>
        <w:t>составлять по аналогии устные рассказы (повествование, рассуждение, описание)</w:t>
      </w:r>
      <w:r w:rsidRPr="006F6CD4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>Круг детского чтения (для всех видов текстов)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осуществлять выбор книги в библиотеке по заданной тематике или по собственному желанию;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вести список прочитанных книг с целью использования его в учебной и внеучебной деятельности, в том числе для планирования своего круга чтения;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составлять аннотацию и краткий отзыв на прочитанное произведение по заданному образцу.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работать с тематическим каталогом;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работать с детской периодикой;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>самостоятельно писать отзыв о прочитанной книге (в свободной форме)</w:t>
      </w:r>
      <w:r w:rsidRPr="006F6CD4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>Литературоведческая пропедевтика (только для художественных текстов)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отличать на практическом уровне прозаический текст от стихотворного, приводить примеры прозаических и стихотворных текстов;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различать художественные произведения разных жанров (рассказ, басня, сказка, загадка, пословица), приводить примеры этих произведений.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Выпускник получит возможность научиться: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воспринимать художественную литературу как вид искусства, приводить примеры проявления художественного вымысла в произведениях;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находить средства художественной выразительности (метафора, эпитет);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>определять позиции героев художественного текста, позицию автора художественного текста.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>Творческая деятельность (только для художественных текстов)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создавать по аналогии собственный текст в жанре сказки и загадки;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восстанавливать текст, дополняя его начало или окончание или пополняя его событиями;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составлять устный рассказ по репродукциям картин художников и/или на основе личного опыта;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sz w:val="22"/>
          <w:szCs w:val="22"/>
          <w:lang w:val="ru-RU"/>
        </w:rPr>
        <w:t xml:space="preserve">составлять устный рассказ на основе прочитанных произведений с учётом коммуникативной задачи (для разных адресатов). </w:t>
      </w:r>
    </w:p>
    <w:p w:rsidR="00103711" w:rsidRPr="006F6CD4" w:rsidRDefault="00103711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вести рассказ (или повествование) на основе сюжета известного литературного произведения, дополняя и / или изменяя его содержание, например, рассказывать известное литературное произведение от имени одного из действующих лиц или неодушевлённого предмета;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 xml:space="preserve">создавать серии иллюстраций с короткими текстами по содержанию прочитанного (прослушанного) произведения; </w:t>
      </w:r>
    </w:p>
    <w:p w:rsidR="00103711" w:rsidRPr="006F6CD4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6F6CD4">
        <w:rPr>
          <w:rFonts w:cs="Times New Roman"/>
          <w:bCs/>
          <w:i/>
          <w:sz w:val="22"/>
          <w:szCs w:val="22"/>
          <w:lang w:val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</w:t>
      </w:r>
      <w:r w:rsidRPr="006F6CD4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734EC1" w:rsidRPr="006F6CD4" w:rsidRDefault="00734EC1" w:rsidP="006F6CD4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</w:p>
    <w:p w:rsidR="005B7565" w:rsidRPr="006F6CD4" w:rsidRDefault="005B7565" w:rsidP="006F6CD4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6F6CD4">
        <w:rPr>
          <w:rFonts w:cs="Times New Roman"/>
          <w:b/>
          <w:sz w:val="22"/>
          <w:szCs w:val="22"/>
        </w:rPr>
        <w:t xml:space="preserve">Содержание </w:t>
      </w:r>
      <w:r w:rsidR="00556899">
        <w:rPr>
          <w:rFonts w:cs="Times New Roman"/>
          <w:b/>
          <w:sz w:val="22"/>
          <w:szCs w:val="22"/>
          <w:lang w:val="ru-RU"/>
        </w:rPr>
        <w:t xml:space="preserve">учебного </w:t>
      </w:r>
      <w:bookmarkStart w:id="0" w:name="_GoBack"/>
      <w:bookmarkEnd w:id="0"/>
      <w:r w:rsidRPr="006F6CD4">
        <w:rPr>
          <w:rFonts w:cs="Times New Roman"/>
          <w:b/>
          <w:sz w:val="22"/>
          <w:szCs w:val="22"/>
        </w:rPr>
        <w:t>п</w:t>
      </w:r>
      <w:r w:rsidRPr="006F6CD4">
        <w:rPr>
          <w:rFonts w:cs="Times New Roman"/>
          <w:b/>
          <w:sz w:val="22"/>
          <w:szCs w:val="22"/>
          <w:lang w:val="ru-RU"/>
        </w:rPr>
        <w:t>редмета</w:t>
      </w:r>
      <w:r w:rsidR="00734EC1" w:rsidRPr="006F6CD4">
        <w:rPr>
          <w:rFonts w:cs="Times New Roman"/>
          <w:b/>
          <w:sz w:val="22"/>
          <w:szCs w:val="22"/>
        </w:rPr>
        <w:t xml:space="preserve"> </w:t>
      </w:r>
      <w:r w:rsidR="006F6CD4">
        <w:rPr>
          <w:rFonts w:cs="Times New Roman"/>
          <w:b/>
          <w:sz w:val="22"/>
          <w:szCs w:val="22"/>
          <w:lang w:val="ru-RU"/>
        </w:rPr>
        <w:t>„Литературное чтение»</w:t>
      </w:r>
    </w:p>
    <w:p w:rsidR="005B7565" w:rsidRPr="006F6CD4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</w:p>
    <w:p w:rsidR="005B7565" w:rsidRPr="006F6CD4" w:rsidRDefault="005B7565" w:rsidP="006F6CD4">
      <w:pPr>
        <w:pStyle w:val="Standard"/>
        <w:jc w:val="both"/>
        <w:rPr>
          <w:rFonts w:cs="Times New Roman"/>
          <w:b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>Блок «Литературное чтение. Обучение грамоте» (92 ч).</w:t>
      </w:r>
    </w:p>
    <w:p w:rsidR="005B7565" w:rsidRPr="006F6CD4" w:rsidRDefault="005B7565" w:rsidP="006F6CD4">
      <w:pPr>
        <w:pStyle w:val="Standard"/>
        <w:jc w:val="both"/>
        <w:rPr>
          <w:rFonts w:cs="Times New Roman"/>
          <w:b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lastRenderedPageBreak/>
        <w:t>Виды речевой деятельности.</w:t>
      </w:r>
    </w:p>
    <w:p w:rsidR="005B7565" w:rsidRPr="006F6CD4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>Слушание.</w:t>
      </w:r>
      <w:r w:rsidRPr="006F6CD4">
        <w:rPr>
          <w:rFonts w:cs="Times New Roman"/>
          <w:sz w:val="22"/>
          <w:szCs w:val="22"/>
        </w:rPr>
        <w:t xml:space="preserve"> Осознание цели и ситуации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5B7565" w:rsidRPr="006F6CD4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 xml:space="preserve">Говорение. </w:t>
      </w:r>
      <w:r w:rsidRPr="006F6CD4">
        <w:rPr>
          <w:rFonts w:cs="Times New Roman"/>
          <w:sz w:val="22"/>
          <w:szCs w:val="22"/>
        </w:rPr>
        <w:t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B7565" w:rsidRPr="006F6CD4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>Чтение.</w:t>
      </w:r>
      <w:r w:rsidRPr="006F6CD4">
        <w:rPr>
          <w:rFonts w:cs="Times New Roman"/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5B7565" w:rsidRPr="006F6CD4" w:rsidRDefault="005B7565" w:rsidP="006F6CD4">
      <w:pPr>
        <w:pStyle w:val="Standard"/>
        <w:jc w:val="both"/>
        <w:rPr>
          <w:rFonts w:cs="Times New Roman"/>
          <w:b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>Обучение грамоте.</w:t>
      </w:r>
    </w:p>
    <w:p w:rsidR="005B7565" w:rsidRPr="006F6CD4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 xml:space="preserve">Фонетика. </w:t>
      </w:r>
      <w:r w:rsidRPr="006F6CD4">
        <w:rPr>
          <w:rFonts w:cs="Times New Roman"/>
          <w:sz w:val="22"/>
          <w:szCs w:val="22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B7565" w:rsidRPr="006F6CD4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 xml:space="preserve">Графика. </w:t>
      </w:r>
      <w:r w:rsidRPr="006F6CD4">
        <w:rPr>
          <w:rFonts w:cs="Times New Roman"/>
          <w:sz w:val="22"/>
          <w:szCs w:val="22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5B7565" w:rsidRPr="006F6CD4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>Чтение.</w:t>
      </w:r>
      <w:r w:rsidRPr="006F6CD4">
        <w:rPr>
          <w:rFonts w:cs="Times New Roman"/>
          <w:sz w:val="22"/>
          <w:szCs w:val="22"/>
        </w:rPr>
        <w:t xml:space="preserve"> Формирование навыка слогового чтения.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</w:r>
    </w:p>
    <w:p w:rsidR="005B7565" w:rsidRPr="006F6CD4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>Слово и предложение.</w:t>
      </w:r>
      <w:r w:rsidRPr="006F6CD4">
        <w:rPr>
          <w:rFonts w:cs="Times New Roman"/>
          <w:sz w:val="22"/>
          <w:szCs w:val="22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5B7565" w:rsidRPr="006F6CD4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>Развитие речи</w:t>
      </w:r>
      <w:r w:rsidRPr="006F6CD4">
        <w:rPr>
          <w:rFonts w:cs="Times New Roman"/>
          <w:sz w:val="22"/>
          <w:szCs w:val="22"/>
        </w:rPr>
        <w:t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5B7565" w:rsidRPr="006F6CD4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</w:p>
    <w:p w:rsidR="005B7565" w:rsidRPr="006F6CD4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6F6CD4">
        <w:rPr>
          <w:rFonts w:cs="Times New Roman"/>
          <w:sz w:val="22"/>
          <w:szCs w:val="22"/>
        </w:rPr>
        <w:t>Круг детского чтения.</w:t>
      </w:r>
    </w:p>
    <w:p w:rsidR="005B7565" w:rsidRPr="006F6CD4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  <w:lang w:val="ru-RU"/>
        </w:rPr>
      </w:pPr>
      <w:r w:rsidRPr="006F6CD4">
        <w:rPr>
          <w:rFonts w:cs="Times New Roman"/>
          <w:sz w:val="22"/>
          <w:szCs w:val="22"/>
          <w:lang w:val="ru-RU"/>
        </w:rPr>
        <w:t>Сказки А. С. Пушкина. Рассказы для детей Л. Н. Толстого и К. Д. Ушинского. Сказки К. И. Чуковского. В. В. Бианки «Первая охота». С. Я. Маршак «Угомон», «Дважды два». Стихи и рассказы русских поэтов и писателей: С. Маршака, А. Барто, В. Осеевой. Весёлые стихи Б. Заходера, В. Берестова.</w:t>
      </w:r>
    </w:p>
    <w:p w:rsidR="005B7565" w:rsidRPr="006F6CD4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  <w:lang w:val="ru-RU"/>
        </w:rPr>
      </w:pPr>
    </w:p>
    <w:p w:rsidR="005B7565" w:rsidRPr="006F6CD4" w:rsidRDefault="005B7565" w:rsidP="006F6CD4">
      <w:pPr>
        <w:pStyle w:val="Standard"/>
        <w:jc w:val="both"/>
        <w:rPr>
          <w:rFonts w:eastAsia="Times New Roman" w:cs="Times New Roman"/>
          <w:i/>
          <w:sz w:val="22"/>
          <w:szCs w:val="22"/>
        </w:rPr>
      </w:pPr>
    </w:p>
    <w:p w:rsidR="005B7565" w:rsidRPr="006F6CD4" w:rsidRDefault="005B7565" w:rsidP="006F6CD4">
      <w:pPr>
        <w:pStyle w:val="Standard"/>
        <w:ind w:left="90"/>
        <w:jc w:val="both"/>
        <w:rPr>
          <w:rFonts w:cs="Times New Roman"/>
          <w:b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>Блок «Литературное чтение» (50 ч).</w:t>
      </w:r>
    </w:p>
    <w:p w:rsidR="005B7565" w:rsidRPr="006F6CD4" w:rsidRDefault="005B7565" w:rsidP="006F6CD4">
      <w:pPr>
        <w:pStyle w:val="Standard"/>
        <w:ind w:left="90"/>
        <w:jc w:val="both"/>
        <w:rPr>
          <w:rFonts w:cs="Times New Roman"/>
          <w:b/>
          <w:sz w:val="22"/>
          <w:szCs w:val="22"/>
        </w:rPr>
      </w:pPr>
      <w:r w:rsidRPr="006F6CD4">
        <w:rPr>
          <w:rFonts w:cs="Times New Roman"/>
          <w:b/>
          <w:sz w:val="22"/>
          <w:szCs w:val="22"/>
        </w:rPr>
        <w:t>Виды речевой и читательской деятельности.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b/>
          <w:sz w:val="22"/>
          <w:szCs w:val="22"/>
        </w:rPr>
        <w:t>Слушание.</w:t>
      </w:r>
      <w:r w:rsidRPr="006F6CD4">
        <w:rPr>
          <w:rFonts w:ascii="Times New Roman" w:hAnsi="Times New Roman" w:cs="Times New Roman"/>
          <w:sz w:val="22"/>
          <w:szCs w:val="22"/>
        </w:rPr>
        <w:t xml:space="preserve"> Восприятие на слух звучащей речи (высказывание собеседника, слушание различных текстов). Адекватное понимание содержания </w:t>
      </w:r>
      <w:r w:rsidRPr="006F6CD4">
        <w:rPr>
          <w:rFonts w:ascii="Times New Roman" w:hAnsi="Times New Roman" w:cs="Times New Roman"/>
          <w:sz w:val="22"/>
          <w:szCs w:val="22"/>
        </w:rPr>
        <w:lastRenderedPageBreak/>
        <w:t>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r w:rsidR="00621D5A" w:rsidRPr="006F6CD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6CD4">
        <w:rPr>
          <w:rFonts w:ascii="Times New Roman" w:hAnsi="Times New Roman" w:cs="Times New Roman"/>
          <w:sz w:val="22"/>
          <w:szCs w:val="22"/>
        </w:rPr>
        <w:t>Развитие умения наблюдать за выразительностью речи, за особенностью авторского стиля.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Style w:val="ac"/>
          <w:rFonts w:ascii="Times New Roman" w:hAnsi="Times New Roman" w:cs="Times New Roman"/>
          <w:b/>
          <w:sz w:val="22"/>
          <w:szCs w:val="22"/>
        </w:rPr>
        <w:t>Чтение.</w:t>
      </w:r>
      <w:r w:rsidRPr="006F6CD4">
        <w:rPr>
          <w:rStyle w:val="ac"/>
          <w:rFonts w:ascii="Times New Roman" w:hAnsi="Times New Roman" w:cs="Times New Roman"/>
          <w:sz w:val="22"/>
          <w:szCs w:val="22"/>
        </w:rPr>
        <w:t xml:space="preserve"> Чтение вслух.</w:t>
      </w:r>
      <w:r w:rsidRPr="006F6CD4">
        <w:rPr>
          <w:rFonts w:ascii="Times New Roman" w:hAnsi="Times New Roman" w:cs="Times New Roman"/>
          <w:sz w:val="22"/>
          <w:szCs w:val="22"/>
        </w:rPr>
        <w:t xml:space="preserve"> Ориентация на развитие речевой культуры учащихся формирование у них коммуникативно-речевых умений и навыков.Постепенный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паузы).Развитие умения переходить от чтения вслух и чтению про себя.</w:t>
      </w:r>
      <w:r w:rsidRPr="006F6CD4">
        <w:rPr>
          <w:rStyle w:val="ac"/>
          <w:rFonts w:ascii="Times New Roman" w:hAnsi="Times New Roman" w:cs="Times New Roman"/>
          <w:sz w:val="22"/>
          <w:szCs w:val="22"/>
        </w:rPr>
        <w:t>Чтение про себя.</w:t>
      </w:r>
      <w:r w:rsidRPr="006F6CD4">
        <w:rPr>
          <w:rFonts w:ascii="Times New Roman" w:hAnsi="Times New Roman" w:cs="Times New Roman"/>
          <w:sz w:val="22"/>
          <w:szCs w:val="22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b/>
          <w:sz w:val="22"/>
          <w:szCs w:val="22"/>
        </w:rPr>
        <w:t>Работа с разными видами текста</w:t>
      </w:r>
      <w:r w:rsidRPr="006F6CD4">
        <w:rPr>
          <w:rFonts w:ascii="Times New Roman" w:hAnsi="Times New Roman" w:cs="Times New Roman"/>
          <w:sz w:val="22"/>
          <w:szCs w:val="22"/>
        </w:rPr>
        <w:t>. 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b/>
          <w:sz w:val="22"/>
          <w:szCs w:val="22"/>
        </w:rPr>
        <w:t>Библиографическая культура.</w:t>
      </w:r>
      <w:r w:rsidRPr="006F6CD4">
        <w:rPr>
          <w:rFonts w:ascii="Times New Roman" w:hAnsi="Times New Roman" w:cs="Times New Roman"/>
          <w:sz w:val="22"/>
          <w:szCs w:val="22"/>
        </w:rPr>
        <w:t xml:space="preserve"> 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иллюстрации.Умение самостоятельно составить аннотацию.Виды информации в книге: научная, художественная (с опорой на внешние показатели книги, её справочно-иллюстративный материал.Типы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b/>
          <w:sz w:val="22"/>
          <w:szCs w:val="22"/>
        </w:rPr>
        <w:t>Работа с текстом художественного произведения</w:t>
      </w:r>
      <w:r w:rsidRPr="006F6CD4">
        <w:rPr>
          <w:rFonts w:ascii="Times New Roman" w:hAnsi="Times New Roman" w:cs="Times New Roman"/>
          <w:sz w:val="22"/>
          <w:szCs w:val="22"/>
        </w:rPr>
        <w:t>. 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</w:t>
      </w:r>
      <w:r w:rsidRPr="006F6CD4">
        <w:rPr>
          <w:rFonts w:ascii="Times New Roman" w:hAnsi="Times New Roman" w:cs="Times New Roman"/>
          <w:sz w:val="22"/>
          <w:szCs w:val="22"/>
        </w:rPr>
        <w:lastRenderedPageBreak/>
        <w:t>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Подробный пересказ текста (деление текста на части, определение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b/>
          <w:sz w:val="22"/>
          <w:szCs w:val="22"/>
        </w:rPr>
        <w:t>Работа с научно-популярным, учебным и другими текстами.</w:t>
      </w:r>
      <w:r w:rsidRPr="006F6CD4">
        <w:rPr>
          <w:rFonts w:ascii="Times New Roman" w:hAnsi="Times New Roman" w:cs="Times New Roman"/>
          <w:sz w:val="22"/>
          <w:szCs w:val="22"/>
        </w:rPr>
        <w:t xml:space="preserve"> 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b/>
          <w:sz w:val="22"/>
          <w:szCs w:val="22"/>
        </w:rPr>
        <w:t>Умение говорить (культура речевого общения).</w:t>
      </w:r>
      <w:r w:rsidRPr="006F6CD4">
        <w:rPr>
          <w:rFonts w:ascii="Times New Roman" w:hAnsi="Times New Roman" w:cs="Times New Roman"/>
          <w:sz w:val="22"/>
          <w:szCs w:val="22"/>
        </w:rPr>
        <w:t xml:space="preserve">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5B7565" w:rsidRPr="006F6CD4" w:rsidRDefault="005B7565" w:rsidP="006F6CD4">
      <w:pPr>
        <w:pStyle w:val="a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Письмо (культура письменной речи)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 xml:space="preserve"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</w:t>
      </w:r>
      <w:r w:rsidRPr="006F6CD4">
        <w:rPr>
          <w:rFonts w:ascii="Times New Roman" w:hAnsi="Times New Roman" w:cs="Times New Roman"/>
          <w:sz w:val="22"/>
          <w:szCs w:val="22"/>
        </w:rPr>
        <w:lastRenderedPageBreak/>
        <w:t>отзыв о прочитанной книге.</w:t>
      </w:r>
    </w:p>
    <w:p w:rsidR="00621D5A" w:rsidRPr="006F6CD4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6CD4">
        <w:rPr>
          <w:rFonts w:ascii="Times New Roman" w:hAnsi="Times New Roman" w:cs="Times New Roman"/>
          <w:sz w:val="22"/>
          <w:szCs w:val="22"/>
        </w:rPr>
        <w:t>Круг детского чтения</w:t>
      </w:r>
    </w:p>
    <w:p w:rsidR="005B7565" w:rsidRPr="006F6CD4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5B7565" w:rsidRPr="006F6CD4" w:rsidRDefault="005B7565" w:rsidP="006F6CD4">
      <w:pPr>
        <w:pStyle w:val="Standard"/>
        <w:shd w:val="clear" w:color="auto" w:fill="FFFFFF"/>
        <w:ind w:left="75" w:right="7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6F6CD4">
        <w:rPr>
          <w:rFonts w:eastAsia="Times New Roman" w:cs="Times New Roman"/>
          <w:color w:val="000000"/>
          <w:sz w:val="22"/>
          <w:szCs w:val="22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5B7565" w:rsidRPr="006F6CD4" w:rsidRDefault="00621D5A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6F6CD4">
        <w:rPr>
          <w:rFonts w:eastAsia="Times New Roman" w:cs="Times New Roman"/>
          <w:b/>
          <w:bCs/>
          <w:color w:val="000000"/>
          <w:sz w:val="22"/>
          <w:szCs w:val="22"/>
        </w:rPr>
        <w:t>Жили-были буквы (8</w:t>
      </w:r>
      <w:r w:rsidR="005B7565" w:rsidRPr="006F6CD4">
        <w:rPr>
          <w:rFonts w:eastAsia="Times New Roman" w:cs="Times New Roman"/>
          <w:b/>
          <w:bCs/>
          <w:color w:val="000000"/>
          <w:sz w:val="22"/>
          <w:szCs w:val="22"/>
        </w:rPr>
        <w:t>ч)</w:t>
      </w:r>
    </w:p>
    <w:p w:rsidR="005B7565" w:rsidRPr="006F6CD4" w:rsidRDefault="005B7565" w:rsidP="006F6CD4">
      <w:pPr>
        <w:pStyle w:val="Standard"/>
        <w:shd w:val="clear" w:color="auto" w:fill="FFFFFF"/>
        <w:ind w:left="75" w:right="11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6F6CD4">
        <w:rPr>
          <w:rFonts w:eastAsia="Times New Roman" w:cs="Times New Roman"/>
          <w:color w:val="000000"/>
          <w:sz w:val="22"/>
          <w:szCs w:val="22"/>
        </w:rPr>
        <w:t>Стихи, рассказы и сказки, написанные В. Данько, И. Токмаковой, С. Черным, Ф. Кривиным, Т. Собакиным.</w:t>
      </w:r>
    </w:p>
    <w:p w:rsidR="005B7565" w:rsidRPr="006F6CD4" w:rsidRDefault="00621D5A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6F6CD4">
        <w:rPr>
          <w:rFonts w:eastAsia="Times New Roman" w:cs="Times New Roman"/>
          <w:b/>
          <w:bCs/>
          <w:color w:val="000000"/>
          <w:sz w:val="22"/>
          <w:szCs w:val="22"/>
        </w:rPr>
        <w:t>Сказки, загадки, небылицы (</w:t>
      </w:r>
      <w:r w:rsidRPr="006F6CD4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7</w:t>
      </w:r>
      <w:r w:rsidR="005B7565" w:rsidRPr="006F6CD4">
        <w:rPr>
          <w:rFonts w:eastAsia="Times New Roman" w:cs="Times New Roman"/>
          <w:b/>
          <w:bCs/>
          <w:color w:val="000000"/>
          <w:sz w:val="22"/>
          <w:szCs w:val="22"/>
        </w:rPr>
        <w:t>ч)</w:t>
      </w:r>
    </w:p>
    <w:p w:rsidR="005B7565" w:rsidRPr="006F6CD4" w:rsidRDefault="005B7565" w:rsidP="006F6CD4">
      <w:pPr>
        <w:pStyle w:val="Standard"/>
        <w:shd w:val="clear" w:color="auto" w:fill="FFFFFF"/>
        <w:ind w:left="75" w:right="166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6F6CD4">
        <w:rPr>
          <w:rFonts w:eastAsia="Times New Roman" w:cs="Times New Roman"/>
          <w:color w:val="000000"/>
          <w:sz w:val="22"/>
          <w:szCs w:val="22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5B7565" w:rsidRPr="006F6CD4" w:rsidRDefault="00734EC1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6F6CD4">
        <w:rPr>
          <w:rFonts w:eastAsia="Times New Roman" w:cs="Times New Roman"/>
          <w:b/>
          <w:bCs/>
          <w:color w:val="000000"/>
          <w:sz w:val="22"/>
          <w:szCs w:val="22"/>
        </w:rPr>
        <w:t>Апрель, апрель! Звенит капель (</w:t>
      </w:r>
      <w:r w:rsidRPr="006F6CD4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5</w:t>
      </w:r>
      <w:r w:rsidR="005B7565" w:rsidRPr="006F6CD4">
        <w:rPr>
          <w:rFonts w:eastAsia="Times New Roman" w:cs="Times New Roman"/>
          <w:b/>
          <w:bCs/>
          <w:color w:val="000000"/>
          <w:sz w:val="22"/>
          <w:szCs w:val="22"/>
        </w:rPr>
        <w:t xml:space="preserve"> ч)</w:t>
      </w:r>
    </w:p>
    <w:p w:rsidR="005B7565" w:rsidRPr="006F6CD4" w:rsidRDefault="005B7565" w:rsidP="006F6CD4">
      <w:pPr>
        <w:pStyle w:val="Standard"/>
        <w:shd w:val="clear" w:color="auto" w:fill="FFFFFF"/>
        <w:ind w:left="75" w:right="-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6F6CD4">
        <w:rPr>
          <w:rFonts w:eastAsia="Times New Roman" w:cs="Times New Roman"/>
          <w:color w:val="000000"/>
          <w:sz w:val="22"/>
          <w:szCs w:val="22"/>
        </w:rPr>
        <w:t>Стихи А. Майкова, А. Плещеева, С. Маршака, И. Токмаковой, Т. Белозерова, Е. Трутневой, В. Берестова, В. Лунина о русской природе.</w:t>
      </w:r>
    </w:p>
    <w:p w:rsidR="005B7565" w:rsidRPr="006F6CD4" w:rsidRDefault="00734EC1" w:rsidP="006F6CD4">
      <w:pPr>
        <w:pStyle w:val="Standard"/>
        <w:shd w:val="clear" w:color="auto" w:fill="FFFFFF"/>
        <w:ind w:left="75" w:right="-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6F6CD4">
        <w:rPr>
          <w:rFonts w:eastAsia="Times New Roman" w:cs="Times New Roman"/>
          <w:b/>
          <w:bCs/>
          <w:color w:val="000000"/>
          <w:sz w:val="22"/>
          <w:szCs w:val="22"/>
        </w:rPr>
        <w:t>И в шутку и всерьез (</w:t>
      </w:r>
      <w:r w:rsidRPr="006F6CD4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6</w:t>
      </w:r>
      <w:r w:rsidR="005B7565" w:rsidRPr="006F6CD4">
        <w:rPr>
          <w:rFonts w:eastAsia="Times New Roman" w:cs="Times New Roman"/>
          <w:b/>
          <w:bCs/>
          <w:color w:val="000000"/>
          <w:sz w:val="22"/>
          <w:szCs w:val="22"/>
        </w:rPr>
        <w:t>ч)</w:t>
      </w:r>
    </w:p>
    <w:p w:rsidR="005B7565" w:rsidRPr="006F6CD4" w:rsidRDefault="005B7565" w:rsidP="006F6CD4">
      <w:pPr>
        <w:pStyle w:val="Standard"/>
        <w:shd w:val="clear" w:color="auto" w:fill="FFFFFF"/>
        <w:ind w:left="75" w:right="-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6F6CD4">
        <w:rPr>
          <w:rFonts w:eastAsia="Times New Roman" w:cs="Times New Roman"/>
          <w:color w:val="000000"/>
          <w:sz w:val="22"/>
          <w:szCs w:val="22"/>
        </w:rPr>
        <w:t>Произведения Н. Артюховой, О. Григорьева, И. Токмаковой, М. Пляцковского, К. Чуковского, Г. Кружкова, И. Пивоваровой.</w:t>
      </w:r>
    </w:p>
    <w:p w:rsidR="005B7565" w:rsidRPr="006F6CD4" w:rsidRDefault="00734EC1" w:rsidP="006F6CD4">
      <w:pPr>
        <w:pStyle w:val="Standard"/>
        <w:shd w:val="clear" w:color="auto" w:fill="FFFFFF"/>
        <w:ind w:left="75" w:right="-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6F6CD4">
        <w:rPr>
          <w:rFonts w:eastAsia="Times New Roman" w:cs="Times New Roman"/>
          <w:b/>
          <w:bCs/>
          <w:color w:val="000000"/>
          <w:sz w:val="22"/>
          <w:szCs w:val="22"/>
        </w:rPr>
        <w:t>Я и мои друзья (</w:t>
      </w:r>
      <w:r w:rsidRPr="006F6CD4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5</w:t>
      </w:r>
      <w:r w:rsidR="005B7565" w:rsidRPr="006F6CD4">
        <w:rPr>
          <w:rFonts w:eastAsia="Times New Roman" w:cs="Times New Roman"/>
          <w:b/>
          <w:bCs/>
          <w:color w:val="000000"/>
          <w:sz w:val="22"/>
          <w:szCs w:val="22"/>
        </w:rPr>
        <w:t xml:space="preserve"> ч)</w:t>
      </w:r>
    </w:p>
    <w:p w:rsidR="005B7565" w:rsidRPr="006F6CD4" w:rsidRDefault="005B7565" w:rsidP="006F6CD4">
      <w:pPr>
        <w:pStyle w:val="Standard"/>
        <w:shd w:val="clear" w:color="auto" w:fill="FFFFFF"/>
        <w:ind w:left="2" w:right="-5" w:firstLine="718"/>
        <w:jc w:val="both"/>
        <w:rPr>
          <w:rFonts w:eastAsia="Times New Roman" w:cs="Times New Roman"/>
          <w:color w:val="000000"/>
          <w:sz w:val="22"/>
          <w:szCs w:val="22"/>
        </w:rPr>
      </w:pPr>
      <w:r w:rsidRPr="006F6CD4">
        <w:rPr>
          <w:rFonts w:eastAsia="Times New Roman" w:cs="Times New Roman"/>
          <w:color w:val="000000"/>
          <w:sz w:val="22"/>
          <w:szCs w:val="22"/>
        </w:rPr>
        <w:t>Рассказы и стихи, написанные Ю. Ермолаевым, Е. Благининой, В. Орловым, С. Михалковым, Р. Сефом, Ю. Энтиным, В. Берестовым, А. Барто, С. Маршаком, Я. Акимом, о детях, их взаимоотношениях, об умении общаться друг с другом и со взрослыми.</w:t>
      </w:r>
    </w:p>
    <w:p w:rsidR="005B7565" w:rsidRPr="006F6CD4" w:rsidRDefault="00734EC1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6F6CD4">
        <w:rPr>
          <w:rFonts w:eastAsia="Times New Roman" w:cs="Times New Roman"/>
          <w:b/>
          <w:bCs/>
          <w:color w:val="000000"/>
          <w:sz w:val="22"/>
          <w:szCs w:val="22"/>
        </w:rPr>
        <w:t>О братьях наших меньших (</w:t>
      </w:r>
      <w:r w:rsidRPr="006F6CD4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6</w:t>
      </w:r>
      <w:r w:rsidR="005B7565" w:rsidRPr="006F6CD4">
        <w:rPr>
          <w:rFonts w:eastAsia="Times New Roman" w:cs="Times New Roman"/>
          <w:b/>
          <w:bCs/>
          <w:color w:val="000000"/>
          <w:sz w:val="22"/>
          <w:szCs w:val="22"/>
        </w:rPr>
        <w:t xml:space="preserve"> ч)</w:t>
      </w:r>
    </w:p>
    <w:p w:rsidR="005B7565" w:rsidRPr="006F6CD4" w:rsidRDefault="005B7565" w:rsidP="006F6CD4">
      <w:pPr>
        <w:pStyle w:val="Standard"/>
        <w:ind w:left="75" w:right="7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6F6CD4">
        <w:rPr>
          <w:rFonts w:eastAsia="Times New Roman" w:cs="Times New Roman"/>
          <w:color w:val="000000"/>
          <w:sz w:val="22"/>
          <w:szCs w:val="22"/>
        </w:rPr>
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</w:r>
    </w:p>
    <w:p w:rsidR="005B7565" w:rsidRPr="006F6CD4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Литературоведческая пропедевтика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Style w:val="ac"/>
          <w:rFonts w:ascii="Times New Roman" w:hAnsi="Times New Roman" w:cs="Times New Roman"/>
          <w:sz w:val="22"/>
          <w:szCs w:val="22"/>
        </w:rPr>
        <w:t>(практическое освоение)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5B7565" w:rsidRPr="006F6CD4" w:rsidRDefault="005B7565" w:rsidP="006F6CD4">
      <w:pPr>
        <w:pStyle w:val="a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Сравнение прозаической и стихотворной речи (узнавание, различение), выделение особенностей стихотворного произведения (ритм, рифма).Фольклорные и авторские художественные произведения (их различение).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смысла.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lastRenderedPageBreak/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Творческая деятельность обучающихся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F6CD4">
        <w:rPr>
          <w:rFonts w:ascii="Times New Roman" w:hAnsi="Times New Roman" w:cs="Times New Roman"/>
          <w:sz w:val="22"/>
          <w:szCs w:val="22"/>
        </w:rPr>
        <w:t>(на основе литературных произведений)</w:t>
      </w:r>
    </w:p>
    <w:p w:rsidR="005B7565" w:rsidRPr="006F6CD4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6CD4">
        <w:rPr>
          <w:rFonts w:ascii="Times New Roman" w:hAnsi="Times New Roman" w:cs="Times New Roman"/>
          <w:sz w:val="22"/>
          <w:szCs w:val="22"/>
          <w:lang w:val="ru-RU"/>
        </w:rPr>
        <w:t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5B7565" w:rsidRDefault="00621D5A" w:rsidP="006F6CD4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6F6CD4">
        <w:rPr>
          <w:rFonts w:eastAsia="Times New Roman" w:cs="Times New Roman"/>
          <w:color w:val="000000"/>
          <w:sz w:val="22"/>
          <w:szCs w:val="22"/>
          <w:lang w:val="ru-RU"/>
        </w:rPr>
        <w:t xml:space="preserve">                                               </w:t>
      </w:r>
      <w:r w:rsidR="0098491B">
        <w:rPr>
          <w:rFonts w:eastAsia="Times New Roman" w:cs="Times New Roman"/>
          <w:color w:val="000000"/>
          <w:sz w:val="22"/>
          <w:szCs w:val="22"/>
          <w:lang w:val="ru-RU"/>
        </w:rPr>
        <w:t xml:space="preserve">                                               </w:t>
      </w:r>
      <w:r w:rsidR="0023289F" w:rsidRPr="006F6CD4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0A694B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10773"/>
        <w:gridCol w:w="1823"/>
        <w:gridCol w:w="1656"/>
      </w:tblGrid>
      <w:tr w:rsidR="0098491B" w:rsidTr="0098491B">
        <w:tc>
          <w:tcPr>
            <w:tcW w:w="534" w:type="dxa"/>
          </w:tcPr>
          <w:p w:rsidR="0098491B" w:rsidRPr="0098491B" w:rsidRDefault="0098491B" w:rsidP="0098491B">
            <w:pPr>
              <w:pStyle w:val="TableContents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491B">
              <w:rPr>
                <w:rFonts w:cs="Times New Roman"/>
                <w:b/>
                <w:sz w:val="22"/>
                <w:szCs w:val="22"/>
              </w:rPr>
              <w:t>№</w:t>
            </w:r>
          </w:p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 w:rsidRPr="0098491B">
              <w:rPr>
                <w:rFonts w:cs="Times New Roman"/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98491B">
              <w:rPr>
                <w:rFonts w:cs="Times New Roman"/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10773" w:type="dxa"/>
          </w:tcPr>
          <w:p w:rsidR="0098491B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</w:t>
            </w:r>
          </w:p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</w:t>
            </w: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Разделы,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>темы</w:t>
            </w:r>
          </w:p>
        </w:tc>
        <w:tc>
          <w:tcPr>
            <w:tcW w:w="1823" w:type="dxa"/>
          </w:tcPr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 программе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Практическая часть</w:t>
            </w:r>
          </w:p>
        </w:tc>
      </w:tr>
      <w:tr w:rsidR="0098491B" w:rsidTr="0098491B">
        <w:tc>
          <w:tcPr>
            <w:tcW w:w="534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F6CD4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Добукварный период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«Азбука» — первая учебная книга.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Речь устная и письменная. Предложение.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Слово и предложение.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Слог как минимальная произносительная единица языка.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Ударение. </w:t>
            </w:r>
            <w:r w:rsidRPr="006F6CD4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6F6CD4">
              <w:rPr>
                <w:rFonts w:cs="Times New Roman"/>
                <w:sz w:val="22"/>
                <w:szCs w:val="22"/>
              </w:rPr>
              <w:t>Ударный слог.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Звуки в окружающем мире и в речи.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Гласные и согласные звуки в словах.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Слог-слияние.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Гласные и согласные звуки в словах. Слог-слияние.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Гласный звук [а],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А, а.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Гласный звук [о],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 xml:space="preserve">О, о. </w:t>
            </w:r>
            <w:r w:rsidRPr="006F6CD4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Гласный звук [и],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И, и.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Гласный звук [ы], буква </w:t>
            </w:r>
            <w:r w:rsidRPr="006F6CD4">
              <w:rPr>
                <w:rFonts w:cs="Times New Roman"/>
                <w:i/>
                <w:sz w:val="22"/>
                <w:szCs w:val="22"/>
              </w:rPr>
              <w:t>ы</w:t>
            </w:r>
            <w:r w:rsidRPr="006F6CD4">
              <w:rPr>
                <w:rFonts w:cs="Times New Roman"/>
                <w:sz w:val="22"/>
                <w:szCs w:val="22"/>
              </w:rPr>
              <w:t>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Гласный звук [у],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У, у.</w:t>
            </w:r>
          </w:p>
        </w:tc>
        <w:tc>
          <w:tcPr>
            <w:tcW w:w="1823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F6CD4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Букварный период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[н], [н’],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Н, н.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[с], [с’],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С, с.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[к], [к’],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К, к.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Согласные звуки [т], [т</w:t>
            </w:r>
            <w:r w:rsidRPr="006F6CD4">
              <w:rPr>
                <w:rFonts w:cs="Times New Roman"/>
                <w:sz w:val="22"/>
                <w:szCs w:val="22"/>
              </w:rPr>
              <w:t xml:space="preserve">],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Т, т.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Согласные звуки [л], [л</w:t>
            </w:r>
            <w:r w:rsidRPr="006F6CD4">
              <w:rPr>
                <w:rFonts w:cs="Times New Roman"/>
                <w:sz w:val="22"/>
                <w:szCs w:val="22"/>
              </w:rPr>
              <w:t xml:space="preserve">],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Л, л.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[р], [р’],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Р, р.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lastRenderedPageBreak/>
              <w:t xml:space="preserve">Согласные звуки [в], [в’],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В, в.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Звуки  [й ’э], [’э]. Буквы Е</w:t>
            </w:r>
            <w:proofErr w:type="gramStart"/>
            <w:r w:rsidRPr="006F6CD4">
              <w:rPr>
                <w:rFonts w:cs="Times New Roman"/>
                <w:sz w:val="22"/>
                <w:szCs w:val="22"/>
              </w:rPr>
              <w:t>,е</w:t>
            </w:r>
            <w:proofErr w:type="gramEnd"/>
            <w:r w:rsidRPr="006F6CD4">
              <w:rPr>
                <w:rFonts w:cs="Times New Roman"/>
                <w:sz w:val="22"/>
                <w:szCs w:val="22"/>
              </w:rPr>
              <w:t>. На реке. Речные обитатели.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[п], [п’],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П, п.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[м], [м’],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М, м.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[з], [з’],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З, з</w:t>
            </w:r>
            <w:r w:rsidRPr="006F6CD4">
              <w:rPr>
                <w:rFonts w:cs="Times New Roman"/>
                <w:sz w:val="22"/>
                <w:szCs w:val="22"/>
              </w:rPr>
              <w:t>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6F6CD4">
              <w:rPr>
                <w:rFonts w:cs="Times New Roman"/>
                <w:i/>
                <w:sz w:val="22"/>
                <w:szCs w:val="22"/>
              </w:rPr>
              <w:t>з</w:t>
            </w:r>
            <w:r w:rsidRPr="006F6CD4">
              <w:rPr>
                <w:rFonts w:cs="Times New Roman"/>
                <w:sz w:val="22"/>
                <w:szCs w:val="22"/>
              </w:rPr>
              <w:t xml:space="preserve"> и </w:t>
            </w:r>
            <w:r w:rsidRPr="006F6CD4">
              <w:rPr>
                <w:rFonts w:cs="Times New Roman"/>
                <w:i/>
                <w:sz w:val="22"/>
                <w:szCs w:val="22"/>
              </w:rPr>
              <w:t>с</w:t>
            </w:r>
            <w:r w:rsidRPr="006F6CD4">
              <w:rPr>
                <w:rFonts w:cs="Times New Roman"/>
                <w:sz w:val="22"/>
                <w:szCs w:val="22"/>
              </w:rPr>
              <w:t>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[б], [б’],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Б,б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6F6CD4">
              <w:rPr>
                <w:rFonts w:cs="Times New Roman"/>
                <w:i/>
                <w:sz w:val="22"/>
                <w:szCs w:val="22"/>
              </w:rPr>
              <w:t>б</w:t>
            </w:r>
            <w:r w:rsidRPr="006F6CD4">
              <w:rPr>
                <w:rFonts w:cs="Times New Roman"/>
                <w:sz w:val="22"/>
                <w:szCs w:val="22"/>
              </w:rPr>
              <w:t xml:space="preserve"> и </w:t>
            </w:r>
            <w:r w:rsidRPr="006F6CD4">
              <w:rPr>
                <w:rFonts w:cs="Times New Roman"/>
                <w:i/>
                <w:sz w:val="22"/>
                <w:szCs w:val="22"/>
              </w:rPr>
              <w:t>п</w:t>
            </w:r>
            <w:r w:rsidRPr="006F6CD4">
              <w:rPr>
                <w:rFonts w:cs="Times New Roman"/>
                <w:sz w:val="22"/>
                <w:szCs w:val="22"/>
              </w:rPr>
              <w:t>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[д], [д’],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Д, д.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6F6CD4">
              <w:rPr>
                <w:rFonts w:cs="Times New Roman"/>
                <w:i/>
                <w:sz w:val="22"/>
                <w:szCs w:val="22"/>
              </w:rPr>
              <w:t>д</w:t>
            </w:r>
            <w:r w:rsidRPr="006F6CD4">
              <w:rPr>
                <w:rFonts w:cs="Times New Roman"/>
                <w:sz w:val="22"/>
                <w:szCs w:val="22"/>
              </w:rPr>
              <w:t xml:space="preserve"> и </w:t>
            </w:r>
            <w:r w:rsidRPr="006F6CD4">
              <w:rPr>
                <w:rFonts w:cs="Times New Roman"/>
                <w:i/>
                <w:sz w:val="22"/>
                <w:szCs w:val="22"/>
              </w:rPr>
              <w:t>т</w:t>
            </w:r>
            <w:r w:rsidRPr="006F6CD4">
              <w:rPr>
                <w:rFonts w:cs="Times New Roman"/>
                <w:sz w:val="22"/>
                <w:szCs w:val="22"/>
              </w:rPr>
              <w:t>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Звуки  [й’а], [’а].  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 xml:space="preserve">Я, я. </w:t>
            </w:r>
            <w:r w:rsidRPr="006F6CD4">
              <w:rPr>
                <w:rFonts w:cs="Times New Roman"/>
                <w:sz w:val="22"/>
                <w:szCs w:val="22"/>
              </w:rPr>
              <w:t>Двойная роль букв</w:t>
            </w:r>
            <w:r w:rsidRPr="006F6CD4">
              <w:rPr>
                <w:rFonts w:cs="Times New Roman"/>
                <w:i/>
                <w:sz w:val="22"/>
                <w:szCs w:val="22"/>
              </w:rPr>
              <w:t xml:space="preserve"> Я, я.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[г], [г’],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Г, г</w:t>
            </w:r>
            <w:r w:rsidRPr="006F6CD4">
              <w:rPr>
                <w:rFonts w:cs="Times New Roman"/>
                <w:sz w:val="22"/>
                <w:szCs w:val="22"/>
              </w:rPr>
              <w:t>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6F6CD4">
              <w:rPr>
                <w:rFonts w:cs="Times New Roman"/>
                <w:i/>
                <w:sz w:val="22"/>
                <w:szCs w:val="22"/>
              </w:rPr>
              <w:t>г</w:t>
            </w:r>
            <w:r w:rsidRPr="006F6CD4">
              <w:rPr>
                <w:rFonts w:cs="Times New Roman"/>
                <w:sz w:val="22"/>
                <w:szCs w:val="22"/>
              </w:rPr>
              <w:t xml:space="preserve"> и </w:t>
            </w:r>
            <w:r w:rsidRPr="006F6CD4">
              <w:rPr>
                <w:rFonts w:cs="Times New Roman"/>
                <w:i/>
                <w:sz w:val="22"/>
                <w:szCs w:val="22"/>
              </w:rPr>
              <w:t>к</w:t>
            </w:r>
            <w:r w:rsidRPr="006F6CD4">
              <w:rPr>
                <w:rFonts w:cs="Times New Roman"/>
                <w:sz w:val="22"/>
                <w:szCs w:val="22"/>
              </w:rPr>
              <w:t>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 Мягкий согласный звук [ч’],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Ч, ч</w:t>
            </w:r>
            <w:r w:rsidRPr="006F6CD4">
              <w:rPr>
                <w:rFonts w:cs="Times New Roman"/>
                <w:sz w:val="22"/>
                <w:szCs w:val="22"/>
              </w:rPr>
              <w:t>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6F6CD4">
              <w:rPr>
                <w:rFonts w:cs="Times New Roman"/>
                <w:sz w:val="22"/>
                <w:szCs w:val="22"/>
              </w:rPr>
              <w:t xml:space="preserve">Буква </w:t>
            </w:r>
            <w:r w:rsidRPr="006F6CD4">
              <w:rPr>
                <w:rFonts w:cs="Times New Roman"/>
                <w:i/>
                <w:sz w:val="22"/>
                <w:szCs w:val="22"/>
              </w:rPr>
              <w:t>ь</w:t>
            </w:r>
            <w:r w:rsidRPr="006F6CD4">
              <w:rPr>
                <w:rFonts w:cs="Times New Roman"/>
                <w:sz w:val="22"/>
                <w:szCs w:val="22"/>
              </w:rPr>
              <w:t xml:space="preserve"> — показатель мягкости предшествующих согласных звуков.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Твёрдый согласный звук [ш],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 xml:space="preserve">Ш, ш. </w:t>
            </w:r>
            <w:r w:rsidRPr="006F6CD4">
              <w:rPr>
                <w:rFonts w:cs="Times New Roman"/>
                <w:sz w:val="22"/>
                <w:szCs w:val="22"/>
              </w:rPr>
              <w:t xml:space="preserve">Сочетание </w:t>
            </w:r>
            <w:r w:rsidRPr="006F6CD4">
              <w:rPr>
                <w:rFonts w:cs="Times New Roman"/>
                <w:i/>
                <w:sz w:val="22"/>
                <w:szCs w:val="22"/>
              </w:rPr>
              <w:t>ши</w:t>
            </w:r>
            <w:r w:rsidRPr="006F6CD4">
              <w:rPr>
                <w:rFonts w:cs="Times New Roman"/>
                <w:sz w:val="22"/>
                <w:szCs w:val="22"/>
              </w:rPr>
              <w:t>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Твёрдый согласный звук [ж],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Ж, ж</w:t>
            </w:r>
            <w:r w:rsidRPr="006F6CD4">
              <w:rPr>
                <w:rFonts w:cs="Times New Roman"/>
                <w:sz w:val="22"/>
                <w:szCs w:val="22"/>
              </w:rPr>
              <w:t>. Сопоставление звуков [ж] и [ш].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Звуки  [й’о], [’о].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Ё, ё.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Звук [</w:t>
            </w:r>
            <w:r w:rsidRPr="006F6CD4">
              <w:rPr>
                <w:rFonts w:cs="Times New Roman"/>
                <w:sz w:val="22"/>
                <w:szCs w:val="22"/>
                <w:lang w:val="en-US"/>
              </w:rPr>
              <w:t>j</w:t>
            </w:r>
            <w:r w:rsidRPr="006F6CD4">
              <w:rPr>
                <w:rFonts w:cs="Times New Roman"/>
                <w:sz w:val="22"/>
                <w:szCs w:val="22"/>
              </w:rPr>
              <w:t xml:space="preserve">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Й, й.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[х], [х’],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Х, х.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Звуки  [й’у], [’у].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Ю, ю.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Твёрдый согласный звук [ц],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Ц, ц.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Гласный звук [э],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Э, э</w:t>
            </w:r>
            <w:r w:rsidRPr="006F6CD4">
              <w:rPr>
                <w:rFonts w:cs="Times New Roman"/>
                <w:sz w:val="22"/>
                <w:szCs w:val="22"/>
              </w:rPr>
              <w:t>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Мягкий глухой согласный звук [щ’].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Щ, щ.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Согласные звуки [ф], [ф’], буквы </w:t>
            </w:r>
            <w:r w:rsidRPr="006F6CD4">
              <w:rPr>
                <w:rFonts w:cs="Times New Roman"/>
                <w:i/>
                <w:sz w:val="22"/>
                <w:szCs w:val="22"/>
              </w:rPr>
              <w:t>Ф, ф.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Мягкий и твёрдый разделительные знаки.</w:t>
            </w:r>
          </w:p>
        </w:tc>
        <w:tc>
          <w:tcPr>
            <w:tcW w:w="1823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56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F6CD4">
              <w:rPr>
                <w:rFonts w:cs="Times New Roman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Послебукварный период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Русский алфавит.  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Как хорошо уметь читать. </w:t>
            </w:r>
            <w:r w:rsidRPr="006F6CD4">
              <w:rPr>
                <w:rFonts w:cs="Times New Roman"/>
                <w:i/>
                <w:sz w:val="22"/>
                <w:szCs w:val="22"/>
              </w:rPr>
              <w:t xml:space="preserve">В.Д. Берестов. </w:t>
            </w:r>
            <w:r w:rsidRPr="006F6CD4">
              <w:rPr>
                <w:rFonts w:cs="Times New Roman"/>
                <w:sz w:val="22"/>
                <w:szCs w:val="22"/>
              </w:rPr>
              <w:t>«Читалочка».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>Е.И. Чарушин.</w:t>
            </w:r>
            <w:r w:rsidRPr="006F6CD4">
              <w:rPr>
                <w:rFonts w:cs="Times New Roman"/>
                <w:sz w:val="22"/>
                <w:szCs w:val="22"/>
              </w:rPr>
              <w:t xml:space="preserve"> «Как мальчик Женя научился говорить букву «р».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6F6CD4">
              <w:rPr>
                <w:rFonts w:cs="Times New Roman"/>
                <w:sz w:val="22"/>
                <w:szCs w:val="22"/>
              </w:rPr>
              <w:t>Одна у человека мать; одна и родина.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>К. Д. Ушинский. «</w:t>
            </w:r>
            <w:r w:rsidRPr="006F6CD4">
              <w:rPr>
                <w:rFonts w:cs="Times New Roman"/>
                <w:sz w:val="22"/>
                <w:szCs w:val="22"/>
              </w:rPr>
              <w:t>Наше Отечество».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История славянской азбуки. </w:t>
            </w:r>
            <w:r w:rsidRPr="006F6CD4">
              <w:rPr>
                <w:rFonts w:cs="Times New Roman"/>
                <w:i/>
                <w:sz w:val="22"/>
                <w:szCs w:val="22"/>
              </w:rPr>
              <w:t>В. Н. Крупин</w:t>
            </w:r>
            <w:r w:rsidRPr="006F6CD4">
              <w:rPr>
                <w:rFonts w:cs="Times New Roman"/>
                <w:sz w:val="22"/>
                <w:szCs w:val="22"/>
              </w:rPr>
              <w:t>. «Первоучители словенские».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>В. Н. Крупин.</w:t>
            </w:r>
            <w:r w:rsidRPr="006F6CD4">
              <w:rPr>
                <w:rFonts w:cs="Times New Roman"/>
                <w:sz w:val="22"/>
                <w:szCs w:val="22"/>
              </w:rPr>
              <w:t xml:space="preserve"> «Первый букварь».  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>А.С. Пушкин.</w:t>
            </w:r>
            <w:r w:rsidRPr="006F6CD4">
              <w:rPr>
                <w:rFonts w:cs="Times New Roman"/>
                <w:sz w:val="22"/>
                <w:szCs w:val="22"/>
              </w:rPr>
              <w:t xml:space="preserve"> Сказки.  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>Л.Н. Толстой</w:t>
            </w:r>
            <w:r w:rsidRPr="006F6CD4">
              <w:rPr>
                <w:rFonts w:cs="Times New Roman"/>
                <w:sz w:val="22"/>
                <w:szCs w:val="22"/>
              </w:rPr>
              <w:t>. Рассказы для детей.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>К.Д. Ушинский</w:t>
            </w:r>
            <w:r w:rsidRPr="006F6CD4">
              <w:rPr>
                <w:rFonts w:cs="Times New Roman"/>
                <w:sz w:val="22"/>
                <w:szCs w:val="22"/>
              </w:rPr>
              <w:t>. Поучительные рассказы для детей.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lastRenderedPageBreak/>
              <w:t>К.И. Чуковский</w:t>
            </w:r>
            <w:r w:rsidRPr="006F6CD4">
              <w:rPr>
                <w:rFonts w:cs="Times New Roman"/>
                <w:sz w:val="22"/>
                <w:szCs w:val="22"/>
              </w:rPr>
              <w:t xml:space="preserve">. Сказка «Телефон».  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>К.И. Чуковский</w:t>
            </w:r>
            <w:r w:rsidRPr="006F6CD4">
              <w:rPr>
                <w:rFonts w:cs="Times New Roman"/>
                <w:sz w:val="22"/>
                <w:szCs w:val="22"/>
              </w:rPr>
              <w:t xml:space="preserve">. «Путаница». Небылица.  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>В.В. Бианки.</w:t>
            </w:r>
            <w:r w:rsidRPr="006F6CD4">
              <w:rPr>
                <w:rFonts w:cs="Times New Roman"/>
                <w:sz w:val="22"/>
                <w:szCs w:val="22"/>
              </w:rPr>
              <w:t xml:space="preserve"> «Первая охота».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>С.Я. Маршак.</w:t>
            </w:r>
            <w:r w:rsidRPr="006F6CD4">
              <w:rPr>
                <w:rFonts w:cs="Times New Roman"/>
                <w:sz w:val="22"/>
                <w:szCs w:val="22"/>
              </w:rPr>
              <w:t xml:space="preserve"> «Угомон». «Дважды два».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>М.М. Пришвин</w:t>
            </w:r>
            <w:r w:rsidRPr="006F6CD4">
              <w:rPr>
                <w:rFonts w:cs="Times New Roman"/>
                <w:sz w:val="22"/>
                <w:szCs w:val="22"/>
              </w:rPr>
              <w:t>. «Предмайское утро». «Глоток молока».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 xml:space="preserve">А.Л. Барто. </w:t>
            </w:r>
            <w:r w:rsidRPr="006F6CD4">
              <w:rPr>
                <w:rFonts w:cs="Times New Roman"/>
                <w:sz w:val="22"/>
                <w:szCs w:val="22"/>
              </w:rPr>
              <w:t>«Помощница». «Зайка». «Игра в слова».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>С.В. Михалков.</w:t>
            </w:r>
            <w:r w:rsidRPr="006F6CD4">
              <w:rPr>
                <w:rFonts w:cs="Times New Roman"/>
                <w:sz w:val="22"/>
                <w:szCs w:val="22"/>
              </w:rPr>
              <w:t xml:space="preserve"> «Котята».  </w:t>
            </w:r>
            <w:r w:rsidRPr="006F6CD4">
              <w:rPr>
                <w:rFonts w:cs="Times New Roman"/>
                <w:i/>
                <w:sz w:val="22"/>
                <w:szCs w:val="22"/>
              </w:rPr>
              <w:t>Б. В. Заходер. «Два и три».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i/>
                <w:sz w:val="22"/>
                <w:szCs w:val="22"/>
              </w:rPr>
              <w:t xml:space="preserve">В. Д.  Берестов. «Пёсья песня». «Прощание с другом». </w:t>
            </w:r>
            <w:r w:rsidRPr="006F6CD4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8491B" w:rsidRPr="006F6CD4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Подготовка к проекту «Живая Азбука».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Планируемые результаты. Наши достижения.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6F6CD4">
              <w:rPr>
                <w:rFonts w:cs="Times New Roman"/>
                <w:iCs/>
                <w:sz w:val="22"/>
                <w:szCs w:val="22"/>
              </w:rPr>
              <w:t>Защита проектов «Живая Азбука».</w:t>
            </w:r>
          </w:p>
          <w:p w:rsidR="0098491B" w:rsidRPr="0098491B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iCs/>
                <w:sz w:val="22"/>
                <w:szCs w:val="22"/>
              </w:rPr>
              <w:t>Урок-концерт «Прощай, Азбука!»</w:t>
            </w:r>
          </w:p>
        </w:tc>
        <w:tc>
          <w:tcPr>
            <w:tcW w:w="1823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F6CD4">
              <w:rPr>
                <w:rFonts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Жили – были буквы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F6CD4">
              <w:rPr>
                <w:rFonts w:cs="Times New Roman"/>
                <w:b/>
                <w:sz w:val="22"/>
                <w:szCs w:val="22"/>
              </w:rPr>
              <w:t>Знакомство с учебником по литературному чтению.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Система условных обозначений. Содержание учебника. Словарь.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В. Данько «Загадочные буквы»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И. Токмакова  «Аля, Кляксич и буква «А».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С. Черный «Живая азбука», Ф. Кривин «Почему «А» поётся, а «б» нет».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Стихотворения Г. Сапгира, М. Бородицкой, И. Гамазковой, Е. Григорьевой. Заголовок. Рифма.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С. Маршак «Автобус номер двадцать шесть».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Обобщение по теме «Жили – были буквы».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Проектная деятельность. «Создаём город букв», «Буквы — герои сказок».</w:t>
            </w:r>
          </w:p>
        </w:tc>
        <w:tc>
          <w:tcPr>
            <w:tcW w:w="1823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F6CD4">
              <w:rPr>
                <w:rFonts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Сказки, загадки, небылицы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Сказки авторские и народные. Е. Чарушин «Теремок»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Русская народная сказка «Рукавичка».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Загадки. Сочинение загадок. Песенки.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 Русские народные потешки. Английские народные песенки.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Сказки А. С. Пушкина. Главная мысль сказки. Герои сказки.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Русские народные сказки «Петух и собака» и «Гуси- Лебеди».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Обобщение по теме «Сказки, загадки, </w:t>
            </w:r>
            <w:r w:rsidRPr="006F6CD4">
              <w:rPr>
                <w:rFonts w:cs="Times New Roman"/>
                <w:bCs/>
                <w:sz w:val="22"/>
                <w:szCs w:val="22"/>
              </w:rPr>
              <w:t>небылицы</w:t>
            </w:r>
            <w:r w:rsidRPr="006F6CD4">
              <w:rPr>
                <w:rFonts w:cs="Times New Roman"/>
                <w:sz w:val="22"/>
                <w:szCs w:val="22"/>
              </w:rPr>
              <w:t>».</w:t>
            </w:r>
          </w:p>
          <w:p w:rsidR="0098491B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sz w:val="22"/>
                <w:szCs w:val="22"/>
              </w:rPr>
              <w:t>Защита проектов «Буквы – герои сказок».</w:t>
            </w:r>
          </w:p>
          <w:p w:rsidR="0098491B" w:rsidRPr="0098491B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23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Апрель, апрель. Звенит капель!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Лирические стихотворения А. Майкова, А. Плещеева.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Лирические стихотворения Т. Белозёрова, С. Маршака.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Литературная загадка. Стихи – загадки И. Токмаковой, Л. Ульяницкой, Л. Яхнина, Е. Трутневой.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Проект: «Составляем сборник загадок».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Обобщение по теме «Апрель, апрель. 3</w:t>
            </w:r>
            <w:r w:rsidRPr="006F6CD4">
              <w:rPr>
                <w:rFonts w:cs="Times New Roman"/>
                <w:bCs/>
                <w:sz w:val="22"/>
                <w:szCs w:val="22"/>
              </w:rPr>
              <w:t>венит капель!</w:t>
            </w:r>
            <w:r w:rsidRPr="006F6CD4">
              <w:rPr>
                <w:rFonts w:cs="Times New Roman"/>
                <w:sz w:val="22"/>
                <w:szCs w:val="22"/>
              </w:rPr>
              <w:t>».</w:t>
            </w:r>
          </w:p>
          <w:p w:rsidR="0098491B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sz w:val="22"/>
                <w:szCs w:val="22"/>
              </w:rPr>
              <w:lastRenderedPageBreak/>
              <w:t>Защита проектов.</w:t>
            </w:r>
          </w:p>
        </w:tc>
        <w:tc>
          <w:tcPr>
            <w:tcW w:w="1823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F6CD4">
              <w:rPr>
                <w:rFonts w:cs="Times New Roman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И в шутку и в серьёз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Весёлые стихи и рассказы И. Токмаковой «Мы играли в хохотушки», Г. Кружкова «Ррры!», Я. Тайца «Волк».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Н. Артюхова «Саша – дразнилка». Заголовок — «входная дверь» в текст.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Весёлые стихи для детей К. Чуковского, О. Дриза, О. Григорьева.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Весёлые стихи для детей И. Токмаковой, И. Пивоваровой, К. Чуковского.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М. Пляцковский «Помощник». Герой юмористического рассказа.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Обобщение по теме «И в шутку и </w:t>
            </w:r>
            <w:r w:rsidRPr="006F6CD4">
              <w:rPr>
                <w:rFonts w:cs="Times New Roman"/>
                <w:bCs/>
                <w:sz w:val="22"/>
                <w:szCs w:val="22"/>
              </w:rPr>
              <w:t>всерьёз</w:t>
            </w:r>
            <w:r w:rsidRPr="006F6CD4">
              <w:rPr>
                <w:rFonts w:cs="Times New Roman"/>
                <w:sz w:val="22"/>
                <w:szCs w:val="22"/>
              </w:rPr>
              <w:t>».</w:t>
            </w:r>
          </w:p>
        </w:tc>
        <w:tc>
          <w:tcPr>
            <w:tcW w:w="1823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 и мои друзья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Рассказы и стихи  о детях.  Ю. Ермолаева «Лучший друг»,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Е. Благинина «Подарок».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Стихотворения В. Орлова «Кто первый?», С. Михалкова «Бараны».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 xml:space="preserve">Стихотворения Р. Сефа, В. Берестова, И. Пивоваровой, Я. Акима.  </w:t>
            </w:r>
          </w:p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Проект: «Наш класс — дружная семья». Создание летописи класса.</w:t>
            </w:r>
          </w:p>
          <w:p w:rsidR="0098491B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sz w:val="22"/>
                <w:szCs w:val="22"/>
              </w:rPr>
              <w:t>Обобщение по теме «Я и мои д</w:t>
            </w:r>
            <w:r w:rsidRPr="006F6CD4">
              <w:rPr>
                <w:rFonts w:cs="Times New Roman"/>
                <w:bCs/>
                <w:sz w:val="22"/>
                <w:szCs w:val="22"/>
              </w:rPr>
              <w:t>рузья</w:t>
            </w:r>
            <w:r w:rsidRPr="006F6CD4">
              <w:rPr>
                <w:rFonts w:cs="Times New Roman"/>
                <w:sz w:val="22"/>
                <w:szCs w:val="22"/>
              </w:rPr>
              <w:t>».  Защита проектов.</w:t>
            </w:r>
          </w:p>
        </w:tc>
        <w:tc>
          <w:tcPr>
            <w:tcW w:w="1823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О братьях наших меньших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Стихотворения о животных С. Михалкова «Трезор», Р. Сефа «Кто любит собак…». Рассказ В. Осеевой «Собака яростно лаяла».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Сравнение художественного и научно-популярного текстов. И. Токмаковой «Купите собаку» и текст о собаках.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Сравнение художественного и научно-популярного текстов.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М. Пляцковский «Цап Царапыч», Г. Сапгир «Кошка» и текст о кошках. В, Берестов «Лягушата» и  текст о лягушках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В. Лунин «Никого не обижай», С. Михалков «Важный совет»,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Д. Хармс «Храбрый Ёж», Н. Сладков Лисица и Ёж».</w:t>
            </w:r>
          </w:p>
          <w:p w:rsidR="0098491B" w:rsidRPr="006F6CD4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sz w:val="22"/>
                <w:szCs w:val="22"/>
              </w:rPr>
              <w:t>Обобщение по теме «О братьях наши</w:t>
            </w:r>
            <w:r w:rsidRPr="006F6CD4">
              <w:rPr>
                <w:rFonts w:cs="Times New Roman"/>
                <w:bCs/>
                <w:sz w:val="22"/>
                <w:szCs w:val="22"/>
              </w:rPr>
              <w:t>х меньших</w:t>
            </w:r>
            <w:r w:rsidRPr="006F6CD4">
              <w:rPr>
                <w:rFonts w:cs="Times New Roman"/>
                <w:sz w:val="22"/>
                <w:szCs w:val="22"/>
              </w:rPr>
              <w:t>».</w:t>
            </w:r>
          </w:p>
          <w:p w:rsidR="0098491B" w:rsidRPr="0098491B" w:rsidRDefault="0098491B" w:rsidP="0098491B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98491B">
              <w:rPr>
                <w:rFonts w:cs="Times New Roman"/>
                <w:sz w:val="22"/>
                <w:szCs w:val="22"/>
              </w:rPr>
              <w:t>Итоговая комплексная работа на межпредметной основе.</w:t>
            </w:r>
          </w:p>
        </w:tc>
        <w:tc>
          <w:tcPr>
            <w:tcW w:w="1823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823" w:type="dxa"/>
          </w:tcPr>
          <w:p w:rsidR="0098491B" w:rsidRPr="006F6CD4" w:rsidRDefault="000A31B8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</w:t>
            </w:r>
            <w:r w:rsidR="0098491B"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32 ч.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823" w:type="dxa"/>
          </w:tcPr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32 ч.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823" w:type="dxa"/>
          </w:tcPr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36 ч.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823" w:type="dxa"/>
          </w:tcPr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32 ч.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98491B" w:rsidTr="0098491B">
        <w:tc>
          <w:tcPr>
            <w:tcW w:w="534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773" w:type="dxa"/>
          </w:tcPr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1823" w:type="dxa"/>
          </w:tcPr>
          <w:p w:rsidR="0098491B" w:rsidRPr="006F6CD4" w:rsidRDefault="0098491B" w:rsidP="0098491B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</w:t>
            </w:r>
            <w:r w:rsidRPr="006F6CD4">
              <w:rPr>
                <w:rFonts w:cs="Times New Roman"/>
                <w:b/>
                <w:bCs/>
                <w:sz w:val="22"/>
                <w:szCs w:val="22"/>
              </w:rPr>
              <w:t xml:space="preserve">132 </w:t>
            </w:r>
            <w:r w:rsidRPr="006F6CD4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656" w:type="dxa"/>
          </w:tcPr>
          <w:p w:rsidR="0098491B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D207DF" w:rsidRPr="006F6CD4" w:rsidRDefault="00D207DF" w:rsidP="006F6CD4">
      <w:pPr>
        <w:jc w:val="both"/>
        <w:rPr>
          <w:rFonts w:cs="Times New Roman"/>
          <w:sz w:val="22"/>
          <w:szCs w:val="22"/>
        </w:rPr>
      </w:pPr>
    </w:p>
    <w:sectPr w:rsidR="00D207DF" w:rsidRPr="006F6CD4" w:rsidSect="0024574B">
      <w:pgSz w:w="16838" w:h="11906" w:orient="landscape"/>
      <w:pgMar w:top="90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E5CD0"/>
    <w:multiLevelType w:val="multilevel"/>
    <w:tmpl w:val="9ED25200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2784FCF"/>
    <w:multiLevelType w:val="multilevel"/>
    <w:tmpl w:val="10AC127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61CBE"/>
    <w:multiLevelType w:val="multilevel"/>
    <w:tmpl w:val="B60A3AC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BA11AA5"/>
    <w:multiLevelType w:val="multilevel"/>
    <w:tmpl w:val="D6B224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DD"/>
    <w:rsid w:val="00081062"/>
    <w:rsid w:val="000A31B8"/>
    <w:rsid w:val="000A694B"/>
    <w:rsid w:val="000B374A"/>
    <w:rsid w:val="000B49D8"/>
    <w:rsid w:val="00103711"/>
    <w:rsid w:val="001A4F0E"/>
    <w:rsid w:val="002163D9"/>
    <w:rsid w:val="0023289F"/>
    <w:rsid w:val="0024574B"/>
    <w:rsid w:val="002764CF"/>
    <w:rsid w:val="004922E0"/>
    <w:rsid w:val="00556899"/>
    <w:rsid w:val="005A2081"/>
    <w:rsid w:val="005B7565"/>
    <w:rsid w:val="006065D4"/>
    <w:rsid w:val="00621D5A"/>
    <w:rsid w:val="00631F94"/>
    <w:rsid w:val="00684241"/>
    <w:rsid w:val="006F6CD4"/>
    <w:rsid w:val="00734EC1"/>
    <w:rsid w:val="0098491B"/>
    <w:rsid w:val="00B63DCE"/>
    <w:rsid w:val="00D207DF"/>
    <w:rsid w:val="00D361DD"/>
    <w:rsid w:val="00E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5B756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5B756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5B7565"/>
    <w:pPr>
      <w:spacing w:after="120"/>
    </w:pPr>
  </w:style>
  <w:style w:type="paragraph" w:styleId="a5">
    <w:name w:val="Subtitle"/>
    <w:basedOn w:val="a3"/>
    <w:next w:val="Textbody"/>
    <w:link w:val="a6"/>
    <w:rsid w:val="005B7565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5B756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5B7565"/>
  </w:style>
  <w:style w:type="paragraph" w:styleId="a8">
    <w:name w:val="caption"/>
    <w:basedOn w:val="Standard"/>
    <w:rsid w:val="005B75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7565"/>
    <w:pPr>
      <w:suppressLineNumbers/>
    </w:pPr>
  </w:style>
  <w:style w:type="paragraph" w:styleId="a9">
    <w:name w:val="List Paragraph"/>
    <w:basedOn w:val="Standard"/>
    <w:rsid w:val="005B7565"/>
    <w:pPr>
      <w:ind w:left="720"/>
    </w:pPr>
  </w:style>
  <w:style w:type="paragraph" w:styleId="aa">
    <w:name w:val="Normal (Web)"/>
    <w:basedOn w:val="Standard"/>
    <w:rsid w:val="005B7565"/>
    <w:rPr>
      <w:rFonts w:ascii="Arial" w:eastAsia="Times New Roman" w:hAnsi="Arial" w:cs="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5B7565"/>
    <w:pPr>
      <w:suppressLineNumbers/>
    </w:pPr>
  </w:style>
  <w:style w:type="paragraph" w:styleId="ab">
    <w:name w:val="No Spacing"/>
    <w:rsid w:val="005B7565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Calibri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5B7565"/>
    <w:pPr>
      <w:suppressAutoHyphens/>
      <w:autoSpaceDN w:val="0"/>
      <w:spacing w:after="0" w:line="240" w:lineRule="auto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character" w:customStyle="1" w:styleId="ListLabel1">
    <w:name w:val="ListLabel 1"/>
    <w:rsid w:val="005B7565"/>
    <w:rPr>
      <w:rFonts w:cs="Courier New"/>
    </w:rPr>
  </w:style>
  <w:style w:type="character" w:styleId="ac">
    <w:name w:val="Emphasis"/>
    <w:basedOn w:val="a0"/>
    <w:rsid w:val="005B7565"/>
    <w:rPr>
      <w:i/>
      <w:iCs/>
    </w:rPr>
  </w:style>
  <w:style w:type="numbering" w:customStyle="1" w:styleId="WWNum14">
    <w:name w:val="WWNum14"/>
    <w:basedOn w:val="a2"/>
    <w:rsid w:val="005B7565"/>
    <w:pPr>
      <w:numPr>
        <w:numId w:val="1"/>
      </w:numPr>
    </w:pPr>
  </w:style>
  <w:style w:type="numbering" w:customStyle="1" w:styleId="WWNum15">
    <w:name w:val="WWNum15"/>
    <w:basedOn w:val="a2"/>
    <w:rsid w:val="005B7565"/>
    <w:pPr>
      <w:numPr>
        <w:numId w:val="2"/>
      </w:numPr>
    </w:pPr>
  </w:style>
  <w:style w:type="numbering" w:customStyle="1" w:styleId="WWNum7">
    <w:name w:val="WWNum7"/>
    <w:basedOn w:val="a2"/>
    <w:rsid w:val="005B7565"/>
    <w:pPr>
      <w:numPr>
        <w:numId w:val="3"/>
      </w:numPr>
    </w:pPr>
  </w:style>
  <w:style w:type="numbering" w:customStyle="1" w:styleId="WWNum8">
    <w:name w:val="WWNum8"/>
    <w:basedOn w:val="a2"/>
    <w:rsid w:val="005B7565"/>
    <w:pPr>
      <w:numPr>
        <w:numId w:val="4"/>
      </w:numPr>
    </w:pPr>
  </w:style>
  <w:style w:type="paragraph" w:styleId="ad">
    <w:name w:val="Balloon Text"/>
    <w:basedOn w:val="a"/>
    <w:link w:val="ae"/>
    <w:uiPriority w:val="99"/>
    <w:semiHidden/>
    <w:unhideWhenUsed/>
    <w:rsid w:val="000B49D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9D8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f">
    <w:name w:val="Table Grid"/>
    <w:basedOn w:val="a1"/>
    <w:uiPriority w:val="59"/>
    <w:rsid w:val="0098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5B756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5B756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5B7565"/>
    <w:pPr>
      <w:spacing w:after="120"/>
    </w:pPr>
  </w:style>
  <w:style w:type="paragraph" w:styleId="a5">
    <w:name w:val="Subtitle"/>
    <w:basedOn w:val="a3"/>
    <w:next w:val="Textbody"/>
    <w:link w:val="a6"/>
    <w:rsid w:val="005B7565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5B756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5B7565"/>
  </w:style>
  <w:style w:type="paragraph" w:styleId="a8">
    <w:name w:val="caption"/>
    <w:basedOn w:val="Standard"/>
    <w:rsid w:val="005B75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7565"/>
    <w:pPr>
      <w:suppressLineNumbers/>
    </w:pPr>
  </w:style>
  <w:style w:type="paragraph" w:styleId="a9">
    <w:name w:val="List Paragraph"/>
    <w:basedOn w:val="Standard"/>
    <w:rsid w:val="005B7565"/>
    <w:pPr>
      <w:ind w:left="720"/>
    </w:pPr>
  </w:style>
  <w:style w:type="paragraph" w:styleId="aa">
    <w:name w:val="Normal (Web)"/>
    <w:basedOn w:val="Standard"/>
    <w:rsid w:val="005B7565"/>
    <w:rPr>
      <w:rFonts w:ascii="Arial" w:eastAsia="Times New Roman" w:hAnsi="Arial" w:cs="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5B7565"/>
    <w:pPr>
      <w:suppressLineNumbers/>
    </w:pPr>
  </w:style>
  <w:style w:type="paragraph" w:styleId="ab">
    <w:name w:val="No Spacing"/>
    <w:rsid w:val="005B7565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Calibri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5B7565"/>
    <w:pPr>
      <w:suppressAutoHyphens/>
      <w:autoSpaceDN w:val="0"/>
      <w:spacing w:after="0" w:line="240" w:lineRule="auto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character" w:customStyle="1" w:styleId="ListLabel1">
    <w:name w:val="ListLabel 1"/>
    <w:rsid w:val="005B7565"/>
    <w:rPr>
      <w:rFonts w:cs="Courier New"/>
    </w:rPr>
  </w:style>
  <w:style w:type="character" w:styleId="ac">
    <w:name w:val="Emphasis"/>
    <w:basedOn w:val="a0"/>
    <w:rsid w:val="005B7565"/>
    <w:rPr>
      <w:i/>
      <w:iCs/>
    </w:rPr>
  </w:style>
  <w:style w:type="numbering" w:customStyle="1" w:styleId="WWNum14">
    <w:name w:val="WWNum14"/>
    <w:basedOn w:val="a2"/>
    <w:rsid w:val="005B7565"/>
    <w:pPr>
      <w:numPr>
        <w:numId w:val="1"/>
      </w:numPr>
    </w:pPr>
  </w:style>
  <w:style w:type="numbering" w:customStyle="1" w:styleId="WWNum15">
    <w:name w:val="WWNum15"/>
    <w:basedOn w:val="a2"/>
    <w:rsid w:val="005B7565"/>
    <w:pPr>
      <w:numPr>
        <w:numId w:val="2"/>
      </w:numPr>
    </w:pPr>
  </w:style>
  <w:style w:type="numbering" w:customStyle="1" w:styleId="WWNum7">
    <w:name w:val="WWNum7"/>
    <w:basedOn w:val="a2"/>
    <w:rsid w:val="005B7565"/>
    <w:pPr>
      <w:numPr>
        <w:numId w:val="3"/>
      </w:numPr>
    </w:pPr>
  </w:style>
  <w:style w:type="numbering" w:customStyle="1" w:styleId="WWNum8">
    <w:name w:val="WWNum8"/>
    <w:basedOn w:val="a2"/>
    <w:rsid w:val="005B7565"/>
    <w:pPr>
      <w:numPr>
        <w:numId w:val="4"/>
      </w:numPr>
    </w:pPr>
  </w:style>
  <w:style w:type="paragraph" w:styleId="ad">
    <w:name w:val="Balloon Text"/>
    <w:basedOn w:val="a"/>
    <w:link w:val="ae"/>
    <w:uiPriority w:val="99"/>
    <w:semiHidden/>
    <w:unhideWhenUsed/>
    <w:rsid w:val="000B49D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9D8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f">
    <w:name w:val="Table Grid"/>
    <w:basedOn w:val="a1"/>
    <w:uiPriority w:val="59"/>
    <w:rsid w:val="0098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4982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2019-11-22T12:05:00Z</cp:lastPrinted>
  <dcterms:created xsi:type="dcterms:W3CDTF">2019-10-18T19:09:00Z</dcterms:created>
  <dcterms:modified xsi:type="dcterms:W3CDTF">2019-11-22T12:14:00Z</dcterms:modified>
</cp:coreProperties>
</file>