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789" w:rsidRDefault="0025210B" w:rsidP="00625789">
      <w:pPr>
        <w:autoSpaceDN w:val="0"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 </w:t>
      </w:r>
      <w:r w:rsidR="00625789" w:rsidRPr="00625789">
        <w:rPr>
          <w:rFonts w:eastAsiaTheme="minorHAnsi"/>
          <w:b/>
          <w:sz w:val="22"/>
          <w:szCs w:val="22"/>
          <w:lang w:eastAsia="en-US"/>
        </w:rPr>
        <w:t xml:space="preserve">Аннотация к рабочей программе по предмету «География», </w:t>
      </w:r>
      <w:r w:rsidR="00625789">
        <w:rPr>
          <w:rFonts w:eastAsiaTheme="minorHAnsi"/>
          <w:b/>
          <w:sz w:val="22"/>
          <w:szCs w:val="22"/>
          <w:lang w:eastAsia="en-US"/>
        </w:rPr>
        <w:t>11</w:t>
      </w:r>
      <w:r w:rsidR="00625789" w:rsidRPr="00625789">
        <w:rPr>
          <w:rFonts w:eastAsiaTheme="minorHAnsi"/>
          <w:b/>
          <w:sz w:val="22"/>
          <w:szCs w:val="22"/>
          <w:lang w:eastAsia="en-US"/>
        </w:rPr>
        <w:t xml:space="preserve"> класс</w:t>
      </w:r>
    </w:p>
    <w:p w:rsidR="00625789" w:rsidRPr="00625789" w:rsidRDefault="00625789" w:rsidP="00625789">
      <w:pPr>
        <w:autoSpaceDN w:val="0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5210B" w:rsidRDefault="0025210B" w:rsidP="0025210B">
      <w:pPr>
        <w:autoSpaceDN w:val="0"/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Рабочая программа по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географии на базовом уровне для обучающихся 11 класса составлена в соответствии с программой к завершенной предметной линии учебников по географии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 xml:space="preserve">В.П. </w:t>
      </w:r>
      <w:proofErr w:type="spellStart"/>
      <w:r>
        <w:rPr>
          <w:sz w:val="22"/>
          <w:szCs w:val="22"/>
          <w:lang w:eastAsia="ar-SA"/>
        </w:rPr>
        <w:t>Максаковский</w:t>
      </w:r>
      <w:proofErr w:type="spellEnd"/>
      <w:r>
        <w:rPr>
          <w:sz w:val="22"/>
          <w:szCs w:val="22"/>
          <w:lang w:eastAsia="ar-SA"/>
        </w:rPr>
        <w:t xml:space="preserve"> (сборник «География». Рабочие программы. 10—11 классы.» - М.: Дрофа, 2004 г.)</w:t>
      </w:r>
      <w:r>
        <w:rPr>
          <w:sz w:val="22"/>
          <w:szCs w:val="22"/>
        </w:rPr>
        <w:t>; основной образовательной программой среднего общего образования МАОУ «</w:t>
      </w:r>
      <w:proofErr w:type="spellStart"/>
      <w:r>
        <w:rPr>
          <w:sz w:val="22"/>
          <w:szCs w:val="22"/>
        </w:rPr>
        <w:t>Прииртышская</w:t>
      </w:r>
      <w:proofErr w:type="spellEnd"/>
      <w:r>
        <w:rPr>
          <w:sz w:val="22"/>
          <w:szCs w:val="22"/>
        </w:rPr>
        <w:t xml:space="preserve"> СОШ»</w:t>
      </w:r>
    </w:p>
    <w:p w:rsidR="0025210B" w:rsidRDefault="0025210B" w:rsidP="0025210B">
      <w:p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rFonts w:eastAsia="Calibri"/>
          <w:sz w:val="22"/>
          <w:szCs w:val="22"/>
        </w:rPr>
        <w:t>На изучение предмета «География» в 11 классе в учебном плане МАОУ «</w:t>
      </w:r>
      <w:proofErr w:type="spellStart"/>
      <w:r>
        <w:rPr>
          <w:rFonts w:eastAsia="Calibri"/>
          <w:sz w:val="22"/>
          <w:szCs w:val="22"/>
        </w:rPr>
        <w:t>Прииртышская</w:t>
      </w:r>
      <w:proofErr w:type="spellEnd"/>
      <w:r>
        <w:rPr>
          <w:rFonts w:eastAsia="Calibri"/>
          <w:sz w:val="22"/>
          <w:szCs w:val="22"/>
        </w:rPr>
        <w:t xml:space="preserve"> СОШ» отводится 1 час в неделю, 34 часа в год. </w:t>
      </w:r>
    </w:p>
    <w:p w:rsidR="0025210B" w:rsidRDefault="0025210B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25210B" w:rsidRDefault="0025210B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25210B" w:rsidRDefault="0025210B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  <w:r>
        <w:rPr>
          <w:rFonts w:eastAsia="Arial"/>
          <w:b/>
          <w:sz w:val="22"/>
          <w:szCs w:val="22"/>
          <w:lang w:eastAsia="ar-SA"/>
        </w:rPr>
        <w:t>Содержание курса «География»</w:t>
      </w:r>
    </w:p>
    <w:p w:rsidR="0025210B" w:rsidRDefault="0025210B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sz w:val="22"/>
          <w:szCs w:val="22"/>
          <w:lang w:eastAsia="ar-SA"/>
        </w:rPr>
      </w:pP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Раздел. Регионы и страны мира (32 часа)</w:t>
      </w:r>
      <w:r>
        <w:rPr>
          <w:sz w:val="22"/>
          <w:szCs w:val="22"/>
        </w:rPr>
        <w:t xml:space="preserve">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Многообразие стран на политической карте мира. Современная политическая карта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>
        <w:rPr>
          <w:sz w:val="22"/>
          <w:szCs w:val="22"/>
        </w:rPr>
        <w:t>внешнеориентированного</w:t>
      </w:r>
      <w:proofErr w:type="spellEnd"/>
      <w:r>
        <w:rPr>
          <w:sz w:val="22"/>
          <w:szCs w:val="22"/>
        </w:rPr>
        <w:t xml:space="preserve"> развития; новые индустриальные страны и др. группы).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 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Практические работы</w:t>
      </w:r>
      <w:r>
        <w:rPr>
          <w:sz w:val="22"/>
          <w:szCs w:val="22"/>
        </w:rPr>
        <w:t xml:space="preserve">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Объяснение взаимосвязей между размещением населения, хозяйства, природными условиями разных территорий. </w:t>
      </w:r>
    </w:p>
    <w:p w:rsidR="0025210B" w:rsidRDefault="0025210B" w:rsidP="0025210B">
      <w:pPr>
        <w:pStyle w:val="a3"/>
        <w:spacing w:before="0" w:beforeAutospacing="0"/>
        <w:rPr>
          <w:sz w:val="22"/>
          <w:szCs w:val="22"/>
        </w:rPr>
      </w:pPr>
      <w:r>
        <w:rPr>
          <w:sz w:val="22"/>
          <w:szCs w:val="22"/>
        </w:rPr>
        <w:t xml:space="preserve">Составление комплексной географической характеристики стран разных типов и крупных регионов мира; определение их географической специфики.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Раздел. Географические аспекты современных глобальных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проблем человечества (2 часа)</w:t>
      </w:r>
      <w:r>
        <w:rPr>
          <w:sz w:val="22"/>
          <w:szCs w:val="22"/>
        </w:rPr>
        <w:t xml:space="preserve">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>
        <w:rPr>
          <w:i/>
          <w:iCs/>
          <w:sz w:val="22"/>
          <w:szCs w:val="22"/>
        </w:rPr>
        <w:t>Проблема преодоления отсталости развивающихся стран. Географические аспекты качества жизни населения.</w:t>
      </w:r>
      <w:r>
        <w:rPr>
          <w:sz w:val="22"/>
          <w:szCs w:val="22"/>
        </w:rPr>
        <w:t xml:space="preserve"> Роль географии в решении глобальных проблем человечества.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Геоэкология – фокус глобальных проблем человечества. Общие и специфические экологические проблемы разных регионов Земли. </w:t>
      </w:r>
    </w:p>
    <w:p w:rsidR="0025210B" w:rsidRDefault="0025210B" w:rsidP="0025210B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>Практические работы</w:t>
      </w:r>
      <w:r>
        <w:rPr>
          <w:sz w:val="22"/>
          <w:szCs w:val="22"/>
        </w:rPr>
        <w:t xml:space="preserve"> </w:t>
      </w:r>
    </w:p>
    <w:p w:rsidR="0025210B" w:rsidRDefault="0025210B" w:rsidP="0025210B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Выявление по картам регионов с неблагоприятной экологической ситуацией, а также географических аспектов других глобальных проблем человечества. </w:t>
      </w:r>
    </w:p>
    <w:p w:rsidR="0025210B" w:rsidRDefault="0025210B" w:rsidP="0025210B">
      <w:pPr>
        <w:rPr>
          <w:sz w:val="22"/>
          <w:szCs w:val="22"/>
        </w:rPr>
      </w:pPr>
      <w:r>
        <w:rPr>
          <w:sz w:val="22"/>
          <w:szCs w:val="22"/>
        </w:rPr>
        <w:t>Выявление, объяснение и оценка важнейших событий международной жизни; географических аспектов различных текущих событий и ситуаций.</w:t>
      </w:r>
    </w:p>
    <w:p w:rsidR="0025210B" w:rsidRDefault="0025210B" w:rsidP="0025210B">
      <w:pPr>
        <w:rPr>
          <w:sz w:val="22"/>
          <w:szCs w:val="22"/>
        </w:rPr>
      </w:pPr>
    </w:p>
    <w:p w:rsidR="0025210B" w:rsidRDefault="0025210B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color w:val="FF0000"/>
          <w:sz w:val="22"/>
          <w:szCs w:val="22"/>
          <w:lang w:eastAsia="ar-SA"/>
        </w:rPr>
      </w:pPr>
    </w:p>
    <w:p w:rsidR="00625789" w:rsidRDefault="00625789" w:rsidP="0025210B">
      <w:pPr>
        <w:widowControl w:val="0"/>
        <w:tabs>
          <w:tab w:val="left" w:pos="720"/>
        </w:tabs>
        <w:suppressAutoHyphens/>
        <w:jc w:val="both"/>
        <w:rPr>
          <w:rFonts w:eastAsia="Arial"/>
          <w:b/>
          <w:color w:val="FF0000"/>
          <w:sz w:val="22"/>
          <w:szCs w:val="22"/>
          <w:lang w:eastAsia="ar-SA"/>
        </w:rPr>
      </w:pPr>
    </w:p>
    <w:p w:rsidR="0025210B" w:rsidRDefault="0025210B" w:rsidP="0025210B">
      <w:pPr>
        <w:rPr>
          <w:b/>
          <w:sz w:val="22"/>
          <w:szCs w:val="22"/>
        </w:rPr>
      </w:pPr>
    </w:p>
    <w:p w:rsidR="0025210B" w:rsidRDefault="0025210B" w:rsidP="0025210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Требования к уровню подготовки выпускников</w:t>
      </w:r>
    </w:p>
    <w:p w:rsidR="0025210B" w:rsidRDefault="0025210B" w:rsidP="0025210B">
      <w:pPr>
        <w:rPr>
          <w:b/>
          <w:sz w:val="22"/>
          <w:szCs w:val="22"/>
        </w:rPr>
      </w:pPr>
    </w:p>
    <w:p w:rsidR="0025210B" w:rsidRDefault="0025210B" w:rsidP="0025210B">
      <w:pPr>
        <w:pStyle w:val="ConsPlusNormal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географии на базовом уровне ученик должен: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знать/понимать: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основные географические понятия и термины; традиционные и новые методы географических исследований;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уметь: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rPr>
          <w:sz w:val="22"/>
          <w:szCs w:val="22"/>
        </w:rPr>
        <w:t>геоэкологических</w:t>
      </w:r>
      <w:proofErr w:type="spellEnd"/>
      <w:r>
        <w:rPr>
          <w:sz w:val="22"/>
          <w:szCs w:val="22"/>
        </w:rPr>
        <w:t xml:space="preserve"> объектов, процессов и явлений;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оценивать и объяснять </w:t>
      </w:r>
      <w:proofErr w:type="spellStart"/>
      <w:r>
        <w:rPr>
          <w:sz w:val="22"/>
          <w:szCs w:val="22"/>
        </w:rPr>
        <w:t>ресурсообеспеченность</w:t>
      </w:r>
      <w:proofErr w:type="spellEnd"/>
      <w:r>
        <w:rPr>
          <w:sz w:val="22"/>
          <w:szCs w:val="22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rPr>
          <w:sz w:val="22"/>
          <w:szCs w:val="22"/>
        </w:rPr>
        <w:t>геоэкологическими</w:t>
      </w:r>
      <w:proofErr w:type="spellEnd"/>
      <w:r>
        <w:rPr>
          <w:sz w:val="22"/>
          <w:szCs w:val="22"/>
        </w:rPr>
        <w:t xml:space="preserve"> объектами, процессами и явлениями, их изменениями под влиянием разнообразных факторов;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сопоставлять географические карты различной тематики;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выявления и объяснения географических аспектов различных текущих событий и ситуаций;</w:t>
      </w:r>
    </w:p>
    <w:p w:rsidR="0025210B" w:rsidRDefault="0025210B" w:rsidP="0025210B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25210B" w:rsidRPr="00625789" w:rsidRDefault="0025210B" w:rsidP="00625789">
      <w:pPr>
        <w:pStyle w:val="ConsPlusNormal"/>
        <w:spacing w:before="240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  <w:bookmarkStart w:id="0" w:name="_GoBack"/>
      <w:bookmarkEnd w:id="0"/>
    </w:p>
    <w:p w:rsidR="0025210B" w:rsidRDefault="0025210B" w:rsidP="0025210B">
      <w:pPr>
        <w:rPr>
          <w:b/>
          <w:sz w:val="22"/>
          <w:szCs w:val="22"/>
        </w:rPr>
      </w:pPr>
    </w:p>
    <w:p w:rsidR="0025210B" w:rsidRDefault="0025210B" w:rsidP="0025210B">
      <w:pPr>
        <w:rPr>
          <w:b/>
          <w:sz w:val="22"/>
          <w:szCs w:val="22"/>
        </w:rPr>
      </w:pPr>
    </w:p>
    <w:p w:rsidR="0025210B" w:rsidRDefault="0025210B" w:rsidP="0025210B">
      <w:pPr>
        <w:rPr>
          <w:b/>
          <w:sz w:val="22"/>
          <w:szCs w:val="22"/>
        </w:rPr>
      </w:pPr>
    </w:p>
    <w:p w:rsidR="0025210B" w:rsidRDefault="0025210B" w:rsidP="0025210B">
      <w:pPr>
        <w:rPr>
          <w:b/>
          <w:sz w:val="22"/>
          <w:szCs w:val="22"/>
        </w:rPr>
      </w:pPr>
    </w:p>
    <w:p w:rsidR="008023EA" w:rsidRDefault="008023EA"/>
    <w:sectPr w:rsidR="00802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F3"/>
    <w:rsid w:val="0025210B"/>
    <w:rsid w:val="00625789"/>
    <w:rsid w:val="008023EA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11706-CAFA-4403-9669-6654AA44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5210B"/>
    <w:pPr>
      <w:spacing w:before="100" w:beforeAutospacing="1" w:after="100" w:afterAutospacing="1"/>
    </w:pPr>
    <w:rPr>
      <w:color w:val="000000"/>
    </w:rPr>
  </w:style>
  <w:style w:type="paragraph" w:customStyle="1" w:styleId="ConsPlusNormal">
    <w:name w:val="ConsPlusNormal"/>
    <w:rsid w:val="00252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4940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dcterms:created xsi:type="dcterms:W3CDTF">2019-10-29T17:40:00Z</dcterms:created>
  <dcterms:modified xsi:type="dcterms:W3CDTF">2019-10-29T17:41:00Z</dcterms:modified>
</cp:coreProperties>
</file>