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7AE4DD20" wp14:editId="39040ACA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геометрии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C9525A" w:rsidRPr="00835E5F" w:rsidRDefault="00C9525A" w:rsidP="00C9525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 ООО</w:t>
      </w: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математики</w:t>
      </w: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</w:t>
      </w:r>
      <w:proofErr w:type="spellEnd"/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957897" w:rsidRPr="00C9525A" w:rsidRDefault="00957897" w:rsidP="00C952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9525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Рабочая программа по предмету «Геометрия.» для  обучающихся 11класса составлена в соответствии с примерной программой среднего общего образования по </w:t>
      </w:r>
      <w:proofErr w:type="spellStart"/>
      <w:r w:rsidRPr="00C9525A">
        <w:rPr>
          <w:rFonts w:ascii="Times New Roman" w:hAnsi="Times New Roman"/>
          <w:color w:val="000000" w:themeColor="text1"/>
          <w:sz w:val="28"/>
          <w:szCs w:val="28"/>
        </w:rPr>
        <w:t>Атанасян</w:t>
      </w:r>
      <w:proofErr w:type="spellEnd"/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 Л.С., В. Ф. Бутузов,  для 10-11 классов - М.: Просвещение,2003г. </w:t>
      </w:r>
      <w:proofErr w:type="gramEnd"/>
    </w:p>
    <w:p w:rsidR="00957897" w:rsidRPr="00C9525A" w:rsidRDefault="00957897" w:rsidP="00C952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>На изучение предмета «Геометрия» в 11 классе в учебном плане филиала МАОУ «</w:t>
      </w:r>
      <w:proofErr w:type="spellStart"/>
      <w:r w:rsidRPr="00C9525A">
        <w:rPr>
          <w:rFonts w:ascii="Times New Roman" w:hAnsi="Times New Roman"/>
          <w:color w:val="000000" w:themeColor="text1"/>
          <w:sz w:val="28"/>
          <w:szCs w:val="28"/>
        </w:rPr>
        <w:t>Прииртышская</w:t>
      </w:r>
      <w:proofErr w:type="spellEnd"/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C9525A">
        <w:rPr>
          <w:rFonts w:ascii="Times New Roman" w:hAnsi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 СОШ имени Д.И. Менделеева» отводится 2 часа в неделю, 68 часов в год.</w:t>
      </w:r>
    </w:p>
    <w:p w:rsidR="00775135" w:rsidRPr="00C9525A" w:rsidRDefault="00957897" w:rsidP="00C952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Содержания курса</w:t>
      </w:r>
    </w:p>
    <w:p w:rsidR="00957897" w:rsidRPr="00C9525A" w:rsidRDefault="00957897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</w:t>
      </w:r>
      <w:r w:rsidR="00735BED"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 координат</w:t>
      </w: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пространстве</w:t>
      </w:r>
      <w:r w:rsidR="00735BED"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(15ч)</w:t>
      </w:r>
    </w:p>
    <w:p w:rsidR="00735BED" w:rsidRPr="00C9525A" w:rsidRDefault="00735BED" w:rsidP="00C952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и плоскости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>. Формула расстояния от точки до плоскости.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>коллинеарность</w:t>
      </w:r>
      <w:proofErr w:type="spellEnd"/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векторов в координатах. </w:t>
      </w:r>
    </w:p>
    <w:p w:rsidR="00735BED" w:rsidRPr="00C9525A" w:rsidRDefault="00735BED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Цилиндр, конус и шар (16ч)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Цилиндр и конус. 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>Усеченный конус</w:t>
      </w: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Основание, высота, боковая поверхность, образующая, развертка.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Осевые сечения и сечения параллельные основанию.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Шар и сфера, их сечения,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касательная плоскость к сфере</w:t>
      </w:r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</w:p>
    <w:p w:rsidR="00735BED" w:rsidRPr="00C9525A" w:rsidRDefault="00735BED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Объемы тел (20ч)</w:t>
      </w:r>
    </w:p>
    <w:p w:rsidR="00735BED" w:rsidRPr="00C9525A" w:rsidRDefault="00735BED" w:rsidP="00C952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Понятие об объеме тела.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Отношение объемов подобных тел.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Формулы объема куба, прямоугольного параллелепипеда, призмы, цилиндра. Формулы объема пирамиды и </w:t>
      </w:r>
      <w:r w:rsidRPr="00C9525A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735BED" w:rsidRPr="00C9525A" w:rsidRDefault="00735BED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Повторение (17ч)</w:t>
      </w:r>
    </w:p>
    <w:p w:rsidR="00735BED" w:rsidRPr="00C9525A" w:rsidRDefault="00735BED" w:rsidP="00C9525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уровню подготовки</w:t>
      </w:r>
    </w:p>
    <w:p w:rsidR="00735BED" w:rsidRPr="00C9525A" w:rsidRDefault="00735BED" w:rsidP="00C952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>В результате изучения предмета «Геометрия» ученик должен</w:t>
      </w:r>
    </w:p>
    <w:p w:rsidR="008B0DF0" w:rsidRPr="00C9525A" w:rsidRDefault="008B0DF0" w:rsidP="00C9525A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b/>
          <w:color w:val="000000" w:themeColor="text1"/>
          <w:sz w:val="28"/>
          <w:szCs w:val="28"/>
        </w:rPr>
        <w:t>знать / понимать</w:t>
      </w:r>
      <w:r w:rsidRPr="00C9525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B0DF0" w:rsidRPr="00C9525A" w:rsidRDefault="008B0DF0" w:rsidP="00C952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B0DF0" w:rsidRPr="00C9525A" w:rsidRDefault="008B0DF0" w:rsidP="00C952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B0DF0" w:rsidRPr="00C9525A" w:rsidRDefault="008B0DF0" w:rsidP="00C952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B0DF0" w:rsidRPr="00C9525A" w:rsidRDefault="008B0DF0" w:rsidP="00C9525A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вероятностный характер различных процессов окружающего мира;</w:t>
      </w:r>
    </w:p>
    <w:p w:rsidR="008B0DF0" w:rsidRPr="00C9525A" w:rsidRDefault="008B0DF0" w:rsidP="00C9525A">
      <w:pPr>
        <w:spacing w:before="120" w:line="36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уметь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описывать взаимное расположение прямых и плоскостей в пространстве, </w:t>
      </w:r>
      <w:r w:rsidRPr="00C95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аргументировать свои суждения об этом расположении</w:t>
      </w:r>
      <w:r w:rsidRPr="00C952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строить простейшие сечения куба, призмы, пирамиды</w:t>
      </w: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проводить доказательные рассуждения в ходе решения задач;</w:t>
      </w:r>
    </w:p>
    <w:p w:rsidR="008B0DF0" w:rsidRPr="00C9525A" w:rsidRDefault="008B0DF0" w:rsidP="00C9525A">
      <w:pPr>
        <w:spacing w:before="240" w:line="360" w:lineRule="auto"/>
        <w:ind w:left="-567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525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</w:t>
      </w:r>
      <w:proofErr w:type="gramEnd"/>
      <w:r w:rsidRPr="00C9525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B0DF0" w:rsidRPr="00C9525A" w:rsidRDefault="008B0DF0" w:rsidP="00C9525A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8B0DF0" w:rsidRDefault="008B0DF0" w:rsidP="00C9525A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9525A" w:rsidRDefault="00C9525A" w:rsidP="00C9525A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9525A" w:rsidRPr="00C9525A" w:rsidRDefault="00C9525A" w:rsidP="00C9525A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</w:p>
    <w:p w:rsidR="008B0DF0" w:rsidRDefault="008B0DF0" w:rsidP="008B0DF0">
      <w:pPr>
        <w:pStyle w:val="a3"/>
        <w:jc w:val="center"/>
        <w:rPr>
          <w:rFonts w:ascii="Times New Roman" w:hAnsi="Times New Roman"/>
          <w:b/>
          <w:color w:val="000000"/>
        </w:rPr>
      </w:pPr>
      <w:r w:rsidRPr="008B0DF0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3419"/>
        <w:gridCol w:w="1957"/>
        <w:gridCol w:w="2409"/>
        <w:gridCol w:w="2409"/>
      </w:tblGrid>
      <w:tr w:rsidR="008A5F5A" w:rsidRPr="006C4EE6" w:rsidTr="00C106D0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6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8A5F5A" w:rsidRPr="00843CA4" w:rsidTr="00620C72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</w:t>
            </w:r>
          </w:p>
        </w:tc>
      </w:tr>
      <w:tr w:rsidR="008A5F5A" w:rsidRPr="00AD2CB1" w:rsidTr="00620C72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A5F5A" w:rsidRPr="00AD2CB1" w:rsidTr="00620C72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6C4EE6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AD2CB1" w:rsidRDefault="008A5F5A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Цилиндр, конус и шар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A5F5A" w:rsidRPr="00AD2CB1" w:rsidTr="00620C72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Объемы тел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A5F5A" w:rsidRPr="00AD2CB1" w:rsidTr="00620C72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A5F5A" w:rsidRPr="00AD2CB1" w:rsidTr="00620C72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8A5F5A">
            <w:pPr>
              <w:pStyle w:val="a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F5A" w:rsidRPr="008A5F5A" w:rsidRDefault="008A5F5A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8B0DF0" w:rsidRPr="008B0DF0" w:rsidRDefault="008B0DF0" w:rsidP="008B0DF0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8B0DF0" w:rsidRPr="00AD2CB1" w:rsidRDefault="008B0DF0" w:rsidP="008B0DF0">
      <w:pPr>
        <w:pStyle w:val="a3"/>
        <w:jc w:val="center"/>
        <w:rPr>
          <w:rFonts w:ascii="Times New Roman" w:hAnsi="Times New Roman"/>
          <w:color w:val="000000"/>
        </w:rPr>
      </w:pPr>
    </w:p>
    <w:p w:rsidR="00735BED" w:rsidRPr="00735BED" w:rsidRDefault="00735BED" w:rsidP="00735BED">
      <w:pPr>
        <w:jc w:val="center"/>
        <w:rPr>
          <w:b/>
        </w:rPr>
      </w:pPr>
    </w:p>
    <w:sectPr w:rsidR="00735BED" w:rsidRPr="00735BED" w:rsidSect="00957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92"/>
    <w:rsid w:val="00347C92"/>
    <w:rsid w:val="00735BED"/>
    <w:rsid w:val="00775135"/>
    <w:rsid w:val="008A5F5A"/>
    <w:rsid w:val="008B0DF0"/>
    <w:rsid w:val="00957897"/>
    <w:rsid w:val="00C9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2019-10-17T05:47:00Z</dcterms:created>
  <dcterms:modified xsi:type="dcterms:W3CDTF">2019-10-29T08:47:00Z</dcterms:modified>
</cp:coreProperties>
</file>