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E0BC8" w14:textId="77777777" w:rsidR="003B19A6" w:rsidRDefault="003B19A6" w:rsidP="003B19A6">
      <w:pPr>
        <w:shd w:val="clear" w:color="auto" w:fill="FFFFFF"/>
        <w:jc w:val="center"/>
        <w:rPr>
          <w:b/>
          <w:bCs/>
        </w:rPr>
      </w:pPr>
      <w:r>
        <w:rPr>
          <w:b/>
          <w:bCs/>
        </w:rPr>
        <w:t>Муниципальное автономное общеобразовательное учреждение</w:t>
      </w:r>
    </w:p>
    <w:p w14:paraId="7196AA9B" w14:textId="77777777" w:rsidR="003B19A6" w:rsidRDefault="003B19A6" w:rsidP="003B19A6">
      <w:pPr>
        <w:shd w:val="clear" w:color="auto" w:fill="FFFFFF"/>
        <w:jc w:val="center"/>
        <w:rPr>
          <w:b/>
          <w:bCs/>
        </w:rPr>
      </w:pPr>
      <w:r>
        <w:rPr>
          <w:b/>
          <w:bCs/>
        </w:rPr>
        <w:t xml:space="preserve"> «</w:t>
      </w:r>
      <w:proofErr w:type="spellStart"/>
      <w:r>
        <w:rPr>
          <w:b/>
          <w:bCs/>
        </w:rPr>
        <w:t>Прииртышская</w:t>
      </w:r>
      <w:proofErr w:type="spellEnd"/>
      <w:r>
        <w:rPr>
          <w:b/>
          <w:bCs/>
        </w:rPr>
        <w:t xml:space="preserve"> средняя общеобразовательная школа»</w:t>
      </w:r>
    </w:p>
    <w:p w14:paraId="3C1BE9EE" w14:textId="77777777" w:rsidR="003B19A6" w:rsidRDefault="003B19A6" w:rsidP="003B19A6">
      <w:pPr>
        <w:shd w:val="clear" w:color="auto" w:fill="FFFFFF"/>
        <w:jc w:val="center"/>
        <w:rPr>
          <w:b/>
          <w:bCs/>
        </w:rPr>
      </w:pPr>
    </w:p>
    <w:p w14:paraId="51C3D1B7" w14:textId="77777777" w:rsidR="003B19A6" w:rsidRDefault="003B19A6" w:rsidP="003B19A6">
      <w:pPr>
        <w:shd w:val="clear" w:color="auto" w:fill="FFFFFF"/>
        <w:jc w:val="both"/>
        <w:rPr>
          <w:bCs/>
          <w:sz w:val="22"/>
          <w:szCs w:val="22"/>
        </w:rPr>
      </w:pPr>
    </w:p>
    <w:p w14:paraId="6C44058F" w14:textId="144F08A6" w:rsidR="003B19A6" w:rsidRDefault="00F25C82" w:rsidP="003B19A6">
      <w:pPr>
        <w:shd w:val="clear" w:color="auto" w:fill="FFFFFF"/>
        <w:jc w:val="center"/>
        <w:rPr>
          <w:bCs/>
          <w:sz w:val="22"/>
          <w:szCs w:val="22"/>
        </w:rPr>
      </w:pPr>
      <w:r>
        <w:rPr>
          <w:bCs/>
          <w:noProof/>
          <w:sz w:val="22"/>
          <w:szCs w:val="22"/>
        </w:rPr>
        <w:drawing>
          <wp:inline distT="0" distB="0" distL="0" distR="0" wp14:anchorId="43989475" wp14:editId="64AB0F18">
            <wp:extent cx="9251950" cy="1604445"/>
            <wp:effectExtent l="0" t="0" r="6350" b="0"/>
            <wp:docPr id="1" name="Рисунок 1" descr="C:\Users\PC\Downloads\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шапочка.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51950" cy="1604445"/>
                    </a:xfrm>
                    <a:prstGeom prst="rect">
                      <a:avLst/>
                    </a:prstGeom>
                    <a:noFill/>
                    <a:ln>
                      <a:noFill/>
                    </a:ln>
                  </pic:spPr>
                </pic:pic>
              </a:graphicData>
            </a:graphic>
          </wp:inline>
        </w:drawing>
      </w:r>
    </w:p>
    <w:p w14:paraId="334E6C74" w14:textId="77777777" w:rsidR="003B19A6" w:rsidRDefault="003B19A6" w:rsidP="003B19A6">
      <w:pPr>
        <w:shd w:val="clear" w:color="auto" w:fill="FFFFFF"/>
        <w:jc w:val="center"/>
        <w:rPr>
          <w:b/>
          <w:bCs/>
        </w:rPr>
      </w:pPr>
    </w:p>
    <w:p w14:paraId="62A36BC4" w14:textId="77777777" w:rsidR="003B19A6" w:rsidRDefault="003B19A6" w:rsidP="003B19A6">
      <w:pPr>
        <w:shd w:val="clear" w:color="auto" w:fill="FFFFFF"/>
        <w:jc w:val="center"/>
        <w:rPr>
          <w:b/>
          <w:bCs/>
        </w:rPr>
      </w:pPr>
      <w:r>
        <w:rPr>
          <w:b/>
          <w:bCs/>
        </w:rPr>
        <w:t>РАБОЧАЯ ПРОГРАММА</w:t>
      </w:r>
    </w:p>
    <w:p w14:paraId="326A1EF0" w14:textId="77777777" w:rsidR="003B19A6" w:rsidRDefault="003B19A6" w:rsidP="003B19A6">
      <w:pPr>
        <w:shd w:val="clear" w:color="auto" w:fill="FFFFFF"/>
        <w:jc w:val="center"/>
        <w:rPr>
          <w:bCs/>
        </w:rPr>
      </w:pPr>
      <w:r>
        <w:rPr>
          <w:bCs/>
        </w:rPr>
        <w:t xml:space="preserve"> по основам безопасности жизнедеятельности</w:t>
      </w:r>
    </w:p>
    <w:p w14:paraId="2C31A3C6" w14:textId="324EFB48" w:rsidR="003B19A6" w:rsidRDefault="003B19A6" w:rsidP="003B19A6">
      <w:pPr>
        <w:shd w:val="clear" w:color="auto" w:fill="FFFFFF"/>
        <w:jc w:val="center"/>
        <w:rPr>
          <w:bCs/>
        </w:rPr>
      </w:pPr>
      <w:r>
        <w:rPr>
          <w:bCs/>
        </w:rPr>
        <w:t>для 11 класса</w:t>
      </w:r>
    </w:p>
    <w:p w14:paraId="07649A75" w14:textId="77777777" w:rsidR="003B19A6" w:rsidRDefault="003B19A6" w:rsidP="003B19A6">
      <w:pPr>
        <w:shd w:val="clear" w:color="auto" w:fill="FFFFFF"/>
        <w:jc w:val="center"/>
        <w:rPr>
          <w:bCs/>
        </w:rPr>
      </w:pPr>
      <w:r>
        <w:rPr>
          <w:bCs/>
        </w:rPr>
        <w:t>на 2019-2020 учебный год</w:t>
      </w:r>
    </w:p>
    <w:p w14:paraId="39861E78" w14:textId="77777777" w:rsidR="003B19A6" w:rsidRDefault="003B19A6" w:rsidP="003B19A6">
      <w:pPr>
        <w:shd w:val="clear" w:color="auto" w:fill="FFFFFF"/>
        <w:jc w:val="center"/>
        <w:rPr>
          <w:b/>
          <w:bCs/>
        </w:rPr>
      </w:pPr>
    </w:p>
    <w:p w14:paraId="694BC2A0" w14:textId="77777777" w:rsidR="003B19A6" w:rsidRDefault="003B19A6" w:rsidP="003B19A6">
      <w:pPr>
        <w:shd w:val="clear" w:color="auto" w:fill="FFFFFF"/>
        <w:jc w:val="center"/>
        <w:rPr>
          <w:bCs/>
        </w:rPr>
      </w:pPr>
    </w:p>
    <w:p w14:paraId="1A765695" w14:textId="77777777" w:rsidR="003B19A6" w:rsidRDefault="003B19A6" w:rsidP="003B19A6">
      <w:pPr>
        <w:shd w:val="clear" w:color="auto" w:fill="FFFFFF"/>
        <w:jc w:val="center"/>
        <w:rPr>
          <w:bCs/>
        </w:rPr>
      </w:pPr>
    </w:p>
    <w:p w14:paraId="48E45F88" w14:textId="77777777" w:rsidR="003B19A6" w:rsidRDefault="003B19A6" w:rsidP="003B19A6">
      <w:pPr>
        <w:shd w:val="clear" w:color="auto" w:fill="FFFFFF"/>
        <w:jc w:val="center"/>
        <w:rPr>
          <w:b/>
          <w:bCs/>
        </w:rPr>
      </w:pPr>
    </w:p>
    <w:p w14:paraId="7C31B03B" w14:textId="77777777" w:rsidR="003B19A6" w:rsidRDefault="003B19A6" w:rsidP="003B19A6">
      <w:pPr>
        <w:shd w:val="clear" w:color="auto" w:fill="FFFFFF"/>
        <w:rPr>
          <w:b/>
          <w:bCs/>
        </w:rPr>
      </w:pPr>
    </w:p>
    <w:p w14:paraId="1942C0BF" w14:textId="770D9183" w:rsidR="003B19A6" w:rsidRPr="003F4E84" w:rsidRDefault="003B19A6" w:rsidP="003B19A6">
      <w:r>
        <w:rPr>
          <w:bCs/>
        </w:rPr>
        <w:t xml:space="preserve">Планирование составлено в соответствии </w:t>
      </w:r>
      <w:r>
        <w:rPr>
          <w:bCs/>
        </w:rPr>
        <w:tab/>
        <w:t xml:space="preserve">                                           </w:t>
      </w:r>
      <w:r w:rsidR="003F4E84">
        <w:rPr>
          <w:bCs/>
        </w:rPr>
        <w:t xml:space="preserve">                   </w:t>
      </w:r>
      <w:r>
        <w:rPr>
          <w:bCs/>
        </w:rPr>
        <w:t xml:space="preserve">   </w:t>
      </w:r>
      <w:r>
        <w:t xml:space="preserve">Составитель программы: </w:t>
      </w:r>
      <w:proofErr w:type="spellStart"/>
      <w:r w:rsidR="003F4E84">
        <w:t>Махиянов.Артем.Адгамович</w:t>
      </w:r>
      <w:proofErr w:type="spellEnd"/>
    </w:p>
    <w:p w14:paraId="30E915DC" w14:textId="77777777" w:rsidR="003B19A6" w:rsidRDefault="003B19A6" w:rsidP="003B19A6">
      <w:r>
        <w:rPr>
          <w:bCs/>
        </w:rPr>
        <w:t>ФГОС СОО</w:t>
      </w:r>
      <w:r>
        <w:t xml:space="preserve">                                                                                                                                           учитель физической культуры первой категории </w:t>
      </w:r>
    </w:p>
    <w:p w14:paraId="78F874C8" w14:textId="77777777" w:rsidR="003B19A6" w:rsidRDefault="003B19A6" w:rsidP="003B19A6">
      <w:pPr>
        <w:shd w:val="clear" w:color="auto" w:fill="FFFFFF"/>
        <w:tabs>
          <w:tab w:val="left" w:pos="10800"/>
        </w:tabs>
        <w:rPr>
          <w:bCs/>
        </w:rPr>
      </w:pPr>
      <w:r>
        <w:rPr>
          <w:bCs/>
        </w:rPr>
        <w:tab/>
      </w:r>
    </w:p>
    <w:p w14:paraId="6EA51104" w14:textId="77777777" w:rsidR="003B19A6" w:rsidRDefault="003B19A6" w:rsidP="003B19A6">
      <w:pPr>
        <w:shd w:val="clear" w:color="auto" w:fill="FFFFFF"/>
        <w:tabs>
          <w:tab w:val="left" w:pos="210"/>
          <w:tab w:val="right" w:pos="14900"/>
        </w:tabs>
        <w:rPr>
          <w:bCs/>
        </w:rPr>
      </w:pPr>
      <w:r>
        <w:rPr>
          <w:bCs/>
        </w:rPr>
        <w:tab/>
      </w:r>
    </w:p>
    <w:p w14:paraId="4D8ACA1A" w14:textId="77777777" w:rsidR="003B19A6" w:rsidRDefault="003B19A6" w:rsidP="003B19A6">
      <w:pPr>
        <w:shd w:val="clear" w:color="auto" w:fill="FFFFFF"/>
        <w:jc w:val="right"/>
        <w:rPr>
          <w:bCs/>
        </w:rPr>
      </w:pPr>
    </w:p>
    <w:p w14:paraId="607826D4" w14:textId="77777777" w:rsidR="003B19A6" w:rsidRDefault="003B19A6" w:rsidP="003B19A6">
      <w:pPr>
        <w:jc w:val="right"/>
      </w:pPr>
    </w:p>
    <w:p w14:paraId="678B3019" w14:textId="77777777" w:rsidR="003B19A6" w:rsidRDefault="003B19A6" w:rsidP="003B19A6">
      <w:pPr>
        <w:rPr>
          <w:rStyle w:val="a6"/>
          <w:i w:val="0"/>
        </w:rPr>
      </w:pPr>
    </w:p>
    <w:p w14:paraId="61C1191B" w14:textId="77777777" w:rsidR="003B19A6" w:rsidRDefault="003B19A6" w:rsidP="003B19A6">
      <w:pPr>
        <w:rPr>
          <w:rStyle w:val="a6"/>
          <w:i w:val="0"/>
        </w:rPr>
      </w:pPr>
    </w:p>
    <w:p w14:paraId="47ECFB79" w14:textId="77777777" w:rsidR="003B19A6" w:rsidRDefault="003B19A6" w:rsidP="003B19A6">
      <w:pPr>
        <w:rPr>
          <w:rStyle w:val="a6"/>
          <w:i w:val="0"/>
        </w:rPr>
      </w:pPr>
    </w:p>
    <w:p w14:paraId="7FD19C02" w14:textId="5DD878E2" w:rsidR="00957B73" w:rsidRPr="00957B73" w:rsidRDefault="003B19A6" w:rsidP="00DD6860">
      <w:pPr>
        <w:jc w:val="center"/>
      </w:pPr>
      <w:r>
        <w:rPr>
          <w:rStyle w:val="a6"/>
        </w:rPr>
        <w:t>2019 год</w:t>
      </w:r>
    </w:p>
    <w:p w14:paraId="275B02BF" w14:textId="3122968D" w:rsidR="00957B73" w:rsidRPr="00957B73" w:rsidRDefault="00957B73" w:rsidP="00957B73">
      <w:pPr>
        <w:pStyle w:val="a3"/>
        <w:ind w:firstLine="708"/>
        <w:jc w:val="both"/>
        <w:rPr>
          <w:rFonts w:ascii="Times New Roman" w:hAnsi="Times New Roman" w:cs="Times New Roman"/>
          <w:sz w:val="24"/>
          <w:szCs w:val="24"/>
        </w:rPr>
      </w:pPr>
      <w:r w:rsidRPr="00957B73">
        <w:rPr>
          <w:rFonts w:ascii="Times New Roman" w:hAnsi="Times New Roman" w:cs="Times New Roman"/>
          <w:sz w:val="24"/>
          <w:szCs w:val="24"/>
        </w:rPr>
        <w:lastRenderedPageBreak/>
        <w:t>Рабочая программа по учебному предмету «ОБЖ» для обучающихся 1</w:t>
      </w:r>
      <w:r w:rsidR="00E21125">
        <w:rPr>
          <w:rFonts w:ascii="Times New Roman" w:hAnsi="Times New Roman" w:cs="Times New Roman"/>
          <w:sz w:val="24"/>
          <w:szCs w:val="24"/>
        </w:rPr>
        <w:t>1</w:t>
      </w:r>
      <w:r w:rsidRPr="00957B73">
        <w:rPr>
          <w:rFonts w:ascii="Times New Roman" w:hAnsi="Times New Roman" w:cs="Times New Roman"/>
          <w:sz w:val="24"/>
          <w:szCs w:val="24"/>
        </w:rPr>
        <w:t xml:space="preserve"> класса составлена в соответствии с «Примерной рабочей программой по ОБЖ для учащихся </w:t>
      </w:r>
      <w:r>
        <w:rPr>
          <w:rFonts w:ascii="Times New Roman" w:hAnsi="Times New Roman" w:cs="Times New Roman"/>
          <w:sz w:val="24"/>
          <w:szCs w:val="24"/>
        </w:rPr>
        <w:t>10-11</w:t>
      </w:r>
      <w:r w:rsidRPr="00957B73">
        <w:rPr>
          <w:rFonts w:ascii="Times New Roman" w:hAnsi="Times New Roman" w:cs="Times New Roman"/>
          <w:sz w:val="24"/>
          <w:szCs w:val="24"/>
        </w:rPr>
        <w:t xml:space="preserve"> классов» А. Т. </w:t>
      </w:r>
      <w:proofErr w:type="gramStart"/>
      <w:r w:rsidR="000F5162">
        <w:rPr>
          <w:rFonts w:ascii="Times New Roman" w:eastAsia="Times New Roman" w:hAnsi="Times New Roman" w:cs="Times New Roman"/>
          <w:sz w:val="24"/>
          <w:szCs w:val="24"/>
          <w:lang w:eastAsia="ru-RU"/>
        </w:rPr>
        <w:t>Смирнова.-</w:t>
      </w:r>
      <w:proofErr w:type="gramEnd"/>
      <w:r w:rsidR="000F5162">
        <w:rPr>
          <w:rFonts w:ascii="Times New Roman" w:eastAsia="Times New Roman" w:hAnsi="Times New Roman" w:cs="Times New Roman"/>
          <w:sz w:val="24"/>
          <w:szCs w:val="24"/>
          <w:lang w:eastAsia="ru-RU"/>
        </w:rPr>
        <w:t>М.: Просвещение, 2014,</w:t>
      </w:r>
      <w:r w:rsidRPr="00957B73">
        <w:rPr>
          <w:rFonts w:ascii="Times New Roman" w:hAnsi="Times New Roman" w:cs="Times New Roman"/>
          <w:sz w:val="24"/>
          <w:szCs w:val="24"/>
        </w:rPr>
        <w:t>ориентированной на одночасовой вариант прохождения материала.</w:t>
      </w:r>
    </w:p>
    <w:p w14:paraId="69852357" w14:textId="0CBDDFE2" w:rsidR="00957B73" w:rsidRDefault="00957B73" w:rsidP="00957B73">
      <w:pPr>
        <w:ind w:firstLine="708"/>
        <w:jc w:val="both"/>
      </w:pPr>
      <w:r w:rsidRPr="00957B73">
        <w:t xml:space="preserve">На изучение предмета «ОБЖ» в </w:t>
      </w:r>
      <w:r w:rsidR="00DD6860">
        <w:t>11</w:t>
      </w:r>
      <w:r w:rsidRPr="00957B73">
        <w:t xml:space="preserve"> классе в учебном плане </w:t>
      </w:r>
      <w:r w:rsidR="00D84402">
        <w:t>МАОУ «</w:t>
      </w:r>
      <w:proofErr w:type="spellStart"/>
      <w:proofErr w:type="gramStart"/>
      <w:r w:rsidR="00D84402">
        <w:t>Верхнеаремзянская</w:t>
      </w:r>
      <w:proofErr w:type="spellEnd"/>
      <w:r w:rsidR="00D84402">
        <w:t xml:space="preserve">  СОШ</w:t>
      </w:r>
      <w:proofErr w:type="gramEnd"/>
      <w:r w:rsidR="00D84402">
        <w:t>»</w:t>
      </w:r>
      <w:r w:rsidR="00D84402">
        <w:t xml:space="preserve"> </w:t>
      </w:r>
      <w:bookmarkStart w:id="0" w:name="_GoBack"/>
      <w:bookmarkEnd w:id="0"/>
      <w:r w:rsidR="00DD6860">
        <w:t>отводится 1 час в неделю, 34 часа</w:t>
      </w:r>
      <w:r w:rsidRPr="00957B73">
        <w:t xml:space="preserve"> в год.</w:t>
      </w:r>
    </w:p>
    <w:p w14:paraId="59B02575" w14:textId="77777777" w:rsidR="008979FD" w:rsidRDefault="008979FD" w:rsidP="008979FD">
      <w:pPr>
        <w:ind w:firstLine="708"/>
        <w:jc w:val="both"/>
        <w:rPr>
          <w:b/>
          <w:iCs/>
        </w:rPr>
      </w:pPr>
    </w:p>
    <w:p w14:paraId="6DC2B0AA" w14:textId="61006C6E" w:rsidR="00DD6860" w:rsidRDefault="00DD6860" w:rsidP="008979FD">
      <w:pPr>
        <w:ind w:firstLine="708"/>
        <w:jc w:val="both"/>
        <w:rPr>
          <w:b/>
          <w:iCs/>
        </w:rPr>
      </w:pPr>
      <w:r>
        <w:rPr>
          <w:b/>
          <w:iCs/>
        </w:rPr>
        <w:t>Планируемые результаты:</w:t>
      </w:r>
    </w:p>
    <w:p w14:paraId="455D8499" w14:textId="7DB1130B" w:rsidR="008979FD" w:rsidRPr="008979FD" w:rsidRDefault="00DD6860" w:rsidP="008979FD">
      <w:pPr>
        <w:ind w:firstLine="708"/>
        <w:jc w:val="both"/>
        <w:rPr>
          <w:b/>
        </w:rPr>
      </w:pPr>
      <w:r>
        <w:rPr>
          <w:b/>
        </w:rPr>
        <w:t xml:space="preserve">Выпускник </w:t>
      </w:r>
      <w:r w:rsidR="008979FD" w:rsidRPr="008979FD">
        <w:rPr>
          <w:b/>
        </w:rPr>
        <w:t>научится:</w:t>
      </w:r>
    </w:p>
    <w:p w14:paraId="2FB4C41D" w14:textId="77777777" w:rsidR="008979FD" w:rsidRPr="008979FD" w:rsidRDefault="008979FD" w:rsidP="008979FD">
      <w:pPr>
        <w:ind w:firstLine="708"/>
        <w:jc w:val="both"/>
      </w:pPr>
    </w:p>
    <w:p w14:paraId="44D460E8" w14:textId="77777777" w:rsidR="008979FD" w:rsidRPr="008979FD" w:rsidRDefault="008979FD" w:rsidP="008979FD">
      <w:pPr>
        <w:ind w:firstLine="708"/>
        <w:jc w:val="both"/>
      </w:pPr>
      <w:r w:rsidRPr="008979FD">
        <w:rPr>
          <w:b/>
        </w:rPr>
        <w:t>Основы комплексной безопасности</w:t>
      </w:r>
    </w:p>
    <w:p w14:paraId="22966BFD" w14:textId="77777777" w:rsidR="008979FD" w:rsidRPr="008979FD" w:rsidRDefault="008979FD" w:rsidP="00294BBD">
      <w:pPr>
        <w:pStyle w:val="a5"/>
        <w:numPr>
          <w:ilvl w:val="0"/>
          <w:numId w:val="2"/>
        </w:numPr>
        <w:jc w:val="both"/>
      </w:pPr>
      <w:r w:rsidRPr="008979FD">
        <w:t>Комментировать назначение основных нормативных правовых актов, определяющих правила и безопасность дорожного движения;</w:t>
      </w:r>
    </w:p>
    <w:p w14:paraId="7FB99C3A" w14:textId="77777777" w:rsidR="008979FD" w:rsidRPr="008979FD" w:rsidRDefault="008979FD" w:rsidP="00294BBD">
      <w:pPr>
        <w:pStyle w:val="a5"/>
        <w:numPr>
          <w:ilvl w:val="0"/>
          <w:numId w:val="2"/>
        </w:numPr>
        <w:jc w:val="both"/>
      </w:pPr>
      <w:r w:rsidRPr="008979FD">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14:paraId="0EAB5CAD" w14:textId="77777777" w:rsidR="008979FD" w:rsidRPr="008979FD" w:rsidRDefault="008979FD" w:rsidP="00294BBD">
      <w:pPr>
        <w:pStyle w:val="a5"/>
        <w:numPr>
          <w:ilvl w:val="0"/>
          <w:numId w:val="2"/>
        </w:numPr>
        <w:jc w:val="both"/>
      </w:pPr>
      <w:r w:rsidRPr="008979FD">
        <w:t>оперировать основными понятиями в области безопасности дорожного движения;</w:t>
      </w:r>
    </w:p>
    <w:p w14:paraId="5F0F1936" w14:textId="77777777" w:rsidR="008979FD" w:rsidRPr="008979FD" w:rsidRDefault="008979FD" w:rsidP="00294BBD">
      <w:pPr>
        <w:pStyle w:val="a5"/>
        <w:numPr>
          <w:ilvl w:val="0"/>
          <w:numId w:val="2"/>
        </w:numPr>
        <w:jc w:val="both"/>
      </w:pPr>
      <w:r w:rsidRPr="008979FD">
        <w:t>объяснять назначение предметов экипировки для обеспечения безопасности при управлении двухколесным транспортным средством;</w:t>
      </w:r>
    </w:p>
    <w:p w14:paraId="61470794" w14:textId="77777777" w:rsidR="008979FD" w:rsidRPr="008979FD" w:rsidRDefault="008979FD" w:rsidP="00294BBD">
      <w:pPr>
        <w:pStyle w:val="a5"/>
        <w:numPr>
          <w:ilvl w:val="0"/>
          <w:numId w:val="2"/>
        </w:numPr>
        <w:jc w:val="both"/>
      </w:pPr>
      <w:r w:rsidRPr="008979FD">
        <w:t>действовать согласно указанию на дорожных знаках;</w:t>
      </w:r>
    </w:p>
    <w:p w14:paraId="7CFAA63C" w14:textId="77777777" w:rsidR="008979FD" w:rsidRPr="008979FD" w:rsidRDefault="008979FD" w:rsidP="00294BBD">
      <w:pPr>
        <w:pStyle w:val="a5"/>
        <w:numPr>
          <w:ilvl w:val="0"/>
          <w:numId w:val="2"/>
        </w:numPr>
        <w:jc w:val="both"/>
      </w:pPr>
      <w:r w:rsidRPr="008979FD">
        <w:t>пользоваться официальными источниками для получения информации в области безопасности дорожного движения;</w:t>
      </w:r>
    </w:p>
    <w:p w14:paraId="36C83419" w14:textId="77777777" w:rsidR="008979FD" w:rsidRPr="008979FD" w:rsidRDefault="008979FD" w:rsidP="00294BBD">
      <w:pPr>
        <w:pStyle w:val="a5"/>
        <w:numPr>
          <w:ilvl w:val="0"/>
          <w:numId w:val="2"/>
        </w:numPr>
        <w:jc w:val="both"/>
      </w:pPr>
      <w:r w:rsidRPr="008979FD">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14:paraId="398376ED" w14:textId="77777777" w:rsidR="008979FD" w:rsidRPr="008979FD" w:rsidRDefault="008979FD" w:rsidP="00294BBD">
      <w:pPr>
        <w:pStyle w:val="a5"/>
        <w:numPr>
          <w:ilvl w:val="0"/>
          <w:numId w:val="2"/>
        </w:numPr>
        <w:jc w:val="both"/>
      </w:pPr>
      <w:r w:rsidRPr="008979FD">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14:paraId="037645C2" w14:textId="77777777" w:rsidR="008979FD" w:rsidRPr="008979FD" w:rsidRDefault="008979FD" w:rsidP="00294BBD">
      <w:pPr>
        <w:pStyle w:val="a5"/>
        <w:numPr>
          <w:ilvl w:val="0"/>
          <w:numId w:val="2"/>
        </w:numPr>
        <w:jc w:val="both"/>
      </w:pPr>
      <w:r w:rsidRPr="008979FD">
        <w:t>комментировать назначение нормативных правовых актов в области охраны окружающей среды;</w:t>
      </w:r>
    </w:p>
    <w:p w14:paraId="6B5EC6EA" w14:textId="77777777" w:rsidR="008979FD" w:rsidRPr="008979FD" w:rsidRDefault="008979FD" w:rsidP="00294BBD">
      <w:pPr>
        <w:pStyle w:val="a5"/>
        <w:numPr>
          <w:ilvl w:val="0"/>
          <w:numId w:val="2"/>
        </w:numPr>
        <w:jc w:val="both"/>
      </w:pPr>
      <w:r w:rsidRPr="008979FD">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14:paraId="2E01FBFD" w14:textId="77777777" w:rsidR="008979FD" w:rsidRPr="008979FD" w:rsidRDefault="008979FD" w:rsidP="00294BBD">
      <w:pPr>
        <w:pStyle w:val="a5"/>
        <w:numPr>
          <w:ilvl w:val="0"/>
          <w:numId w:val="2"/>
        </w:numPr>
        <w:jc w:val="both"/>
      </w:pPr>
      <w:r w:rsidRPr="008979FD">
        <w:t>оперировать основными понятиями в области охраны окружающей среды;</w:t>
      </w:r>
    </w:p>
    <w:p w14:paraId="1D2CF1DA" w14:textId="77777777" w:rsidR="008979FD" w:rsidRPr="008979FD" w:rsidRDefault="008979FD" w:rsidP="00294BBD">
      <w:pPr>
        <w:pStyle w:val="a5"/>
        <w:numPr>
          <w:ilvl w:val="0"/>
          <w:numId w:val="2"/>
        </w:numPr>
        <w:jc w:val="both"/>
      </w:pPr>
      <w:r w:rsidRPr="008979FD">
        <w:t>распознавать наиболее неблагоприятные территории в районе проживания;</w:t>
      </w:r>
    </w:p>
    <w:p w14:paraId="604702F9" w14:textId="77777777" w:rsidR="008979FD" w:rsidRPr="008979FD" w:rsidRDefault="008979FD" w:rsidP="00294BBD">
      <w:pPr>
        <w:pStyle w:val="a5"/>
        <w:numPr>
          <w:ilvl w:val="0"/>
          <w:numId w:val="2"/>
        </w:numPr>
        <w:jc w:val="both"/>
      </w:pPr>
      <w:r w:rsidRPr="008979FD">
        <w:t xml:space="preserve">описывать факторы </w:t>
      </w:r>
      <w:proofErr w:type="spellStart"/>
      <w:r w:rsidRPr="008979FD">
        <w:t>экориска</w:t>
      </w:r>
      <w:proofErr w:type="spellEnd"/>
      <w:r w:rsidRPr="008979FD">
        <w:t>, объяснять, как снизить последствия их воздействия;</w:t>
      </w:r>
    </w:p>
    <w:p w14:paraId="1F49EEF0" w14:textId="77777777" w:rsidR="008979FD" w:rsidRPr="008979FD" w:rsidRDefault="008979FD" w:rsidP="00294BBD">
      <w:pPr>
        <w:pStyle w:val="a5"/>
        <w:numPr>
          <w:ilvl w:val="0"/>
          <w:numId w:val="2"/>
        </w:numPr>
        <w:jc w:val="both"/>
      </w:pPr>
      <w:r w:rsidRPr="008979FD">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14:paraId="726036EA" w14:textId="77777777" w:rsidR="008979FD" w:rsidRPr="008979FD" w:rsidRDefault="008979FD" w:rsidP="00294BBD">
      <w:pPr>
        <w:pStyle w:val="a5"/>
        <w:numPr>
          <w:ilvl w:val="0"/>
          <w:numId w:val="2"/>
        </w:numPr>
        <w:jc w:val="both"/>
      </w:pPr>
      <w:r w:rsidRPr="008979FD">
        <w:lastRenderedPageBreak/>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14:paraId="7027A504" w14:textId="77777777" w:rsidR="008979FD" w:rsidRPr="008979FD" w:rsidRDefault="008979FD" w:rsidP="00294BBD">
      <w:pPr>
        <w:pStyle w:val="a5"/>
        <w:numPr>
          <w:ilvl w:val="0"/>
          <w:numId w:val="2"/>
        </w:numPr>
        <w:jc w:val="both"/>
      </w:pPr>
      <w:r w:rsidRPr="008979FD">
        <w:t>опознавать, для чего применяются и используются экологические знаки;</w:t>
      </w:r>
    </w:p>
    <w:p w14:paraId="3BF28DF4" w14:textId="77777777" w:rsidR="008979FD" w:rsidRPr="008979FD" w:rsidRDefault="008979FD" w:rsidP="00294BBD">
      <w:pPr>
        <w:pStyle w:val="a5"/>
        <w:numPr>
          <w:ilvl w:val="0"/>
          <w:numId w:val="2"/>
        </w:numPr>
        <w:jc w:val="both"/>
      </w:pPr>
      <w:r w:rsidRPr="008979FD">
        <w:t>пользоваться официальными источниками для получения информации об экологической безопасности и охране окружающей среды;</w:t>
      </w:r>
    </w:p>
    <w:p w14:paraId="633C9B16" w14:textId="77777777" w:rsidR="008979FD" w:rsidRPr="008979FD" w:rsidRDefault="008979FD" w:rsidP="00294BBD">
      <w:pPr>
        <w:pStyle w:val="a5"/>
        <w:numPr>
          <w:ilvl w:val="0"/>
          <w:numId w:val="2"/>
        </w:numPr>
        <w:jc w:val="both"/>
      </w:pPr>
      <w:r w:rsidRPr="008979FD">
        <w:t>прогнозировать и оценивать свои действия в области охраны окружающей среды;</w:t>
      </w:r>
    </w:p>
    <w:p w14:paraId="271685D7" w14:textId="77777777" w:rsidR="008979FD" w:rsidRPr="008979FD" w:rsidRDefault="008979FD" w:rsidP="00294BBD">
      <w:pPr>
        <w:pStyle w:val="a5"/>
        <w:numPr>
          <w:ilvl w:val="0"/>
          <w:numId w:val="2"/>
        </w:numPr>
        <w:jc w:val="both"/>
      </w:pPr>
      <w:r w:rsidRPr="008979FD">
        <w:t>составлять модель личного безопасного поведения в повседневной жизнедеятельности и при ухудшении экологической обстановки;</w:t>
      </w:r>
    </w:p>
    <w:p w14:paraId="261963B2" w14:textId="77777777" w:rsidR="008979FD" w:rsidRPr="008979FD" w:rsidRDefault="008979FD" w:rsidP="00294BBD">
      <w:pPr>
        <w:pStyle w:val="a5"/>
        <w:numPr>
          <w:ilvl w:val="0"/>
          <w:numId w:val="2"/>
        </w:numPr>
        <w:jc w:val="both"/>
      </w:pPr>
      <w:r w:rsidRPr="008979FD">
        <w:t>распознавать явные и скрытые опасности в современных молодежных хобби;</w:t>
      </w:r>
    </w:p>
    <w:p w14:paraId="37126E4B" w14:textId="77777777" w:rsidR="008979FD" w:rsidRPr="008979FD" w:rsidRDefault="008979FD" w:rsidP="00294BBD">
      <w:pPr>
        <w:pStyle w:val="a5"/>
        <w:numPr>
          <w:ilvl w:val="0"/>
          <w:numId w:val="2"/>
        </w:numPr>
        <w:jc w:val="both"/>
      </w:pPr>
      <w:r w:rsidRPr="008979FD">
        <w:t>соблюдать правила безопасности в увлечениях, не противоречащих законодательству РФ;</w:t>
      </w:r>
    </w:p>
    <w:p w14:paraId="591E09C9" w14:textId="77777777" w:rsidR="008979FD" w:rsidRPr="008979FD" w:rsidRDefault="008979FD" w:rsidP="00294BBD">
      <w:pPr>
        <w:pStyle w:val="a5"/>
        <w:numPr>
          <w:ilvl w:val="0"/>
          <w:numId w:val="2"/>
        </w:numPr>
        <w:jc w:val="both"/>
      </w:pPr>
      <w:r w:rsidRPr="008979FD">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14:paraId="706A5C5A" w14:textId="77777777" w:rsidR="008979FD" w:rsidRPr="008979FD" w:rsidRDefault="008979FD" w:rsidP="00294BBD">
      <w:pPr>
        <w:pStyle w:val="a5"/>
        <w:numPr>
          <w:ilvl w:val="0"/>
          <w:numId w:val="2"/>
        </w:numPr>
        <w:jc w:val="both"/>
      </w:pPr>
      <w:r w:rsidRPr="008979FD">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14:paraId="3B65DDF5" w14:textId="77777777" w:rsidR="008979FD" w:rsidRPr="008979FD" w:rsidRDefault="008979FD" w:rsidP="00294BBD">
      <w:pPr>
        <w:pStyle w:val="a5"/>
        <w:numPr>
          <w:ilvl w:val="0"/>
          <w:numId w:val="2"/>
        </w:numPr>
        <w:jc w:val="both"/>
      </w:pPr>
      <w:r w:rsidRPr="008979FD">
        <w:t>прогнозировать и оценивать последствия своего поведения во время занятий современными молодежными хобби;</w:t>
      </w:r>
    </w:p>
    <w:p w14:paraId="4E00E42F" w14:textId="77777777" w:rsidR="008979FD" w:rsidRPr="008979FD" w:rsidRDefault="008979FD" w:rsidP="00294BBD">
      <w:pPr>
        <w:pStyle w:val="a5"/>
        <w:numPr>
          <w:ilvl w:val="0"/>
          <w:numId w:val="2"/>
        </w:numPr>
        <w:jc w:val="both"/>
      </w:pPr>
      <w:r w:rsidRPr="008979FD">
        <w:t>применять правила и рекомендации для составления модели личного безопасного поведения во время занятий современными молодежными хобби;</w:t>
      </w:r>
    </w:p>
    <w:p w14:paraId="133EB34C" w14:textId="77777777" w:rsidR="008979FD" w:rsidRPr="008979FD" w:rsidRDefault="008979FD" w:rsidP="00294BBD">
      <w:pPr>
        <w:pStyle w:val="a5"/>
        <w:numPr>
          <w:ilvl w:val="0"/>
          <w:numId w:val="2"/>
        </w:numPr>
        <w:jc w:val="both"/>
      </w:pPr>
      <w:r w:rsidRPr="008979FD">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14:paraId="67712461" w14:textId="77777777" w:rsidR="008979FD" w:rsidRPr="008979FD" w:rsidRDefault="008979FD" w:rsidP="00294BBD">
      <w:pPr>
        <w:pStyle w:val="a5"/>
        <w:numPr>
          <w:ilvl w:val="0"/>
          <w:numId w:val="2"/>
        </w:numPr>
        <w:jc w:val="both"/>
      </w:pPr>
      <w:r w:rsidRPr="008979FD">
        <w:t xml:space="preserve">использовать нормативные правовые акты для определения ответственности за асоциальное поведение на транспорте; </w:t>
      </w:r>
    </w:p>
    <w:p w14:paraId="7A8D78CC" w14:textId="77777777" w:rsidR="008979FD" w:rsidRPr="008979FD" w:rsidRDefault="008979FD" w:rsidP="00294BBD">
      <w:pPr>
        <w:pStyle w:val="a5"/>
        <w:numPr>
          <w:ilvl w:val="0"/>
          <w:numId w:val="2"/>
        </w:numPr>
        <w:jc w:val="both"/>
      </w:pPr>
      <w:r w:rsidRPr="008979FD">
        <w:t>пользоваться официальными источниками для получения информации о правилах и рекомендациях по обеспечению безопасности на транспорте;</w:t>
      </w:r>
    </w:p>
    <w:p w14:paraId="206028F7" w14:textId="77777777" w:rsidR="008979FD" w:rsidRPr="008979FD" w:rsidRDefault="008979FD" w:rsidP="00294BBD">
      <w:pPr>
        <w:pStyle w:val="a5"/>
        <w:numPr>
          <w:ilvl w:val="0"/>
          <w:numId w:val="2"/>
        </w:numPr>
        <w:jc w:val="both"/>
      </w:pPr>
      <w:r w:rsidRPr="008979FD">
        <w:t>прогнозировать и оценивать последствия своего поведения на транспорте;</w:t>
      </w:r>
    </w:p>
    <w:p w14:paraId="24105324" w14:textId="77777777" w:rsidR="008979FD" w:rsidRPr="008979FD" w:rsidRDefault="008979FD" w:rsidP="00294BBD">
      <w:pPr>
        <w:pStyle w:val="a5"/>
        <w:numPr>
          <w:ilvl w:val="0"/>
          <w:numId w:val="2"/>
        </w:numPr>
        <w:jc w:val="both"/>
      </w:pPr>
      <w:r w:rsidRPr="008979FD">
        <w:t>составлять модель личного безопасного поведения в повседневной жизнедеятельности и в опасных и чрезвычайных ситуациях на транспорте.</w:t>
      </w:r>
    </w:p>
    <w:p w14:paraId="03200D6C" w14:textId="77777777" w:rsidR="008979FD" w:rsidRPr="008979FD" w:rsidRDefault="008979FD" w:rsidP="00DD6860">
      <w:pPr>
        <w:jc w:val="both"/>
      </w:pPr>
    </w:p>
    <w:p w14:paraId="7FAF883A" w14:textId="77777777" w:rsidR="008979FD" w:rsidRPr="008979FD" w:rsidRDefault="008979FD" w:rsidP="008979FD">
      <w:pPr>
        <w:ind w:firstLine="708"/>
        <w:jc w:val="both"/>
        <w:rPr>
          <w:b/>
        </w:rPr>
      </w:pPr>
      <w:r w:rsidRPr="008979FD">
        <w:rPr>
          <w:b/>
        </w:rPr>
        <w:t>Основы противодействия экстремизму, терроризму и наркотизму в Российской Федерации</w:t>
      </w:r>
    </w:p>
    <w:p w14:paraId="0C0A086B" w14:textId="77777777" w:rsidR="008979FD" w:rsidRPr="008979FD" w:rsidRDefault="008979FD" w:rsidP="00294BBD">
      <w:pPr>
        <w:pStyle w:val="a5"/>
        <w:numPr>
          <w:ilvl w:val="0"/>
          <w:numId w:val="3"/>
        </w:numPr>
        <w:jc w:val="both"/>
      </w:pPr>
      <w:r w:rsidRPr="008979FD">
        <w:t>Характеризовать особенности экстремизма, терроризма и наркотизма в Российской Федерации;</w:t>
      </w:r>
    </w:p>
    <w:p w14:paraId="77F1B846" w14:textId="77777777" w:rsidR="008979FD" w:rsidRPr="008979FD" w:rsidRDefault="008979FD" w:rsidP="00294BBD">
      <w:pPr>
        <w:pStyle w:val="a5"/>
        <w:numPr>
          <w:ilvl w:val="0"/>
          <w:numId w:val="3"/>
        </w:numPr>
        <w:jc w:val="both"/>
      </w:pPr>
      <w:r w:rsidRPr="008979FD">
        <w:t>объяснять взаимосвязь экстремизма, терроризма и наркотизма;</w:t>
      </w:r>
    </w:p>
    <w:p w14:paraId="0F37599B" w14:textId="77777777" w:rsidR="008979FD" w:rsidRPr="008979FD" w:rsidRDefault="008979FD" w:rsidP="00294BBD">
      <w:pPr>
        <w:pStyle w:val="a5"/>
        <w:numPr>
          <w:ilvl w:val="0"/>
          <w:numId w:val="3"/>
        </w:numPr>
        <w:jc w:val="both"/>
      </w:pPr>
      <w:r w:rsidRPr="008979FD">
        <w:t>оперировать основными понятиями в области противодействия экстремизму, терроризму и наркотизму в Российской Федерации;</w:t>
      </w:r>
    </w:p>
    <w:p w14:paraId="597552AB" w14:textId="77777777" w:rsidR="008979FD" w:rsidRPr="008979FD" w:rsidRDefault="008979FD" w:rsidP="00294BBD">
      <w:pPr>
        <w:pStyle w:val="a5"/>
        <w:numPr>
          <w:ilvl w:val="0"/>
          <w:numId w:val="3"/>
        </w:numPr>
        <w:jc w:val="both"/>
      </w:pPr>
      <w:r w:rsidRPr="008979FD">
        <w:t>раскрывать предназначение общегосударственной системы противодействия экстремизму, терроризму и наркотизму;</w:t>
      </w:r>
    </w:p>
    <w:p w14:paraId="04F14F47" w14:textId="77777777" w:rsidR="008979FD" w:rsidRPr="008979FD" w:rsidRDefault="008979FD" w:rsidP="00294BBD">
      <w:pPr>
        <w:pStyle w:val="a5"/>
        <w:numPr>
          <w:ilvl w:val="0"/>
          <w:numId w:val="3"/>
        </w:numPr>
        <w:jc w:val="both"/>
      </w:pPr>
      <w:r w:rsidRPr="008979FD">
        <w:lastRenderedPageBreak/>
        <w:t>объяснять основные принципы и направления противодействия экстремистской, террористической деятельности и наркотизму;</w:t>
      </w:r>
    </w:p>
    <w:p w14:paraId="387B1283" w14:textId="77777777" w:rsidR="008979FD" w:rsidRPr="008979FD" w:rsidRDefault="008979FD" w:rsidP="00294BBD">
      <w:pPr>
        <w:pStyle w:val="a5"/>
        <w:numPr>
          <w:ilvl w:val="0"/>
          <w:numId w:val="3"/>
        </w:numPr>
        <w:jc w:val="both"/>
      </w:pPr>
      <w:r w:rsidRPr="008979FD">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14:paraId="6481FC83" w14:textId="77777777" w:rsidR="008979FD" w:rsidRPr="008979FD" w:rsidRDefault="008979FD" w:rsidP="00294BBD">
      <w:pPr>
        <w:pStyle w:val="a5"/>
        <w:numPr>
          <w:ilvl w:val="0"/>
          <w:numId w:val="3"/>
        </w:numPr>
        <w:jc w:val="both"/>
      </w:pPr>
      <w:r w:rsidRPr="008979FD">
        <w:t>описывать органы исполнительной власти, осуществляющие противодействие экстремизму, терроризму и наркотизму в Российской Федерации;</w:t>
      </w:r>
    </w:p>
    <w:p w14:paraId="69C10E05" w14:textId="77777777" w:rsidR="008979FD" w:rsidRPr="008979FD" w:rsidRDefault="008979FD" w:rsidP="00294BBD">
      <w:pPr>
        <w:pStyle w:val="a5"/>
        <w:numPr>
          <w:ilvl w:val="0"/>
          <w:numId w:val="4"/>
        </w:numPr>
        <w:jc w:val="both"/>
      </w:pPr>
      <w:r w:rsidRPr="008979FD">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14:paraId="2E43CD41" w14:textId="77777777" w:rsidR="008979FD" w:rsidRPr="008979FD" w:rsidRDefault="008979FD" w:rsidP="00294BBD">
      <w:pPr>
        <w:pStyle w:val="a5"/>
        <w:numPr>
          <w:ilvl w:val="0"/>
          <w:numId w:val="4"/>
        </w:numPr>
        <w:jc w:val="both"/>
      </w:pPr>
      <w:r w:rsidRPr="008979FD">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14:paraId="7A25FE9E" w14:textId="77777777" w:rsidR="008979FD" w:rsidRPr="008979FD" w:rsidRDefault="008979FD" w:rsidP="00294BBD">
      <w:pPr>
        <w:pStyle w:val="a5"/>
        <w:numPr>
          <w:ilvl w:val="0"/>
          <w:numId w:val="4"/>
        </w:numPr>
        <w:jc w:val="both"/>
      </w:pPr>
      <w:r w:rsidRPr="008979FD">
        <w:t>распознавать признаки вовлечения в экстремистскую и террористическую деятельность;</w:t>
      </w:r>
    </w:p>
    <w:p w14:paraId="1EA5E298" w14:textId="77777777" w:rsidR="008979FD" w:rsidRPr="008979FD" w:rsidRDefault="008979FD" w:rsidP="00294BBD">
      <w:pPr>
        <w:pStyle w:val="a5"/>
        <w:numPr>
          <w:ilvl w:val="0"/>
          <w:numId w:val="4"/>
        </w:numPr>
        <w:jc w:val="both"/>
      </w:pPr>
      <w:r w:rsidRPr="008979FD">
        <w:t>распознавать симптомы употребления наркотических средств;</w:t>
      </w:r>
    </w:p>
    <w:p w14:paraId="5CF2A9F9" w14:textId="77777777" w:rsidR="008979FD" w:rsidRPr="008979FD" w:rsidRDefault="008979FD" w:rsidP="00294BBD">
      <w:pPr>
        <w:pStyle w:val="a5"/>
        <w:numPr>
          <w:ilvl w:val="0"/>
          <w:numId w:val="4"/>
        </w:numPr>
        <w:jc w:val="both"/>
      </w:pPr>
      <w:r w:rsidRPr="008979FD">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14:paraId="646F9D9B" w14:textId="77777777" w:rsidR="008979FD" w:rsidRPr="008979FD" w:rsidRDefault="008979FD" w:rsidP="00294BBD">
      <w:pPr>
        <w:pStyle w:val="a5"/>
        <w:numPr>
          <w:ilvl w:val="0"/>
          <w:numId w:val="4"/>
        </w:numPr>
        <w:jc w:val="both"/>
      </w:pPr>
      <w:r w:rsidRPr="008979FD">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14:paraId="28FE2F95" w14:textId="77777777" w:rsidR="008979FD" w:rsidRPr="008979FD" w:rsidRDefault="008979FD" w:rsidP="00294BBD">
      <w:pPr>
        <w:pStyle w:val="a5"/>
        <w:numPr>
          <w:ilvl w:val="0"/>
          <w:numId w:val="4"/>
        </w:numPr>
        <w:jc w:val="both"/>
      </w:pPr>
      <w:r w:rsidRPr="008979FD">
        <w:t>описывать действия граждан при установлении уровней террористической опасности;</w:t>
      </w:r>
    </w:p>
    <w:p w14:paraId="3A742CAA" w14:textId="77777777" w:rsidR="008979FD" w:rsidRPr="008979FD" w:rsidRDefault="008979FD" w:rsidP="00294BBD">
      <w:pPr>
        <w:pStyle w:val="a5"/>
        <w:numPr>
          <w:ilvl w:val="0"/>
          <w:numId w:val="4"/>
        </w:numPr>
        <w:jc w:val="both"/>
      </w:pPr>
      <w:r w:rsidRPr="008979FD">
        <w:t>описывать правила и рекомендации в случае проведения террористической акции;</w:t>
      </w:r>
    </w:p>
    <w:p w14:paraId="15E23ED1" w14:textId="77777777" w:rsidR="008979FD" w:rsidRPr="008979FD" w:rsidRDefault="008979FD" w:rsidP="00294BBD">
      <w:pPr>
        <w:pStyle w:val="a5"/>
        <w:numPr>
          <w:ilvl w:val="0"/>
          <w:numId w:val="4"/>
        </w:numPr>
        <w:jc w:val="both"/>
      </w:pPr>
      <w:r w:rsidRPr="008979FD">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14:paraId="23908F3A" w14:textId="77777777" w:rsidR="008979FD" w:rsidRPr="008979FD" w:rsidRDefault="008979FD" w:rsidP="008979FD">
      <w:pPr>
        <w:ind w:firstLine="708"/>
        <w:jc w:val="both"/>
      </w:pPr>
    </w:p>
    <w:p w14:paraId="7BD3597E" w14:textId="77777777" w:rsidR="008979FD" w:rsidRPr="008979FD" w:rsidRDefault="008979FD" w:rsidP="008979FD">
      <w:pPr>
        <w:ind w:firstLine="708"/>
        <w:jc w:val="both"/>
        <w:rPr>
          <w:b/>
        </w:rPr>
      </w:pPr>
      <w:r w:rsidRPr="008979FD">
        <w:rPr>
          <w:b/>
        </w:rPr>
        <w:t>Основы здорового образа жизни</w:t>
      </w:r>
    </w:p>
    <w:p w14:paraId="761D242A" w14:textId="77777777" w:rsidR="008979FD" w:rsidRPr="008979FD" w:rsidRDefault="008979FD" w:rsidP="00294BBD">
      <w:pPr>
        <w:pStyle w:val="a5"/>
        <w:numPr>
          <w:ilvl w:val="0"/>
          <w:numId w:val="5"/>
        </w:numPr>
        <w:jc w:val="both"/>
      </w:pPr>
      <w:r w:rsidRPr="008979FD">
        <w:t>Комментировать назначение основных нормативных правовых актов в области здорового образа жизни;</w:t>
      </w:r>
    </w:p>
    <w:p w14:paraId="570166F4" w14:textId="77777777" w:rsidR="008979FD" w:rsidRPr="008979FD" w:rsidRDefault="008979FD" w:rsidP="00294BBD">
      <w:pPr>
        <w:pStyle w:val="a5"/>
        <w:numPr>
          <w:ilvl w:val="0"/>
          <w:numId w:val="5"/>
        </w:numPr>
        <w:jc w:val="both"/>
      </w:pPr>
      <w:r w:rsidRPr="008979FD">
        <w:t>использовать основные нормативные правовые акты в области здорового образа жизни для изучения и реализации своих прав;</w:t>
      </w:r>
    </w:p>
    <w:p w14:paraId="6BD776AE" w14:textId="77777777" w:rsidR="008979FD" w:rsidRPr="008979FD" w:rsidRDefault="008979FD" w:rsidP="00294BBD">
      <w:pPr>
        <w:pStyle w:val="a5"/>
        <w:numPr>
          <w:ilvl w:val="0"/>
          <w:numId w:val="5"/>
        </w:numPr>
        <w:jc w:val="both"/>
      </w:pPr>
      <w:r w:rsidRPr="008979FD">
        <w:t>оперировать основными понятиями в области здорового образа жизни;</w:t>
      </w:r>
    </w:p>
    <w:p w14:paraId="43F0DB76" w14:textId="77777777" w:rsidR="008979FD" w:rsidRPr="008979FD" w:rsidRDefault="008979FD" w:rsidP="00294BBD">
      <w:pPr>
        <w:pStyle w:val="a5"/>
        <w:numPr>
          <w:ilvl w:val="0"/>
          <w:numId w:val="5"/>
        </w:numPr>
        <w:jc w:val="both"/>
      </w:pPr>
      <w:r w:rsidRPr="008979FD">
        <w:t>описывать факторы здорового образа жизни;</w:t>
      </w:r>
    </w:p>
    <w:p w14:paraId="0A20073A" w14:textId="77777777" w:rsidR="008979FD" w:rsidRPr="008979FD" w:rsidRDefault="008979FD" w:rsidP="00294BBD">
      <w:pPr>
        <w:pStyle w:val="a5"/>
        <w:numPr>
          <w:ilvl w:val="0"/>
          <w:numId w:val="5"/>
        </w:numPr>
        <w:jc w:val="both"/>
      </w:pPr>
      <w:r w:rsidRPr="008979FD">
        <w:t>объяснять преимущества здорового образа жизни;</w:t>
      </w:r>
    </w:p>
    <w:p w14:paraId="09C1E8E2" w14:textId="77777777" w:rsidR="008979FD" w:rsidRPr="008979FD" w:rsidRDefault="008979FD" w:rsidP="00294BBD">
      <w:pPr>
        <w:pStyle w:val="a5"/>
        <w:numPr>
          <w:ilvl w:val="0"/>
          <w:numId w:val="5"/>
        </w:numPr>
        <w:jc w:val="both"/>
      </w:pPr>
      <w:r w:rsidRPr="008979FD">
        <w:t>объяснять значение здорового образа жизни для благополучия общества и государства;</w:t>
      </w:r>
    </w:p>
    <w:p w14:paraId="6F0FCB0A" w14:textId="77777777" w:rsidR="008979FD" w:rsidRPr="008979FD" w:rsidRDefault="008979FD" w:rsidP="00294BBD">
      <w:pPr>
        <w:pStyle w:val="a5"/>
        <w:numPr>
          <w:ilvl w:val="0"/>
          <w:numId w:val="5"/>
        </w:numPr>
        <w:jc w:val="both"/>
      </w:pPr>
      <w:r w:rsidRPr="008979FD">
        <w:t xml:space="preserve">описывать основные факторы и привычки, пагубно влияющие на здоровье человека; </w:t>
      </w:r>
    </w:p>
    <w:p w14:paraId="4BED2D87" w14:textId="77777777" w:rsidR="008979FD" w:rsidRPr="008979FD" w:rsidRDefault="008979FD" w:rsidP="00294BBD">
      <w:pPr>
        <w:pStyle w:val="a5"/>
        <w:numPr>
          <w:ilvl w:val="0"/>
          <w:numId w:val="5"/>
        </w:numPr>
        <w:jc w:val="both"/>
      </w:pPr>
      <w:r w:rsidRPr="008979FD">
        <w:t>раскрывать сущность репродуктивного здоровья;</w:t>
      </w:r>
    </w:p>
    <w:p w14:paraId="64F86749" w14:textId="77777777" w:rsidR="008979FD" w:rsidRPr="008979FD" w:rsidRDefault="008979FD" w:rsidP="00294BBD">
      <w:pPr>
        <w:pStyle w:val="a5"/>
        <w:numPr>
          <w:ilvl w:val="0"/>
          <w:numId w:val="5"/>
        </w:numPr>
        <w:jc w:val="both"/>
      </w:pPr>
      <w:r w:rsidRPr="008979FD">
        <w:t>распознавать факторы, положительно и отрицательно влияющие на репродуктивное здоровье;</w:t>
      </w:r>
    </w:p>
    <w:p w14:paraId="289F5428" w14:textId="77777777" w:rsidR="008979FD" w:rsidRPr="008979FD" w:rsidRDefault="008979FD" w:rsidP="00294BBD">
      <w:pPr>
        <w:pStyle w:val="a5"/>
        <w:numPr>
          <w:ilvl w:val="0"/>
          <w:numId w:val="5"/>
        </w:numPr>
        <w:jc w:val="both"/>
      </w:pPr>
      <w:r w:rsidRPr="008979FD">
        <w:lastRenderedPageBreak/>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14:paraId="1951E9BD" w14:textId="77777777" w:rsidR="008979FD" w:rsidRPr="008979FD" w:rsidRDefault="008979FD" w:rsidP="00DD6860">
      <w:pPr>
        <w:jc w:val="both"/>
        <w:rPr>
          <w:b/>
        </w:rPr>
      </w:pPr>
    </w:p>
    <w:p w14:paraId="7680A789" w14:textId="77777777" w:rsidR="008979FD" w:rsidRPr="008979FD" w:rsidRDefault="008979FD" w:rsidP="008979FD">
      <w:pPr>
        <w:ind w:firstLine="708"/>
        <w:jc w:val="both"/>
        <w:rPr>
          <w:b/>
        </w:rPr>
      </w:pPr>
      <w:r w:rsidRPr="008979FD">
        <w:rPr>
          <w:b/>
        </w:rPr>
        <w:t>Основы медицинских знаний и оказание первой помощи</w:t>
      </w:r>
    </w:p>
    <w:p w14:paraId="40A83598" w14:textId="77777777" w:rsidR="008979FD" w:rsidRPr="008979FD" w:rsidRDefault="008979FD" w:rsidP="00294BBD">
      <w:pPr>
        <w:pStyle w:val="a5"/>
        <w:numPr>
          <w:ilvl w:val="0"/>
          <w:numId w:val="6"/>
        </w:numPr>
        <w:jc w:val="both"/>
      </w:pPr>
      <w:r w:rsidRPr="008979FD">
        <w:t>Комментировать назначение основных нормативных правовых актов в области оказания первой помощи;</w:t>
      </w:r>
    </w:p>
    <w:p w14:paraId="101CE7C1" w14:textId="77777777" w:rsidR="008979FD" w:rsidRPr="008979FD" w:rsidRDefault="008979FD" w:rsidP="00294BBD">
      <w:pPr>
        <w:pStyle w:val="a5"/>
        <w:numPr>
          <w:ilvl w:val="0"/>
          <w:numId w:val="6"/>
        </w:numPr>
        <w:jc w:val="both"/>
      </w:pPr>
      <w:r w:rsidRPr="008979FD">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14:paraId="3FF3A14B" w14:textId="77777777" w:rsidR="008979FD" w:rsidRPr="008979FD" w:rsidRDefault="008979FD" w:rsidP="00294BBD">
      <w:pPr>
        <w:pStyle w:val="a5"/>
        <w:numPr>
          <w:ilvl w:val="0"/>
          <w:numId w:val="6"/>
        </w:numPr>
        <w:jc w:val="both"/>
      </w:pPr>
      <w:r w:rsidRPr="008979FD">
        <w:t>оперировать основными понятиями в области оказания первой помощи;</w:t>
      </w:r>
    </w:p>
    <w:p w14:paraId="007F8D59" w14:textId="77777777" w:rsidR="008979FD" w:rsidRPr="008979FD" w:rsidRDefault="008979FD" w:rsidP="00294BBD">
      <w:pPr>
        <w:pStyle w:val="a5"/>
        <w:numPr>
          <w:ilvl w:val="0"/>
          <w:numId w:val="6"/>
        </w:numPr>
        <w:jc w:val="both"/>
      </w:pPr>
      <w:r w:rsidRPr="008979FD">
        <w:t xml:space="preserve">отличать первую помощь от медицинской помощи; </w:t>
      </w:r>
    </w:p>
    <w:p w14:paraId="385E2D4E" w14:textId="77777777" w:rsidR="008979FD" w:rsidRPr="008979FD" w:rsidRDefault="008979FD" w:rsidP="00294BBD">
      <w:pPr>
        <w:pStyle w:val="a5"/>
        <w:numPr>
          <w:ilvl w:val="0"/>
          <w:numId w:val="6"/>
        </w:numPr>
        <w:jc w:val="both"/>
      </w:pPr>
      <w:r w:rsidRPr="008979FD">
        <w:t>распознавать состояния, при которых оказывается первая помощь, и определять мероприятия по ее оказанию;</w:t>
      </w:r>
    </w:p>
    <w:p w14:paraId="0FFCD5FE" w14:textId="77777777" w:rsidR="008979FD" w:rsidRPr="008979FD" w:rsidRDefault="008979FD" w:rsidP="00294BBD">
      <w:pPr>
        <w:pStyle w:val="a5"/>
        <w:numPr>
          <w:ilvl w:val="0"/>
          <w:numId w:val="6"/>
        </w:numPr>
        <w:jc w:val="both"/>
      </w:pPr>
      <w:r w:rsidRPr="008979FD">
        <w:t>оказывать первую помощь при неотложных состояниях;</w:t>
      </w:r>
    </w:p>
    <w:p w14:paraId="71AA293E" w14:textId="77777777" w:rsidR="008979FD" w:rsidRPr="008979FD" w:rsidRDefault="008979FD" w:rsidP="00294BBD">
      <w:pPr>
        <w:pStyle w:val="a5"/>
        <w:numPr>
          <w:ilvl w:val="0"/>
          <w:numId w:val="6"/>
        </w:numPr>
        <w:jc w:val="both"/>
      </w:pPr>
      <w:r w:rsidRPr="008979FD">
        <w:t>вызывать в случае необходимости службы экстренной помощи;</w:t>
      </w:r>
    </w:p>
    <w:p w14:paraId="27FD23AA" w14:textId="77777777" w:rsidR="008979FD" w:rsidRPr="008979FD" w:rsidRDefault="008979FD" w:rsidP="00294BBD">
      <w:pPr>
        <w:pStyle w:val="a5"/>
        <w:numPr>
          <w:ilvl w:val="0"/>
          <w:numId w:val="6"/>
        </w:numPr>
        <w:jc w:val="both"/>
      </w:pPr>
      <w:r w:rsidRPr="008979FD">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14:paraId="354DF937" w14:textId="77777777" w:rsidR="008979FD" w:rsidRPr="008979FD" w:rsidRDefault="008979FD" w:rsidP="00294BBD">
      <w:pPr>
        <w:pStyle w:val="a5"/>
        <w:numPr>
          <w:ilvl w:val="0"/>
          <w:numId w:val="6"/>
        </w:numPr>
        <w:jc w:val="both"/>
      </w:pPr>
      <w:r w:rsidRPr="008979FD">
        <w:t>действовать согласно указанию на знаках безопасности медицинского и санитарного назначения;</w:t>
      </w:r>
    </w:p>
    <w:p w14:paraId="0B5E7F43" w14:textId="77777777" w:rsidR="008979FD" w:rsidRPr="008979FD" w:rsidRDefault="008979FD" w:rsidP="00294BBD">
      <w:pPr>
        <w:pStyle w:val="a5"/>
        <w:numPr>
          <w:ilvl w:val="0"/>
          <w:numId w:val="6"/>
        </w:numPr>
        <w:jc w:val="both"/>
      </w:pPr>
      <w:r w:rsidRPr="008979FD">
        <w:t>составлять модель личного безопасного поведения при оказании первой помощи пострадавшему;</w:t>
      </w:r>
    </w:p>
    <w:p w14:paraId="4344DD5E" w14:textId="77777777" w:rsidR="008979FD" w:rsidRPr="008979FD" w:rsidRDefault="008979FD" w:rsidP="00294BBD">
      <w:pPr>
        <w:pStyle w:val="a5"/>
        <w:numPr>
          <w:ilvl w:val="0"/>
          <w:numId w:val="6"/>
        </w:numPr>
        <w:jc w:val="both"/>
      </w:pPr>
      <w:r w:rsidRPr="008979FD">
        <w:t>комментировать назначение основных нормативных правовых актов в сфере санитарно-эпидемиологическом благополучия населения;</w:t>
      </w:r>
    </w:p>
    <w:p w14:paraId="43ED498C" w14:textId="77777777" w:rsidR="008979FD" w:rsidRPr="008979FD" w:rsidRDefault="008979FD" w:rsidP="00294BBD">
      <w:pPr>
        <w:pStyle w:val="a5"/>
        <w:numPr>
          <w:ilvl w:val="0"/>
          <w:numId w:val="6"/>
        </w:numPr>
        <w:jc w:val="both"/>
      </w:pPr>
      <w:r w:rsidRPr="008979FD">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14:paraId="012B5701" w14:textId="77777777" w:rsidR="008979FD" w:rsidRPr="008979FD" w:rsidRDefault="008979FD" w:rsidP="00294BBD">
      <w:pPr>
        <w:pStyle w:val="a5"/>
        <w:numPr>
          <w:ilvl w:val="0"/>
          <w:numId w:val="6"/>
        </w:numPr>
        <w:jc w:val="both"/>
      </w:pPr>
      <w:r w:rsidRPr="008979FD">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14:paraId="76B57E5A" w14:textId="77777777" w:rsidR="008979FD" w:rsidRPr="008979FD" w:rsidRDefault="008979FD" w:rsidP="00294BBD">
      <w:pPr>
        <w:pStyle w:val="a5"/>
        <w:numPr>
          <w:ilvl w:val="0"/>
          <w:numId w:val="6"/>
        </w:numPr>
        <w:jc w:val="both"/>
      </w:pPr>
      <w:r w:rsidRPr="008979FD">
        <w:t>классифицировать основные инфекционные болезни;</w:t>
      </w:r>
    </w:p>
    <w:p w14:paraId="2BBD3D5B" w14:textId="77777777" w:rsidR="008979FD" w:rsidRPr="008979FD" w:rsidRDefault="008979FD" w:rsidP="00294BBD">
      <w:pPr>
        <w:pStyle w:val="a5"/>
        <w:numPr>
          <w:ilvl w:val="0"/>
          <w:numId w:val="6"/>
        </w:numPr>
        <w:jc w:val="both"/>
      </w:pPr>
      <w:r w:rsidRPr="008979FD">
        <w:t>определять меры, направленные на предупреждение возникновения и распространения инфекционных заболеваний;</w:t>
      </w:r>
    </w:p>
    <w:p w14:paraId="15E7986A" w14:textId="77777777" w:rsidR="008979FD" w:rsidRPr="008979FD" w:rsidRDefault="008979FD" w:rsidP="00294BBD">
      <w:pPr>
        <w:pStyle w:val="a5"/>
        <w:numPr>
          <w:ilvl w:val="0"/>
          <w:numId w:val="6"/>
        </w:numPr>
        <w:jc w:val="both"/>
      </w:pPr>
      <w:r w:rsidRPr="008979FD">
        <w:t>действовать в порядке и по правилам поведения в случае возникновения эпидемиологического или бактериологического очага.</w:t>
      </w:r>
    </w:p>
    <w:p w14:paraId="70CED181" w14:textId="77777777" w:rsidR="008979FD" w:rsidRPr="008979FD" w:rsidRDefault="008979FD" w:rsidP="008979FD">
      <w:pPr>
        <w:ind w:firstLine="708"/>
        <w:jc w:val="both"/>
      </w:pPr>
    </w:p>
    <w:p w14:paraId="49482824" w14:textId="77777777" w:rsidR="008979FD" w:rsidRPr="008979FD" w:rsidRDefault="008979FD" w:rsidP="008979FD">
      <w:pPr>
        <w:ind w:firstLine="708"/>
        <w:jc w:val="both"/>
        <w:rPr>
          <w:b/>
        </w:rPr>
      </w:pPr>
      <w:r w:rsidRPr="008979FD">
        <w:rPr>
          <w:b/>
        </w:rPr>
        <w:t>Основы обороны государства</w:t>
      </w:r>
    </w:p>
    <w:p w14:paraId="7038C4AB" w14:textId="77777777" w:rsidR="008979FD" w:rsidRPr="008979FD" w:rsidRDefault="008979FD" w:rsidP="00294BBD">
      <w:pPr>
        <w:pStyle w:val="a5"/>
        <w:numPr>
          <w:ilvl w:val="0"/>
          <w:numId w:val="7"/>
        </w:numPr>
        <w:jc w:val="both"/>
      </w:pPr>
      <w:r w:rsidRPr="008979FD">
        <w:t>Комментировать назначение основных нормативных правовых актов в области обороны государства;</w:t>
      </w:r>
    </w:p>
    <w:p w14:paraId="4CDDBAEC" w14:textId="77777777" w:rsidR="008979FD" w:rsidRPr="008979FD" w:rsidRDefault="008979FD" w:rsidP="00294BBD">
      <w:pPr>
        <w:pStyle w:val="a5"/>
        <w:numPr>
          <w:ilvl w:val="0"/>
          <w:numId w:val="7"/>
        </w:numPr>
        <w:jc w:val="both"/>
      </w:pPr>
      <w:r w:rsidRPr="008979FD">
        <w:t>характеризовать состояние и тенденции развития современного мира и России;</w:t>
      </w:r>
    </w:p>
    <w:p w14:paraId="7158D1AA" w14:textId="77777777" w:rsidR="008979FD" w:rsidRPr="008979FD" w:rsidRDefault="008979FD" w:rsidP="00294BBD">
      <w:pPr>
        <w:pStyle w:val="a5"/>
        <w:numPr>
          <w:ilvl w:val="0"/>
          <w:numId w:val="7"/>
        </w:numPr>
        <w:jc w:val="both"/>
      </w:pPr>
      <w:r w:rsidRPr="008979FD">
        <w:t>описывать национальные интересы РФ и стратегические национальные приоритеты;</w:t>
      </w:r>
    </w:p>
    <w:p w14:paraId="7770501B" w14:textId="77777777" w:rsidR="008979FD" w:rsidRPr="008979FD" w:rsidRDefault="008979FD" w:rsidP="00294BBD">
      <w:pPr>
        <w:pStyle w:val="a5"/>
        <w:numPr>
          <w:ilvl w:val="0"/>
          <w:numId w:val="7"/>
        </w:numPr>
        <w:jc w:val="both"/>
      </w:pPr>
      <w:r w:rsidRPr="008979FD">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14:paraId="2ABE04A3" w14:textId="77777777" w:rsidR="008979FD" w:rsidRPr="008979FD" w:rsidRDefault="008979FD" w:rsidP="00294BBD">
      <w:pPr>
        <w:pStyle w:val="a5"/>
        <w:numPr>
          <w:ilvl w:val="0"/>
          <w:numId w:val="7"/>
        </w:numPr>
        <w:jc w:val="both"/>
      </w:pPr>
      <w:r w:rsidRPr="008979FD">
        <w:lastRenderedPageBreak/>
        <w:t xml:space="preserve">приводить примеры основных внешних и внутренних опасностей; </w:t>
      </w:r>
    </w:p>
    <w:p w14:paraId="56C4992F" w14:textId="77777777" w:rsidR="008979FD" w:rsidRPr="008979FD" w:rsidRDefault="008979FD" w:rsidP="00294BBD">
      <w:pPr>
        <w:pStyle w:val="a5"/>
        <w:numPr>
          <w:ilvl w:val="0"/>
          <w:numId w:val="7"/>
        </w:numPr>
        <w:jc w:val="both"/>
      </w:pPr>
      <w:r w:rsidRPr="008979FD">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14:paraId="4F359436" w14:textId="77777777" w:rsidR="008979FD" w:rsidRPr="008979FD" w:rsidRDefault="008979FD" w:rsidP="00294BBD">
      <w:pPr>
        <w:pStyle w:val="a5"/>
        <w:numPr>
          <w:ilvl w:val="0"/>
          <w:numId w:val="7"/>
        </w:numPr>
        <w:jc w:val="both"/>
      </w:pPr>
      <w:r w:rsidRPr="008979FD">
        <w:t>разъяснять основные направления обеспечения национальной безопасности и обороны РФ;</w:t>
      </w:r>
    </w:p>
    <w:p w14:paraId="5583CA49" w14:textId="77777777" w:rsidR="008979FD" w:rsidRPr="008979FD" w:rsidRDefault="008979FD" w:rsidP="00294BBD">
      <w:pPr>
        <w:pStyle w:val="a5"/>
        <w:numPr>
          <w:ilvl w:val="0"/>
          <w:numId w:val="7"/>
        </w:numPr>
        <w:jc w:val="both"/>
      </w:pPr>
      <w:r w:rsidRPr="008979FD">
        <w:t>оперировать основными понятиями в области обороны государства;</w:t>
      </w:r>
    </w:p>
    <w:p w14:paraId="3BF43739" w14:textId="77777777" w:rsidR="008979FD" w:rsidRPr="008979FD" w:rsidRDefault="008979FD" w:rsidP="00294BBD">
      <w:pPr>
        <w:pStyle w:val="a5"/>
        <w:numPr>
          <w:ilvl w:val="0"/>
          <w:numId w:val="7"/>
        </w:numPr>
        <w:jc w:val="both"/>
      </w:pPr>
      <w:r w:rsidRPr="008979FD">
        <w:t>раскрывать основы и организацию обороны РФ;</w:t>
      </w:r>
    </w:p>
    <w:p w14:paraId="22F76458" w14:textId="77777777" w:rsidR="008979FD" w:rsidRPr="008979FD" w:rsidRDefault="008979FD" w:rsidP="00294BBD">
      <w:pPr>
        <w:pStyle w:val="a5"/>
        <w:numPr>
          <w:ilvl w:val="0"/>
          <w:numId w:val="7"/>
        </w:numPr>
        <w:jc w:val="both"/>
      </w:pPr>
      <w:r w:rsidRPr="008979FD">
        <w:t>раскрывать предназначение и использование ВС РФ в области обороны;</w:t>
      </w:r>
    </w:p>
    <w:p w14:paraId="07D14742" w14:textId="77777777" w:rsidR="008979FD" w:rsidRPr="008979FD" w:rsidRDefault="008979FD" w:rsidP="00294BBD">
      <w:pPr>
        <w:pStyle w:val="a5"/>
        <w:numPr>
          <w:ilvl w:val="0"/>
          <w:numId w:val="7"/>
        </w:numPr>
        <w:jc w:val="both"/>
      </w:pPr>
      <w:r w:rsidRPr="008979FD">
        <w:t>объяснять направление военной политики РФ в современных условиях;</w:t>
      </w:r>
    </w:p>
    <w:p w14:paraId="02A766CD" w14:textId="77777777" w:rsidR="008979FD" w:rsidRPr="008979FD" w:rsidRDefault="008979FD" w:rsidP="00294BBD">
      <w:pPr>
        <w:pStyle w:val="a5"/>
        <w:numPr>
          <w:ilvl w:val="0"/>
          <w:numId w:val="7"/>
        </w:numPr>
        <w:jc w:val="both"/>
      </w:pPr>
      <w:r w:rsidRPr="008979FD">
        <w:t>описывать предназначение и задачи Вооруженных Сил РФ, других войск, воинских формирований и органов в мирное и военное время;</w:t>
      </w:r>
    </w:p>
    <w:p w14:paraId="6B1F864F" w14:textId="77777777" w:rsidR="008979FD" w:rsidRPr="008979FD" w:rsidRDefault="008979FD" w:rsidP="00294BBD">
      <w:pPr>
        <w:pStyle w:val="a5"/>
        <w:numPr>
          <w:ilvl w:val="0"/>
          <w:numId w:val="7"/>
        </w:numPr>
        <w:jc w:val="both"/>
      </w:pPr>
      <w:r w:rsidRPr="008979FD">
        <w:t>характеризовать историю создания ВС РФ;</w:t>
      </w:r>
    </w:p>
    <w:p w14:paraId="33707B9D" w14:textId="77777777" w:rsidR="008979FD" w:rsidRPr="008979FD" w:rsidRDefault="008979FD" w:rsidP="00294BBD">
      <w:pPr>
        <w:pStyle w:val="a5"/>
        <w:numPr>
          <w:ilvl w:val="0"/>
          <w:numId w:val="7"/>
        </w:numPr>
        <w:jc w:val="both"/>
      </w:pPr>
      <w:r w:rsidRPr="008979FD">
        <w:t>описывать структуру ВС РФ;</w:t>
      </w:r>
    </w:p>
    <w:p w14:paraId="7D430AA0" w14:textId="77777777" w:rsidR="008979FD" w:rsidRPr="008979FD" w:rsidRDefault="008979FD" w:rsidP="00294BBD">
      <w:pPr>
        <w:pStyle w:val="a5"/>
        <w:numPr>
          <w:ilvl w:val="0"/>
          <w:numId w:val="7"/>
        </w:numPr>
        <w:jc w:val="both"/>
      </w:pPr>
      <w:r w:rsidRPr="008979FD">
        <w:t>характеризовать виды и рода войск ВС РФ, их предназначение и задачи;</w:t>
      </w:r>
    </w:p>
    <w:p w14:paraId="0FFB9F1A" w14:textId="77777777" w:rsidR="008979FD" w:rsidRPr="008979FD" w:rsidRDefault="008979FD" w:rsidP="00294BBD">
      <w:pPr>
        <w:pStyle w:val="a5"/>
        <w:numPr>
          <w:ilvl w:val="0"/>
          <w:numId w:val="7"/>
        </w:numPr>
        <w:jc w:val="both"/>
      </w:pPr>
      <w:r w:rsidRPr="008979FD">
        <w:t>распознавать символы ВС РФ;</w:t>
      </w:r>
    </w:p>
    <w:p w14:paraId="43136F67" w14:textId="77777777" w:rsidR="008979FD" w:rsidRPr="008979FD" w:rsidRDefault="008979FD" w:rsidP="00294BBD">
      <w:pPr>
        <w:pStyle w:val="a5"/>
        <w:numPr>
          <w:ilvl w:val="0"/>
          <w:numId w:val="7"/>
        </w:numPr>
        <w:jc w:val="both"/>
      </w:pPr>
      <w:r w:rsidRPr="008979FD">
        <w:t>приводить примеры воинских традиций и ритуалов ВС РФ.</w:t>
      </w:r>
    </w:p>
    <w:p w14:paraId="5BA59CC8" w14:textId="77777777" w:rsidR="008979FD" w:rsidRPr="008979FD" w:rsidRDefault="008979FD" w:rsidP="008979FD">
      <w:pPr>
        <w:ind w:firstLine="708"/>
        <w:jc w:val="both"/>
        <w:rPr>
          <w:b/>
        </w:rPr>
      </w:pPr>
    </w:p>
    <w:p w14:paraId="7B7C80BD" w14:textId="77777777" w:rsidR="008979FD" w:rsidRPr="008979FD" w:rsidRDefault="008979FD" w:rsidP="008979FD">
      <w:pPr>
        <w:ind w:firstLine="708"/>
        <w:jc w:val="both"/>
        <w:rPr>
          <w:b/>
        </w:rPr>
      </w:pPr>
      <w:r w:rsidRPr="008979FD">
        <w:rPr>
          <w:b/>
        </w:rPr>
        <w:t>Правовые основы военной службы</w:t>
      </w:r>
    </w:p>
    <w:p w14:paraId="7263DBED" w14:textId="77777777" w:rsidR="008979FD" w:rsidRPr="008979FD" w:rsidRDefault="008979FD" w:rsidP="00294BBD">
      <w:pPr>
        <w:pStyle w:val="a5"/>
        <w:numPr>
          <w:ilvl w:val="0"/>
          <w:numId w:val="8"/>
        </w:numPr>
        <w:jc w:val="both"/>
      </w:pPr>
      <w:r w:rsidRPr="008979FD">
        <w:t>Комментировать назначение основных нормативных правовых актов в области воинской обязанности граждан и военной службы;</w:t>
      </w:r>
    </w:p>
    <w:p w14:paraId="7BF90A4E" w14:textId="77777777" w:rsidR="008979FD" w:rsidRPr="008979FD" w:rsidRDefault="008979FD" w:rsidP="00294BBD">
      <w:pPr>
        <w:pStyle w:val="a5"/>
        <w:numPr>
          <w:ilvl w:val="0"/>
          <w:numId w:val="8"/>
        </w:numPr>
        <w:jc w:val="both"/>
      </w:pPr>
      <w:r w:rsidRPr="008979FD">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14:paraId="1C0D523E" w14:textId="77777777" w:rsidR="008979FD" w:rsidRPr="008979FD" w:rsidRDefault="008979FD" w:rsidP="00294BBD">
      <w:pPr>
        <w:pStyle w:val="a5"/>
        <w:numPr>
          <w:ilvl w:val="0"/>
          <w:numId w:val="8"/>
        </w:numPr>
        <w:jc w:val="both"/>
      </w:pPr>
      <w:r w:rsidRPr="008979FD">
        <w:t>оперировать основными понятиями в области воинской обязанности граждан и военной службы;</w:t>
      </w:r>
    </w:p>
    <w:p w14:paraId="4618CA66" w14:textId="77777777" w:rsidR="008979FD" w:rsidRPr="008979FD" w:rsidRDefault="008979FD" w:rsidP="00294BBD">
      <w:pPr>
        <w:pStyle w:val="a5"/>
        <w:numPr>
          <w:ilvl w:val="0"/>
          <w:numId w:val="8"/>
        </w:numPr>
        <w:jc w:val="both"/>
      </w:pPr>
      <w:r w:rsidRPr="008979FD">
        <w:t>раскрывать сущность военной службы и составляющие воинской обязанности гражданина РФ;</w:t>
      </w:r>
    </w:p>
    <w:p w14:paraId="40197589" w14:textId="77777777" w:rsidR="008979FD" w:rsidRPr="008979FD" w:rsidRDefault="008979FD" w:rsidP="00294BBD">
      <w:pPr>
        <w:pStyle w:val="a5"/>
        <w:numPr>
          <w:ilvl w:val="0"/>
          <w:numId w:val="8"/>
        </w:numPr>
        <w:jc w:val="both"/>
      </w:pPr>
      <w:r w:rsidRPr="008979FD">
        <w:t>характеризовать обязательную и добровольную подготовку к военной службе;</w:t>
      </w:r>
    </w:p>
    <w:p w14:paraId="2BBED160" w14:textId="77777777" w:rsidR="008979FD" w:rsidRPr="008979FD" w:rsidRDefault="008979FD" w:rsidP="00294BBD">
      <w:pPr>
        <w:pStyle w:val="a5"/>
        <w:numPr>
          <w:ilvl w:val="0"/>
          <w:numId w:val="8"/>
        </w:numPr>
        <w:jc w:val="both"/>
      </w:pPr>
      <w:r w:rsidRPr="008979FD">
        <w:t>раскрывать организацию воинского учета;</w:t>
      </w:r>
    </w:p>
    <w:p w14:paraId="52732A16" w14:textId="77777777" w:rsidR="008979FD" w:rsidRPr="008979FD" w:rsidRDefault="008979FD" w:rsidP="00294BBD">
      <w:pPr>
        <w:pStyle w:val="a5"/>
        <w:numPr>
          <w:ilvl w:val="0"/>
          <w:numId w:val="8"/>
        </w:numPr>
        <w:jc w:val="both"/>
      </w:pPr>
      <w:r w:rsidRPr="008979FD">
        <w:t>комментировать назначение Общевоинских уставов ВС РФ;</w:t>
      </w:r>
    </w:p>
    <w:p w14:paraId="27228282" w14:textId="77777777" w:rsidR="008979FD" w:rsidRPr="008979FD" w:rsidRDefault="008979FD" w:rsidP="00294BBD">
      <w:pPr>
        <w:pStyle w:val="a5"/>
        <w:numPr>
          <w:ilvl w:val="0"/>
          <w:numId w:val="8"/>
        </w:numPr>
        <w:jc w:val="both"/>
      </w:pPr>
      <w:r w:rsidRPr="008979FD">
        <w:t>использовать Общевоинские уставы ВС РФ при подготовке к прохождению военной службы по призыву, контракту;</w:t>
      </w:r>
    </w:p>
    <w:p w14:paraId="71F57A02" w14:textId="77777777" w:rsidR="008979FD" w:rsidRPr="008979FD" w:rsidRDefault="008979FD" w:rsidP="00294BBD">
      <w:pPr>
        <w:pStyle w:val="a5"/>
        <w:numPr>
          <w:ilvl w:val="0"/>
          <w:numId w:val="8"/>
        </w:numPr>
        <w:jc w:val="both"/>
      </w:pPr>
      <w:r w:rsidRPr="008979FD">
        <w:t>описывать порядок и сроки прохождения службы по призыву, контракту и альтернативной гражданской службы;</w:t>
      </w:r>
    </w:p>
    <w:p w14:paraId="7156952F" w14:textId="77777777" w:rsidR="008979FD" w:rsidRPr="008979FD" w:rsidRDefault="008979FD" w:rsidP="00294BBD">
      <w:pPr>
        <w:pStyle w:val="a5"/>
        <w:numPr>
          <w:ilvl w:val="0"/>
          <w:numId w:val="8"/>
        </w:numPr>
        <w:jc w:val="both"/>
      </w:pPr>
      <w:r w:rsidRPr="008979FD">
        <w:t>объяснять порядок назначения на воинскую должность, присвоения и лишения воинского звания;</w:t>
      </w:r>
    </w:p>
    <w:p w14:paraId="21A63306" w14:textId="77777777" w:rsidR="008979FD" w:rsidRPr="008979FD" w:rsidRDefault="008979FD" w:rsidP="00294BBD">
      <w:pPr>
        <w:pStyle w:val="a5"/>
        <w:numPr>
          <w:ilvl w:val="0"/>
          <w:numId w:val="8"/>
        </w:numPr>
        <w:jc w:val="both"/>
      </w:pPr>
      <w:r w:rsidRPr="008979FD">
        <w:t>различать военную форму одежды и знаки различия военнослужащих ВС РФ;</w:t>
      </w:r>
    </w:p>
    <w:p w14:paraId="000025E8" w14:textId="77777777" w:rsidR="008979FD" w:rsidRPr="008979FD" w:rsidRDefault="008979FD" w:rsidP="00294BBD">
      <w:pPr>
        <w:pStyle w:val="a5"/>
        <w:numPr>
          <w:ilvl w:val="0"/>
          <w:numId w:val="8"/>
        </w:numPr>
        <w:jc w:val="both"/>
      </w:pPr>
      <w:r w:rsidRPr="008979FD">
        <w:t>описывать основание увольнения с военной службы;</w:t>
      </w:r>
    </w:p>
    <w:p w14:paraId="20BAD5A7" w14:textId="77777777" w:rsidR="008979FD" w:rsidRPr="008979FD" w:rsidRDefault="008979FD" w:rsidP="00294BBD">
      <w:pPr>
        <w:pStyle w:val="a5"/>
        <w:numPr>
          <w:ilvl w:val="0"/>
          <w:numId w:val="8"/>
        </w:numPr>
        <w:jc w:val="both"/>
      </w:pPr>
      <w:r w:rsidRPr="008979FD">
        <w:t>раскрывать предназначение запаса;</w:t>
      </w:r>
    </w:p>
    <w:p w14:paraId="3AA32D21" w14:textId="77777777" w:rsidR="008979FD" w:rsidRPr="008979FD" w:rsidRDefault="008979FD" w:rsidP="00294BBD">
      <w:pPr>
        <w:pStyle w:val="a5"/>
        <w:numPr>
          <w:ilvl w:val="0"/>
          <w:numId w:val="8"/>
        </w:numPr>
        <w:jc w:val="both"/>
      </w:pPr>
      <w:r w:rsidRPr="008979FD">
        <w:lastRenderedPageBreak/>
        <w:t xml:space="preserve">объяснять порядок зачисления и пребывания в запасе; </w:t>
      </w:r>
    </w:p>
    <w:p w14:paraId="21071ADD" w14:textId="77777777" w:rsidR="008979FD" w:rsidRPr="008979FD" w:rsidRDefault="008979FD" w:rsidP="00294BBD">
      <w:pPr>
        <w:pStyle w:val="a5"/>
        <w:numPr>
          <w:ilvl w:val="0"/>
          <w:numId w:val="8"/>
        </w:numPr>
        <w:jc w:val="both"/>
      </w:pPr>
      <w:r w:rsidRPr="008979FD">
        <w:t>раскрывать предназначение мобилизационного резерва;</w:t>
      </w:r>
    </w:p>
    <w:p w14:paraId="289E5BE4" w14:textId="77777777" w:rsidR="008979FD" w:rsidRPr="008979FD" w:rsidRDefault="008979FD" w:rsidP="00294BBD">
      <w:pPr>
        <w:pStyle w:val="a5"/>
        <w:numPr>
          <w:ilvl w:val="0"/>
          <w:numId w:val="8"/>
        </w:numPr>
        <w:jc w:val="both"/>
      </w:pPr>
      <w:r w:rsidRPr="008979FD">
        <w:t>объяснять порядок заключения контракта и сроки пребывания в резерве.</w:t>
      </w:r>
    </w:p>
    <w:p w14:paraId="5E37F7DE" w14:textId="77777777" w:rsidR="008979FD" w:rsidRPr="008979FD" w:rsidRDefault="008979FD" w:rsidP="008979FD">
      <w:pPr>
        <w:ind w:firstLine="708"/>
        <w:jc w:val="both"/>
      </w:pPr>
    </w:p>
    <w:p w14:paraId="242CE8C6" w14:textId="77777777" w:rsidR="008979FD" w:rsidRPr="008979FD" w:rsidRDefault="008979FD" w:rsidP="008979FD">
      <w:pPr>
        <w:ind w:firstLine="708"/>
        <w:jc w:val="both"/>
        <w:rPr>
          <w:b/>
        </w:rPr>
      </w:pPr>
      <w:r w:rsidRPr="008979FD">
        <w:rPr>
          <w:b/>
        </w:rPr>
        <w:t>Элементы начальной военной подготовки</w:t>
      </w:r>
    </w:p>
    <w:p w14:paraId="69EAC7B3" w14:textId="77777777" w:rsidR="008979FD" w:rsidRPr="008979FD" w:rsidRDefault="008979FD" w:rsidP="00294BBD">
      <w:pPr>
        <w:pStyle w:val="a5"/>
        <w:numPr>
          <w:ilvl w:val="0"/>
          <w:numId w:val="9"/>
        </w:numPr>
        <w:jc w:val="both"/>
      </w:pPr>
      <w:r w:rsidRPr="008979FD">
        <w:t>Комментировать назначение Строевого устава ВС РФ;</w:t>
      </w:r>
    </w:p>
    <w:p w14:paraId="6EFBFAB6" w14:textId="77777777" w:rsidR="008979FD" w:rsidRPr="008979FD" w:rsidRDefault="008979FD" w:rsidP="00294BBD">
      <w:pPr>
        <w:pStyle w:val="a5"/>
        <w:numPr>
          <w:ilvl w:val="0"/>
          <w:numId w:val="9"/>
        </w:numPr>
        <w:jc w:val="both"/>
      </w:pPr>
      <w:r w:rsidRPr="008979FD">
        <w:t>использовать Строевой устав ВС РФ при обучении элементам строевой подготовки;</w:t>
      </w:r>
    </w:p>
    <w:p w14:paraId="53CE0C68" w14:textId="77777777" w:rsidR="008979FD" w:rsidRPr="008979FD" w:rsidRDefault="008979FD" w:rsidP="00294BBD">
      <w:pPr>
        <w:pStyle w:val="a5"/>
        <w:numPr>
          <w:ilvl w:val="0"/>
          <w:numId w:val="9"/>
        </w:numPr>
        <w:jc w:val="both"/>
      </w:pPr>
      <w:r w:rsidRPr="008979FD">
        <w:t>оперировать основными понятиями Строевого устава ВС РФ;</w:t>
      </w:r>
    </w:p>
    <w:p w14:paraId="22BEC807" w14:textId="77777777" w:rsidR="008979FD" w:rsidRPr="008979FD" w:rsidRDefault="008979FD" w:rsidP="00294BBD">
      <w:pPr>
        <w:pStyle w:val="a5"/>
        <w:numPr>
          <w:ilvl w:val="0"/>
          <w:numId w:val="9"/>
        </w:numPr>
        <w:jc w:val="both"/>
      </w:pPr>
      <w:r w:rsidRPr="008979FD">
        <w:t>выполнять строевые приемы и движение без оружия;</w:t>
      </w:r>
    </w:p>
    <w:p w14:paraId="0C0C6AA5" w14:textId="77777777" w:rsidR="008979FD" w:rsidRPr="008979FD" w:rsidRDefault="008979FD" w:rsidP="00294BBD">
      <w:pPr>
        <w:pStyle w:val="a5"/>
        <w:numPr>
          <w:ilvl w:val="0"/>
          <w:numId w:val="9"/>
        </w:numPr>
        <w:jc w:val="both"/>
      </w:pPr>
      <w:r w:rsidRPr="008979FD">
        <w:t>выполнять воинское приветствие без оружия на месте и в движении, выход из строя и возвращение в строй, подход к начальнику и отход от него;</w:t>
      </w:r>
    </w:p>
    <w:p w14:paraId="5363F4F6" w14:textId="77777777" w:rsidR="008979FD" w:rsidRPr="008979FD" w:rsidRDefault="008979FD" w:rsidP="00294BBD">
      <w:pPr>
        <w:pStyle w:val="a5"/>
        <w:numPr>
          <w:ilvl w:val="0"/>
          <w:numId w:val="9"/>
        </w:numPr>
        <w:jc w:val="both"/>
      </w:pPr>
      <w:r w:rsidRPr="008979FD">
        <w:t>выполнять строевые приемы в составе отделения на месте и в движении;</w:t>
      </w:r>
    </w:p>
    <w:p w14:paraId="3CB963F9" w14:textId="77777777" w:rsidR="008979FD" w:rsidRPr="008979FD" w:rsidRDefault="008979FD" w:rsidP="00294BBD">
      <w:pPr>
        <w:pStyle w:val="a5"/>
        <w:numPr>
          <w:ilvl w:val="0"/>
          <w:numId w:val="9"/>
        </w:numPr>
        <w:jc w:val="both"/>
      </w:pPr>
      <w:r w:rsidRPr="008979FD">
        <w:t>приводить примеры команд управления строем с помощью голоса;</w:t>
      </w:r>
    </w:p>
    <w:p w14:paraId="2F3D22CC" w14:textId="77777777" w:rsidR="008979FD" w:rsidRPr="008979FD" w:rsidRDefault="008979FD" w:rsidP="00294BBD">
      <w:pPr>
        <w:pStyle w:val="a5"/>
        <w:numPr>
          <w:ilvl w:val="0"/>
          <w:numId w:val="9"/>
        </w:numPr>
        <w:jc w:val="both"/>
      </w:pPr>
      <w:r w:rsidRPr="008979FD">
        <w:t>описывать назначение, боевые свойства и общее устройство автомата Калашникова;</w:t>
      </w:r>
    </w:p>
    <w:p w14:paraId="576CAFB2" w14:textId="77777777" w:rsidR="008979FD" w:rsidRPr="008979FD" w:rsidRDefault="008979FD" w:rsidP="00294BBD">
      <w:pPr>
        <w:pStyle w:val="a5"/>
        <w:numPr>
          <w:ilvl w:val="0"/>
          <w:numId w:val="9"/>
        </w:numPr>
        <w:jc w:val="both"/>
      </w:pPr>
      <w:r w:rsidRPr="008979FD">
        <w:t>выполнять неполную разборку и сборку автомата Калашникова для чистки и смазки;</w:t>
      </w:r>
      <w:r w:rsidRPr="008979FD">
        <w:tab/>
      </w:r>
    </w:p>
    <w:p w14:paraId="7F9D135B" w14:textId="77777777" w:rsidR="008979FD" w:rsidRPr="008979FD" w:rsidRDefault="008979FD" w:rsidP="00294BBD">
      <w:pPr>
        <w:pStyle w:val="a5"/>
        <w:numPr>
          <w:ilvl w:val="0"/>
          <w:numId w:val="9"/>
        </w:numPr>
        <w:jc w:val="both"/>
      </w:pPr>
      <w:r w:rsidRPr="008979FD">
        <w:t>описывать порядок хранения автомата;</w:t>
      </w:r>
    </w:p>
    <w:p w14:paraId="47FC8624" w14:textId="77777777" w:rsidR="008979FD" w:rsidRPr="008979FD" w:rsidRDefault="008979FD" w:rsidP="00294BBD">
      <w:pPr>
        <w:pStyle w:val="a5"/>
        <w:numPr>
          <w:ilvl w:val="0"/>
          <w:numId w:val="9"/>
        </w:numPr>
        <w:jc w:val="both"/>
      </w:pPr>
      <w:r w:rsidRPr="008979FD">
        <w:t>различать составляющие патрона;</w:t>
      </w:r>
    </w:p>
    <w:p w14:paraId="3DB2E520" w14:textId="77777777" w:rsidR="008979FD" w:rsidRPr="008979FD" w:rsidRDefault="008979FD" w:rsidP="00294BBD">
      <w:pPr>
        <w:pStyle w:val="a5"/>
        <w:numPr>
          <w:ilvl w:val="0"/>
          <w:numId w:val="9"/>
        </w:numPr>
        <w:jc w:val="both"/>
      </w:pPr>
      <w:r w:rsidRPr="008979FD">
        <w:t>снаряжать магазин патронами;</w:t>
      </w:r>
    </w:p>
    <w:p w14:paraId="130CD27F" w14:textId="77777777" w:rsidR="008979FD" w:rsidRPr="008979FD" w:rsidRDefault="008979FD" w:rsidP="00294BBD">
      <w:pPr>
        <w:pStyle w:val="a5"/>
        <w:numPr>
          <w:ilvl w:val="0"/>
          <w:numId w:val="9"/>
        </w:numPr>
        <w:jc w:val="both"/>
      </w:pPr>
      <w:r w:rsidRPr="008979FD">
        <w:t>выполнять меры безопасности при обращении с автоматом Калашникова и патронами в повседневной жизнедеятельности и при проведении стрельб;</w:t>
      </w:r>
    </w:p>
    <w:p w14:paraId="6DF40BC1" w14:textId="77777777" w:rsidR="008979FD" w:rsidRPr="008979FD" w:rsidRDefault="008979FD" w:rsidP="00294BBD">
      <w:pPr>
        <w:pStyle w:val="a5"/>
        <w:numPr>
          <w:ilvl w:val="0"/>
          <w:numId w:val="9"/>
        </w:numPr>
        <w:jc w:val="both"/>
      </w:pPr>
      <w:r w:rsidRPr="008979FD">
        <w:t>описывать явление выстрела и его практическое значение;</w:t>
      </w:r>
    </w:p>
    <w:p w14:paraId="4673DF1A" w14:textId="77777777" w:rsidR="008979FD" w:rsidRPr="008979FD" w:rsidRDefault="008979FD" w:rsidP="00294BBD">
      <w:pPr>
        <w:pStyle w:val="a5"/>
        <w:numPr>
          <w:ilvl w:val="0"/>
          <w:numId w:val="9"/>
        </w:numPr>
        <w:jc w:val="both"/>
      </w:pPr>
      <w:r w:rsidRPr="008979FD">
        <w:t>объяснять значение начальной скорости пули, траектории полета пули, пробивного и убойного действия пули при поражении противника;</w:t>
      </w:r>
    </w:p>
    <w:p w14:paraId="6642C92D" w14:textId="77777777" w:rsidR="008979FD" w:rsidRPr="008979FD" w:rsidRDefault="008979FD" w:rsidP="00294BBD">
      <w:pPr>
        <w:pStyle w:val="a5"/>
        <w:numPr>
          <w:ilvl w:val="0"/>
          <w:numId w:val="9"/>
        </w:numPr>
        <w:jc w:val="both"/>
      </w:pPr>
      <w:r w:rsidRPr="008979FD">
        <w:t>объяснять влияние отдачи оружия на результат выстрела;</w:t>
      </w:r>
    </w:p>
    <w:p w14:paraId="2B2CB04C" w14:textId="77777777" w:rsidR="008979FD" w:rsidRPr="008979FD" w:rsidRDefault="008979FD" w:rsidP="00294BBD">
      <w:pPr>
        <w:pStyle w:val="a5"/>
        <w:numPr>
          <w:ilvl w:val="0"/>
          <w:numId w:val="9"/>
        </w:numPr>
        <w:jc w:val="both"/>
      </w:pPr>
      <w:r w:rsidRPr="008979FD">
        <w:t>выбирать прицел и правильную точку прицеливания для стрельбы по неподвижным целям;</w:t>
      </w:r>
    </w:p>
    <w:p w14:paraId="6C740B21" w14:textId="77777777" w:rsidR="008979FD" w:rsidRPr="008979FD" w:rsidRDefault="008979FD" w:rsidP="00294BBD">
      <w:pPr>
        <w:pStyle w:val="a5"/>
        <w:numPr>
          <w:ilvl w:val="0"/>
          <w:numId w:val="9"/>
        </w:numPr>
        <w:jc w:val="both"/>
      </w:pPr>
      <w:r w:rsidRPr="008979FD">
        <w:t>объяснять ошибки прицеливания по результатам стрельбы;</w:t>
      </w:r>
    </w:p>
    <w:p w14:paraId="3ADBE1AE" w14:textId="77777777" w:rsidR="008979FD" w:rsidRPr="008979FD" w:rsidRDefault="008979FD" w:rsidP="00294BBD">
      <w:pPr>
        <w:pStyle w:val="a5"/>
        <w:numPr>
          <w:ilvl w:val="0"/>
          <w:numId w:val="9"/>
        </w:numPr>
        <w:jc w:val="both"/>
      </w:pPr>
      <w:r w:rsidRPr="008979FD">
        <w:t>выполнять изготовку к стрельбе;</w:t>
      </w:r>
    </w:p>
    <w:p w14:paraId="206DB13F" w14:textId="77777777" w:rsidR="008979FD" w:rsidRPr="008979FD" w:rsidRDefault="008979FD" w:rsidP="00294BBD">
      <w:pPr>
        <w:pStyle w:val="a5"/>
        <w:numPr>
          <w:ilvl w:val="0"/>
          <w:numId w:val="9"/>
        </w:numPr>
        <w:jc w:val="both"/>
      </w:pPr>
      <w:r w:rsidRPr="008979FD">
        <w:t>производить стрельбу;</w:t>
      </w:r>
    </w:p>
    <w:p w14:paraId="2B3579FB" w14:textId="77777777" w:rsidR="008979FD" w:rsidRPr="008979FD" w:rsidRDefault="008979FD" w:rsidP="00294BBD">
      <w:pPr>
        <w:pStyle w:val="a5"/>
        <w:numPr>
          <w:ilvl w:val="0"/>
          <w:numId w:val="9"/>
        </w:numPr>
        <w:jc w:val="both"/>
      </w:pPr>
      <w:r w:rsidRPr="008979FD">
        <w:t>объяснять назначение и боевые свойства гранат;</w:t>
      </w:r>
    </w:p>
    <w:p w14:paraId="3D955F96" w14:textId="77777777" w:rsidR="008979FD" w:rsidRPr="008979FD" w:rsidRDefault="008979FD" w:rsidP="00294BBD">
      <w:pPr>
        <w:pStyle w:val="a5"/>
        <w:numPr>
          <w:ilvl w:val="0"/>
          <w:numId w:val="9"/>
        </w:numPr>
        <w:jc w:val="both"/>
      </w:pPr>
      <w:r w:rsidRPr="008979FD">
        <w:t>различать наступательные и оборонительные гранаты;</w:t>
      </w:r>
    </w:p>
    <w:p w14:paraId="2680C952" w14:textId="77777777" w:rsidR="008979FD" w:rsidRPr="008979FD" w:rsidRDefault="008979FD" w:rsidP="00294BBD">
      <w:pPr>
        <w:pStyle w:val="a5"/>
        <w:numPr>
          <w:ilvl w:val="0"/>
          <w:numId w:val="9"/>
        </w:numPr>
        <w:jc w:val="both"/>
      </w:pPr>
      <w:r w:rsidRPr="008979FD">
        <w:t xml:space="preserve">описывать устройство ручных осколочных гранат; </w:t>
      </w:r>
    </w:p>
    <w:p w14:paraId="35B821BC" w14:textId="77777777" w:rsidR="008979FD" w:rsidRPr="008979FD" w:rsidRDefault="008979FD" w:rsidP="00294BBD">
      <w:pPr>
        <w:pStyle w:val="a5"/>
        <w:numPr>
          <w:ilvl w:val="0"/>
          <w:numId w:val="9"/>
        </w:numPr>
        <w:jc w:val="both"/>
      </w:pPr>
      <w:r w:rsidRPr="008979FD">
        <w:t>выполнять приемы и правила снаряжения и метания ручных гранат;</w:t>
      </w:r>
    </w:p>
    <w:p w14:paraId="73F3060E" w14:textId="77777777" w:rsidR="008979FD" w:rsidRPr="008979FD" w:rsidRDefault="008979FD" w:rsidP="00294BBD">
      <w:pPr>
        <w:pStyle w:val="a5"/>
        <w:numPr>
          <w:ilvl w:val="0"/>
          <w:numId w:val="9"/>
        </w:numPr>
        <w:jc w:val="both"/>
      </w:pPr>
      <w:r w:rsidRPr="008979FD">
        <w:lastRenderedPageBreak/>
        <w:t>выполнять меры безопасности при обращении с гранатами;</w:t>
      </w:r>
    </w:p>
    <w:p w14:paraId="4D3C4258" w14:textId="77777777" w:rsidR="008979FD" w:rsidRPr="008979FD" w:rsidRDefault="008979FD" w:rsidP="00294BBD">
      <w:pPr>
        <w:pStyle w:val="a5"/>
        <w:numPr>
          <w:ilvl w:val="0"/>
          <w:numId w:val="9"/>
        </w:numPr>
        <w:jc w:val="both"/>
      </w:pPr>
      <w:r w:rsidRPr="008979FD">
        <w:t>объяснять предназначение современного общевойскового боя;</w:t>
      </w:r>
    </w:p>
    <w:p w14:paraId="1BC9FC2B" w14:textId="77777777" w:rsidR="008979FD" w:rsidRPr="008979FD" w:rsidRDefault="008979FD" w:rsidP="00294BBD">
      <w:pPr>
        <w:pStyle w:val="a5"/>
        <w:numPr>
          <w:ilvl w:val="0"/>
          <w:numId w:val="9"/>
        </w:numPr>
        <w:jc w:val="both"/>
      </w:pPr>
      <w:r w:rsidRPr="008979FD">
        <w:t>характеризовать современный общевойсковой бой;</w:t>
      </w:r>
    </w:p>
    <w:p w14:paraId="2EDBBB10" w14:textId="77777777" w:rsidR="008979FD" w:rsidRPr="008979FD" w:rsidRDefault="008979FD" w:rsidP="00294BBD">
      <w:pPr>
        <w:pStyle w:val="a5"/>
        <w:numPr>
          <w:ilvl w:val="0"/>
          <w:numId w:val="9"/>
        </w:numPr>
        <w:jc w:val="both"/>
      </w:pPr>
      <w:r w:rsidRPr="008979FD">
        <w:t>описывать элементы инженерного оборудования позиции солдата и порядок их оборудования;</w:t>
      </w:r>
    </w:p>
    <w:p w14:paraId="3EA42C8E" w14:textId="77777777" w:rsidR="008979FD" w:rsidRPr="008979FD" w:rsidRDefault="008979FD" w:rsidP="00294BBD">
      <w:pPr>
        <w:pStyle w:val="a5"/>
        <w:numPr>
          <w:ilvl w:val="0"/>
          <w:numId w:val="9"/>
        </w:numPr>
        <w:jc w:val="both"/>
      </w:pPr>
      <w:r w:rsidRPr="008979FD">
        <w:t>выполнять приемы «К бою», «Встать»;</w:t>
      </w:r>
    </w:p>
    <w:p w14:paraId="3B4E11F6" w14:textId="77777777" w:rsidR="008979FD" w:rsidRPr="008979FD" w:rsidRDefault="008979FD" w:rsidP="00294BBD">
      <w:pPr>
        <w:pStyle w:val="a5"/>
        <w:numPr>
          <w:ilvl w:val="0"/>
          <w:numId w:val="9"/>
        </w:numPr>
        <w:jc w:val="both"/>
      </w:pPr>
      <w:r w:rsidRPr="008979FD">
        <w:t xml:space="preserve">объяснять, в каких случаях используются перебежки и </w:t>
      </w:r>
      <w:proofErr w:type="spellStart"/>
      <w:r w:rsidRPr="008979FD">
        <w:t>переползания</w:t>
      </w:r>
      <w:proofErr w:type="spellEnd"/>
      <w:r w:rsidRPr="008979FD">
        <w:t>;</w:t>
      </w:r>
    </w:p>
    <w:p w14:paraId="3D13E40F" w14:textId="77777777" w:rsidR="008979FD" w:rsidRPr="008979FD" w:rsidRDefault="008979FD" w:rsidP="00294BBD">
      <w:pPr>
        <w:pStyle w:val="a5"/>
        <w:numPr>
          <w:ilvl w:val="0"/>
          <w:numId w:val="9"/>
        </w:numPr>
        <w:jc w:val="both"/>
      </w:pPr>
      <w:r w:rsidRPr="008979FD">
        <w:t xml:space="preserve">выполнять перебежки и </w:t>
      </w:r>
      <w:proofErr w:type="spellStart"/>
      <w:r w:rsidRPr="008979FD">
        <w:t>переползания</w:t>
      </w:r>
      <w:proofErr w:type="spellEnd"/>
      <w:r w:rsidRPr="008979FD">
        <w:t xml:space="preserve"> (по-пластунски, на </w:t>
      </w:r>
      <w:proofErr w:type="spellStart"/>
      <w:r w:rsidRPr="008979FD">
        <w:t>получетвереньках</w:t>
      </w:r>
      <w:proofErr w:type="spellEnd"/>
      <w:r w:rsidRPr="008979FD">
        <w:t>, на боку);</w:t>
      </w:r>
    </w:p>
    <w:p w14:paraId="3F20D72F" w14:textId="77777777" w:rsidR="008979FD" w:rsidRPr="008979FD" w:rsidRDefault="008979FD" w:rsidP="00294BBD">
      <w:pPr>
        <w:pStyle w:val="a5"/>
        <w:numPr>
          <w:ilvl w:val="0"/>
          <w:numId w:val="9"/>
        </w:numPr>
        <w:jc w:val="both"/>
      </w:pPr>
      <w:r w:rsidRPr="008979FD">
        <w:t>определять стороны горизонта по компасу, солнцу и часам, по Полярной звезде и признакам местных предметов;</w:t>
      </w:r>
    </w:p>
    <w:p w14:paraId="69EC07B4" w14:textId="77777777" w:rsidR="008979FD" w:rsidRPr="008979FD" w:rsidRDefault="008979FD" w:rsidP="00294BBD">
      <w:pPr>
        <w:pStyle w:val="a5"/>
        <w:numPr>
          <w:ilvl w:val="0"/>
          <w:numId w:val="9"/>
        </w:numPr>
        <w:jc w:val="both"/>
      </w:pPr>
      <w:r w:rsidRPr="008979FD">
        <w:t>передвигаться по азимутам;</w:t>
      </w:r>
    </w:p>
    <w:p w14:paraId="1EF0783B" w14:textId="77777777" w:rsidR="008979FD" w:rsidRPr="008979FD" w:rsidRDefault="008979FD" w:rsidP="00294BBD">
      <w:pPr>
        <w:pStyle w:val="a5"/>
        <w:numPr>
          <w:ilvl w:val="0"/>
          <w:numId w:val="9"/>
        </w:numPr>
        <w:jc w:val="both"/>
      </w:pPr>
      <w:r w:rsidRPr="008979FD">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14:paraId="0A41423C" w14:textId="77777777" w:rsidR="008979FD" w:rsidRPr="008979FD" w:rsidRDefault="008979FD" w:rsidP="00294BBD">
      <w:pPr>
        <w:pStyle w:val="a5"/>
        <w:numPr>
          <w:ilvl w:val="0"/>
          <w:numId w:val="9"/>
        </w:numPr>
        <w:jc w:val="both"/>
      </w:pPr>
      <w:r w:rsidRPr="008979FD">
        <w:t>применять средства индивидуальной защиты;</w:t>
      </w:r>
    </w:p>
    <w:p w14:paraId="0496A043" w14:textId="77777777" w:rsidR="008979FD" w:rsidRPr="008979FD" w:rsidRDefault="008979FD" w:rsidP="00294BBD">
      <w:pPr>
        <w:pStyle w:val="a5"/>
        <w:numPr>
          <w:ilvl w:val="0"/>
          <w:numId w:val="9"/>
        </w:numPr>
        <w:jc w:val="both"/>
      </w:pPr>
      <w:r w:rsidRPr="008979FD">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14:paraId="218EE11D" w14:textId="77777777" w:rsidR="008979FD" w:rsidRPr="008979FD" w:rsidRDefault="008979FD" w:rsidP="00294BBD">
      <w:pPr>
        <w:pStyle w:val="a5"/>
        <w:numPr>
          <w:ilvl w:val="0"/>
          <w:numId w:val="9"/>
        </w:numPr>
        <w:jc w:val="both"/>
      </w:pPr>
      <w:r w:rsidRPr="008979FD">
        <w:t>описывать состав и область применения аптечки индивидуальной;</w:t>
      </w:r>
    </w:p>
    <w:p w14:paraId="015EE6E9" w14:textId="77777777" w:rsidR="008979FD" w:rsidRPr="008979FD" w:rsidRDefault="008979FD" w:rsidP="00294BBD">
      <w:pPr>
        <w:pStyle w:val="a5"/>
        <w:numPr>
          <w:ilvl w:val="0"/>
          <w:numId w:val="9"/>
        </w:numPr>
        <w:jc w:val="both"/>
      </w:pPr>
      <w:r w:rsidRPr="008979FD">
        <w:t>раскрывать особенности оказания первой помощи в бою;</w:t>
      </w:r>
    </w:p>
    <w:p w14:paraId="30CD3629" w14:textId="77777777" w:rsidR="008979FD" w:rsidRPr="008979FD" w:rsidRDefault="008979FD" w:rsidP="00294BBD">
      <w:pPr>
        <w:pStyle w:val="a5"/>
        <w:numPr>
          <w:ilvl w:val="0"/>
          <w:numId w:val="9"/>
        </w:numPr>
        <w:jc w:val="both"/>
      </w:pPr>
      <w:r w:rsidRPr="008979FD">
        <w:t>выполнять приемы по выносу раненых с поля боя.</w:t>
      </w:r>
    </w:p>
    <w:p w14:paraId="05D94E25" w14:textId="77777777" w:rsidR="008979FD" w:rsidRPr="008979FD" w:rsidRDefault="008979FD" w:rsidP="00DD6860">
      <w:pPr>
        <w:jc w:val="both"/>
      </w:pPr>
    </w:p>
    <w:p w14:paraId="7C979F07" w14:textId="0D34978B" w:rsidR="008979FD" w:rsidRPr="008979FD" w:rsidRDefault="008979FD" w:rsidP="008979FD">
      <w:pPr>
        <w:ind w:firstLine="708"/>
        <w:jc w:val="both"/>
        <w:rPr>
          <w:b/>
        </w:rPr>
      </w:pPr>
      <w:r w:rsidRPr="008979FD">
        <w:rPr>
          <w:b/>
        </w:rPr>
        <w:t>Выпускник получит возможность научиться:</w:t>
      </w:r>
    </w:p>
    <w:p w14:paraId="5FBCDB95" w14:textId="77777777" w:rsidR="008979FD" w:rsidRPr="00DD6860" w:rsidRDefault="008979FD" w:rsidP="008979FD">
      <w:pPr>
        <w:ind w:firstLine="708"/>
        <w:jc w:val="both"/>
        <w:rPr>
          <w:b/>
        </w:rPr>
      </w:pPr>
      <w:r w:rsidRPr="00DD6860">
        <w:rPr>
          <w:b/>
        </w:rPr>
        <w:t>Основы комплексной безопасности</w:t>
      </w:r>
    </w:p>
    <w:p w14:paraId="6B40CFB3" w14:textId="77777777" w:rsidR="008979FD" w:rsidRPr="00DD6860" w:rsidRDefault="008979FD" w:rsidP="00294BBD">
      <w:pPr>
        <w:pStyle w:val="a5"/>
        <w:numPr>
          <w:ilvl w:val="0"/>
          <w:numId w:val="10"/>
        </w:numPr>
        <w:jc w:val="both"/>
      </w:pPr>
      <w:r w:rsidRPr="00DD6860">
        <w:t xml:space="preserve">Объяснять, как экологическая безопасность связана с национальной безопасностью и влияет на </w:t>
      </w:r>
      <w:proofErr w:type="gramStart"/>
      <w:r w:rsidRPr="00DD6860">
        <w:t>нее .</w:t>
      </w:r>
      <w:proofErr w:type="gramEnd"/>
    </w:p>
    <w:p w14:paraId="1048AF6B" w14:textId="77777777" w:rsidR="008979FD" w:rsidRPr="00DD6860" w:rsidRDefault="008979FD" w:rsidP="00DD6860">
      <w:pPr>
        <w:jc w:val="both"/>
      </w:pPr>
    </w:p>
    <w:p w14:paraId="4F7E5D35" w14:textId="77777777" w:rsidR="008979FD" w:rsidRPr="00DD6860" w:rsidRDefault="008979FD" w:rsidP="008979FD">
      <w:pPr>
        <w:ind w:firstLine="708"/>
        <w:jc w:val="both"/>
      </w:pPr>
      <w:r w:rsidRPr="00DD6860">
        <w:rPr>
          <w:b/>
        </w:rPr>
        <w:t>Основы обороны государства</w:t>
      </w:r>
    </w:p>
    <w:p w14:paraId="3DCAA314" w14:textId="77777777" w:rsidR="008979FD" w:rsidRPr="00DD6860" w:rsidRDefault="008979FD" w:rsidP="00294BBD">
      <w:pPr>
        <w:pStyle w:val="a5"/>
        <w:numPr>
          <w:ilvl w:val="0"/>
          <w:numId w:val="10"/>
        </w:numPr>
        <w:jc w:val="both"/>
      </w:pPr>
      <w:r w:rsidRPr="00DD6860">
        <w:t>Объяснять основные задачи и направления развития, строительства, оснащения и модернизации ВС РФ;</w:t>
      </w:r>
    </w:p>
    <w:p w14:paraId="21DF1487" w14:textId="77777777" w:rsidR="008979FD" w:rsidRPr="00DD6860" w:rsidRDefault="008979FD" w:rsidP="00294BBD">
      <w:pPr>
        <w:pStyle w:val="a5"/>
        <w:numPr>
          <w:ilvl w:val="0"/>
          <w:numId w:val="10"/>
        </w:numPr>
        <w:jc w:val="both"/>
      </w:pPr>
      <w:r w:rsidRPr="00DD6860">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14:paraId="062345DB" w14:textId="77777777" w:rsidR="008979FD" w:rsidRPr="00DD6860" w:rsidRDefault="008979FD" w:rsidP="008979FD">
      <w:pPr>
        <w:ind w:firstLine="708"/>
        <w:jc w:val="both"/>
      </w:pPr>
    </w:p>
    <w:p w14:paraId="123B88A0" w14:textId="77777777" w:rsidR="008979FD" w:rsidRPr="00DD6860" w:rsidRDefault="008979FD" w:rsidP="008979FD">
      <w:pPr>
        <w:ind w:firstLine="708"/>
        <w:jc w:val="both"/>
      </w:pPr>
      <w:r w:rsidRPr="00DD6860">
        <w:rPr>
          <w:b/>
        </w:rPr>
        <w:t>Элементы начальной военной подготовки</w:t>
      </w:r>
    </w:p>
    <w:p w14:paraId="10F52018" w14:textId="77777777" w:rsidR="008979FD" w:rsidRPr="00DD6860" w:rsidRDefault="008979FD" w:rsidP="00294BBD">
      <w:pPr>
        <w:pStyle w:val="a5"/>
        <w:numPr>
          <w:ilvl w:val="0"/>
          <w:numId w:val="11"/>
        </w:numPr>
        <w:jc w:val="both"/>
      </w:pPr>
      <w:r w:rsidRPr="00DD6860">
        <w:t>Приводить примеры сигналов управления строем с помощью рук, флажков и фонаря;</w:t>
      </w:r>
    </w:p>
    <w:p w14:paraId="26DCF483" w14:textId="77777777" w:rsidR="008979FD" w:rsidRPr="00DD6860" w:rsidRDefault="008979FD" w:rsidP="00294BBD">
      <w:pPr>
        <w:pStyle w:val="a5"/>
        <w:numPr>
          <w:ilvl w:val="0"/>
          <w:numId w:val="11"/>
        </w:numPr>
        <w:jc w:val="both"/>
      </w:pPr>
      <w:r w:rsidRPr="00DD6860">
        <w:t>определять назначение, устройство частей и механизмов автомата Калашникова;</w:t>
      </w:r>
    </w:p>
    <w:p w14:paraId="059D1D7C" w14:textId="77777777" w:rsidR="008979FD" w:rsidRPr="00DD6860" w:rsidRDefault="008979FD" w:rsidP="00294BBD">
      <w:pPr>
        <w:pStyle w:val="a5"/>
        <w:numPr>
          <w:ilvl w:val="0"/>
          <w:numId w:val="11"/>
        </w:numPr>
        <w:jc w:val="both"/>
      </w:pPr>
      <w:r w:rsidRPr="00DD6860">
        <w:t>выполнять чистку и смазку автомата Калашникова;</w:t>
      </w:r>
    </w:p>
    <w:p w14:paraId="7780D3FE" w14:textId="77777777" w:rsidR="008979FD" w:rsidRPr="00DD6860" w:rsidRDefault="008979FD" w:rsidP="00294BBD">
      <w:pPr>
        <w:pStyle w:val="a5"/>
        <w:numPr>
          <w:ilvl w:val="0"/>
          <w:numId w:val="11"/>
        </w:numPr>
        <w:jc w:val="both"/>
      </w:pPr>
      <w:r w:rsidRPr="00DD6860">
        <w:t>выполнять нормативы неполной разборки и сборки автомата Калашникова;</w:t>
      </w:r>
    </w:p>
    <w:p w14:paraId="2451AF16" w14:textId="77777777" w:rsidR="008979FD" w:rsidRPr="00DD6860" w:rsidRDefault="008979FD" w:rsidP="00294BBD">
      <w:pPr>
        <w:pStyle w:val="a5"/>
        <w:numPr>
          <w:ilvl w:val="0"/>
          <w:numId w:val="11"/>
        </w:numPr>
        <w:jc w:val="both"/>
      </w:pPr>
      <w:r w:rsidRPr="00DD6860">
        <w:lastRenderedPageBreak/>
        <w:t>описывать работу частей и механизмов автомата Калашникова при стрельбе;</w:t>
      </w:r>
    </w:p>
    <w:p w14:paraId="6CB6A38D" w14:textId="77777777" w:rsidR="008979FD" w:rsidRPr="00DD6860" w:rsidRDefault="008979FD" w:rsidP="00294BBD">
      <w:pPr>
        <w:pStyle w:val="a5"/>
        <w:numPr>
          <w:ilvl w:val="0"/>
          <w:numId w:val="11"/>
        </w:numPr>
        <w:jc w:val="both"/>
      </w:pPr>
      <w:r w:rsidRPr="00DD6860">
        <w:t>выполнять норматив снаряжения магазина автомата Калашникова патронами;</w:t>
      </w:r>
    </w:p>
    <w:p w14:paraId="35AD39C8" w14:textId="77777777" w:rsidR="008979FD" w:rsidRPr="00DD6860" w:rsidRDefault="008979FD" w:rsidP="00294BBD">
      <w:pPr>
        <w:pStyle w:val="a5"/>
        <w:numPr>
          <w:ilvl w:val="0"/>
          <w:numId w:val="11"/>
        </w:numPr>
        <w:jc w:val="both"/>
      </w:pPr>
      <w:r w:rsidRPr="00DD6860">
        <w:t>описывать работу частей и механизмов гранаты при метании;</w:t>
      </w:r>
    </w:p>
    <w:p w14:paraId="518E7450" w14:textId="77777777" w:rsidR="008979FD" w:rsidRPr="00DD6860" w:rsidRDefault="008979FD" w:rsidP="00294BBD">
      <w:pPr>
        <w:pStyle w:val="a5"/>
        <w:numPr>
          <w:ilvl w:val="0"/>
          <w:numId w:val="11"/>
        </w:numPr>
        <w:jc w:val="both"/>
      </w:pPr>
      <w:r w:rsidRPr="00DD6860">
        <w:t>выполнять нормативы надевания противогаза, респиратора и общевойскового защитного комплекта (ОЗК).</w:t>
      </w:r>
    </w:p>
    <w:p w14:paraId="6623E2C9" w14:textId="77777777" w:rsidR="008979FD" w:rsidRDefault="008979FD" w:rsidP="00294BBD">
      <w:pPr>
        <w:jc w:val="both"/>
      </w:pPr>
    </w:p>
    <w:p w14:paraId="6964B539" w14:textId="77777777" w:rsidR="00DD6860" w:rsidRPr="00DD6860" w:rsidRDefault="00DD6860" w:rsidP="00DD6860">
      <w:pPr>
        <w:widowControl w:val="0"/>
        <w:shd w:val="clear" w:color="auto" w:fill="FFFFFF"/>
        <w:tabs>
          <w:tab w:val="left" w:pos="518"/>
        </w:tabs>
        <w:autoSpaceDE w:val="0"/>
        <w:rPr>
          <w:b/>
          <w:color w:val="000000"/>
        </w:rPr>
      </w:pPr>
      <w:r w:rsidRPr="00DD6860">
        <w:rPr>
          <w:b/>
          <w:color w:val="000000"/>
        </w:rPr>
        <w:t>Содержание предмета «Основы безопасности жизнедеятельности»</w:t>
      </w:r>
    </w:p>
    <w:p w14:paraId="1D77CD26" w14:textId="77777777" w:rsidR="008A1111" w:rsidRPr="00DD6860" w:rsidRDefault="008A1111" w:rsidP="008A1111">
      <w:r w:rsidRPr="00DD6860">
        <w:rPr>
          <w:b/>
        </w:rPr>
        <w:t>Основы комплексной безопасности</w:t>
      </w:r>
    </w:p>
    <w:p w14:paraId="1805E148" w14:textId="77777777" w:rsidR="008A1111" w:rsidRPr="00DD6860" w:rsidRDefault="008A1111" w:rsidP="008A1111">
      <w:r w:rsidRPr="00DD6860">
        <w:t xml:space="preserve">Экологическая безопасность и охрана окружающей среды. Влияние экологической безопасности на национальную безопасность РФ. 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w:t>
      </w:r>
      <w:proofErr w:type="spellStart"/>
      <w:r w:rsidRPr="00DD6860">
        <w:t>экориска</w:t>
      </w:r>
      <w:proofErr w:type="spellEnd"/>
      <w:r w:rsidRPr="00DD6860">
        <w:t>. Средства индивидуальной защиты. Предназначение и использование экологических знаков.</w:t>
      </w:r>
    </w:p>
    <w:p w14:paraId="34A03CA8" w14:textId="77777777" w:rsidR="008A1111" w:rsidRPr="00DD6860" w:rsidRDefault="008A1111" w:rsidP="008A1111">
      <w:r w:rsidRPr="00DD6860">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14:paraId="0243C709" w14:textId="77777777" w:rsidR="008A1111" w:rsidRPr="00DD6860" w:rsidRDefault="008A1111" w:rsidP="008A1111">
      <w:r w:rsidRPr="00DD6860">
        <w:t>Явные и скрытые опасности современных молодежных хобби. Последствия и ответственность.</w:t>
      </w:r>
    </w:p>
    <w:p w14:paraId="647FEFDD" w14:textId="77777777" w:rsidR="008A1111" w:rsidRPr="00DD6860" w:rsidRDefault="008A1111" w:rsidP="008A1111">
      <w:pPr>
        <w:rPr>
          <w:b/>
        </w:rPr>
      </w:pPr>
    </w:p>
    <w:p w14:paraId="3F5865DE" w14:textId="77777777" w:rsidR="008A1111" w:rsidRPr="00DD6860" w:rsidRDefault="008A1111" w:rsidP="008A1111">
      <w:r w:rsidRPr="00DD6860">
        <w:rPr>
          <w:b/>
        </w:rPr>
        <w:t>Основы противодействия экстремизму, терроризму и наркотизму в Российской Федерации</w:t>
      </w:r>
    </w:p>
    <w:p w14:paraId="3D48D721" w14:textId="77777777" w:rsidR="008A1111" w:rsidRPr="00DD6860" w:rsidRDefault="008A1111" w:rsidP="008A1111">
      <w:r w:rsidRPr="00DD6860">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14:paraId="2E71F2E4" w14:textId="77777777" w:rsidR="008A1111" w:rsidRPr="00DD6860" w:rsidRDefault="008A1111" w:rsidP="008A1111">
      <w:r w:rsidRPr="00DD6860">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14:paraId="7C905533" w14:textId="77777777" w:rsidR="008A1111" w:rsidRPr="00DD6860" w:rsidRDefault="008A1111" w:rsidP="008A1111">
      <w:pPr>
        <w:rPr>
          <w:b/>
        </w:rPr>
      </w:pPr>
    </w:p>
    <w:p w14:paraId="04AFABD2" w14:textId="77777777" w:rsidR="008A1111" w:rsidRPr="00DD6860" w:rsidRDefault="008A1111" w:rsidP="008A1111">
      <w:r w:rsidRPr="00DD6860">
        <w:rPr>
          <w:b/>
        </w:rPr>
        <w:t>Основы здорового образа жизни</w:t>
      </w:r>
    </w:p>
    <w:p w14:paraId="625F496A" w14:textId="77777777" w:rsidR="008A1111" w:rsidRPr="00DD6860" w:rsidRDefault="008A1111" w:rsidP="008A1111">
      <w:r w:rsidRPr="00DD6860">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14:paraId="7A347BA2" w14:textId="77777777" w:rsidR="008A1111" w:rsidRPr="00DD6860" w:rsidRDefault="008A1111" w:rsidP="008A1111">
      <w:pPr>
        <w:rPr>
          <w:b/>
        </w:rPr>
      </w:pPr>
    </w:p>
    <w:p w14:paraId="7F10443B" w14:textId="77777777" w:rsidR="008A1111" w:rsidRPr="00DD6860" w:rsidRDefault="008A1111" w:rsidP="008A1111">
      <w:r w:rsidRPr="00DD6860">
        <w:rPr>
          <w:b/>
        </w:rPr>
        <w:t>Основы медицинских знаний и оказание первой помощи</w:t>
      </w:r>
    </w:p>
    <w:p w14:paraId="2E1695FA" w14:textId="77777777" w:rsidR="008A1111" w:rsidRPr="00DD6860" w:rsidRDefault="008A1111" w:rsidP="008A1111">
      <w:r w:rsidRPr="00DD6860">
        <w:lastRenderedPageBreak/>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14:paraId="33846C1E" w14:textId="77777777" w:rsidR="008A1111" w:rsidRPr="00DD6860" w:rsidRDefault="008A1111" w:rsidP="008A1111">
      <w:r w:rsidRPr="00DD6860">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w:t>
      </w:r>
      <w:r w:rsidRPr="00DD6860">
        <w:rPr>
          <w:b/>
        </w:rPr>
        <w:t xml:space="preserve"> </w:t>
      </w:r>
      <w:r w:rsidRPr="00DD6860">
        <w:t>медицинского и санитарного назначения.</w:t>
      </w:r>
    </w:p>
    <w:p w14:paraId="578940BE" w14:textId="77777777" w:rsidR="00DD6860" w:rsidRPr="00DD6860" w:rsidRDefault="00DD6860" w:rsidP="008A1111">
      <w:pPr>
        <w:rPr>
          <w:b/>
        </w:rPr>
      </w:pPr>
    </w:p>
    <w:p w14:paraId="7D065D6C" w14:textId="77777777" w:rsidR="008A1111" w:rsidRPr="00DD6860" w:rsidRDefault="008A1111" w:rsidP="008A1111">
      <w:r w:rsidRPr="00DD6860">
        <w:rPr>
          <w:b/>
        </w:rPr>
        <w:t>Основы обороны государства</w:t>
      </w:r>
    </w:p>
    <w:p w14:paraId="783AF656" w14:textId="77777777" w:rsidR="008A1111" w:rsidRPr="00DD6860" w:rsidRDefault="008A1111" w:rsidP="008A1111">
      <w:r w:rsidRPr="00DD6860">
        <w:t>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Основные направления развития и строительства ВС РФ. Модернизация вооружения, военной и специальной техники. Техническая оснащенность и ресурсное обеспечение ВС РФ.</w:t>
      </w:r>
    </w:p>
    <w:p w14:paraId="3F88903C" w14:textId="77777777" w:rsidR="008A1111" w:rsidRPr="00DD6860" w:rsidRDefault="008A1111" w:rsidP="008A1111"/>
    <w:p w14:paraId="400C4747" w14:textId="77777777" w:rsidR="008A1111" w:rsidRPr="00DD6860" w:rsidRDefault="008A1111" w:rsidP="008A1111">
      <w:pPr>
        <w:rPr>
          <w:b/>
        </w:rPr>
      </w:pPr>
      <w:r w:rsidRPr="00DD6860">
        <w:rPr>
          <w:b/>
        </w:rPr>
        <w:t>Правовые основы военной службы</w:t>
      </w:r>
    </w:p>
    <w:p w14:paraId="4A77F3A8" w14:textId="3217363D" w:rsidR="008A1111" w:rsidRPr="00DD6860" w:rsidRDefault="008A1111" w:rsidP="008A1111">
      <w:r w:rsidRPr="00DD6860">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14:paraId="678172DA" w14:textId="77777777" w:rsidR="008A1111" w:rsidRDefault="008A1111" w:rsidP="00957B73">
      <w:pPr>
        <w:ind w:firstLine="708"/>
        <w:jc w:val="both"/>
        <w:rPr>
          <w:b/>
        </w:rPr>
      </w:pPr>
    </w:p>
    <w:p w14:paraId="6C200A02" w14:textId="77777777" w:rsidR="008A1111" w:rsidRDefault="008A1111" w:rsidP="00957B73">
      <w:pPr>
        <w:ind w:firstLine="708"/>
        <w:jc w:val="both"/>
        <w:rPr>
          <w:b/>
        </w:rPr>
      </w:pPr>
    </w:p>
    <w:p w14:paraId="242CCF63" w14:textId="77777777" w:rsidR="008A1111" w:rsidRDefault="008A1111" w:rsidP="00957B73">
      <w:pPr>
        <w:ind w:firstLine="708"/>
        <w:jc w:val="both"/>
        <w:rPr>
          <w:b/>
        </w:rPr>
      </w:pPr>
    </w:p>
    <w:p w14:paraId="661CC8BA" w14:textId="77777777" w:rsidR="008A1111" w:rsidRPr="008A1111" w:rsidRDefault="008A1111" w:rsidP="00957B73">
      <w:pPr>
        <w:ind w:firstLine="708"/>
        <w:jc w:val="both"/>
        <w:rPr>
          <w:b/>
        </w:rPr>
      </w:pPr>
    </w:p>
    <w:tbl>
      <w:tblPr>
        <w:tblStyle w:val="a4"/>
        <w:tblpPr w:leftFromText="180" w:rightFromText="180" w:vertAnchor="text" w:tblpY="1"/>
        <w:tblOverlap w:val="never"/>
        <w:tblW w:w="0" w:type="auto"/>
        <w:tblLook w:val="04A0" w:firstRow="1" w:lastRow="0" w:firstColumn="1" w:lastColumn="0" w:noHBand="0" w:noVBand="1"/>
      </w:tblPr>
      <w:tblGrid>
        <w:gridCol w:w="531"/>
        <w:gridCol w:w="3387"/>
        <w:gridCol w:w="1362"/>
        <w:gridCol w:w="1318"/>
        <w:gridCol w:w="1922"/>
        <w:gridCol w:w="6266"/>
      </w:tblGrid>
      <w:tr w:rsidR="00BB33D1" w:rsidRPr="00450DDD" w14:paraId="4E9E2EB0" w14:textId="77777777" w:rsidTr="00C942F8">
        <w:trPr>
          <w:trHeight w:val="255"/>
        </w:trPr>
        <w:tc>
          <w:tcPr>
            <w:tcW w:w="0" w:type="auto"/>
            <w:vMerge w:val="restart"/>
          </w:tcPr>
          <w:p w14:paraId="1EB2F419" w14:textId="77777777" w:rsidR="00BB33D1" w:rsidRPr="00450DDD" w:rsidRDefault="00BB33D1" w:rsidP="00C942F8">
            <w:pPr>
              <w:pStyle w:val="a3"/>
              <w:jc w:val="center"/>
              <w:rPr>
                <w:rFonts w:ascii="Times New Roman" w:hAnsi="Times New Roman" w:cs="Times New Roman"/>
                <w:b/>
              </w:rPr>
            </w:pPr>
            <w:r w:rsidRPr="00450DDD">
              <w:rPr>
                <w:rFonts w:ascii="Times New Roman" w:hAnsi="Times New Roman" w:cs="Times New Roman"/>
                <w:b/>
              </w:rPr>
              <w:t>№</w:t>
            </w:r>
          </w:p>
          <w:p w14:paraId="524B34C1" w14:textId="77777777" w:rsidR="00BB33D1" w:rsidRPr="00450DDD" w:rsidRDefault="00BB33D1" w:rsidP="00C942F8">
            <w:pPr>
              <w:pStyle w:val="a3"/>
              <w:jc w:val="center"/>
              <w:rPr>
                <w:rFonts w:ascii="Times New Roman" w:hAnsi="Times New Roman" w:cs="Times New Roman"/>
                <w:b/>
              </w:rPr>
            </w:pPr>
            <w:r w:rsidRPr="00450DDD">
              <w:rPr>
                <w:rFonts w:ascii="Times New Roman" w:hAnsi="Times New Roman" w:cs="Times New Roman"/>
                <w:b/>
              </w:rPr>
              <w:t>п/п</w:t>
            </w:r>
          </w:p>
        </w:tc>
        <w:tc>
          <w:tcPr>
            <w:tcW w:w="0" w:type="auto"/>
            <w:vMerge w:val="restart"/>
          </w:tcPr>
          <w:p w14:paraId="2A33A981" w14:textId="77777777" w:rsidR="00BB33D1" w:rsidRPr="00450DDD" w:rsidRDefault="00BB33D1" w:rsidP="00C942F8">
            <w:pPr>
              <w:pStyle w:val="a3"/>
              <w:jc w:val="center"/>
              <w:rPr>
                <w:rFonts w:ascii="Times New Roman" w:hAnsi="Times New Roman" w:cs="Times New Roman"/>
                <w:b/>
              </w:rPr>
            </w:pPr>
            <w:r w:rsidRPr="00450DDD">
              <w:rPr>
                <w:rFonts w:ascii="Times New Roman" w:hAnsi="Times New Roman" w:cs="Times New Roman"/>
                <w:b/>
              </w:rPr>
              <w:t>Разделы, темы</w:t>
            </w:r>
          </w:p>
        </w:tc>
        <w:tc>
          <w:tcPr>
            <w:tcW w:w="0" w:type="auto"/>
            <w:gridSpan w:val="2"/>
          </w:tcPr>
          <w:p w14:paraId="1AFA8817" w14:textId="77777777" w:rsidR="00BB33D1" w:rsidRPr="00450DDD" w:rsidRDefault="00BB33D1" w:rsidP="00C942F8">
            <w:pPr>
              <w:pStyle w:val="a3"/>
              <w:jc w:val="center"/>
              <w:rPr>
                <w:rFonts w:ascii="Times New Roman" w:hAnsi="Times New Roman" w:cs="Times New Roman"/>
                <w:b/>
              </w:rPr>
            </w:pPr>
            <w:r w:rsidRPr="00450DDD">
              <w:rPr>
                <w:rFonts w:ascii="Times New Roman" w:hAnsi="Times New Roman" w:cs="Times New Roman"/>
                <w:b/>
              </w:rPr>
              <w:t>Количество часов</w:t>
            </w:r>
          </w:p>
        </w:tc>
        <w:tc>
          <w:tcPr>
            <w:tcW w:w="0" w:type="auto"/>
            <w:vMerge w:val="restart"/>
          </w:tcPr>
          <w:p w14:paraId="1843A61C" w14:textId="77777777" w:rsidR="00BB33D1" w:rsidRPr="00450DDD" w:rsidRDefault="00BB33D1" w:rsidP="00C942F8">
            <w:pPr>
              <w:pStyle w:val="a3"/>
              <w:jc w:val="center"/>
              <w:rPr>
                <w:rFonts w:ascii="Times New Roman" w:hAnsi="Times New Roman" w:cs="Times New Roman"/>
                <w:b/>
              </w:rPr>
            </w:pPr>
            <w:r w:rsidRPr="00450DDD">
              <w:rPr>
                <w:rFonts w:ascii="Times New Roman" w:hAnsi="Times New Roman" w:cs="Times New Roman"/>
                <w:b/>
              </w:rPr>
              <w:t>Практическая часть программы</w:t>
            </w:r>
          </w:p>
        </w:tc>
        <w:tc>
          <w:tcPr>
            <w:tcW w:w="6266" w:type="dxa"/>
            <w:vMerge w:val="restart"/>
          </w:tcPr>
          <w:p w14:paraId="76484C25" w14:textId="77777777" w:rsidR="00BB33D1" w:rsidRPr="00450DDD" w:rsidRDefault="00BB33D1" w:rsidP="00C942F8">
            <w:pPr>
              <w:pStyle w:val="a3"/>
              <w:jc w:val="center"/>
              <w:rPr>
                <w:rFonts w:ascii="Times New Roman" w:hAnsi="Times New Roman" w:cs="Times New Roman"/>
                <w:b/>
              </w:rPr>
            </w:pPr>
            <w:r w:rsidRPr="00450DDD">
              <w:rPr>
                <w:rFonts w:ascii="Times New Roman" w:hAnsi="Times New Roman" w:cs="Times New Roman"/>
                <w:b/>
              </w:rPr>
              <w:t>Основные виды деятельности</w:t>
            </w:r>
          </w:p>
        </w:tc>
      </w:tr>
      <w:tr w:rsidR="00BB33D1" w:rsidRPr="00450DDD" w14:paraId="760C5177" w14:textId="77777777" w:rsidTr="00C942F8">
        <w:trPr>
          <w:trHeight w:val="255"/>
        </w:trPr>
        <w:tc>
          <w:tcPr>
            <w:tcW w:w="0" w:type="auto"/>
            <w:vMerge/>
          </w:tcPr>
          <w:p w14:paraId="2571EA89" w14:textId="77777777" w:rsidR="00BB33D1" w:rsidRPr="00450DDD" w:rsidRDefault="00BB33D1" w:rsidP="00C942F8">
            <w:pPr>
              <w:pStyle w:val="a3"/>
              <w:rPr>
                <w:rFonts w:ascii="Times New Roman" w:hAnsi="Times New Roman" w:cs="Times New Roman"/>
              </w:rPr>
            </w:pPr>
          </w:p>
        </w:tc>
        <w:tc>
          <w:tcPr>
            <w:tcW w:w="0" w:type="auto"/>
            <w:vMerge/>
          </w:tcPr>
          <w:p w14:paraId="1E3F4005" w14:textId="77777777" w:rsidR="00BB33D1" w:rsidRPr="00450DDD" w:rsidRDefault="00BB33D1" w:rsidP="00C942F8">
            <w:pPr>
              <w:pStyle w:val="a3"/>
              <w:rPr>
                <w:rFonts w:ascii="Times New Roman" w:hAnsi="Times New Roman" w:cs="Times New Roman"/>
              </w:rPr>
            </w:pPr>
          </w:p>
        </w:tc>
        <w:tc>
          <w:tcPr>
            <w:tcW w:w="0" w:type="auto"/>
          </w:tcPr>
          <w:p w14:paraId="7B87C6C5" w14:textId="77777777" w:rsidR="00BB33D1" w:rsidRPr="00450DDD" w:rsidRDefault="00BB33D1" w:rsidP="00C942F8">
            <w:pPr>
              <w:pStyle w:val="a3"/>
              <w:jc w:val="center"/>
              <w:rPr>
                <w:rFonts w:ascii="Times New Roman" w:hAnsi="Times New Roman" w:cs="Times New Roman"/>
                <w:b/>
              </w:rPr>
            </w:pPr>
            <w:r w:rsidRPr="00450DDD">
              <w:rPr>
                <w:rFonts w:ascii="Times New Roman" w:hAnsi="Times New Roman" w:cs="Times New Roman"/>
                <w:b/>
              </w:rPr>
              <w:t>Примерная</w:t>
            </w:r>
          </w:p>
          <w:p w14:paraId="22E1744C" w14:textId="77777777" w:rsidR="00BB33D1" w:rsidRPr="00450DDD" w:rsidRDefault="00BB33D1" w:rsidP="00C942F8">
            <w:pPr>
              <w:pStyle w:val="a3"/>
              <w:jc w:val="center"/>
              <w:rPr>
                <w:rFonts w:ascii="Times New Roman" w:hAnsi="Times New Roman" w:cs="Times New Roman"/>
                <w:b/>
              </w:rPr>
            </w:pPr>
            <w:r>
              <w:rPr>
                <w:rFonts w:ascii="Times New Roman" w:hAnsi="Times New Roman" w:cs="Times New Roman"/>
                <w:b/>
              </w:rPr>
              <w:t>п</w:t>
            </w:r>
            <w:r w:rsidRPr="00450DDD">
              <w:rPr>
                <w:rFonts w:ascii="Times New Roman" w:hAnsi="Times New Roman" w:cs="Times New Roman"/>
                <w:b/>
              </w:rPr>
              <w:t>рограмма</w:t>
            </w:r>
          </w:p>
        </w:tc>
        <w:tc>
          <w:tcPr>
            <w:tcW w:w="0" w:type="auto"/>
          </w:tcPr>
          <w:p w14:paraId="3E373D7C" w14:textId="77777777" w:rsidR="00BB33D1" w:rsidRPr="00450DDD" w:rsidRDefault="00BB33D1" w:rsidP="00C942F8">
            <w:pPr>
              <w:pStyle w:val="a3"/>
              <w:jc w:val="center"/>
              <w:rPr>
                <w:rFonts w:ascii="Times New Roman" w:hAnsi="Times New Roman" w:cs="Times New Roman"/>
                <w:b/>
              </w:rPr>
            </w:pPr>
            <w:r w:rsidRPr="00450DDD">
              <w:rPr>
                <w:rFonts w:ascii="Times New Roman" w:hAnsi="Times New Roman" w:cs="Times New Roman"/>
                <w:b/>
              </w:rPr>
              <w:t>Рабочая</w:t>
            </w:r>
          </w:p>
          <w:p w14:paraId="683E8886" w14:textId="77777777" w:rsidR="00BB33D1" w:rsidRPr="00450DDD" w:rsidRDefault="00BB33D1" w:rsidP="00C942F8">
            <w:pPr>
              <w:pStyle w:val="a3"/>
              <w:jc w:val="center"/>
              <w:rPr>
                <w:rFonts w:ascii="Times New Roman" w:hAnsi="Times New Roman" w:cs="Times New Roman"/>
                <w:b/>
              </w:rPr>
            </w:pPr>
            <w:r w:rsidRPr="00450DDD">
              <w:rPr>
                <w:rFonts w:ascii="Times New Roman" w:hAnsi="Times New Roman" w:cs="Times New Roman"/>
                <w:b/>
              </w:rPr>
              <w:t>программа</w:t>
            </w:r>
          </w:p>
        </w:tc>
        <w:tc>
          <w:tcPr>
            <w:tcW w:w="0" w:type="auto"/>
            <w:vMerge/>
          </w:tcPr>
          <w:p w14:paraId="42086BA6" w14:textId="77777777" w:rsidR="00BB33D1" w:rsidRPr="00450DDD" w:rsidRDefault="00BB33D1" w:rsidP="00C942F8">
            <w:pPr>
              <w:pStyle w:val="a3"/>
              <w:rPr>
                <w:rFonts w:ascii="Times New Roman" w:hAnsi="Times New Roman" w:cs="Times New Roman"/>
              </w:rPr>
            </w:pPr>
          </w:p>
        </w:tc>
        <w:tc>
          <w:tcPr>
            <w:tcW w:w="6266" w:type="dxa"/>
            <w:vMerge/>
          </w:tcPr>
          <w:p w14:paraId="58169984" w14:textId="77777777" w:rsidR="00BB33D1" w:rsidRPr="00450DDD" w:rsidRDefault="00BB33D1" w:rsidP="00C942F8">
            <w:pPr>
              <w:pStyle w:val="a3"/>
              <w:rPr>
                <w:rFonts w:ascii="Times New Roman" w:hAnsi="Times New Roman" w:cs="Times New Roman"/>
              </w:rPr>
            </w:pPr>
          </w:p>
        </w:tc>
      </w:tr>
      <w:tr w:rsidR="00BB33D1" w:rsidRPr="00450DDD" w14:paraId="01B849DE" w14:textId="77777777" w:rsidTr="00C942F8">
        <w:tc>
          <w:tcPr>
            <w:tcW w:w="0" w:type="auto"/>
          </w:tcPr>
          <w:p w14:paraId="519E2D61" w14:textId="77777777" w:rsidR="00BB33D1" w:rsidRPr="00450DDD" w:rsidRDefault="00BB33D1" w:rsidP="00C942F8">
            <w:pPr>
              <w:pStyle w:val="a3"/>
              <w:rPr>
                <w:rFonts w:ascii="Times New Roman" w:hAnsi="Times New Roman" w:cs="Times New Roman"/>
              </w:rPr>
            </w:pPr>
            <w:r>
              <w:rPr>
                <w:rFonts w:ascii="Times New Roman" w:hAnsi="Times New Roman" w:cs="Times New Roman"/>
              </w:rPr>
              <w:t>1.</w:t>
            </w:r>
          </w:p>
        </w:tc>
        <w:tc>
          <w:tcPr>
            <w:tcW w:w="0" w:type="auto"/>
          </w:tcPr>
          <w:p w14:paraId="3C3FB27D" w14:textId="77777777" w:rsidR="00BB33D1" w:rsidRPr="0040318D" w:rsidRDefault="00BB33D1" w:rsidP="00BB33D1">
            <w:pPr>
              <w:pStyle w:val="a3"/>
              <w:rPr>
                <w:rFonts w:ascii="Times New Roman" w:hAnsi="Times New Roman" w:cs="Times New Roman"/>
                <w:b/>
              </w:rPr>
            </w:pPr>
            <w:r w:rsidRPr="0040318D">
              <w:rPr>
                <w:rFonts w:ascii="Times New Roman" w:hAnsi="Times New Roman" w:cs="Times New Roman"/>
                <w:b/>
              </w:rPr>
              <w:t>Раздел 1. Основы комплексной безопасности.</w:t>
            </w:r>
          </w:p>
          <w:p w14:paraId="7BB1FBB5" w14:textId="77777777" w:rsidR="00BB33D1" w:rsidRDefault="00BB33D1" w:rsidP="00BB33D1">
            <w:pPr>
              <w:pStyle w:val="a3"/>
              <w:jc w:val="both"/>
              <w:rPr>
                <w:rFonts w:ascii="Times New Roman" w:hAnsi="Times New Roman" w:cs="Times New Roman"/>
              </w:rPr>
            </w:pPr>
            <w:r w:rsidRPr="00BB33D1">
              <w:rPr>
                <w:rFonts w:ascii="Times New Roman" w:hAnsi="Times New Roman" w:cs="Times New Roman"/>
              </w:rPr>
              <w:t xml:space="preserve">Обеспечение личной </w:t>
            </w:r>
            <w:r w:rsidRPr="00BB33D1">
              <w:rPr>
                <w:rFonts w:ascii="Times New Roman" w:hAnsi="Times New Roman" w:cs="Times New Roman"/>
              </w:rPr>
              <w:lastRenderedPageBreak/>
              <w:t>безопасности в повседневной жизни</w:t>
            </w:r>
            <w:r>
              <w:rPr>
                <w:rFonts w:ascii="Times New Roman" w:hAnsi="Times New Roman" w:cs="Times New Roman"/>
              </w:rPr>
              <w:t>.</w:t>
            </w:r>
          </w:p>
          <w:p w14:paraId="1CAF6E1D" w14:textId="658E718B" w:rsidR="00BB33D1" w:rsidRPr="00BB33D1" w:rsidRDefault="00BB33D1" w:rsidP="00BB33D1">
            <w:pPr>
              <w:pStyle w:val="a3"/>
              <w:jc w:val="both"/>
              <w:rPr>
                <w:rFonts w:ascii="Times New Roman" w:hAnsi="Times New Roman" w:cs="Times New Roman"/>
              </w:rPr>
            </w:pPr>
          </w:p>
        </w:tc>
        <w:tc>
          <w:tcPr>
            <w:tcW w:w="0" w:type="auto"/>
          </w:tcPr>
          <w:p w14:paraId="112017AB" w14:textId="51452403" w:rsidR="00BB33D1" w:rsidRPr="00450DDD" w:rsidRDefault="00C942F8" w:rsidP="0049327C">
            <w:pPr>
              <w:pStyle w:val="a3"/>
              <w:jc w:val="center"/>
              <w:rPr>
                <w:rFonts w:ascii="Times New Roman" w:hAnsi="Times New Roman" w:cs="Times New Roman"/>
              </w:rPr>
            </w:pPr>
            <w:r>
              <w:rPr>
                <w:rFonts w:ascii="Times New Roman" w:hAnsi="Times New Roman" w:cs="Times New Roman"/>
              </w:rPr>
              <w:lastRenderedPageBreak/>
              <w:t>2</w:t>
            </w:r>
          </w:p>
        </w:tc>
        <w:tc>
          <w:tcPr>
            <w:tcW w:w="0" w:type="auto"/>
          </w:tcPr>
          <w:p w14:paraId="1738B964" w14:textId="1F3B9B5C" w:rsidR="00BB33D1" w:rsidRPr="00450DDD" w:rsidRDefault="00C942F8" w:rsidP="0049327C">
            <w:pPr>
              <w:pStyle w:val="a3"/>
              <w:jc w:val="center"/>
              <w:rPr>
                <w:rFonts w:ascii="Times New Roman" w:hAnsi="Times New Roman" w:cs="Times New Roman"/>
              </w:rPr>
            </w:pPr>
            <w:r>
              <w:rPr>
                <w:rFonts w:ascii="Times New Roman" w:hAnsi="Times New Roman" w:cs="Times New Roman"/>
              </w:rPr>
              <w:t>2</w:t>
            </w:r>
          </w:p>
        </w:tc>
        <w:tc>
          <w:tcPr>
            <w:tcW w:w="0" w:type="auto"/>
          </w:tcPr>
          <w:p w14:paraId="762CE2A1" w14:textId="77777777" w:rsidR="00BB33D1" w:rsidRPr="00450DDD" w:rsidRDefault="00BB33D1" w:rsidP="00C942F8">
            <w:pPr>
              <w:pStyle w:val="a3"/>
              <w:rPr>
                <w:rFonts w:ascii="Times New Roman" w:hAnsi="Times New Roman" w:cs="Times New Roman"/>
              </w:rPr>
            </w:pPr>
          </w:p>
        </w:tc>
        <w:tc>
          <w:tcPr>
            <w:tcW w:w="6266" w:type="dxa"/>
          </w:tcPr>
          <w:p w14:paraId="32FF2842" w14:textId="2E8A3853" w:rsidR="00BB33D1" w:rsidRPr="00BB33D1" w:rsidRDefault="00BB33D1" w:rsidP="00C942F8">
            <w:pPr>
              <w:pStyle w:val="a3"/>
              <w:jc w:val="both"/>
              <w:rPr>
                <w:rFonts w:ascii="Times New Roman" w:hAnsi="Times New Roman" w:cs="Times New Roman"/>
              </w:rPr>
            </w:pPr>
            <w:r w:rsidRPr="00BB33D1">
              <w:rPr>
                <w:rFonts w:ascii="Times New Roman" w:hAnsi="Times New Roman" w:cs="Times New Roman"/>
                <w:sz w:val="20"/>
                <w:szCs w:val="20"/>
              </w:rPr>
              <w:t xml:space="preserve">Характеризуют особенности жизнедеятельности человека при его автономном пребывании в природной среде. Отрабатывают элементы ориентирования на местности с помощью карты и компаса, по </w:t>
            </w:r>
            <w:r w:rsidRPr="00BB33D1">
              <w:rPr>
                <w:rFonts w:ascii="Times New Roman" w:hAnsi="Times New Roman" w:cs="Times New Roman"/>
                <w:sz w:val="20"/>
                <w:szCs w:val="20"/>
              </w:rPr>
              <w:lastRenderedPageBreak/>
              <w:t>местным предметам, солнцу и часам. Систематизируют знания в области безопасности дорожного движения. Формируют убеждение в необходимости осознанного соблюдения правил дорожного движения. Систематизируют информацию по обеспечению личной безопасности в условиях различных криминогенных ситуаций, вырабатывают правила личной безопасности в повседневной жизни.</w:t>
            </w:r>
            <w:r>
              <w:rPr>
                <w:rFonts w:ascii="Times New Roman" w:hAnsi="Times New Roman" w:cs="Times New Roman"/>
                <w:sz w:val="20"/>
                <w:szCs w:val="20"/>
              </w:rPr>
              <w:t xml:space="preserve"> </w:t>
            </w:r>
            <w:r w:rsidRPr="00BB33D1">
              <w:rPr>
                <w:rFonts w:ascii="Times New Roman" w:hAnsi="Times New Roman" w:cs="Times New Roman"/>
                <w:sz w:val="20"/>
                <w:szCs w:val="20"/>
              </w:rPr>
              <w:t>Расширяют знания о чрезвычайных ситуациях природного и техногенного характера, о причинах их возникновения и возможных последствиях. Изучают рекомендации населению по правилам безопасного поведения в условиях чрезвычайных ситуаций природного и техногенного характера. Формируют системы личного поведения для минимизации последствий чрезвычайных ситуаций природного и техногенного характера.</w:t>
            </w:r>
            <w:r>
              <w:rPr>
                <w:rFonts w:ascii="Times New Roman" w:hAnsi="Times New Roman" w:cs="Times New Roman"/>
                <w:sz w:val="20"/>
                <w:szCs w:val="20"/>
              </w:rPr>
              <w:t xml:space="preserve"> </w:t>
            </w:r>
            <w:r w:rsidRPr="00BB33D1">
              <w:rPr>
                <w:rFonts w:ascii="Times New Roman" w:hAnsi="Times New Roman" w:cs="Times New Roman"/>
                <w:sz w:val="20"/>
                <w:szCs w:val="20"/>
              </w:rPr>
              <w:t>Характеризуют содержание понятий «военная безопасность Российской Федерации» и «стратегические цели совершенствования обороны Российской Федерации в современных условиях». Объясняют характер современных войн и вооружённых конфликтов</w:t>
            </w:r>
            <w:r>
              <w:rPr>
                <w:rFonts w:ascii="Times New Roman" w:hAnsi="Times New Roman" w:cs="Times New Roman"/>
                <w:sz w:val="20"/>
                <w:szCs w:val="20"/>
              </w:rPr>
              <w:t>.</w:t>
            </w:r>
          </w:p>
        </w:tc>
      </w:tr>
      <w:tr w:rsidR="00BB33D1" w:rsidRPr="00450DDD" w14:paraId="7E8714D0" w14:textId="77777777" w:rsidTr="00C942F8">
        <w:tc>
          <w:tcPr>
            <w:tcW w:w="0" w:type="auto"/>
          </w:tcPr>
          <w:p w14:paraId="15F66D9E" w14:textId="77777777" w:rsidR="00BB33D1" w:rsidRPr="00450DDD" w:rsidRDefault="00BB33D1" w:rsidP="00C942F8">
            <w:pPr>
              <w:pStyle w:val="a3"/>
              <w:rPr>
                <w:rFonts w:ascii="Times New Roman" w:hAnsi="Times New Roman" w:cs="Times New Roman"/>
              </w:rPr>
            </w:pPr>
            <w:r w:rsidRPr="00450DDD">
              <w:rPr>
                <w:rFonts w:ascii="Times New Roman" w:hAnsi="Times New Roman" w:cs="Times New Roman"/>
              </w:rPr>
              <w:lastRenderedPageBreak/>
              <w:t>2.</w:t>
            </w:r>
          </w:p>
        </w:tc>
        <w:tc>
          <w:tcPr>
            <w:tcW w:w="0" w:type="auto"/>
          </w:tcPr>
          <w:p w14:paraId="4A97721D" w14:textId="277D2400" w:rsidR="005E75B1" w:rsidRDefault="005E75B1" w:rsidP="005E75B1">
            <w:pPr>
              <w:pStyle w:val="a3"/>
              <w:rPr>
                <w:rFonts w:ascii="Times New Roman" w:hAnsi="Times New Roman" w:cs="Times New Roman"/>
                <w:b/>
              </w:rPr>
            </w:pPr>
            <w:r>
              <w:rPr>
                <w:rFonts w:ascii="Times New Roman" w:hAnsi="Times New Roman" w:cs="Times New Roman"/>
                <w:b/>
              </w:rPr>
              <w:t>Раздел 2</w:t>
            </w:r>
            <w:r w:rsidRPr="00377184">
              <w:rPr>
                <w:rFonts w:ascii="Times New Roman" w:hAnsi="Times New Roman" w:cs="Times New Roman"/>
                <w:b/>
              </w:rPr>
              <w:t>. Основы противодействия терроризму и экстремизму в Российской Федерации</w:t>
            </w:r>
            <w:r>
              <w:rPr>
                <w:rFonts w:ascii="Times New Roman" w:hAnsi="Times New Roman" w:cs="Times New Roman"/>
                <w:b/>
              </w:rPr>
              <w:t>.</w:t>
            </w:r>
          </w:p>
          <w:p w14:paraId="4FDC4B8C" w14:textId="104389F1" w:rsidR="00BB33D1" w:rsidRPr="005E75B1" w:rsidRDefault="005E75B1" w:rsidP="005E75B1">
            <w:pPr>
              <w:pStyle w:val="a3"/>
              <w:jc w:val="both"/>
              <w:rPr>
                <w:rFonts w:ascii="Times New Roman" w:hAnsi="Times New Roman" w:cs="Times New Roman"/>
                <w:sz w:val="24"/>
                <w:szCs w:val="24"/>
              </w:rPr>
            </w:pPr>
            <w:r w:rsidRPr="005E75B1">
              <w:rPr>
                <w:rFonts w:ascii="Times New Roman" w:hAnsi="Times New Roman" w:cs="Times New Roman"/>
                <w:sz w:val="24"/>
                <w:szCs w:val="24"/>
              </w:rPr>
              <w:t>Организационные основы системы противодействия терроризму и экстремизму в Российской Федерации</w:t>
            </w:r>
            <w:r>
              <w:rPr>
                <w:rFonts w:ascii="Times New Roman" w:hAnsi="Times New Roman" w:cs="Times New Roman"/>
                <w:sz w:val="24"/>
                <w:szCs w:val="24"/>
              </w:rPr>
              <w:t>.</w:t>
            </w:r>
          </w:p>
        </w:tc>
        <w:tc>
          <w:tcPr>
            <w:tcW w:w="0" w:type="auto"/>
          </w:tcPr>
          <w:p w14:paraId="514B2CE0" w14:textId="68550AC7" w:rsidR="00BB33D1" w:rsidRPr="00450DDD" w:rsidRDefault="00C942F8" w:rsidP="0049327C">
            <w:pPr>
              <w:pStyle w:val="a3"/>
              <w:jc w:val="center"/>
              <w:rPr>
                <w:rFonts w:ascii="Times New Roman" w:hAnsi="Times New Roman" w:cs="Times New Roman"/>
              </w:rPr>
            </w:pPr>
            <w:r>
              <w:rPr>
                <w:rFonts w:ascii="Times New Roman" w:hAnsi="Times New Roman" w:cs="Times New Roman"/>
              </w:rPr>
              <w:t>4</w:t>
            </w:r>
          </w:p>
        </w:tc>
        <w:tc>
          <w:tcPr>
            <w:tcW w:w="0" w:type="auto"/>
          </w:tcPr>
          <w:p w14:paraId="4C05603F" w14:textId="7AFEA077" w:rsidR="00BB33D1" w:rsidRPr="00450DDD" w:rsidRDefault="00C942F8" w:rsidP="0049327C">
            <w:pPr>
              <w:pStyle w:val="a3"/>
              <w:jc w:val="center"/>
              <w:rPr>
                <w:rFonts w:ascii="Times New Roman" w:hAnsi="Times New Roman" w:cs="Times New Roman"/>
              </w:rPr>
            </w:pPr>
            <w:r>
              <w:rPr>
                <w:rFonts w:ascii="Times New Roman" w:hAnsi="Times New Roman" w:cs="Times New Roman"/>
              </w:rPr>
              <w:t>4</w:t>
            </w:r>
          </w:p>
        </w:tc>
        <w:tc>
          <w:tcPr>
            <w:tcW w:w="0" w:type="auto"/>
          </w:tcPr>
          <w:p w14:paraId="054A26AF" w14:textId="77777777" w:rsidR="00BB33D1" w:rsidRPr="00450DDD" w:rsidRDefault="00BB33D1" w:rsidP="00C942F8">
            <w:pPr>
              <w:pStyle w:val="a3"/>
              <w:rPr>
                <w:rFonts w:ascii="Times New Roman" w:hAnsi="Times New Roman" w:cs="Times New Roman"/>
              </w:rPr>
            </w:pPr>
          </w:p>
        </w:tc>
        <w:tc>
          <w:tcPr>
            <w:tcW w:w="6266" w:type="dxa"/>
          </w:tcPr>
          <w:p w14:paraId="08BABA3B" w14:textId="3A28B8B7" w:rsidR="00BB33D1" w:rsidRPr="00C43F32" w:rsidRDefault="00C43F32" w:rsidP="00C942F8">
            <w:pPr>
              <w:pStyle w:val="a3"/>
              <w:jc w:val="both"/>
              <w:rPr>
                <w:rFonts w:ascii="Times New Roman" w:hAnsi="Times New Roman" w:cs="Times New Roman"/>
                <w:sz w:val="20"/>
                <w:szCs w:val="20"/>
              </w:rPr>
            </w:pPr>
            <w:r w:rsidRPr="00C43F32">
              <w:rPr>
                <w:rFonts w:ascii="Times New Roman" w:hAnsi="Times New Roman" w:cs="Times New Roman"/>
                <w:sz w:val="20"/>
                <w:szCs w:val="20"/>
              </w:rPr>
              <w:t>Характеризуют основное предназначение «Национального антитеррористического комитета», его структуру и задачи по противодействию экстремизму и терроризму. Характеризуют контртеррористическую операцию как основную форму пресечения террористического акта. Объясняют основные условия проведения контртеррористической операции. Характеризуют основные причины введения правового режима контртеррористической операции. Объясняют основные положения правового режима контртеррористической операции. Характеризуют роль и место гражданской обороны по защите населения и территорий от террористических актов. Характеризуют правовые и организационные основы применения Вооружённых Сил Российской Федерации в борьбе с терроризмом. Уясняют и грамотно излагают порядок применения Вооружённых Сил Российской Федерации в борьбе с терроризмом, в том числе за пределами территории Российской Федерации</w:t>
            </w:r>
          </w:p>
        </w:tc>
      </w:tr>
      <w:tr w:rsidR="00BB33D1" w:rsidRPr="00450DDD" w14:paraId="7462191A" w14:textId="77777777" w:rsidTr="00C942F8">
        <w:tc>
          <w:tcPr>
            <w:tcW w:w="0" w:type="auto"/>
          </w:tcPr>
          <w:p w14:paraId="1F367649" w14:textId="77777777" w:rsidR="00BB33D1" w:rsidRPr="00450DDD" w:rsidRDefault="00BB33D1" w:rsidP="00C942F8">
            <w:pPr>
              <w:pStyle w:val="a3"/>
              <w:rPr>
                <w:rFonts w:ascii="Times New Roman" w:hAnsi="Times New Roman" w:cs="Times New Roman"/>
              </w:rPr>
            </w:pPr>
            <w:r w:rsidRPr="00450DDD">
              <w:rPr>
                <w:rFonts w:ascii="Times New Roman" w:hAnsi="Times New Roman" w:cs="Times New Roman"/>
              </w:rPr>
              <w:t>3.</w:t>
            </w:r>
          </w:p>
        </w:tc>
        <w:tc>
          <w:tcPr>
            <w:tcW w:w="0" w:type="auto"/>
          </w:tcPr>
          <w:p w14:paraId="3EAB8DAC" w14:textId="64845CC0" w:rsidR="00BB33D1" w:rsidRDefault="00C12B50" w:rsidP="00377184">
            <w:pPr>
              <w:pStyle w:val="a3"/>
              <w:jc w:val="both"/>
              <w:rPr>
                <w:rFonts w:ascii="Times New Roman" w:hAnsi="Times New Roman" w:cs="Times New Roman"/>
                <w:b/>
                <w:sz w:val="24"/>
                <w:szCs w:val="24"/>
              </w:rPr>
            </w:pPr>
            <w:r>
              <w:rPr>
                <w:rFonts w:ascii="Times New Roman" w:hAnsi="Times New Roman" w:cs="Times New Roman"/>
                <w:b/>
                <w:sz w:val="24"/>
                <w:szCs w:val="24"/>
              </w:rPr>
              <w:t xml:space="preserve">Раздел 3. </w:t>
            </w:r>
            <w:r w:rsidR="005E75B1" w:rsidRPr="005E75B1">
              <w:rPr>
                <w:rFonts w:ascii="Times New Roman" w:hAnsi="Times New Roman" w:cs="Times New Roman"/>
                <w:b/>
                <w:sz w:val="24"/>
                <w:szCs w:val="24"/>
              </w:rPr>
              <w:t>Основы здорового образа жизни</w:t>
            </w:r>
          </w:p>
          <w:p w14:paraId="3945BDFF" w14:textId="347620BA" w:rsidR="005E75B1" w:rsidRPr="005E75B1" w:rsidRDefault="005E75B1" w:rsidP="00377184">
            <w:pPr>
              <w:pStyle w:val="a3"/>
              <w:jc w:val="both"/>
              <w:rPr>
                <w:rFonts w:ascii="Times New Roman" w:hAnsi="Times New Roman" w:cs="Times New Roman"/>
                <w:sz w:val="24"/>
                <w:szCs w:val="24"/>
              </w:rPr>
            </w:pPr>
            <w:r w:rsidRPr="005E75B1">
              <w:rPr>
                <w:rFonts w:ascii="Times New Roman" w:hAnsi="Times New Roman" w:cs="Times New Roman"/>
                <w:sz w:val="24"/>
                <w:szCs w:val="24"/>
              </w:rPr>
              <w:t>Нравственность и здоровье</w:t>
            </w:r>
          </w:p>
        </w:tc>
        <w:tc>
          <w:tcPr>
            <w:tcW w:w="0" w:type="auto"/>
          </w:tcPr>
          <w:p w14:paraId="43969FDA" w14:textId="498950A7" w:rsidR="00BB33D1" w:rsidRPr="00450DDD" w:rsidRDefault="005E75B1" w:rsidP="0049327C">
            <w:pPr>
              <w:pStyle w:val="a3"/>
              <w:jc w:val="center"/>
              <w:rPr>
                <w:rFonts w:ascii="Times New Roman" w:hAnsi="Times New Roman" w:cs="Times New Roman"/>
              </w:rPr>
            </w:pPr>
            <w:r>
              <w:rPr>
                <w:rFonts w:ascii="Times New Roman" w:hAnsi="Times New Roman" w:cs="Times New Roman"/>
              </w:rPr>
              <w:t>3</w:t>
            </w:r>
          </w:p>
        </w:tc>
        <w:tc>
          <w:tcPr>
            <w:tcW w:w="0" w:type="auto"/>
          </w:tcPr>
          <w:p w14:paraId="047F3B3A" w14:textId="77777777" w:rsidR="00BB33D1" w:rsidRPr="00450DDD" w:rsidRDefault="00BB33D1" w:rsidP="0049327C">
            <w:pPr>
              <w:pStyle w:val="a3"/>
              <w:jc w:val="center"/>
              <w:rPr>
                <w:rFonts w:ascii="Times New Roman" w:hAnsi="Times New Roman" w:cs="Times New Roman"/>
              </w:rPr>
            </w:pPr>
            <w:r>
              <w:rPr>
                <w:rFonts w:ascii="Times New Roman" w:hAnsi="Times New Roman" w:cs="Times New Roman"/>
              </w:rPr>
              <w:t>8</w:t>
            </w:r>
          </w:p>
        </w:tc>
        <w:tc>
          <w:tcPr>
            <w:tcW w:w="0" w:type="auto"/>
          </w:tcPr>
          <w:p w14:paraId="200FC90F" w14:textId="77777777" w:rsidR="00BB33D1" w:rsidRPr="00450DDD" w:rsidRDefault="00BB33D1" w:rsidP="00C942F8">
            <w:pPr>
              <w:pStyle w:val="a3"/>
              <w:rPr>
                <w:rFonts w:ascii="Times New Roman" w:hAnsi="Times New Roman" w:cs="Times New Roman"/>
              </w:rPr>
            </w:pPr>
          </w:p>
        </w:tc>
        <w:tc>
          <w:tcPr>
            <w:tcW w:w="6266" w:type="dxa"/>
          </w:tcPr>
          <w:p w14:paraId="5A771721" w14:textId="77777777" w:rsidR="00C43F32" w:rsidRPr="00C43F32" w:rsidRDefault="00C43F32" w:rsidP="00C43F32">
            <w:pPr>
              <w:pStyle w:val="a3"/>
              <w:jc w:val="both"/>
              <w:rPr>
                <w:rFonts w:ascii="Times New Roman" w:hAnsi="Times New Roman" w:cs="Times New Roman"/>
                <w:sz w:val="20"/>
                <w:szCs w:val="20"/>
              </w:rPr>
            </w:pPr>
            <w:r w:rsidRPr="00C43F32">
              <w:rPr>
                <w:rFonts w:ascii="Times New Roman" w:hAnsi="Times New Roman" w:cs="Times New Roman"/>
                <w:sz w:val="20"/>
                <w:szCs w:val="20"/>
              </w:rPr>
              <w:t xml:space="preserve">Систематизируют знания в области личной гигиены. Формируют убеждение в необходимости соблюдать правила личной гигиены в повседневной жизни. Вырабатывают привычку в ежедневном соблюдении правил личной гигиены. Систематизируют знания о нравственности и о роли семьи в современном обществе. Формируют убеждение в ключевой роли семьи для обеспечения благополучной жизни человека. Характеризуют распространённые инфекции, </w:t>
            </w:r>
            <w:r w:rsidRPr="00C43F32">
              <w:rPr>
                <w:rFonts w:ascii="Times New Roman" w:hAnsi="Times New Roman" w:cs="Times New Roman"/>
                <w:sz w:val="20"/>
                <w:szCs w:val="20"/>
              </w:rPr>
              <w:lastRenderedPageBreak/>
              <w:t>передающиеся половым путём,</w:t>
            </w:r>
          </w:p>
          <w:p w14:paraId="18A105A4" w14:textId="25BF2E2C" w:rsidR="00BB33D1" w:rsidRPr="00C43F32" w:rsidRDefault="00C43F32" w:rsidP="00C43F32">
            <w:pPr>
              <w:pStyle w:val="a3"/>
              <w:jc w:val="both"/>
              <w:rPr>
                <w:rFonts w:ascii="Times New Roman" w:hAnsi="Times New Roman" w:cs="Times New Roman"/>
                <w:sz w:val="20"/>
                <w:szCs w:val="20"/>
              </w:rPr>
            </w:pPr>
            <w:r w:rsidRPr="00C43F32">
              <w:rPr>
                <w:rFonts w:ascii="Times New Roman" w:hAnsi="Times New Roman" w:cs="Times New Roman"/>
                <w:sz w:val="20"/>
                <w:szCs w:val="20"/>
              </w:rPr>
              <w:t>и причины заражения ими. Формируют убеждение в том, что для профилактики ИППП необходимо избегать ранних и тем более случайных половых связей. Характеризуют понятия «ВИЧ-инфекция» и «СПИД», причины заражения ВИЧ-инфекцией и меры профилактики. Формируют убеждение в ключевой роли благополучной семьи для обеспечения здоровья личности и общества, а также демографической безопасности государства. Уясняют и разбираются в устройстве института семьи, существующего в Российской Федерации в настоящее время.</w:t>
            </w:r>
          </w:p>
        </w:tc>
      </w:tr>
      <w:tr w:rsidR="00BB33D1" w:rsidRPr="00450DDD" w14:paraId="1060894F" w14:textId="77777777" w:rsidTr="00C942F8">
        <w:tc>
          <w:tcPr>
            <w:tcW w:w="0" w:type="auto"/>
          </w:tcPr>
          <w:p w14:paraId="7269E0F2" w14:textId="77777777" w:rsidR="00BB33D1" w:rsidRPr="00450DDD" w:rsidRDefault="00BB33D1" w:rsidP="00C942F8">
            <w:pPr>
              <w:pStyle w:val="a3"/>
              <w:rPr>
                <w:rFonts w:ascii="Times New Roman" w:hAnsi="Times New Roman" w:cs="Times New Roman"/>
              </w:rPr>
            </w:pPr>
            <w:r w:rsidRPr="00450DDD">
              <w:rPr>
                <w:rFonts w:ascii="Times New Roman" w:hAnsi="Times New Roman" w:cs="Times New Roman"/>
              </w:rPr>
              <w:lastRenderedPageBreak/>
              <w:t>4.</w:t>
            </w:r>
          </w:p>
        </w:tc>
        <w:tc>
          <w:tcPr>
            <w:tcW w:w="0" w:type="auto"/>
          </w:tcPr>
          <w:p w14:paraId="62E79055" w14:textId="7188D0EF" w:rsidR="00BB33D1" w:rsidRPr="00166DC1" w:rsidRDefault="00BB33D1" w:rsidP="00C942F8">
            <w:pPr>
              <w:pStyle w:val="a3"/>
              <w:rPr>
                <w:rFonts w:ascii="Times New Roman" w:hAnsi="Times New Roman" w:cs="Times New Roman"/>
                <w:b/>
              </w:rPr>
            </w:pPr>
            <w:r w:rsidRPr="00166DC1">
              <w:rPr>
                <w:rFonts w:ascii="Times New Roman" w:hAnsi="Times New Roman" w:cs="Times New Roman"/>
                <w:b/>
              </w:rPr>
              <w:t xml:space="preserve">Раздел </w:t>
            </w:r>
            <w:r w:rsidR="00C12B50">
              <w:rPr>
                <w:rFonts w:ascii="Times New Roman" w:hAnsi="Times New Roman" w:cs="Times New Roman"/>
                <w:b/>
              </w:rPr>
              <w:t>4</w:t>
            </w:r>
            <w:r w:rsidRPr="00166DC1">
              <w:rPr>
                <w:rFonts w:ascii="Times New Roman" w:hAnsi="Times New Roman" w:cs="Times New Roman"/>
                <w:b/>
              </w:rPr>
              <w:t>. Основы медицинских знаний и оказание первой помощи.</w:t>
            </w:r>
          </w:p>
          <w:p w14:paraId="689906C9" w14:textId="14BBA340" w:rsidR="00BB33D1" w:rsidRPr="005E75B1" w:rsidRDefault="005E75B1" w:rsidP="00C942F8">
            <w:pPr>
              <w:pStyle w:val="a3"/>
              <w:rPr>
                <w:rFonts w:ascii="Times New Roman" w:hAnsi="Times New Roman" w:cs="Times New Roman"/>
                <w:sz w:val="24"/>
                <w:szCs w:val="24"/>
              </w:rPr>
            </w:pPr>
            <w:r w:rsidRPr="005E75B1">
              <w:rPr>
                <w:rFonts w:ascii="Times New Roman" w:hAnsi="Times New Roman" w:cs="Times New Roman"/>
                <w:sz w:val="24"/>
                <w:szCs w:val="24"/>
              </w:rPr>
              <w:t>Первая помощь при неотложных состояниях</w:t>
            </w:r>
          </w:p>
        </w:tc>
        <w:tc>
          <w:tcPr>
            <w:tcW w:w="0" w:type="auto"/>
          </w:tcPr>
          <w:p w14:paraId="51A63B2A" w14:textId="1B90F62D" w:rsidR="00BB33D1" w:rsidRPr="00450DDD" w:rsidRDefault="005E75B1" w:rsidP="0049327C">
            <w:pPr>
              <w:pStyle w:val="a3"/>
              <w:jc w:val="center"/>
              <w:rPr>
                <w:rFonts w:ascii="Times New Roman" w:hAnsi="Times New Roman" w:cs="Times New Roman"/>
              </w:rPr>
            </w:pPr>
            <w:r>
              <w:rPr>
                <w:rFonts w:ascii="Times New Roman" w:hAnsi="Times New Roman" w:cs="Times New Roman"/>
              </w:rPr>
              <w:t>5</w:t>
            </w:r>
          </w:p>
        </w:tc>
        <w:tc>
          <w:tcPr>
            <w:tcW w:w="0" w:type="auto"/>
          </w:tcPr>
          <w:p w14:paraId="7138948B" w14:textId="0B6E57EE" w:rsidR="00BB33D1" w:rsidRPr="00450DDD" w:rsidRDefault="005E75B1" w:rsidP="0049327C">
            <w:pPr>
              <w:pStyle w:val="a3"/>
              <w:jc w:val="center"/>
              <w:rPr>
                <w:rFonts w:ascii="Times New Roman" w:hAnsi="Times New Roman" w:cs="Times New Roman"/>
              </w:rPr>
            </w:pPr>
            <w:r>
              <w:rPr>
                <w:rFonts w:ascii="Times New Roman" w:hAnsi="Times New Roman" w:cs="Times New Roman"/>
              </w:rPr>
              <w:t>5</w:t>
            </w:r>
          </w:p>
        </w:tc>
        <w:tc>
          <w:tcPr>
            <w:tcW w:w="0" w:type="auto"/>
          </w:tcPr>
          <w:p w14:paraId="22A793FB" w14:textId="77777777" w:rsidR="00BB33D1" w:rsidRPr="00450DDD" w:rsidRDefault="00BB33D1" w:rsidP="00C942F8">
            <w:pPr>
              <w:pStyle w:val="a3"/>
              <w:rPr>
                <w:rFonts w:ascii="Times New Roman" w:hAnsi="Times New Roman" w:cs="Times New Roman"/>
              </w:rPr>
            </w:pPr>
          </w:p>
        </w:tc>
        <w:tc>
          <w:tcPr>
            <w:tcW w:w="6266" w:type="dxa"/>
          </w:tcPr>
          <w:p w14:paraId="11E4C4DA" w14:textId="77777777" w:rsidR="00BB33D1" w:rsidRPr="00166DC1" w:rsidRDefault="00BB33D1" w:rsidP="00C942F8">
            <w:pPr>
              <w:pStyle w:val="a3"/>
              <w:jc w:val="both"/>
              <w:rPr>
                <w:rFonts w:ascii="Times New Roman" w:hAnsi="Times New Roman" w:cs="Times New Roman"/>
              </w:rPr>
            </w:pPr>
            <w:r w:rsidRPr="00166DC1">
              <w:rPr>
                <w:rFonts w:ascii="Times New Roman" w:hAnsi="Times New Roman" w:cs="Times New Roman"/>
                <w:sz w:val="20"/>
                <w:szCs w:val="20"/>
              </w:rPr>
              <w:t xml:space="preserve">Анализируют возможные последствия неотложных состояний и значение своевременного оказания первой помощи. Отрабатывают в паре приёмы оказания первой помощи при отравлениях АХОВ, при травмах, при утоплении. </w:t>
            </w:r>
          </w:p>
        </w:tc>
      </w:tr>
      <w:tr w:rsidR="005E75B1" w:rsidRPr="00450DDD" w14:paraId="679EB5CF" w14:textId="77777777" w:rsidTr="00C942F8">
        <w:tc>
          <w:tcPr>
            <w:tcW w:w="0" w:type="auto"/>
          </w:tcPr>
          <w:p w14:paraId="591C0FA1" w14:textId="4EB1BDA2" w:rsidR="005E75B1" w:rsidRPr="00450DDD" w:rsidRDefault="005E75B1" w:rsidP="00C942F8">
            <w:pPr>
              <w:pStyle w:val="a3"/>
              <w:rPr>
                <w:rFonts w:ascii="Times New Roman" w:hAnsi="Times New Roman" w:cs="Times New Roman"/>
              </w:rPr>
            </w:pPr>
            <w:r>
              <w:rPr>
                <w:rFonts w:ascii="Times New Roman" w:hAnsi="Times New Roman" w:cs="Times New Roman"/>
              </w:rPr>
              <w:t>5.</w:t>
            </w:r>
          </w:p>
        </w:tc>
        <w:tc>
          <w:tcPr>
            <w:tcW w:w="0" w:type="auto"/>
          </w:tcPr>
          <w:p w14:paraId="554FD520" w14:textId="28C45DE2" w:rsidR="005E75B1" w:rsidRDefault="00C12B50" w:rsidP="005E75B1">
            <w:r>
              <w:rPr>
                <w:b/>
              </w:rPr>
              <w:t xml:space="preserve">Раздел 5. </w:t>
            </w:r>
            <w:r w:rsidR="005E75B1" w:rsidRPr="00375F7F">
              <w:rPr>
                <w:b/>
              </w:rPr>
              <w:t xml:space="preserve">Основы обороны государства </w:t>
            </w:r>
          </w:p>
          <w:p w14:paraId="72B02063" w14:textId="75E3BA14" w:rsidR="005E75B1" w:rsidRPr="005E75B1" w:rsidRDefault="005E75B1" w:rsidP="005E75B1">
            <w:pPr>
              <w:jc w:val="both"/>
            </w:pPr>
            <w:r w:rsidRPr="005E75B1">
              <w:t>Вооружённые Силы Российской Федерации – основа обороны государства</w:t>
            </w:r>
            <w:r>
              <w:t>.</w:t>
            </w:r>
            <w:r w:rsidRPr="005E75B1">
              <w:t xml:space="preserve"> </w:t>
            </w:r>
          </w:p>
          <w:p w14:paraId="69D76827" w14:textId="3C668C86" w:rsidR="005E75B1" w:rsidRPr="005E75B1" w:rsidRDefault="005E75B1" w:rsidP="005E75B1">
            <w:pPr>
              <w:jc w:val="both"/>
            </w:pPr>
            <w:r w:rsidRPr="005E75B1">
              <w:t>Символы военной чести</w:t>
            </w:r>
            <w:r>
              <w:t>.</w:t>
            </w:r>
            <w:r w:rsidRPr="005E75B1">
              <w:t xml:space="preserve"> </w:t>
            </w:r>
          </w:p>
          <w:p w14:paraId="07C3997B" w14:textId="4529C2E0" w:rsidR="005E75B1" w:rsidRPr="005E75B1" w:rsidRDefault="005E75B1" w:rsidP="005E75B1">
            <w:pPr>
              <w:jc w:val="both"/>
            </w:pPr>
            <w:r w:rsidRPr="005E75B1">
              <w:t>Воинская обязанность</w:t>
            </w:r>
            <w:r>
              <w:t>.</w:t>
            </w:r>
            <w:r w:rsidRPr="005E75B1">
              <w:t xml:space="preserve"> </w:t>
            </w:r>
          </w:p>
          <w:p w14:paraId="2490714D" w14:textId="77777777" w:rsidR="005E75B1" w:rsidRPr="00166DC1" w:rsidRDefault="005E75B1" w:rsidP="00C942F8">
            <w:pPr>
              <w:pStyle w:val="a3"/>
              <w:rPr>
                <w:rFonts w:ascii="Times New Roman" w:hAnsi="Times New Roman" w:cs="Times New Roman"/>
                <w:b/>
              </w:rPr>
            </w:pPr>
          </w:p>
        </w:tc>
        <w:tc>
          <w:tcPr>
            <w:tcW w:w="0" w:type="auto"/>
          </w:tcPr>
          <w:p w14:paraId="54575A55" w14:textId="6E25EF2D" w:rsidR="005E75B1" w:rsidRDefault="005E75B1" w:rsidP="0049327C">
            <w:pPr>
              <w:pStyle w:val="a3"/>
              <w:jc w:val="center"/>
              <w:rPr>
                <w:rFonts w:ascii="Times New Roman" w:hAnsi="Times New Roman" w:cs="Times New Roman"/>
              </w:rPr>
            </w:pPr>
            <w:r>
              <w:rPr>
                <w:rFonts w:ascii="Times New Roman" w:hAnsi="Times New Roman" w:cs="Times New Roman"/>
              </w:rPr>
              <w:t>8</w:t>
            </w:r>
          </w:p>
        </w:tc>
        <w:tc>
          <w:tcPr>
            <w:tcW w:w="0" w:type="auto"/>
          </w:tcPr>
          <w:p w14:paraId="36315408" w14:textId="40558F74" w:rsidR="005E75B1" w:rsidRDefault="005E75B1" w:rsidP="0049327C">
            <w:pPr>
              <w:pStyle w:val="a3"/>
              <w:jc w:val="center"/>
              <w:rPr>
                <w:rFonts w:ascii="Times New Roman" w:hAnsi="Times New Roman" w:cs="Times New Roman"/>
              </w:rPr>
            </w:pPr>
            <w:r>
              <w:rPr>
                <w:rFonts w:ascii="Times New Roman" w:hAnsi="Times New Roman" w:cs="Times New Roman"/>
              </w:rPr>
              <w:t>8</w:t>
            </w:r>
          </w:p>
        </w:tc>
        <w:tc>
          <w:tcPr>
            <w:tcW w:w="0" w:type="auto"/>
          </w:tcPr>
          <w:p w14:paraId="1D7198FD" w14:textId="77777777" w:rsidR="005E75B1" w:rsidRPr="00450DDD" w:rsidRDefault="005E75B1" w:rsidP="00C942F8">
            <w:pPr>
              <w:pStyle w:val="a3"/>
              <w:rPr>
                <w:rFonts w:ascii="Times New Roman" w:hAnsi="Times New Roman" w:cs="Times New Roman"/>
              </w:rPr>
            </w:pPr>
          </w:p>
        </w:tc>
        <w:tc>
          <w:tcPr>
            <w:tcW w:w="6266" w:type="dxa"/>
          </w:tcPr>
          <w:p w14:paraId="5C46D043" w14:textId="77777777" w:rsidR="00C43F32" w:rsidRPr="00A911C7" w:rsidRDefault="00C43F32" w:rsidP="00C43F32">
            <w:pPr>
              <w:jc w:val="both"/>
              <w:rPr>
                <w:sz w:val="20"/>
                <w:szCs w:val="20"/>
              </w:rPr>
            </w:pPr>
            <w:r w:rsidRPr="00A911C7">
              <w:rPr>
                <w:sz w:val="20"/>
                <w:szCs w:val="20"/>
              </w:rPr>
              <w:t>Изучают и уясняют основные задачи</w:t>
            </w:r>
            <w:r>
              <w:rPr>
                <w:sz w:val="20"/>
                <w:szCs w:val="20"/>
              </w:rPr>
              <w:t xml:space="preserve"> </w:t>
            </w:r>
            <w:r w:rsidRPr="00A911C7">
              <w:rPr>
                <w:sz w:val="20"/>
                <w:szCs w:val="20"/>
              </w:rPr>
              <w:t>Вооружённых Сил в мирное время, в</w:t>
            </w:r>
            <w:r>
              <w:rPr>
                <w:sz w:val="20"/>
                <w:szCs w:val="20"/>
              </w:rPr>
              <w:t xml:space="preserve"> </w:t>
            </w:r>
            <w:r w:rsidRPr="00A911C7">
              <w:rPr>
                <w:sz w:val="20"/>
                <w:szCs w:val="20"/>
              </w:rPr>
              <w:t>период непосредственной угрозы агрессии и в военное время.</w:t>
            </w:r>
            <w:r>
              <w:rPr>
                <w:sz w:val="20"/>
                <w:szCs w:val="20"/>
              </w:rPr>
              <w:t xml:space="preserve"> </w:t>
            </w:r>
            <w:r w:rsidRPr="00A911C7">
              <w:rPr>
                <w:sz w:val="20"/>
                <w:szCs w:val="20"/>
              </w:rPr>
              <w:t>Характеризуют нормативно-правовые</w:t>
            </w:r>
            <w:r>
              <w:rPr>
                <w:sz w:val="20"/>
                <w:szCs w:val="20"/>
              </w:rPr>
              <w:t xml:space="preserve"> </w:t>
            </w:r>
            <w:r w:rsidRPr="00A911C7">
              <w:rPr>
                <w:sz w:val="20"/>
                <w:szCs w:val="20"/>
              </w:rPr>
              <w:t>основы международной (миротворческой) деятельности Вооружённых Сил</w:t>
            </w:r>
          </w:p>
          <w:p w14:paraId="23B089E9" w14:textId="77777777" w:rsidR="00C43F32" w:rsidRPr="00A048BF" w:rsidRDefault="00C43F32" w:rsidP="00C43F32">
            <w:pPr>
              <w:jc w:val="both"/>
              <w:rPr>
                <w:sz w:val="20"/>
                <w:szCs w:val="20"/>
              </w:rPr>
            </w:pPr>
            <w:r w:rsidRPr="00A911C7">
              <w:rPr>
                <w:sz w:val="20"/>
                <w:szCs w:val="20"/>
              </w:rPr>
              <w:t>Российской Федерации</w:t>
            </w:r>
            <w:r>
              <w:rPr>
                <w:sz w:val="20"/>
                <w:szCs w:val="20"/>
              </w:rPr>
              <w:t>.</w:t>
            </w:r>
          </w:p>
          <w:p w14:paraId="46A774E1" w14:textId="77777777" w:rsidR="00C43F32" w:rsidRPr="00610410" w:rsidRDefault="00C43F32" w:rsidP="00C43F32">
            <w:pPr>
              <w:jc w:val="both"/>
              <w:rPr>
                <w:sz w:val="20"/>
                <w:szCs w:val="20"/>
              </w:rPr>
            </w:pPr>
            <w:r w:rsidRPr="00610410">
              <w:rPr>
                <w:sz w:val="20"/>
                <w:szCs w:val="20"/>
              </w:rPr>
              <w:t>Характеризуют Боевое знамя воинской части как официальный символ и воинскую реликвию воинской части, олицетворяющую её честь, доблесть, славу</w:t>
            </w:r>
            <w:r>
              <w:rPr>
                <w:sz w:val="20"/>
                <w:szCs w:val="20"/>
              </w:rPr>
              <w:t xml:space="preserve"> </w:t>
            </w:r>
            <w:r w:rsidRPr="00610410">
              <w:rPr>
                <w:sz w:val="20"/>
                <w:szCs w:val="20"/>
              </w:rPr>
              <w:t>и боевые традиции.</w:t>
            </w:r>
            <w:r>
              <w:rPr>
                <w:sz w:val="20"/>
                <w:szCs w:val="20"/>
              </w:rPr>
              <w:t xml:space="preserve"> </w:t>
            </w:r>
            <w:r w:rsidRPr="00610410">
              <w:rPr>
                <w:sz w:val="20"/>
                <w:szCs w:val="20"/>
              </w:rPr>
              <w:t>Характеризуют порядок хранения Боевого знамени.</w:t>
            </w:r>
            <w:r>
              <w:rPr>
                <w:sz w:val="20"/>
                <w:szCs w:val="20"/>
              </w:rPr>
              <w:t xml:space="preserve"> </w:t>
            </w:r>
            <w:r w:rsidRPr="00610410">
              <w:rPr>
                <w:sz w:val="20"/>
                <w:szCs w:val="20"/>
              </w:rPr>
              <w:t>Характеризуют государственные награды Российской империи, Советского</w:t>
            </w:r>
            <w:r>
              <w:rPr>
                <w:sz w:val="20"/>
                <w:szCs w:val="20"/>
              </w:rPr>
              <w:t xml:space="preserve"> </w:t>
            </w:r>
            <w:r w:rsidRPr="00610410">
              <w:rPr>
                <w:sz w:val="20"/>
                <w:szCs w:val="20"/>
              </w:rPr>
              <w:t>Союза и Российской Федерации.</w:t>
            </w:r>
            <w:r>
              <w:rPr>
                <w:sz w:val="20"/>
                <w:szCs w:val="20"/>
              </w:rPr>
              <w:t xml:space="preserve"> </w:t>
            </w:r>
            <w:r w:rsidRPr="00610410">
              <w:rPr>
                <w:sz w:val="20"/>
                <w:szCs w:val="20"/>
              </w:rPr>
              <w:t>Обосновывают, что государственные</w:t>
            </w:r>
            <w:r>
              <w:rPr>
                <w:sz w:val="20"/>
                <w:szCs w:val="20"/>
              </w:rPr>
              <w:t xml:space="preserve"> </w:t>
            </w:r>
            <w:r w:rsidRPr="00610410">
              <w:rPr>
                <w:sz w:val="20"/>
                <w:szCs w:val="20"/>
              </w:rPr>
              <w:t>награды всегда являлись и являются</w:t>
            </w:r>
          </w:p>
          <w:p w14:paraId="213BAF49" w14:textId="77777777" w:rsidR="00C43F32" w:rsidRPr="00610410" w:rsidRDefault="00C43F32" w:rsidP="00C43F32">
            <w:pPr>
              <w:jc w:val="both"/>
              <w:rPr>
                <w:sz w:val="20"/>
                <w:szCs w:val="20"/>
              </w:rPr>
            </w:pPr>
            <w:r w:rsidRPr="00610410">
              <w:rPr>
                <w:sz w:val="20"/>
                <w:szCs w:val="20"/>
              </w:rPr>
              <w:t>высшей формой поощрения граждан</w:t>
            </w:r>
            <w:r>
              <w:rPr>
                <w:sz w:val="20"/>
                <w:szCs w:val="20"/>
              </w:rPr>
              <w:t xml:space="preserve"> </w:t>
            </w:r>
            <w:r w:rsidRPr="00610410">
              <w:rPr>
                <w:sz w:val="20"/>
                <w:szCs w:val="20"/>
              </w:rPr>
              <w:t>за выдающиеся заслуги в деле защиты Отечества и другие заслуги перед</w:t>
            </w:r>
            <w:r>
              <w:rPr>
                <w:sz w:val="20"/>
                <w:szCs w:val="20"/>
              </w:rPr>
              <w:t xml:space="preserve"> </w:t>
            </w:r>
            <w:r w:rsidRPr="00610410">
              <w:rPr>
                <w:sz w:val="20"/>
                <w:szCs w:val="20"/>
              </w:rPr>
              <w:t>государством.</w:t>
            </w:r>
            <w:r>
              <w:rPr>
                <w:sz w:val="20"/>
                <w:szCs w:val="20"/>
              </w:rPr>
              <w:t xml:space="preserve"> </w:t>
            </w:r>
            <w:r w:rsidRPr="00610410">
              <w:rPr>
                <w:sz w:val="20"/>
                <w:szCs w:val="20"/>
              </w:rPr>
              <w:t>Формируют общее представление о военной форме одежды, знаках различия</w:t>
            </w:r>
            <w:r>
              <w:rPr>
                <w:sz w:val="20"/>
                <w:szCs w:val="20"/>
              </w:rPr>
              <w:t xml:space="preserve"> </w:t>
            </w:r>
            <w:r w:rsidRPr="00610410">
              <w:rPr>
                <w:sz w:val="20"/>
                <w:szCs w:val="20"/>
              </w:rPr>
              <w:t>и их значении для военнослужащего.</w:t>
            </w:r>
            <w:r>
              <w:rPr>
                <w:sz w:val="20"/>
                <w:szCs w:val="20"/>
              </w:rPr>
              <w:t xml:space="preserve"> </w:t>
            </w:r>
            <w:r w:rsidRPr="00610410">
              <w:rPr>
                <w:sz w:val="20"/>
                <w:szCs w:val="20"/>
              </w:rPr>
              <w:t>Формируют понимание о значении</w:t>
            </w:r>
            <w:r>
              <w:rPr>
                <w:sz w:val="20"/>
                <w:szCs w:val="20"/>
              </w:rPr>
              <w:t xml:space="preserve"> </w:t>
            </w:r>
            <w:r w:rsidRPr="00610410">
              <w:rPr>
                <w:sz w:val="20"/>
                <w:szCs w:val="20"/>
              </w:rPr>
              <w:t>символов воинской чести Вооружённых</w:t>
            </w:r>
            <w:r>
              <w:rPr>
                <w:sz w:val="20"/>
                <w:szCs w:val="20"/>
              </w:rPr>
              <w:t xml:space="preserve"> </w:t>
            </w:r>
            <w:r w:rsidRPr="00610410">
              <w:rPr>
                <w:sz w:val="20"/>
                <w:szCs w:val="20"/>
              </w:rPr>
              <w:t>Сил Российской Федерации и их роли</w:t>
            </w:r>
            <w:r>
              <w:rPr>
                <w:sz w:val="20"/>
                <w:szCs w:val="20"/>
              </w:rPr>
              <w:t xml:space="preserve"> </w:t>
            </w:r>
            <w:r w:rsidRPr="00610410">
              <w:rPr>
                <w:sz w:val="20"/>
                <w:szCs w:val="20"/>
              </w:rPr>
              <w:t>в военно-патриотическом воспитании</w:t>
            </w:r>
            <w:r>
              <w:rPr>
                <w:sz w:val="20"/>
                <w:szCs w:val="20"/>
              </w:rPr>
              <w:t xml:space="preserve"> </w:t>
            </w:r>
            <w:r w:rsidRPr="00610410">
              <w:rPr>
                <w:sz w:val="20"/>
                <w:szCs w:val="20"/>
              </w:rPr>
              <w:t>военнослужащих, выработке у них</w:t>
            </w:r>
            <w:r>
              <w:rPr>
                <w:sz w:val="20"/>
                <w:szCs w:val="20"/>
              </w:rPr>
              <w:t xml:space="preserve"> </w:t>
            </w:r>
            <w:r w:rsidRPr="00610410">
              <w:rPr>
                <w:sz w:val="20"/>
                <w:szCs w:val="20"/>
              </w:rPr>
              <w:t>чувства достоинства, преданности своей</w:t>
            </w:r>
            <w:r>
              <w:rPr>
                <w:sz w:val="20"/>
                <w:szCs w:val="20"/>
              </w:rPr>
              <w:t xml:space="preserve"> </w:t>
            </w:r>
            <w:r w:rsidRPr="00610410">
              <w:rPr>
                <w:sz w:val="20"/>
                <w:szCs w:val="20"/>
              </w:rPr>
              <w:t>Родине и готовности самоотверженно</w:t>
            </w:r>
            <w:r>
              <w:rPr>
                <w:sz w:val="20"/>
                <w:szCs w:val="20"/>
              </w:rPr>
              <w:t xml:space="preserve"> </w:t>
            </w:r>
            <w:r w:rsidRPr="00610410">
              <w:rPr>
                <w:sz w:val="20"/>
                <w:szCs w:val="20"/>
              </w:rPr>
              <w:t>с оружием в руках защищать суверенитет, территориальную целостность и</w:t>
            </w:r>
            <w:r>
              <w:rPr>
                <w:sz w:val="20"/>
                <w:szCs w:val="20"/>
              </w:rPr>
              <w:t xml:space="preserve"> </w:t>
            </w:r>
            <w:r w:rsidRPr="00610410">
              <w:rPr>
                <w:sz w:val="20"/>
                <w:szCs w:val="20"/>
              </w:rPr>
              <w:t>устойчивое развитие Российской Федерации</w:t>
            </w:r>
            <w:r>
              <w:rPr>
                <w:sz w:val="20"/>
                <w:szCs w:val="20"/>
              </w:rPr>
              <w:t>.</w:t>
            </w:r>
          </w:p>
          <w:p w14:paraId="09C04B4E" w14:textId="77777777" w:rsidR="00C43F32" w:rsidRPr="00A911C7" w:rsidRDefault="00C43F32" w:rsidP="00C43F32">
            <w:pPr>
              <w:jc w:val="both"/>
              <w:rPr>
                <w:sz w:val="20"/>
                <w:szCs w:val="20"/>
              </w:rPr>
            </w:pPr>
            <w:r w:rsidRPr="00A911C7">
              <w:rPr>
                <w:sz w:val="20"/>
                <w:szCs w:val="20"/>
              </w:rPr>
              <w:t>Формируют и объясняют общие понятия о воинской обязанности граждан</w:t>
            </w:r>
            <w:r>
              <w:rPr>
                <w:sz w:val="20"/>
                <w:szCs w:val="20"/>
              </w:rPr>
              <w:t xml:space="preserve"> </w:t>
            </w:r>
            <w:r w:rsidRPr="00A911C7">
              <w:rPr>
                <w:sz w:val="20"/>
                <w:szCs w:val="20"/>
              </w:rPr>
              <w:t>Российской Федерации и характеризуют её предназначение.</w:t>
            </w:r>
            <w:r>
              <w:rPr>
                <w:sz w:val="20"/>
                <w:szCs w:val="20"/>
              </w:rPr>
              <w:t xml:space="preserve"> </w:t>
            </w:r>
            <w:r w:rsidRPr="00A911C7">
              <w:rPr>
                <w:sz w:val="20"/>
                <w:szCs w:val="20"/>
              </w:rPr>
              <w:lastRenderedPageBreak/>
              <w:t>Классифицируют составляющие воинской обязанности и раскрывают их</w:t>
            </w:r>
            <w:r>
              <w:rPr>
                <w:sz w:val="20"/>
                <w:szCs w:val="20"/>
              </w:rPr>
              <w:t xml:space="preserve"> </w:t>
            </w:r>
            <w:r w:rsidRPr="00A911C7">
              <w:rPr>
                <w:sz w:val="20"/>
                <w:szCs w:val="20"/>
              </w:rPr>
              <w:t>содержание.</w:t>
            </w:r>
            <w:r>
              <w:rPr>
                <w:sz w:val="20"/>
                <w:szCs w:val="20"/>
              </w:rPr>
              <w:t xml:space="preserve"> </w:t>
            </w:r>
            <w:r w:rsidRPr="00A911C7">
              <w:rPr>
                <w:sz w:val="20"/>
                <w:szCs w:val="20"/>
              </w:rPr>
              <w:t>Уясняют свои права и обязанности в</w:t>
            </w:r>
            <w:r>
              <w:rPr>
                <w:sz w:val="20"/>
                <w:szCs w:val="20"/>
              </w:rPr>
              <w:t xml:space="preserve"> </w:t>
            </w:r>
            <w:r w:rsidRPr="00A911C7">
              <w:rPr>
                <w:sz w:val="20"/>
                <w:szCs w:val="20"/>
              </w:rPr>
              <w:t>области воинского учёта и обязанности</w:t>
            </w:r>
            <w:r>
              <w:rPr>
                <w:sz w:val="20"/>
                <w:szCs w:val="20"/>
              </w:rPr>
              <w:t xml:space="preserve"> </w:t>
            </w:r>
            <w:r w:rsidRPr="00A911C7">
              <w:rPr>
                <w:sz w:val="20"/>
                <w:szCs w:val="20"/>
              </w:rPr>
              <w:t>подготовки к военной службе.</w:t>
            </w:r>
            <w:r>
              <w:rPr>
                <w:sz w:val="20"/>
                <w:szCs w:val="20"/>
              </w:rPr>
              <w:t xml:space="preserve"> </w:t>
            </w:r>
            <w:r w:rsidRPr="00A911C7">
              <w:rPr>
                <w:sz w:val="20"/>
                <w:szCs w:val="20"/>
              </w:rPr>
              <w:t>Уясняют последовательность и порядок</w:t>
            </w:r>
            <w:r>
              <w:rPr>
                <w:sz w:val="20"/>
                <w:szCs w:val="20"/>
              </w:rPr>
              <w:t xml:space="preserve"> </w:t>
            </w:r>
            <w:r w:rsidRPr="00A911C7">
              <w:rPr>
                <w:sz w:val="20"/>
                <w:szCs w:val="20"/>
              </w:rPr>
              <w:t>первоначальной постановки граждан на</w:t>
            </w:r>
            <w:r>
              <w:rPr>
                <w:sz w:val="20"/>
                <w:szCs w:val="20"/>
              </w:rPr>
              <w:t xml:space="preserve"> </w:t>
            </w:r>
            <w:r w:rsidRPr="00A911C7">
              <w:rPr>
                <w:sz w:val="20"/>
                <w:szCs w:val="20"/>
              </w:rPr>
              <w:t>воинский учёт.</w:t>
            </w:r>
            <w:r>
              <w:rPr>
                <w:sz w:val="20"/>
                <w:szCs w:val="20"/>
              </w:rPr>
              <w:t xml:space="preserve"> </w:t>
            </w:r>
            <w:r w:rsidRPr="00A911C7">
              <w:rPr>
                <w:sz w:val="20"/>
                <w:szCs w:val="20"/>
              </w:rPr>
              <w:t>Характеризуют процедуру медицинского освидетельствования граждан при</w:t>
            </w:r>
            <w:r>
              <w:rPr>
                <w:sz w:val="20"/>
                <w:szCs w:val="20"/>
              </w:rPr>
              <w:t xml:space="preserve"> </w:t>
            </w:r>
            <w:r w:rsidRPr="00A911C7">
              <w:rPr>
                <w:sz w:val="20"/>
                <w:szCs w:val="20"/>
              </w:rPr>
              <w:t>первоначальной постановке на воинский учёт и определения их пригодности к военной службе.</w:t>
            </w:r>
            <w:r>
              <w:rPr>
                <w:sz w:val="20"/>
                <w:szCs w:val="20"/>
              </w:rPr>
              <w:t xml:space="preserve"> </w:t>
            </w:r>
            <w:r w:rsidRPr="00A911C7">
              <w:rPr>
                <w:sz w:val="20"/>
                <w:szCs w:val="20"/>
              </w:rPr>
              <w:t>Формируют убеждение в необходимости</w:t>
            </w:r>
            <w:r>
              <w:rPr>
                <w:sz w:val="20"/>
                <w:szCs w:val="20"/>
              </w:rPr>
              <w:t xml:space="preserve"> </w:t>
            </w:r>
            <w:r w:rsidRPr="00A911C7">
              <w:rPr>
                <w:sz w:val="20"/>
                <w:szCs w:val="20"/>
              </w:rPr>
              <w:t>целенаправленной индивидуальной подготовки к военной службе.</w:t>
            </w:r>
            <w:r>
              <w:rPr>
                <w:sz w:val="20"/>
                <w:szCs w:val="20"/>
              </w:rPr>
              <w:t xml:space="preserve"> </w:t>
            </w:r>
            <w:r w:rsidRPr="00A911C7">
              <w:rPr>
                <w:sz w:val="20"/>
                <w:szCs w:val="20"/>
              </w:rPr>
              <w:t>Характеризуют порядок подготовки</w:t>
            </w:r>
          </w:p>
          <w:p w14:paraId="3115A343" w14:textId="77777777" w:rsidR="00C43F32" w:rsidRPr="00A911C7" w:rsidRDefault="00C43F32" w:rsidP="00C43F32">
            <w:pPr>
              <w:jc w:val="both"/>
              <w:rPr>
                <w:sz w:val="20"/>
                <w:szCs w:val="20"/>
              </w:rPr>
            </w:pPr>
            <w:r w:rsidRPr="00A911C7">
              <w:rPr>
                <w:sz w:val="20"/>
                <w:szCs w:val="20"/>
              </w:rPr>
              <w:t>граждан по военно-учётным специальностям.</w:t>
            </w:r>
            <w:r>
              <w:rPr>
                <w:sz w:val="20"/>
                <w:szCs w:val="20"/>
              </w:rPr>
              <w:t xml:space="preserve"> </w:t>
            </w:r>
            <w:r w:rsidRPr="00A911C7">
              <w:rPr>
                <w:sz w:val="20"/>
                <w:szCs w:val="20"/>
              </w:rPr>
              <w:t>Уясняют предназначение профессионального психологического отбора,</w:t>
            </w:r>
            <w:r>
              <w:rPr>
                <w:sz w:val="20"/>
                <w:szCs w:val="20"/>
              </w:rPr>
              <w:t xml:space="preserve"> </w:t>
            </w:r>
            <w:r w:rsidRPr="00A911C7">
              <w:rPr>
                <w:sz w:val="20"/>
                <w:szCs w:val="20"/>
              </w:rPr>
              <w:t>организацию его проведения и порядок</w:t>
            </w:r>
          </w:p>
          <w:p w14:paraId="2A06F2D6" w14:textId="77DB6D87" w:rsidR="005E75B1" w:rsidRPr="00166DC1" w:rsidRDefault="00C43F32" w:rsidP="00C43F32">
            <w:pPr>
              <w:jc w:val="both"/>
              <w:rPr>
                <w:sz w:val="20"/>
                <w:szCs w:val="20"/>
              </w:rPr>
            </w:pPr>
            <w:r w:rsidRPr="00A911C7">
              <w:rPr>
                <w:sz w:val="20"/>
                <w:szCs w:val="20"/>
              </w:rPr>
              <w:t>определения профессиональной пригодности гражданина к военной службе.</w:t>
            </w:r>
            <w:r>
              <w:rPr>
                <w:sz w:val="20"/>
                <w:szCs w:val="20"/>
              </w:rPr>
              <w:t xml:space="preserve"> </w:t>
            </w:r>
            <w:r w:rsidRPr="00A911C7">
              <w:rPr>
                <w:sz w:val="20"/>
                <w:szCs w:val="20"/>
              </w:rPr>
              <w:t>Характеризуют порядок увольнения с</w:t>
            </w:r>
            <w:r>
              <w:rPr>
                <w:sz w:val="20"/>
                <w:szCs w:val="20"/>
              </w:rPr>
              <w:t xml:space="preserve"> </w:t>
            </w:r>
            <w:r w:rsidRPr="00A911C7">
              <w:rPr>
                <w:sz w:val="20"/>
                <w:szCs w:val="20"/>
              </w:rPr>
              <w:t>военной службы и пребывание в запасе, предназначение и организацию</w:t>
            </w:r>
            <w:r>
              <w:rPr>
                <w:sz w:val="20"/>
                <w:szCs w:val="20"/>
              </w:rPr>
              <w:t xml:space="preserve"> </w:t>
            </w:r>
            <w:r w:rsidRPr="00A911C7">
              <w:rPr>
                <w:sz w:val="20"/>
                <w:szCs w:val="20"/>
              </w:rPr>
              <w:t>проведения военных сборов</w:t>
            </w:r>
            <w:r>
              <w:rPr>
                <w:sz w:val="20"/>
                <w:szCs w:val="20"/>
              </w:rPr>
              <w:t>.</w:t>
            </w:r>
          </w:p>
        </w:tc>
      </w:tr>
      <w:tr w:rsidR="005E75B1" w:rsidRPr="00450DDD" w14:paraId="57E4BFF3" w14:textId="77777777" w:rsidTr="00C942F8">
        <w:tc>
          <w:tcPr>
            <w:tcW w:w="0" w:type="auto"/>
          </w:tcPr>
          <w:p w14:paraId="29BD7748" w14:textId="7DA4A1A5" w:rsidR="005E75B1" w:rsidRDefault="005E75B1" w:rsidP="00C942F8">
            <w:pPr>
              <w:pStyle w:val="a3"/>
              <w:rPr>
                <w:rFonts w:ascii="Times New Roman" w:hAnsi="Times New Roman" w:cs="Times New Roman"/>
              </w:rPr>
            </w:pPr>
            <w:r>
              <w:rPr>
                <w:rFonts w:ascii="Times New Roman" w:hAnsi="Times New Roman" w:cs="Times New Roman"/>
              </w:rPr>
              <w:lastRenderedPageBreak/>
              <w:t>6.</w:t>
            </w:r>
          </w:p>
        </w:tc>
        <w:tc>
          <w:tcPr>
            <w:tcW w:w="0" w:type="auto"/>
          </w:tcPr>
          <w:p w14:paraId="2DF6F8DB" w14:textId="105260BA" w:rsidR="005E75B1" w:rsidRPr="005E75B1" w:rsidRDefault="00C12B50" w:rsidP="005E75B1">
            <w:pPr>
              <w:rPr>
                <w:b/>
              </w:rPr>
            </w:pPr>
            <w:r>
              <w:rPr>
                <w:b/>
              </w:rPr>
              <w:t xml:space="preserve">Раздел 6. </w:t>
            </w:r>
            <w:r w:rsidR="005E75B1" w:rsidRPr="005E75B1">
              <w:rPr>
                <w:b/>
              </w:rPr>
              <w:t xml:space="preserve">Основы военной службы </w:t>
            </w:r>
          </w:p>
          <w:p w14:paraId="76B5C831" w14:textId="77777777" w:rsidR="005E75B1" w:rsidRPr="005E75B1" w:rsidRDefault="005E75B1" w:rsidP="005E75B1">
            <w:pPr>
              <w:jc w:val="both"/>
            </w:pPr>
            <w:r w:rsidRPr="005E75B1">
              <w:t xml:space="preserve">Особенности военной службы </w:t>
            </w:r>
          </w:p>
          <w:p w14:paraId="36CDE973" w14:textId="77777777" w:rsidR="005E75B1" w:rsidRPr="005E75B1" w:rsidRDefault="005E75B1" w:rsidP="005E75B1">
            <w:pPr>
              <w:jc w:val="both"/>
            </w:pPr>
            <w:r w:rsidRPr="005E75B1">
              <w:t xml:space="preserve">Военнослужащий – вооружённый защитник Отечества </w:t>
            </w:r>
          </w:p>
          <w:p w14:paraId="1481BF1D" w14:textId="77777777" w:rsidR="005E75B1" w:rsidRPr="005E75B1" w:rsidRDefault="005E75B1" w:rsidP="005E75B1">
            <w:pPr>
              <w:jc w:val="both"/>
            </w:pPr>
            <w:r w:rsidRPr="005E75B1">
              <w:t xml:space="preserve">Ритуалы Вооружённых Сил Российской Федерации </w:t>
            </w:r>
          </w:p>
          <w:p w14:paraId="508D894F" w14:textId="77777777" w:rsidR="005E75B1" w:rsidRPr="005E75B1" w:rsidRDefault="005E75B1" w:rsidP="005E75B1">
            <w:pPr>
              <w:jc w:val="both"/>
            </w:pPr>
            <w:r w:rsidRPr="005E75B1">
              <w:t xml:space="preserve">Прохождение военной службы по контракту </w:t>
            </w:r>
          </w:p>
          <w:p w14:paraId="6495D0AF" w14:textId="60D98A5E" w:rsidR="005E75B1" w:rsidRPr="00375F7F" w:rsidRDefault="005E75B1" w:rsidP="005E75B1">
            <w:pPr>
              <w:jc w:val="both"/>
              <w:rPr>
                <w:b/>
              </w:rPr>
            </w:pPr>
            <w:r w:rsidRPr="005E75B1">
              <w:t>Прохождение военной службы по призыву</w:t>
            </w:r>
          </w:p>
        </w:tc>
        <w:tc>
          <w:tcPr>
            <w:tcW w:w="0" w:type="auto"/>
          </w:tcPr>
          <w:p w14:paraId="6273A702" w14:textId="149E1CDB" w:rsidR="005E75B1" w:rsidRDefault="005E75B1" w:rsidP="0049327C">
            <w:pPr>
              <w:pStyle w:val="a3"/>
              <w:jc w:val="center"/>
              <w:rPr>
                <w:rFonts w:ascii="Times New Roman" w:hAnsi="Times New Roman" w:cs="Times New Roman"/>
              </w:rPr>
            </w:pPr>
            <w:r>
              <w:rPr>
                <w:rFonts w:ascii="Times New Roman" w:hAnsi="Times New Roman" w:cs="Times New Roman"/>
              </w:rPr>
              <w:t>12</w:t>
            </w:r>
          </w:p>
        </w:tc>
        <w:tc>
          <w:tcPr>
            <w:tcW w:w="0" w:type="auto"/>
          </w:tcPr>
          <w:p w14:paraId="09DAE4FA" w14:textId="10C5B5D5" w:rsidR="005E75B1" w:rsidRDefault="005E75B1" w:rsidP="0049327C">
            <w:pPr>
              <w:pStyle w:val="a3"/>
              <w:jc w:val="center"/>
              <w:rPr>
                <w:rFonts w:ascii="Times New Roman" w:hAnsi="Times New Roman" w:cs="Times New Roman"/>
              </w:rPr>
            </w:pPr>
            <w:r>
              <w:rPr>
                <w:rFonts w:ascii="Times New Roman" w:hAnsi="Times New Roman" w:cs="Times New Roman"/>
              </w:rPr>
              <w:t>12</w:t>
            </w:r>
          </w:p>
        </w:tc>
        <w:tc>
          <w:tcPr>
            <w:tcW w:w="0" w:type="auto"/>
          </w:tcPr>
          <w:p w14:paraId="2D8EF7DB" w14:textId="77777777" w:rsidR="005E75B1" w:rsidRPr="00450DDD" w:rsidRDefault="005E75B1" w:rsidP="00C942F8">
            <w:pPr>
              <w:pStyle w:val="a3"/>
              <w:rPr>
                <w:rFonts w:ascii="Times New Roman" w:hAnsi="Times New Roman" w:cs="Times New Roman"/>
              </w:rPr>
            </w:pPr>
          </w:p>
        </w:tc>
        <w:tc>
          <w:tcPr>
            <w:tcW w:w="6266" w:type="dxa"/>
          </w:tcPr>
          <w:p w14:paraId="4655B4D0" w14:textId="77777777" w:rsidR="00C43F32" w:rsidRPr="00A048BF" w:rsidRDefault="00C43F32" w:rsidP="00C43F32">
            <w:pPr>
              <w:jc w:val="both"/>
              <w:rPr>
                <w:sz w:val="20"/>
                <w:szCs w:val="20"/>
              </w:rPr>
            </w:pPr>
            <w:r w:rsidRPr="00FB04DF">
              <w:rPr>
                <w:sz w:val="20"/>
                <w:szCs w:val="20"/>
              </w:rPr>
              <w:t>Формируют убеждение в том, что</w:t>
            </w:r>
            <w:r>
              <w:rPr>
                <w:sz w:val="20"/>
                <w:szCs w:val="20"/>
              </w:rPr>
              <w:t xml:space="preserve"> </w:t>
            </w:r>
            <w:r w:rsidRPr="00FB04DF">
              <w:rPr>
                <w:sz w:val="20"/>
                <w:szCs w:val="20"/>
              </w:rPr>
              <w:t>военная служба – это основной вид</w:t>
            </w:r>
            <w:r>
              <w:rPr>
                <w:sz w:val="20"/>
                <w:szCs w:val="20"/>
              </w:rPr>
              <w:t xml:space="preserve"> </w:t>
            </w:r>
            <w:r w:rsidRPr="00FB04DF">
              <w:rPr>
                <w:sz w:val="20"/>
                <w:szCs w:val="20"/>
              </w:rPr>
              <w:t>федеральной государственной службы,</w:t>
            </w:r>
            <w:r>
              <w:rPr>
                <w:sz w:val="20"/>
                <w:szCs w:val="20"/>
              </w:rPr>
              <w:t xml:space="preserve"> </w:t>
            </w:r>
            <w:r w:rsidRPr="00FB04DF">
              <w:rPr>
                <w:sz w:val="20"/>
                <w:szCs w:val="20"/>
              </w:rPr>
              <w:t>которая требует от военнослужащих</w:t>
            </w:r>
            <w:r>
              <w:rPr>
                <w:sz w:val="20"/>
                <w:szCs w:val="20"/>
              </w:rPr>
              <w:t xml:space="preserve"> </w:t>
            </w:r>
            <w:r w:rsidRPr="00FB04DF">
              <w:rPr>
                <w:sz w:val="20"/>
                <w:szCs w:val="20"/>
              </w:rPr>
              <w:t>высокой профессиональной подготовки</w:t>
            </w:r>
            <w:r>
              <w:rPr>
                <w:sz w:val="20"/>
                <w:szCs w:val="20"/>
              </w:rPr>
              <w:t xml:space="preserve"> </w:t>
            </w:r>
            <w:r w:rsidRPr="00FB04DF">
              <w:rPr>
                <w:sz w:val="20"/>
                <w:szCs w:val="20"/>
              </w:rPr>
              <w:t>и особой ответственности за исполнение обязанностей по вооружённой защите Отечества.</w:t>
            </w:r>
            <w:r>
              <w:rPr>
                <w:sz w:val="20"/>
                <w:szCs w:val="20"/>
              </w:rPr>
              <w:t xml:space="preserve"> </w:t>
            </w:r>
            <w:r w:rsidRPr="00FB04DF">
              <w:rPr>
                <w:sz w:val="20"/>
                <w:szCs w:val="20"/>
              </w:rPr>
              <w:t>Анализируют и уясняют смысл нормативно-правовых актов Российской Федерации в области подготовки граждан к</w:t>
            </w:r>
            <w:r>
              <w:rPr>
                <w:sz w:val="20"/>
                <w:szCs w:val="20"/>
              </w:rPr>
              <w:t xml:space="preserve"> </w:t>
            </w:r>
            <w:r w:rsidRPr="00FB04DF">
              <w:rPr>
                <w:sz w:val="20"/>
                <w:szCs w:val="20"/>
              </w:rPr>
              <w:t>военной службе.</w:t>
            </w:r>
            <w:r>
              <w:rPr>
                <w:sz w:val="20"/>
                <w:szCs w:val="20"/>
              </w:rPr>
              <w:t xml:space="preserve"> </w:t>
            </w:r>
            <w:r w:rsidRPr="00FB04DF">
              <w:rPr>
                <w:sz w:val="20"/>
                <w:szCs w:val="20"/>
              </w:rPr>
              <w:t>Формируют умения самостоятельно</w:t>
            </w:r>
            <w:r>
              <w:rPr>
                <w:sz w:val="20"/>
                <w:szCs w:val="20"/>
              </w:rPr>
              <w:t xml:space="preserve"> </w:t>
            </w:r>
            <w:r w:rsidRPr="00FB04DF">
              <w:rPr>
                <w:sz w:val="20"/>
                <w:szCs w:val="20"/>
              </w:rPr>
              <w:t>подбирать информацию, способствующую воспитанию убеждений, качества</w:t>
            </w:r>
            <w:r>
              <w:rPr>
                <w:sz w:val="20"/>
                <w:szCs w:val="20"/>
              </w:rPr>
              <w:t xml:space="preserve"> </w:t>
            </w:r>
            <w:r w:rsidRPr="00FB04DF">
              <w:rPr>
                <w:sz w:val="20"/>
                <w:szCs w:val="20"/>
              </w:rPr>
              <w:t>привычек для успешного прохождения</w:t>
            </w:r>
            <w:r>
              <w:rPr>
                <w:sz w:val="20"/>
                <w:szCs w:val="20"/>
              </w:rPr>
              <w:t xml:space="preserve"> </w:t>
            </w:r>
            <w:r w:rsidRPr="00FB04DF">
              <w:rPr>
                <w:sz w:val="20"/>
                <w:szCs w:val="20"/>
              </w:rPr>
              <w:t>военной службы по призыву.</w:t>
            </w:r>
            <w:r>
              <w:rPr>
                <w:sz w:val="20"/>
                <w:szCs w:val="20"/>
              </w:rPr>
              <w:t xml:space="preserve"> </w:t>
            </w:r>
            <w:r w:rsidRPr="00FB04DF">
              <w:rPr>
                <w:sz w:val="20"/>
                <w:szCs w:val="20"/>
              </w:rPr>
              <w:t>Анализируют содержание общевоинских</w:t>
            </w:r>
            <w:r>
              <w:rPr>
                <w:sz w:val="20"/>
                <w:szCs w:val="20"/>
              </w:rPr>
              <w:t xml:space="preserve"> </w:t>
            </w:r>
            <w:r w:rsidRPr="00FB04DF">
              <w:rPr>
                <w:sz w:val="20"/>
                <w:szCs w:val="20"/>
              </w:rPr>
              <w:t>уставов Вооружённых Сил Российской</w:t>
            </w:r>
            <w:r>
              <w:rPr>
                <w:sz w:val="20"/>
                <w:szCs w:val="20"/>
              </w:rPr>
              <w:t xml:space="preserve"> </w:t>
            </w:r>
            <w:r w:rsidRPr="00FB04DF">
              <w:rPr>
                <w:sz w:val="20"/>
                <w:szCs w:val="20"/>
              </w:rPr>
              <w:t>Федерации и характеризуют их как</w:t>
            </w:r>
            <w:r>
              <w:rPr>
                <w:sz w:val="20"/>
                <w:szCs w:val="20"/>
              </w:rPr>
              <w:t xml:space="preserve"> </w:t>
            </w:r>
            <w:r w:rsidRPr="00FB04DF">
              <w:rPr>
                <w:sz w:val="20"/>
                <w:szCs w:val="20"/>
              </w:rPr>
              <w:t>основные нормативно-правовые акты,</w:t>
            </w:r>
            <w:r>
              <w:rPr>
                <w:sz w:val="20"/>
                <w:szCs w:val="20"/>
              </w:rPr>
              <w:t xml:space="preserve"> </w:t>
            </w:r>
            <w:r w:rsidRPr="00FB04DF">
              <w:rPr>
                <w:sz w:val="20"/>
                <w:szCs w:val="20"/>
              </w:rPr>
              <w:t>регламентирующие жизнь и деятельность военнослужащего.</w:t>
            </w:r>
            <w:r>
              <w:rPr>
                <w:sz w:val="20"/>
                <w:szCs w:val="20"/>
              </w:rPr>
              <w:t xml:space="preserve"> </w:t>
            </w:r>
            <w:r w:rsidRPr="00FB04DF">
              <w:rPr>
                <w:sz w:val="20"/>
                <w:szCs w:val="20"/>
              </w:rPr>
              <w:t>Формируют убеждение в необходимости целенаправленной индивидуальной</w:t>
            </w:r>
            <w:r>
              <w:rPr>
                <w:sz w:val="20"/>
                <w:szCs w:val="20"/>
              </w:rPr>
              <w:t xml:space="preserve"> </w:t>
            </w:r>
            <w:r w:rsidRPr="00FB04DF">
              <w:rPr>
                <w:sz w:val="20"/>
                <w:szCs w:val="20"/>
              </w:rPr>
              <w:t>подготовки к военной службе в области</w:t>
            </w:r>
            <w:r>
              <w:rPr>
                <w:sz w:val="20"/>
                <w:szCs w:val="20"/>
              </w:rPr>
              <w:t xml:space="preserve"> </w:t>
            </w:r>
            <w:r w:rsidRPr="00FB04DF">
              <w:rPr>
                <w:sz w:val="20"/>
                <w:szCs w:val="20"/>
              </w:rPr>
              <w:t>физической, психологической и интеллектуальной подготовки</w:t>
            </w:r>
            <w:r>
              <w:rPr>
                <w:sz w:val="20"/>
                <w:szCs w:val="20"/>
              </w:rPr>
              <w:t>.</w:t>
            </w:r>
          </w:p>
          <w:p w14:paraId="61067CE2" w14:textId="77777777" w:rsidR="00C43F32" w:rsidRPr="00A048BF" w:rsidRDefault="00C43F32" w:rsidP="00C43F32">
            <w:pPr>
              <w:jc w:val="both"/>
              <w:rPr>
                <w:sz w:val="20"/>
                <w:szCs w:val="20"/>
              </w:rPr>
            </w:pPr>
            <w:r w:rsidRPr="00FB04DF">
              <w:rPr>
                <w:sz w:val="20"/>
                <w:szCs w:val="20"/>
              </w:rPr>
              <w:t>Характеризуют основные виды воинской деятельности и основные особенности воинской деятельности в зависимости от вида Вооружённых Сил, рода</w:t>
            </w:r>
            <w:r>
              <w:rPr>
                <w:sz w:val="20"/>
                <w:szCs w:val="20"/>
              </w:rPr>
              <w:t xml:space="preserve"> </w:t>
            </w:r>
            <w:r w:rsidRPr="00FB04DF">
              <w:rPr>
                <w:sz w:val="20"/>
                <w:szCs w:val="20"/>
              </w:rPr>
              <w:t>войск и воинской должности.</w:t>
            </w:r>
            <w:r>
              <w:rPr>
                <w:sz w:val="20"/>
                <w:szCs w:val="20"/>
              </w:rPr>
              <w:t xml:space="preserve"> </w:t>
            </w:r>
            <w:r w:rsidRPr="00FB04DF">
              <w:rPr>
                <w:sz w:val="20"/>
                <w:szCs w:val="20"/>
              </w:rPr>
              <w:t>Формируют убеждение в том, что вся</w:t>
            </w:r>
            <w:r>
              <w:rPr>
                <w:sz w:val="20"/>
                <w:szCs w:val="20"/>
              </w:rPr>
              <w:t xml:space="preserve"> </w:t>
            </w:r>
            <w:r w:rsidRPr="00FB04DF">
              <w:rPr>
                <w:sz w:val="20"/>
                <w:szCs w:val="20"/>
              </w:rPr>
              <w:t>воинская деятельность имеет целью</w:t>
            </w:r>
            <w:r>
              <w:rPr>
                <w:sz w:val="20"/>
                <w:szCs w:val="20"/>
              </w:rPr>
              <w:t xml:space="preserve"> </w:t>
            </w:r>
            <w:r w:rsidRPr="00FB04DF">
              <w:rPr>
                <w:sz w:val="20"/>
                <w:szCs w:val="20"/>
              </w:rPr>
              <w:t>подготовку каждого военнослужащего,</w:t>
            </w:r>
            <w:r>
              <w:rPr>
                <w:sz w:val="20"/>
                <w:szCs w:val="20"/>
              </w:rPr>
              <w:t xml:space="preserve"> </w:t>
            </w:r>
            <w:r w:rsidRPr="00FB04DF">
              <w:rPr>
                <w:sz w:val="20"/>
                <w:szCs w:val="20"/>
              </w:rPr>
              <w:t>подразделения и части к ведению боевых действий по защите Отечества.</w:t>
            </w:r>
            <w:r>
              <w:rPr>
                <w:sz w:val="20"/>
                <w:szCs w:val="20"/>
              </w:rPr>
              <w:t xml:space="preserve"> </w:t>
            </w:r>
            <w:r w:rsidRPr="00FB04DF">
              <w:rPr>
                <w:sz w:val="20"/>
                <w:szCs w:val="20"/>
              </w:rPr>
              <w:t>Уясняют и характеризуют общие,</w:t>
            </w:r>
            <w:r>
              <w:rPr>
                <w:sz w:val="20"/>
                <w:szCs w:val="20"/>
              </w:rPr>
              <w:t xml:space="preserve"> </w:t>
            </w:r>
            <w:r w:rsidRPr="00FB04DF">
              <w:rPr>
                <w:sz w:val="20"/>
                <w:szCs w:val="20"/>
              </w:rPr>
              <w:t xml:space="preserve">должностные и специальные обязанности </w:t>
            </w:r>
            <w:r w:rsidRPr="00FB04DF">
              <w:rPr>
                <w:sz w:val="20"/>
                <w:szCs w:val="20"/>
              </w:rPr>
              <w:lastRenderedPageBreak/>
              <w:t>военнослужащих и значение воинской дисциплины для их успешного</w:t>
            </w:r>
            <w:r>
              <w:rPr>
                <w:sz w:val="20"/>
                <w:szCs w:val="20"/>
              </w:rPr>
              <w:t xml:space="preserve"> </w:t>
            </w:r>
            <w:r w:rsidRPr="00FB04DF">
              <w:rPr>
                <w:sz w:val="20"/>
                <w:szCs w:val="20"/>
              </w:rPr>
              <w:t>выполнения.</w:t>
            </w:r>
            <w:r>
              <w:rPr>
                <w:sz w:val="20"/>
                <w:szCs w:val="20"/>
              </w:rPr>
              <w:t xml:space="preserve"> </w:t>
            </w:r>
            <w:r w:rsidRPr="00FB04DF">
              <w:rPr>
                <w:sz w:val="20"/>
                <w:szCs w:val="20"/>
              </w:rPr>
              <w:t>Формируют основные направления</w:t>
            </w:r>
            <w:r>
              <w:rPr>
                <w:sz w:val="20"/>
                <w:szCs w:val="20"/>
              </w:rPr>
              <w:t xml:space="preserve"> </w:t>
            </w:r>
            <w:r w:rsidRPr="00FB04DF">
              <w:rPr>
                <w:sz w:val="20"/>
                <w:szCs w:val="20"/>
              </w:rPr>
              <w:t>индивидуальной подготовки к воинской</w:t>
            </w:r>
            <w:r>
              <w:rPr>
                <w:sz w:val="20"/>
                <w:szCs w:val="20"/>
              </w:rPr>
              <w:t xml:space="preserve"> </w:t>
            </w:r>
            <w:r w:rsidRPr="00FB04DF">
              <w:rPr>
                <w:sz w:val="20"/>
                <w:szCs w:val="20"/>
              </w:rPr>
              <w:t>деятельности в области физической,</w:t>
            </w:r>
            <w:r>
              <w:rPr>
                <w:sz w:val="20"/>
                <w:szCs w:val="20"/>
              </w:rPr>
              <w:t xml:space="preserve"> </w:t>
            </w:r>
            <w:r w:rsidRPr="00FB04DF">
              <w:rPr>
                <w:sz w:val="20"/>
                <w:szCs w:val="20"/>
              </w:rPr>
              <w:t>психологической и интеллектуальной</w:t>
            </w:r>
            <w:r>
              <w:rPr>
                <w:sz w:val="20"/>
                <w:szCs w:val="20"/>
              </w:rPr>
              <w:t xml:space="preserve"> </w:t>
            </w:r>
            <w:r w:rsidRPr="00FB04DF">
              <w:rPr>
                <w:sz w:val="20"/>
                <w:szCs w:val="20"/>
              </w:rPr>
              <w:t>подготовленности. Обосновывают значение и методы осуществления военно</w:t>
            </w:r>
            <w:r>
              <w:rPr>
                <w:sz w:val="20"/>
                <w:szCs w:val="20"/>
              </w:rPr>
              <w:t>-</w:t>
            </w:r>
            <w:r w:rsidRPr="00FB04DF">
              <w:rPr>
                <w:sz w:val="20"/>
                <w:szCs w:val="20"/>
              </w:rPr>
              <w:t>патриотического воспитания военнослужащих для обеспечения высокого</w:t>
            </w:r>
            <w:r>
              <w:rPr>
                <w:sz w:val="20"/>
                <w:szCs w:val="20"/>
              </w:rPr>
              <w:t xml:space="preserve"> </w:t>
            </w:r>
            <w:r w:rsidRPr="00FB04DF">
              <w:rPr>
                <w:sz w:val="20"/>
                <w:szCs w:val="20"/>
              </w:rPr>
              <w:t>уровня боеготовности частей и подразделений Вооружённых Сил Российской</w:t>
            </w:r>
            <w:r>
              <w:rPr>
                <w:sz w:val="20"/>
                <w:szCs w:val="20"/>
              </w:rPr>
              <w:t xml:space="preserve"> </w:t>
            </w:r>
            <w:r w:rsidRPr="00FB04DF">
              <w:rPr>
                <w:sz w:val="20"/>
                <w:szCs w:val="20"/>
              </w:rPr>
              <w:t>Федерации.</w:t>
            </w:r>
            <w:r>
              <w:rPr>
                <w:sz w:val="20"/>
                <w:szCs w:val="20"/>
              </w:rPr>
              <w:t xml:space="preserve"> </w:t>
            </w:r>
            <w:r w:rsidRPr="00FB04DF">
              <w:rPr>
                <w:sz w:val="20"/>
                <w:szCs w:val="20"/>
              </w:rPr>
              <w:t>Характеризуют понятия о чести и достоинстве военнослужащего Вооружённых Сил Российской Федерации.</w:t>
            </w:r>
            <w:r>
              <w:rPr>
                <w:sz w:val="20"/>
                <w:szCs w:val="20"/>
              </w:rPr>
              <w:t xml:space="preserve"> </w:t>
            </w:r>
            <w:r w:rsidRPr="00FB04DF">
              <w:rPr>
                <w:sz w:val="20"/>
                <w:szCs w:val="20"/>
              </w:rPr>
              <w:t>Характеризуют общее предназначение</w:t>
            </w:r>
            <w:r>
              <w:rPr>
                <w:sz w:val="20"/>
                <w:szCs w:val="20"/>
              </w:rPr>
              <w:t xml:space="preserve"> </w:t>
            </w:r>
            <w:r w:rsidRPr="00FB04DF">
              <w:rPr>
                <w:sz w:val="20"/>
                <w:szCs w:val="20"/>
              </w:rPr>
              <w:t>общевоинских уставов и их роль в</w:t>
            </w:r>
            <w:r>
              <w:rPr>
                <w:sz w:val="20"/>
                <w:szCs w:val="20"/>
              </w:rPr>
              <w:t xml:space="preserve"> </w:t>
            </w:r>
            <w:r w:rsidRPr="00FB04DF">
              <w:rPr>
                <w:sz w:val="20"/>
                <w:szCs w:val="20"/>
              </w:rPr>
              <w:t>организации жизни и быта военнослужащих.</w:t>
            </w:r>
            <w:r>
              <w:rPr>
                <w:sz w:val="20"/>
                <w:szCs w:val="20"/>
              </w:rPr>
              <w:t xml:space="preserve"> </w:t>
            </w:r>
            <w:r w:rsidRPr="00FB04DF">
              <w:rPr>
                <w:sz w:val="20"/>
                <w:szCs w:val="20"/>
              </w:rPr>
              <w:t>Формулируют основные требования воинской деятельности, предъявляемые к</w:t>
            </w:r>
            <w:r>
              <w:rPr>
                <w:sz w:val="20"/>
                <w:szCs w:val="20"/>
              </w:rPr>
              <w:t xml:space="preserve"> </w:t>
            </w:r>
            <w:r w:rsidRPr="00FB04DF">
              <w:rPr>
                <w:sz w:val="20"/>
                <w:szCs w:val="20"/>
              </w:rPr>
              <w:t>моральным и индивидуальным качествам военнослужащего</w:t>
            </w:r>
            <w:r>
              <w:rPr>
                <w:sz w:val="20"/>
                <w:szCs w:val="20"/>
              </w:rPr>
              <w:t>.</w:t>
            </w:r>
          </w:p>
          <w:p w14:paraId="50F1C477" w14:textId="77777777" w:rsidR="00C43F32" w:rsidRPr="00FB04DF" w:rsidRDefault="00C43F32" w:rsidP="00C43F32">
            <w:pPr>
              <w:jc w:val="both"/>
              <w:rPr>
                <w:sz w:val="20"/>
                <w:szCs w:val="20"/>
              </w:rPr>
            </w:pPr>
            <w:r w:rsidRPr="00FB04DF">
              <w:rPr>
                <w:sz w:val="20"/>
                <w:szCs w:val="20"/>
              </w:rPr>
              <w:t>Характеризуют общие положения о порядке вручения Боевого знамени воинской части.</w:t>
            </w:r>
            <w:r>
              <w:rPr>
                <w:sz w:val="20"/>
                <w:szCs w:val="20"/>
              </w:rPr>
              <w:t xml:space="preserve"> </w:t>
            </w:r>
            <w:r w:rsidRPr="00FB04DF">
              <w:rPr>
                <w:sz w:val="20"/>
                <w:szCs w:val="20"/>
              </w:rPr>
              <w:t>Характеризуют порядок приведения к</w:t>
            </w:r>
            <w:r>
              <w:rPr>
                <w:sz w:val="20"/>
                <w:szCs w:val="20"/>
              </w:rPr>
              <w:t xml:space="preserve"> </w:t>
            </w:r>
            <w:r w:rsidRPr="00FB04DF">
              <w:rPr>
                <w:sz w:val="20"/>
                <w:szCs w:val="20"/>
              </w:rPr>
              <w:t>военной присяге военнослужащих —</w:t>
            </w:r>
            <w:r>
              <w:rPr>
                <w:sz w:val="20"/>
                <w:szCs w:val="20"/>
              </w:rPr>
              <w:t xml:space="preserve"> </w:t>
            </w:r>
            <w:r w:rsidRPr="00FB04DF">
              <w:rPr>
                <w:sz w:val="20"/>
                <w:szCs w:val="20"/>
              </w:rPr>
              <w:t>граждан Российской Федерации.</w:t>
            </w:r>
            <w:r>
              <w:rPr>
                <w:sz w:val="20"/>
                <w:szCs w:val="20"/>
              </w:rPr>
              <w:t xml:space="preserve"> </w:t>
            </w:r>
            <w:r w:rsidRPr="00FB04DF">
              <w:rPr>
                <w:sz w:val="20"/>
                <w:szCs w:val="20"/>
              </w:rPr>
              <w:t>Учат наизусть текст Военной присяги.</w:t>
            </w:r>
            <w:r>
              <w:rPr>
                <w:sz w:val="20"/>
                <w:szCs w:val="20"/>
              </w:rPr>
              <w:t xml:space="preserve"> </w:t>
            </w:r>
            <w:r w:rsidRPr="00FB04DF">
              <w:rPr>
                <w:sz w:val="20"/>
                <w:szCs w:val="20"/>
              </w:rPr>
              <w:t>Характеризуют порядок вручения</w:t>
            </w:r>
            <w:r>
              <w:rPr>
                <w:sz w:val="20"/>
                <w:szCs w:val="20"/>
              </w:rPr>
              <w:t xml:space="preserve"> </w:t>
            </w:r>
            <w:r w:rsidRPr="00FB04DF">
              <w:rPr>
                <w:sz w:val="20"/>
                <w:szCs w:val="20"/>
              </w:rPr>
              <w:t>личному составу вооружения, военной</w:t>
            </w:r>
            <w:r>
              <w:rPr>
                <w:sz w:val="20"/>
                <w:szCs w:val="20"/>
              </w:rPr>
              <w:t xml:space="preserve"> </w:t>
            </w:r>
            <w:r w:rsidRPr="00FB04DF">
              <w:rPr>
                <w:sz w:val="20"/>
                <w:szCs w:val="20"/>
              </w:rPr>
              <w:t>техники и стрелкового оружия.</w:t>
            </w:r>
            <w:r>
              <w:rPr>
                <w:sz w:val="20"/>
                <w:szCs w:val="20"/>
              </w:rPr>
              <w:t xml:space="preserve"> </w:t>
            </w:r>
            <w:r w:rsidRPr="00FB04DF">
              <w:rPr>
                <w:sz w:val="20"/>
                <w:szCs w:val="20"/>
              </w:rPr>
              <w:t>Характеризуют общие положения ритуала подъёма и спуска Государственного</w:t>
            </w:r>
          </w:p>
          <w:p w14:paraId="660AE551" w14:textId="77777777" w:rsidR="00C43F32" w:rsidRPr="00462E94" w:rsidRDefault="00C43F32" w:rsidP="00C43F32">
            <w:pPr>
              <w:jc w:val="both"/>
              <w:rPr>
                <w:sz w:val="20"/>
                <w:szCs w:val="20"/>
              </w:rPr>
            </w:pPr>
            <w:r w:rsidRPr="00FB04DF">
              <w:rPr>
                <w:sz w:val="20"/>
                <w:szCs w:val="20"/>
              </w:rPr>
              <w:t>флага Российской Федерации</w:t>
            </w:r>
            <w:r>
              <w:rPr>
                <w:sz w:val="20"/>
                <w:szCs w:val="20"/>
              </w:rPr>
              <w:t>.</w:t>
            </w:r>
          </w:p>
          <w:p w14:paraId="4B0C3755" w14:textId="77777777" w:rsidR="00C43F32" w:rsidRPr="00462E94" w:rsidRDefault="00C43F32" w:rsidP="00C43F32">
            <w:pPr>
              <w:jc w:val="both"/>
              <w:rPr>
                <w:sz w:val="20"/>
                <w:szCs w:val="20"/>
              </w:rPr>
            </w:pPr>
            <w:r w:rsidRPr="0019050A">
              <w:rPr>
                <w:sz w:val="20"/>
                <w:szCs w:val="20"/>
              </w:rPr>
              <w:t>Уясняют и осознанно выполняют все</w:t>
            </w:r>
            <w:r>
              <w:rPr>
                <w:sz w:val="20"/>
                <w:szCs w:val="20"/>
              </w:rPr>
              <w:t xml:space="preserve"> </w:t>
            </w:r>
            <w:r w:rsidRPr="0019050A">
              <w:rPr>
                <w:sz w:val="20"/>
                <w:szCs w:val="20"/>
              </w:rPr>
              <w:t>мероприятия, связанные с призывом на</w:t>
            </w:r>
            <w:r>
              <w:rPr>
                <w:sz w:val="20"/>
                <w:szCs w:val="20"/>
              </w:rPr>
              <w:t xml:space="preserve"> </w:t>
            </w:r>
            <w:r w:rsidRPr="0019050A">
              <w:rPr>
                <w:sz w:val="20"/>
                <w:szCs w:val="20"/>
              </w:rPr>
              <w:t>военную службу.</w:t>
            </w:r>
            <w:r>
              <w:rPr>
                <w:sz w:val="20"/>
                <w:szCs w:val="20"/>
              </w:rPr>
              <w:t xml:space="preserve"> </w:t>
            </w:r>
            <w:r w:rsidRPr="0019050A">
              <w:rPr>
                <w:sz w:val="20"/>
                <w:szCs w:val="20"/>
              </w:rPr>
              <w:t>Характеризуют организацию призыва</w:t>
            </w:r>
            <w:r>
              <w:rPr>
                <w:sz w:val="20"/>
                <w:szCs w:val="20"/>
              </w:rPr>
              <w:t xml:space="preserve"> </w:t>
            </w:r>
            <w:r w:rsidRPr="0019050A">
              <w:rPr>
                <w:sz w:val="20"/>
                <w:szCs w:val="20"/>
              </w:rPr>
              <w:t>на военную службу и порядок определения предназначения призывника и</w:t>
            </w:r>
            <w:r>
              <w:rPr>
                <w:sz w:val="20"/>
                <w:szCs w:val="20"/>
              </w:rPr>
              <w:t xml:space="preserve"> </w:t>
            </w:r>
            <w:r w:rsidRPr="0019050A">
              <w:rPr>
                <w:sz w:val="20"/>
                <w:szCs w:val="20"/>
              </w:rPr>
              <w:t>его годности к военной службе.</w:t>
            </w:r>
            <w:r>
              <w:rPr>
                <w:sz w:val="20"/>
                <w:szCs w:val="20"/>
              </w:rPr>
              <w:t xml:space="preserve"> </w:t>
            </w:r>
            <w:r w:rsidRPr="0019050A">
              <w:rPr>
                <w:sz w:val="20"/>
                <w:szCs w:val="20"/>
              </w:rPr>
              <w:t>Характеризуют документы, необходимые призывнику при явке его на призывную комиссию.</w:t>
            </w:r>
            <w:r>
              <w:rPr>
                <w:sz w:val="20"/>
                <w:szCs w:val="20"/>
              </w:rPr>
              <w:t xml:space="preserve"> </w:t>
            </w:r>
            <w:r w:rsidRPr="0019050A">
              <w:rPr>
                <w:sz w:val="20"/>
                <w:szCs w:val="20"/>
              </w:rPr>
              <w:t>Уясняют общие положения прохождения военной службы по призыву</w:t>
            </w:r>
            <w:r>
              <w:rPr>
                <w:sz w:val="20"/>
                <w:szCs w:val="20"/>
              </w:rPr>
              <w:t xml:space="preserve">. </w:t>
            </w:r>
            <w:r w:rsidRPr="0019050A">
              <w:rPr>
                <w:sz w:val="20"/>
                <w:szCs w:val="20"/>
              </w:rPr>
              <w:t>Знакомятся в общих чертах с порядком размещения военнослужащих, проходящих военную службу по призыву,</w:t>
            </w:r>
            <w:r>
              <w:rPr>
                <w:sz w:val="20"/>
                <w:szCs w:val="20"/>
              </w:rPr>
              <w:t xml:space="preserve"> </w:t>
            </w:r>
            <w:r w:rsidRPr="0019050A">
              <w:rPr>
                <w:sz w:val="20"/>
                <w:szCs w:val="20"/>
              </w:rPr>
              <w:t>и организацией их быта</w:t>
            </w:r>
            <w:r>
              <w:rPr>
                <w:sz w:val="20"/>
                <w:szCs w:val="20"/>
              </w:rPr>
              <w:t>.</w:t>
            </w:r>
          </w:p>
          <w:p w14:paraId="60C74667" w14:textId="38912109" w:rsidR="005E75B1" w:rsidRPr="00166DC1" w:rsidRDefault="00C43F32" w:rsidP="00C43F32">
            <w:pPr>
              <w:jc w:val="both"/>
              <w:rPr>
                <w:sz w:val="20"/>
                <w:szCs w:val="20"/>
              </w:rPr>
            </w:pPr>
            <w:r w:rsidRPr="0019050A">
              <w:rPr>
                <w:sz w:val="20"/>
                <w:szCs w:val="20"/>
              </w:rPr>
              <w:t>Характеризуют основные особенности</w:t>
            </w:r>
            <w:r>
              <w:rPr>
                <w:sz w:val="20"/>
                <w:szCs w:val="20"/>
              </w:rPr>
              <w:t xml:space="preserve"> </w:t>
            </w:r>
            <w:r w:rsidRPr="0019050A">
              <w:rPr>
                <w:sz w:val="20"/>
                <w:szCs w:val="20"/>
              </w:rPr>
              <w:t>военной службы по контракту и порядок отбора кандидатов для военной</w:t>
            </w:r>
            <w:r>
              <w:rPr>
                <w:sz w:val="20"/>
                <w:szCs w:val="20"/>
              </w:rPr>
              <w:t xml:space="preserve"> </w:t>
            </w:r>
            <w:r w:rsidRPr="0019050A">
              <w:rPr>
                <w:sz w:val="20"/>
                <w:szCs w:val="20"/>
              </w:rPr>
              <w:t>службы по контракту.</w:t>
            </w:r>
            <w:r>
              <w:rPr>
                <w:sz w:val="20"/>
                <w:szCs w:val="20"/>
              </w:rPr>
              <w:t xml:space="preserve"> </w:t>
            </w:r>
            <w:r w:rsidRPr="0019050A">
              <w:rPr>
                <w:sz w:val="20"/>
                <w:szCs w:val="20"/>
              </w:rPr>
              <w:t>Уясняют основные требования, предъявляемые к гражданину при поступлении на военную службу по контракту,</w:t>
            </w:r>
            <w:r>
              <w:rPr>
                <w:sz w:val="20"/>
                <w:szCs w:val="20"/>
              </w:rPr>
              <w:t xml:space="preserve"> </w:t>
            </w:r>
            <w:r w:rsidRPr="0019050A">
              <w:rPr>
                <w:sz w:val="20"/>
                <w:szCs w:val="20"/>
              </w:rPr>
              <w:t>к состоянию его здоровья, профессионально-психологической пригодности и</w:t>
            </w:r>
            <w:r>
              <w:rPr>
                <w:sz w:val="20"/>
                <w:szCs w:val="20"/>
              </w:rPr>
              <w:t xml:space="preserve"> </w:t>
            </w:r>
            <w:r w:rsidRPr="0019050A">
              <w:rPr>
                <w:sz w:val="20"/>
                <w:szCs w:val="20"/>
              </w:rPr>
              <w:t>уровню образования.</w:t>
            </w:r>
            <w:r>
              <w:rPr>
                <w:sz w:val="20"/>
                <w:szCs w:val="20"/>
              </w:rPr>
              <w:t xml:space="preserve"> </w:t>
            </w:r>
            <w:r w:rsidRPr="0019050A">
              <w:rPr>
                <w:sz w:val="20"/>
                <w:szCs w:val="20"/>
              </w:rPr>
              <w:t>Изучают нормативно-правовые основы</w:t>
            </w:r>
            <w:r>
              <w:rPr>
                <w:sz w:val="20"/>
                <w:szCs w:val="20"/>
              </w:rPr>
              <w:t xml:space="preserve"> </w:t>
            </w:r>
            <w:r w:rsidRPr="0019050A">
              <w:rPr>
                <w:sz w:val="20"/>
                <w:szCs w:val="20"/>
              </w:rPr>
              <w:t>и сроки прохождения альтернативной</w:t>
            </w:r>
            <w:r>
              <w:rPr>
                <w:sz w:val="20"/>
                <w:szCs w:val="20"/>
              </w:rPr>
              <w:t xml:space="preserve"> </w:t>
            </w:r>
            <w:r w:rsidRPr="0019050A">
              <w:rPr>
                <w:sz w:val="20"/>
                <w:szCs w:val="20"/>
              </w:rPr>
              <w:t>гражданской службы.</w:t>
            </w:r>
            <w:r>
              <w:rPr>
                <w:sz w:val="20"/>
                <w:szCs w:val="20"/>
              </w:rPr>
              <w:t xml:space="preserve"> </w:t>
            </w:r>
            <w:r w:rsidRPr="0019050A">
              <w:rPr>
                <w:sz w:val="20"/>
                <w:szCs w:val="20"/>
              </w:rPr>
              <w:t>Характеризуют порядок подачи заявлений на прохождение альтернативной</w:t>
            </w:r>
            <w:r>
              <w:rPr>
                <w:sz w:val="20"/>
                <w:szCs w:val="20"/>
              </w:rPr>
              <w:t xml:space="preserve"> </w:t>
            </w:r>
            <w:r w:rsidRPr="0019050A">
              <w:rPr>
                <w:sz w:val="20"/>
                <w:szCs w:val="20"/>
              </w:rPr>
              <w:t>гражданской службы</w:t>
            </w:r>
            <w:r>
              <w:rPr>
                <w:sz w:val="20"/>
                <w:szCs w:val="20"/>
              </w:rPr>
              <w:t>.</w:t>
            </w:r>
          </w:p>
        </w:tc>
      </w:tr>
      <w:tr w:rsidR="00BB33D1" w:rsidRPr="00450DDD" w14:paraId="54F0917F" w14:textId="77777777" w:rsidTr="00C942F8">
        <w:tc>
          <w:tcPr>
            <w:tcW w:w="0" w:type="auto"/>
            <w:gridSpan w:val="2"/>
          </w:tcPr>
          <w:p w14:paraId="62805252" w14:textId="77777777" w:rsidR="00BB33D1" w:rsidRPr="00450DDD" w:rsidRDefault="00BB33D1" w:rsidP="00C942F8">
            <w:pPr>
              <w:pStyle w:val="a3"/>
              <w:jc w:val="right"/>
              <w:rPr>
                <w:rFonts w:ascii="Times New Roman" w:hAnsi="Times New Roman" w:cs="Times New Roman"/>
                <w:b/>
              </w:rPr>
            </w:pPr>
            <w:r w:rsidRPr="00450DDD">
              <w:rPr>
                <w:rFonts w:ascii="Times New Roman" w:hAnsi="Times New Roman" w:cs="Times New Roman"/>
                <w:b/>
              </w:rPr>
              <w:lastRenderedPageBreak/>
              <w:t xml:space="preserve">            Итого за 1 четверть</w:t>
            </w:r>
          </w:p>
        </w:tc>
        <w:tc>
          <w:tcPr>
            <w:tcW w:w="0" w:type="auto"/>
          </w:tcPr>
          <w:p w14:paraId="6FE2FD96" w14:textId="7235F304" w:rsidR="00BB33D1" w:rsidRPr="00450DDD" w:rsidRDefault="0049327C" w:rsidP="0049327C">
            <w:pPr>
              <w:pStyle w:val="a3"/>
              <w:jc w:val="center"/>
              <w:rPr>
                <w:rFonts w:ascii="Times New Roman" w:hAnsi="Times New Roman" w:cs="Times New Roman"/>
              </w:rPr>
            </w:pPr>
            <w:r>
              <w:rPr>
                <w:rFonts w:ascii="Times New Roman" w:hAnsi="Times New Roman" w:cs="Times New Roman"/>
              </w:rPr>
              <w:t>8</w:t>
            </w:r>
          </w:p>
        </w:tc>
        <w:tc>
          <w:tcPr>
            <w:tcW w:w="0" w:type="auto"/>
          </w:tcPr>
          <w:p w14:paraId="72274F9C" w14:textId="00A4F186" w:rsidR="00BB33D1" w:rsidRPr="00450DDD" w:rsidRDefault="0049327C" w:rsidP="0049327C">
            <w:pPr>
              <w:pStyle w:val="a3"/>
              <w:jc w:val="center"/>
              <w:rPr>
                <w:rFonts w:ascii="Times New Roman" w:hAnsi="Times New Roman" w:cs="Times New Roman"/>
              </w:rPr>
            </w:pPr>
            <w:r>
              <w:rPr>
                <w:rFonts w:ascii="Times New Roman" w:hAnsi="Times New Roman" w:cs="Times New Roman"/>
              </w:rPr>
              <w:t>8</w:t>
            </w:r>
          </w:p>
        </w:tc>
        <w:tc>
          <w:tcPr>
            <w:tcW w:w="0" w:type="auto"/>
          </w:tcPr>
          <w:p w14:paraId="69261811" w14:textId="77777777" w:rsidR="00BB33D1" w:rsidRPr="00450DDD" w:rsidRDefault="00BB33D1" w:rsidP="00C942F8">
            <w:pPr>
              <w:pStyle w:val="a3"/>
              <w:rPr>
                <w:rFonts w:ascii="Times New Roman" w:hAnsi="Times New Roman" w:cs="Times New Roman"/>
              </w:rPr>
            </w:pPr>
          </w:p>
        </w:tc>
        <w:tc>
          <w:tcPr>
            <w:tcW w:w="6266" w:type="dxa"/>
          </w:tcPr>
          <w:p w14:paraId="757642E0" w14:textId="77777777" w:rsidR="00BB33D1" w:rsidRPr="00450DDD" w:rsidRDefault="00BB33D1" w:rsidP="00C942F8">
            <w:pPr>
              <w:pStyle w:val="a3"/>
              <w:rPr>
                <w:rFonts w:ascii="Times New Roman" w:hAnsi="Times New Roman" w:cs="Times New Roman"/>
              </w:rPr>
            </w:pPr>
          </w:p>
        </w:tc>
      </w:tr>
      <w:tr w:rsidR="00BB33D1" w:rsidRPr="00450DDD" w14:paraId="68D0BBC9" w14:textId="77777777" w:rsidTr="00C942F8">
        <w:tc>
          <w:tcPr>
            <w:tcW w:w="0" w:type="auto"/>
            <w:gridSpan w:val="2"/>
          </w:tcPr>
          <w:p w14:paraId="2C0A945F" w14:textId="77777777" w:rsidR="00BB33D1" w:rsidRPr="00450DDD" w:rsidRDefault="00BB33D1" w:rsidP="00C942F8">
            <w:pPr>
              <w:pStyle w:val="a3"/>
              <w:jc w:val="right"/>
              <w:rPr>
                <w:rFonts w:ascii="Times New Roman" w:hAnsi="Times New Roman" w:cs="Times New Roman"/>
                <w:b/>
              </w:rPr>
            </w:pPr>
            <w:r w:rsidRPr="00450DDD">
              <w:rPr>
                <w:rFonts w:ascii="Times New Roman" w:hAnsi="Times New Roman" w:cs="Times New Roman"/>
                <w:b/>
              </w:rPr>
              <w:t xml:space="preserve">            Итого за 2 четверть</w:t>
            </w:r>
          </w:p>
        </w:tc>
        <w:tc>
          <w:tcPr>
            <w:tcW w:w="0" w:type="auto"/>
          </w:tcPr>
          <w:p w14:paraId="2CEAD52F" w14:textId="1AB8E1A2" w:rsidR="00BB33D1" w:rsidRPr="00450DDD" w:rsidRDefault="0049327C" w:rsidP="0049327C">
            <w:pPr>
              <w:pStyle w:val="a3"/>
              <w:jc w:val="center"/>
              <w:rPr>
                <w:rFonts w:ascii="Times New Roman" w:hAnsi="Times New Roman" w:cs="Times New Roman"/>
              </w:rPr>
            </w:pPr>
            <w:r>
              <w:rPr>
                <w:rFonts w:ascii="Times New Roman" w:hAnsi="Times New Roman" w:cs="Times New Roman"/>
              </w:rPr>
              <w:t>8</w:t>
            </w:r>
          </w:p>
        </w:tc>
        <w:tc>
          <w:tcPr>
            <w:tcW w:w="0" w:type="auto"/>
          </w:tcPr>
          <w:p w14:paraId="4801294A" w14:textId="52D23FA6" w:rsidR="00BB33D1" w:rsidRPr="00450DDD" w:rsidRDefault="0049327C" w:rsidP="0049327C">
            <w:pPr>
              <w:pStyle w:val="a3"/>
              <w:jc w:val="center"/>
              <w:rPr>
                <w:rFonts w:ascii="Times New Roman" w:hAnsi="Times New Roman" w:cs="Times New Roman"/>
              </w:rPr>
            </w:pPr>
            <w:r>
              <w:rPr>
                <w:rFonts w:ascii="Times New Roman" w:hAnsi="Times New Roman" w:cs="Times New Roman"/>
              </w:rPr>
              <w:t>8</w:t>
            </w:r>
          </w:p>
        </w:tc>
        <w:tc>
          <w:tcPr>
            <w:tcW w:w="0" w:type="auto"/>
          </w:tcPr>
          <w:p w14:paraId="6F99E514" w14:textId="77777777" w:rsidR="00BB33D1" w:rsidRPr="00450DDD" w:rsidRDefault="00BB33D1" w:rsidP="00C942F8">
            <w:pPr>
              <w:pStyle w:val="a3"/>
              <w:rPr>
                <w:rFonts w:ascii="Times New Roman" w:hAnsi="Times New Roman" w:cs="Times New Roman"/>
              </w:rPr>
            </w:pPr>
          </w:p>
        </w:tc>
        <w:tc>
          <w:tcPr>
            <w:tcW w:w="6266" w:type="dxa"/>
          </w:tcPr>
          <w:p w14:paraId="7DF6315D" w14:textId="77777777" w:rsidR="00BB33D1" w:rsidRPr="00450DDD" w:rsidRDefault="00BB33D1" w:rsidP="00C942F8">
            <w:pPr>
              <w:pStyle w:val="a3"/>
              <w:rPr>
                <w:rFonts w:ascii="Times New Roman" w:hAnsi="Times New Roman" w:cs="Times New Roman"/>
              </w:rPr>
            </w:pPr>
          </w:p>
        </w:tc>
      </w:tr>
      <w:tr w:rsidR="00BB33D1" w:rsidRPr="00450DDD" w14:paraId="644E4D63" w14:textId="77777777" w:rsidTr="00C942F8">
        <w:tc>
          <w:tcPr>
            <w:tcW w:w="0" w:type="auto"/>
            <w:gridSpan w:val="2"/>
          </w:tcPr>
          <w:p w14:paraId="2AC109BA" w14:textId="77777777" w:rsidR="00BB33D1" w:rsidRPr="00450DDD" w:rsidRDefault="00BB33D1" w:rsidP="00C942F8">
            <w:pPr>
              <w:pStyle w:val="a3"/>
              <w:jc w:val="right"/>
              <w:rPr>
                <w:rFonts w:ascii="Times New Roman" w:hAnsi="Times New Roman" w:cs="Times New Roman"/>
                <w:b/>
              </w:rPr>
            </w:pPr>
            <w:r w:rsidRPr="00450DDD">
              <w:rPr>
                <w:rFonts w:ascii="Times New Roman" w:hAnsi="Times New Roman" w:cs="Times New Roman"/>
                <w:b/>
              </w:rPr>
              <w:t xml:space="preserve">            Итого за 3 четверть</w:t>
            </w:r>
          </w:p>
        </w:tc>
        <w:tc>
          <w:tcPr>
            <w:tcW w:w="0" w:type="auto"/>
          </w:tcPr>
          <w:p w14:paraId="4A9EFA23" w14:textId="41B4BD06" w:rsidR="00BB33D1" w:rsidRPr="00450DDD" w:rsidRDefault="0049327C" w:rsidP="0049327C">
            <w:pPr>
              <w:pStyle w:val="a3"/>
              <w:jc w:val="center"/>
              <w:rPr>
                <w:rFonts w:ascii="Times New Roman" w:hAnsi="Times New Roman" w:cs="Times New Roman"/>
              </w:rPr>
            </w:pPr>
            <w:r>
              <w:rPr>
                <w:rFonts w:ascii="Times New Roman" w:hAnsi="Times New Roman" w:cs="Times New Roman"/>
              </w:rPr>
              <w:t>10</w:t>
            </w:r>
          </w:p>
        </w:tc>
        <w:tc>
          <w:tcPr>
            <w:tcW w:w="0" w:type="auto"/>
          </w:tcPr>
          <w:p w14:paraId="4FEEFB30" w14:textId="66E0B652" w:rsidR="00BB33D1" w:rsidRPr="00450DDD" w:rsidRDefault="0049327C" w:rsidP="0049327C">
            <w:pPr>
              <w:pStyle w:val="a3"/>
              <w:jc w:val="center"/>
              <w:rPr>
                <w:rFonts w:ascii="Times New Roman" w:hAnsi="Times New Roman" w:cs="Times New Roman"/>
              </w:rPr>
            </w:pPr>
            <w:r>
              <w:rPr>
                <w:rFonts w:ascii="Times New Roman" w:hAnsi="Times New Roman" w:cs="Times New Roman"/>
              </w:rPr>
              <w:t>10</w:t>
            </w:r>
          </w:p>
        </w:tc>
        <w:tc>
          <w:tcPr>
            <w:tcW w:w="0" w:type="auto"/>
          </w:tcPr>
          <w:p w14:paraId="1E273E8D" w14:textId="77777777" w:rsidR="00BB33D1" w:rsidRPr="00450DDD" w:rsidRDefault="00BB33D1" w:rsidP="00C942F8">
            <w:pPr>
              <w:pStyle w:val="a3"/>
              <w:rPr>
                <w:rFonts w:ascii="Times New Roman" w:hAnsi="Times New Roman" w:cs="Times New Roman"/>
              </w:rPr>
            </w:pPr>
          </w:p>
        </w:tc>
        <w:tc>
          <w:tcPr>
            <w:tcW w:w="6266" w:type="dxa"/>
          </w:tcPr>
          <w:p w14:paraId="62976017" w14:textId="77777777" w:rsidR="00BB33D1" w:rsidRPr="00450DDD" w:rsidRDefault="00BB33D1" w:rsidP="00C942F8">
            <w:pPr>
              <w:pStyle w:val="a3"/>
              <w:rPr>
                <w:rFonts w:ascii="Times New Roman" w:hAnsi="Times New Roman" w:cs="Times New Roman"/>
              </w:rPr>
            </w:pPr>
          </w:p>
        </w:tc>
      </w:tr>
      <w:tr w:rsidR="00BB33D1" w:rsidRPr="00450DDD" w14:paraId="46407D8E" w14:textId="77777777" w:rsidTr="00C942F8">
        <w:tc>
          <w:tcPr>
            <w:tcW w:w="0" w:type="auto"/>
            <w:gridSpan w:val="2"/>
          </w:tcPr>
          <w:p w14:paraId="2AFBB28C" w14:textId="77777777" w:rsidR="00BB33D1" w:rsidRPr="00450DDD" w:rsidRDefault="00BB33D1" w:rsidP="00C942F8">
            <w:pPr>
              <w:pStyle w:val="a3"/>
              <w:jc w:val="right"/>
              <w:rPr>
                <w:rFonts w:ascii="Times New Roman" w:hAnsi="Times New Roman" w:cs="Times New Roman"/>
                <w:b/>
              </w:rPr>
            </w:pPr>
            <w:r w:rsidRPr="00450DDD">
              <w:rPr>
                <w:rFonts w:ascii="Times New Roman" w:hAnsi="Times New Roman" w:cs="Times New Roman"/>
                <w:b/>
              </w:rPr>
              <w:t xml:space="preserve">            Итого за 4 четверть</w:t>
            </w:r>
          </w:p>
        </w:tc>
        <w:tc>
          <w:tcPr>
            <w:tcW w:w="0" w:type="auto"/>
          </w:tcPr>
          <w:p w14:paraId="14FD67B3" w14:textId="4DC4595C" w:rsidR="00BB33D1" w:rsidRPr="00450DDD" w:rsidRDefault="0049327C" w:rsidP="0049327C">
            <w:pPr>
              <w:pStyle w:val="a3"/>
              <w:jc w:val="center"/>
              <w:rPr>
                <w:rFonts w:ascii="Times New Roman" w:hAnsi="Times New Roman" w:cs="Times New Roman"/>
              </w:rPr>
            </w:pPr>
            <w:r>
              <w:rPr>
                <w:rFonts w:ascii="Times New Roman" w:hAnsi="Times New Roman" w:cs="Times New Roman"/>
              </w:rPr>
              <w:t>8</w:t>
            </w:r>
          </w:p>
        </w:tc>
        <w:tc>
          <w:tcPr>
            <w:tcW w:w="0" w:type="auto"/>
          </w:tcPr>
          <w:p w14:paraId="587FF267" w14:textId="55BF461F" w:rsidR="00BB33D1" w:rsidRPr="00450DDD" w:rsidRDefault="0049327C" w:rsidP="0049327C">
            <w:pPr>
              <w:pStyle w:val="a3"/>
              <w:jc w:val="center"/>
              <w:rPr>
                <w:rFonts w:ascii="Times New Roman" w:hAnsi="Times New Roman" w:cs="Times New Roman"/>
              </w:rPr>
            </w:pPr>
            <w:r>
              <w:rPr>
                <w:rFonts w:ascii="Times New Roman" w:hAnsi="Times New Roman" w:cs="Times New Roman"/>
              </w:rPr>
              <w:t>8</w:t>
            </w:r>
          </w:p>
        </w:tc>
        <w:tc>
          <w:tcPr>
            <w:tcW w:w="0" w:type="auto"/>
          </w:tcPr>
          <w:p w14:paraId="3F8331FC" w14:textId="77777777" w:rsidR="00BB33D1" w:rsidRPr="00450DDD" w:rsidRDefault="00BB33D1" w:rsidP="00C942F8">
            <w:pPr>
              <w:pStyle w:val="a3"/>
              <w:rPr>
                <w:rFonts w:ascii="Times New Roman" w:hAnsi="Times New Roman" w:cs="Times New Roman"/>
              </w:rPr>
            </w:pPr>
          </w:p>
        </w:tc>
        <w:tc>
          <w:tcPr>
            <w:tcW w:w="6266" w:type="dxa"/>
          </w:tcPr>
          <w:p w14:paraId="27215ED9" w14:textId="77777777" w:rsidR="00BB33D1" w:rsidRPr="00450DDD" w:rsidRDefault="00BB33D1" w:rsidP="00C942F8">
            <w:pPr>
              <w:pStyle w:val="a3"/>
              <w:rPr>
                <w:rFonts w:ascii="Times New Roman" w:hAnsi="Times New Roman" w:cs="Times New Roman"/>
              </w:rPr>
            </w:pPr>
          </w:p>
        </w:tc>
      </w:tr>
      <w:tr w:rsidR="00BB33D1" w:rsidRPr="00450DDD" w14:paraId="44946E5E" w14:textId="77777777" w:rsidTr="00C942F8">
        <w:tc>
          <w:tcPr>
            <w:tcW w:w="0" w:type="auto"/>
            <w:gridSpan w:val="2"/>
          </w:tcPr>
          <w:p w14:paraId="331D7871" w14:textId="77777777" w:rsidR="00BB33D1" w:rsidRPr="00450DDD" w:rsidRDefault="00BB33D1" w:rsidP="00C942F8">
            <w:pPr>
              <w:pStyle w:val="a3"/>
              <w:jc w:val="right"/>
              <w:rPr>
                <w:rFonts w:ascii="Times New Roman" w:hAnsi="Times New Roman" w:cs="Times New Roman"/>
                <w:b/>
              </w:rPr>
            </w:pPr>
            <w:r w:rsidRPr="00450DDD">
              <w:rPr>
                <w:rFonts w:ascii="Times New Roman" w:hAnsi="Times New Roman" w:cs="Times New Roman"/>
                <w:b/>
              </w:rPr>
              <w:t xml:space="preserve">                                                       Итого:</w:t>
            </w:r>
          </w:p>
        </w:tc>
        <w:tc>
          <w:tcPr>
            <w:tcW w:w="0" w:type="auto"/>
          </w:tcPr>
          <w:p w14:paraId="0CA26850" w14:textId="45D7C5C1" w:rsidR="00BB33D1" w:rsidRPr="00450DDD" w:rsidRDefault="005E75B1" w:rsidP="0049327C">
            <w:pPr>
              <w:pStyle w:val="a3"/>
              <w:jc w:val="center"/>
              <w:rPr>
                <w:rFonts w:ascii="Times New Roman" w:hAnsi="Times New Roman" w:cs="Times New Roman"/>
                <w:b/>
              </w:rPr>
            </w:pPr>
            <w:r>
              <w:rPr>
                <w:rFonts w:ascii="Times New Roman" w:hAnsi="Times New Roman" w:cs="Times New Roman"/>
                <w:b/>
              </w:rPr>
              <w:t>34</w:t>
            </w:r>
          </w:p>
        </w:tc>
        <w:tc>
          <w:tcPr>
            <w:tcW w:w="0" w:type="auto"/>
          </w:tcPr>
          <w:p w14:paraId="4D886FB2" w14:textId="59D5AC03" w:rsidR="00BB33D1" w:rsidRPr="00450DDD" w:rsidRDefault="005E75B1" w:rsidP="0049327C">
            <w:pPr>
              <w:pStyle w:val="a3"/>
              <w:jc w:val="center"/>
              <w:rPr>
                <w:rFonts w:ascii="Times New Roman" w:hAnsi="Times New Roman" w:cs="Times New Roman"/>
                <w:b/>
              </w:rPr>
            </w:pPr>
            <w:r>
              <w:rPr>
                <w:rFonts w:ascii="Times New Roman" w:hAnsi="Times New Roman" w:cs="Times New Roman"/>
                <w:b/>
              </w:rPr>
              <w:t>34</w:t>
            </w:r>
          </w:p>
        </w:tc>
        <w:tc>
          <w:tcPr>
            <w:tcW w:w="0" w:type="auto"/>
          </w:tcPr>
          <w:p w14:paraId="0631E712" w14:textId="77777777" w:rsidR="00BB33D1" w:rsidRPr="00450DDD" w:rsidRDefault="00BB33D1" w:rsidP="00C942F8">
            <w:pPr>
              <w:pStyle w:val="a3"/>
              <w:rPr>
                <w:rFonts w:ascii="Times New Roman" w:hAnsi="Times New Roman" w:cs="Times New Roman"/>
              </w:rPr>
            </w:pPr>
          </w:p>
        </w:tc>
        <w:tc>
          <w:tcPr>
            <w:tcW w:w="6266" w:type="dxa"/>
          </w:tcPr>
          <w:p w14:paraId="437A4421" w14:textId="77777777" w:rsidR="00BB33D1" w:rsidRPr="00450DDD" w:rsidRDefault="00BB33D1" w:rsidP="00C942F8">
            <w:pPr>
              <w:pStyle w:val="a3"/>
              <w:rPr>
                <w:rFonts w:ascii="Times New Roman" w:hAnsi="Times New Roman" w:cs="Times New Roman"/>
              </w:rPr>
            </w:pPr>
          </w:p>
        </w:tc>
      </w:tr>
    </w:tbl>
    <w:p w14:paraId="103A7C9E" w14:textId="2ECB6C93" w:rsidR="00BB33D1" w:rsidRDefault="00BB33D1" w:rsidP="00957B73">
      <w:pPr>
        <w:ind w:firstLine="708"/>
        <w:jc w:val="both"/>
      </w:pPr>
    </w:p>
    <w:p w14:paraId="4D111F90" w14:textId="0D5AF7D3" w:rsidR="00BB33D1" w:rsidRDefault="00BB33D1" w:rsidP="00957B73">
      <w:pPr>
        <w:ind w:firstLine="708"/>
        <w:jc w:val="both"/>
      </w:pPr>
    </w:p>
    <w:p w14:paraId="75E20DCD" w14:textId="77777777" w:rsidR="00BB33D1" w:rsidRDefault="00BB33D1" w:rsidP="00957B73">
      <w:pPr>
        <w:ind w:firstLine="708"/>
        <w:jc w:val="both"/>
      </w:pPr>
    </w:p>
    <w:sectPr w:rsidR="00BB33D1" w:rsidSect="00957B73">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19CD"/>
    <w:multiLevelType w:val="hybridMultilevel"/>
    <w:tmpl w:val="295C0C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57B5E66"/>
    <w:multiLevelType w:val="hybridMultilevel"/>
    <w:tmpl w:val="854EA7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69F2FA2"/>
    <w:multiLevelType w:val="hybridMultilevel"/>
    <w:tmpl w:val="44C6EA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DC60F41"/>
    <w:multiLevelType w:val="hybridMultilevel"/>
    <w:tmpl w:val="D1CE8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657C0E"/>
    <w:multiLevelType w:val="hybridMultilevel"/>
    <w:tmpl w:val="CCEE45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FB7709E"/>
    <w:multiLevelType w:val="hybridMultilevel"/>
    <w:tmpl w:val="596AA6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20767A8D"/>
    <w:multiLevelType w:val="hybridMultilevel"/>
    <w:tmpl w:val="94FC09A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5EBF1C6D"/>
    <w:multiLevelType w:val="hybridMultilevel"/>
    <w:tmpl w:val="51E2CA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67CC4BE9"/>
    <w:multiLevelType w:val="hybridMultilevel"/>
    <w:tmpl w:val="EF24C1A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6BCD5DF1"/>
    <w:multiLevelType w:val="hybridMultilevel"/>
    <w:tmpl w:val="7D8A80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6E686938"/>
    <w:multiLevelType w:val="hybridMultilevel"/>
    <w:tmpl w:val="D37E11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8"/>
  </w:num>
  <w:num w:numId="3">
    <w:abstractNumId w:val="10"/>
  </w:num>
  <w:num w:numId="4">
    <w:abstractNumId w:val="6"/>
  </w:num>
  <w:num w:numId="5">
    <w:abstractNumId w:val="2"/>
  </w:num>
  <w:num w:numId="6">
    <w:abstractNumId w:val="1"/>
  </w:num>
  <w:num w:numId="7">
    <w:abstractNumId w:val="0"/>
  </w:num>
  <w:num w:numId="8">
    <w:abstractNumId w:val="5"/>
  </w:num>
  <w:num w:numId="9">
    <w:abstractNumId w:val="7"/>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FE0"/>
    <w:rsid w:val="000F5162"/>
    <w:rsid w:val="00166846"/>
    <w:rsid w:val="001879F6"/>
    <w:rsid w:val="0019050A"/>
    <w:rsid w:val="00294BBD"/>
    <w:rsid w:val="002A42BA"/>
    <w:rsid w:val="002C588A"/>
    <w:rsid w:val="00375F7F"/>
    <w:rsid w:val="00377184"/>
    <w:rsid w:val="00384792"/>
    <w:rsid w:val="003B19A6"/>
    <w:rsid w:val="003E2DBB"/>
    <w:rsid w:val="003F4E84"/>
    <w:rsid w:val="00421BCC"/>
    <w:rsid w:val="00462E94"/>
    <w:rsid w:val="0049327C"/>
    <w:rsid w:val="004C3255"/>
    <w:rsid w:val="00554FE0"/>
    <w:rsid w:val="005E75B1"/>
    <w:rsid w:val="005F5888"/>
    <w:rsid w:val="00610410"/>
    <w:rsid w:val="007874FA"/>
    <w:rsid w:val="00891511"/>
    <w:rsid w:val="008979FD"/>
    <w:rsid w:val="008A1111"/>
    <w:rsid w:val="00957B73"/>
    <w:rsid w:val="009A7D3A"/>
    <w:rsid w:val="00A048BF"/>
    <w:rsid w:val="00A333CE"/>
    <w:rsid w:val="00A911C7"/>
    <w:rsid w:val="00AA6D8B"/>
    <w:rsid w:val="00B33214"/>
    <w:rsid w:val="00B82041"/>
    <w:rsid w:val="00B8754B"/>
    <w:rsid w:val="00B9142B"/>
    <w:rsid w:val="00BB33D1"/>
    <w:rsid w:val="00C00621"/>
    <w:rsid w:val="00C12B50"/>
    <w:rsid w:val="00C430B5"/>
    <w:rsid w:val="00C43F32"/>
    <w:rsid w:val="00C942F8"/>
    <w:rsid w:val="00CD23EF"/>
    <w:rsid w:val="00CF3BDE"/>
    <w:rsid w:val="00D10039"/>
    <w:rsid w:val="00D84402"/>
    <w:rsid w:val="00D90EDE"/>
    <w:rsid w:val="00D95FA2"/>
    <w:rsid w:val="00DD6860"/>
    <w:rsid w:val="00E21125"/>
    <w:rsid w:val="00F25C82"/>
    <w:rsid w:val="00FB0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49741"/>
  <w15:docId w15:val="{381E69E2-36EA-44CF-BD7C-D40FA468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B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7B73"/>
    <w:pPr>
      <w:spacing w:after="0" w:line="240" w:lineRule="auto"/>
    </w:pPr>
  </w:style>
  <w:style w:type="table" w:styleId="a4">
    <w:name w:val="Table Grid"/>
    <w:basedOn w:val="a1"/>
    <w:uiPriority w:val="59"/>
    <w:rsid w:val="00BB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C3255"/>
    <w:pPr>
      <w:ind w:left="720"/>
      <w:contextualSpacing/>
    </w:pPr>
  </w:style>
  <w:style w:type="character" w:styleId="a6">
    <w:name w:val="Emphasis"/>
    <w:basedOn w:val="a0"/>
    <w:qFormat/>
    <w:rsid w:val="003B19A6"/>
    <w:rPr>
      <w:i/>
      <w:iCs/>
    </w:rPr>
  </w:style>
  <w:style w:type="paragraph" w:styleId="a7">
    <w:name w:val="Balloon Text"/>
    <w:basedOn w:val="a"/>
    <w:link w:val="a8"/>
    <w:uiPriority w:val="99"/>
    <w:semiHidden/>
    <w:unhideWhenUsed/>
    <w:rsid w:val="00F25C82"/>
    <w:rPr>
      <w:rFonts w:ascii="Tahoma" w:hAnsi="Tahoma" w:cs="Tahoma"/>
      <w:sz w:val="16"/>
      <w:szCs w:val="16"/>
    </w:rPr>
  </w:style>
  <w:style w:type="character" w:customStyle="1" w:styleId="a8">
    <w:name w:val="Текст выноски Знак"/>
    <w:basedOn w:val="a0"/>
    <w:link w:val="a7"/>
    <w:uiPriority w:val="99"/>
    <w:semiHidden/>
    <w:rsid w:val="00F25C8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5269">
      <w:bodyDiv w:val="1"/>
      <w:marLeft w:val="0"/>
      <w:marRight w:val="0"/>
      <w:marTop w:val="0"/>
      <w:marBottom w:val="0"/>
      <w:divBdr>
        <w:top w:val="none" w:sz="0" w:space="0" w:color="auto"/>
        <w:left w:val="none" w:sz="0" w:space="0" w:color="auto"/>
        <w:bottom w:val="none" w:sz="0" w:space="0" w:color="auto"/>
        <w:right w:val="none" w:sz="0" w:space="0" w:color="auto"/>
      </w:divBdr>
    </w:div>
    <w:div w:id="204197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3FAB2-38D3-489F-A617-280474B85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15</Pages>
  <Words>4531</Words>
  <Characters>25828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Школа</cp:lastModifiedBy>
  <cp:revision>30</cp:revision>
  <dcterms:created xsi:type="dcterms:W3CDTF">2019-01-21T18:32:00Z</dcterms:created>
  <dcterms:modified xsi:type="dcterms:W3CDTF">2019-11-25T05:16:00Z</dcterms:modified>
</cp:coreProperties>
</file>