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5F0" w:rsidRPr="004855F0" w:rsidRDefault="004855F0" w:rsidP="004855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5F0">
        <w:rPr>
          <w:rFonts w:ascii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4855F0" w:rsidRPr="004855F0" w:rsidRDefault="004855F0" w:rsidP="004855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5F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4855F0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4855F0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4855F0">
        <w:rPr>
          <w:rFonts w:ascii="Times New Roman" w:hAnsi="Times New Roman" w:cs="Times New Roman"/>
          <w:b/>
          <w:bCs/>
          <w:sz w:val="24"/>
          <w:szCs w:val="24"/>
        </w:rPr>
        <w:t>Полуяновская</w:t>
      </w:r>
      <w:proofErr w:type="spellEnd"/>
      <w:r w:rsidRPr="004855F0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4855F0" w:rsidRPr="004855F0" w:rsidRDefault="004855F0" w:rsidP="004855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55F0" w:rsidRPr="004855F0" w:rsidRDefault="004855F0" w:rsidP="004855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55F0" w:rsidRPr="004855F0" w:rsidRDefault="004855F0" w:rsidP="004855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5F0">
        <w:rPr>
          <w:rFonts w:ascii="Times New Roman" w:hAnsi="Times New Roman" w:cs="Times New Roman"/>
          <w:bCs/>
          <w:iCs/>
          <w:noProof/>
          <w:sz w:val="24"/>
          <w:szCs w:val="24"/>
        </w:rPr>
        <w:drawing>
          <wp:inline distT="0" distB="0" distL="0" distR="0" wp14:anchorId="205403D1" wp14:editId="52231C67">
            <wp:extent cx="8910955" cy="1545311"/>
            <wp:effectExtent l="0" t="0" r="4445" b="0"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955" cy="154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6"/>
        <w:gridCol w:w="4857"/>
        <w:gridCol w:w="4857"/>
      </w:tblGrid>
      <w:tr w:rsidR="004855F0" w:rsidRPr="004855F0" w:rsidTr="002C4C85">
        <w:trPr>
          <w:jc w:val="center"/>
        </w:trPr>
        <w:tc>
          <w:tcPr>
            <w:tcW w:w="5038" w:type="dxa"/>
          </w:tcPr>
          <w:p w:rsidR="004855F0" w:rsidRPr="004855F0" w:rsidRDefault="004855F0" w:rsidP="004855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9" w:type="dxa"/>
          </w:tcPr>
          <w:p w:rsidR="004855F0" w:rsidRPr="004855F0" w:rsidRDefault="004855F0" w:rsidP="004855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9" w:type="dxa"/>
          </w:tcPr>
          <w:p w:rsidR="004855F0" w:rsidRPr="004855F0" w:rsidRDefault="004855F0" w:rsidP="004855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855F0" w:rsidRPr="004855F0" w:rsidRDefault="004855F0" w:rsidP="004855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55F0" w:rsidRPr="004855F0" w:rsidRDefault="004855F0" w:rsidP="004855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5F0" w:rsidRPr="004855F0" w:rsidRDefault="004855F0" w:rsidP="004855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55F0" w:rsidRPr="004855F0" w:rsidRDefault="004855F0" w:rsidP="004855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5F0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4855F0" w:rsidRPr="004855F0" w:rsidRDefault="004855F0" w:rsidP="004855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5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855F0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4855F0">
        <w:rPr>
          <w:rFonts w:ascii="Times New Roman" w:hAnsi="Times New Roman" w:cs="Times New Roman"/>
          <w:bCs/>
          <w:sz w:val="24"/>
          <w:szCs w:val="24"/>
        </w:rPr>
        <w:t xml:space="preserve"> обществознанию</w:t>
      </w:r>
    </w:p>
    <w:p w:rsidR="004855F0" w:rsidRPr="004855F0" w:rsidRDefault="004855F0" w:rsidP="004855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855F0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4855F0">
        <w:rPr>
          <w:rFonts w:ascii="Times New Roman" w:hAnsi="Times New Roman" w:cs="Times New Roman"/>
          <w:bCs/>
          <w:sz w:val="24"/>
          <w:szCs w:val="24"/>
        </w:rPr>
        <w:t xml:space="preserve"> 11 класса</w:t>
      </w:r>
    </w:p>
    <w:p w:rsidR="004855F0" w:rsidRPr="004855F0" w:rsidRDefault="004855F0" w:rsidP="004855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855F0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4855F0">
        <w:rPr>
          <w:rFonts w:ascii="Times New Roman" w:hAnsi="Times New Roman" w:cs="Times New Roman"/>
          <w:bCs/>
          <w:sz w:val="24"/>
          <w:szCs w:val="24"/>
        </w:rPr>
        <w:t xml:space="preserve"> 2019-2020 учебный год</w:t>
      </w:r>
    </w:p>
    <w:p w:rsidR="004855F0" w:rsidRPr="004855F0" w:rsidRDefault="004855F0" w:rsidP="004855F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55F0" w:rsidRPr="004855F0" w:rsidRDefault="004855F0" w:rsidP="004855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55F0" w:rsidRPr="004855F0" w:rsidRDefault="004855F0" w:rsidP="004855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5F0" w:rsidRPr="004855F0" w:rsidRDefault="004855F0" w:rsidP="004855F0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55F0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4855F0">
        <w:rPr>
          <w:rFonts w:ascii="Times New Roman" w:hAnsi="Times New Roman" w:cs="Times New Roman"/>
          <w:bCs/>
          <w:sz w:val="24"/>
          <w:szCs w:val="24"/>
        </w:rPr>
        <w:tab/>
      </w:r>
    </w:p>
    <w:p w:rsidR="004855F0" w:rsidRPr="004855F0" w:rsidRDefault="004855F0" w:rsidP="004855F0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ФГОС ООО</w:t>
      </w:r>
    </w:p>
    <w:p w:rsidR="004855F0" w:rsidRPr="004855F0" w:rsidRDefault="004855F0" w:rsidP="004855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5F0">
        <w:rPr>
          <w:rFonts w:ascii="Times New Roman" w:hAnsi="Times New Roman" w:cs="Times New Roman"/>
          <w:sz w:val="24"/>
          <w:szCs w:val="24"/>
        </w:rPr>
        <w:t>Составитель программы: Старикова Ирина Дмитриевна,</w:t>
      </w:r>
    </w:p>
    <w:p w:rsidR="004855F0" w:rsidRDefault="004855F0" w:rsidP="004855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855F0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Pr="004855F0">
        <w:rPr>
          <w:rFonts w:ascii="Times New Roman" w:hAnsi="Times New Roman" w:cs="Times New Roman"/>
          <w:sz w:val="24"/>
          <w:szCs w:val="24"/>
        </w:rPr>
        <w:t xml:space="preserve"> истории высшей квалификационной категории</w:t>
      </w:r>
    </w:p>
    <w:p w:rsidR="004855F0" w:rsidRDefault="004855F0" w:rsidP="004855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5F0" w:rsidRDefault="004855F0" w:rsidP="004855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5F0" w:rsidRDefault="004855F0" w:rsidP="004855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5F0" w:rsidRDefault="004855F0" w:rsidP="004855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5F0" w:rsidRDefault="004855F0" w:rsidP="004855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5F0" w:rsidRDefault="004855F0" w:rsidP="004855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5F0" w:rsidRPr="004855F0" w:rsidRDefault="004855F0" w:rsidP="004855F0">
      <w:pPr>
        <w:spacing w:after="0" w:line="240" w:lineRule="auto"/>
        <w:jc w:val="center"/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Полуянова</w:t>
      </w:r>
      <w:bookmarkStart w:id="0" w:name="_GoBack"/>
      <w:bookmarkEnd w:id="0"/>
    </w:p>
    <w:p w:rsidR="004855F0" w:rsidRPr="004855F0" w:rsidRDefault="004855F0" w:rsidP="004855F0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855F0">
        <w:rPr>
          <w:rStyle w:val="aa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4855F0" w:rsidRDefault="004855F0" w:rsidP="00450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50722" w:rsidRPr="00450722" w:rsidRDefault="00450722" w:rsidP="00450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0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EA254E" w:rsidRPr="00450722" w:rsidRDefault="00A37DFE" w:rsidP="00EA2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элект</w:t>
      </w:r>
      <w:r w:rsidR="00485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ивному курсу «История философских знаний</w:t>
      </w:r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в соответствии c Федеральным компонентом государственного образовательного стандарта среднего (полного) общего образования (Приказ Министерства образования РФ от 05.03.2004 №1089).</w:t>
      </w:r>
      <w:r w:rsidR="00EA254E" w:rsidRPr="00450722">
        <w:rPr>
          <w:rFonts w:ascii="Times New Roman" w:hAnsi="Times New Roman" w:cs="Times New Roman"/>
          <w:sz w:val="24"/>
          <w:szCs w:val="24"/>
        </w:rPr>
        <w:t xml:space="preserve"> Курс</w:t>
      </w:r>
      <w:r w:rsidR="004855F0">
        <w:rPr>
          <w:rFonts w:ascii="Times New Roman" w:hAnsi="Times New Roman" w:cs="Times New Roman"/>
          <w:sz w:val="24"/>
          <w:szCs w:val="24"/>
        </w:rPr>
        <w:t xml:space="preserve"> «Основы философских знаний</w:t>
      </w:r>
      <w:r w:rsidR="00EA254E" w:rsidRPr="00450722">
        <w:rPr>
          <w:rFonts w:ascii="Times New Roman" w:hAnsi="Times New Roman" w:cs="Times New Roman"/>
          <w:sz w:val="24"/>
          <w:szCs w:val="24"/>
        </w:rPr>
        <w:t>» рекомендован Институтом содержания и методов обучения Российской Академии Образования. Планирование составлено на основе учебного пособия Аверьянова Ю.И. Введение в философию: 10-11 классы: учебное пособие / Ю. И. Аверьянов. М.: Издательство «Экзамен», 2007. (Серия «Элективный курс») На изучени</w:t>
      </w:r>
      <w:r w:rsidR="00630BE3" w:rsidRPr="00450722">
        <w:rPr>
          <w:rFonts w:ascii="Times New Roman" w:hAnsi="Times New Roman" w:cs="Times New Roman"/>
          <w:sz w:val="24"/>
          <w:szCs w:val="24"/>
        </w:rPr>
        <w:t>е курса в 11 классе отводится 17 часов в год</w:t>
      </w:r>
      <w:r w:rsidR="00EA254E" w:rsidRPr="00450722">
        <w:rPr>
          <w:rFonts w:ascii="Times New Roman" w:hAnsi="Times New Roman" w:cs="Times New Roman"/>
          <w:sz w:val="24"/>
          <w:szCs w:val="24"/>
        </w:rPr>
        <w:t>.</w:t>
      </w:r>
    </w:p>
    <w:p w:rsidR="00A37DFE" w:rsidRPr="00450722" w:rsidRDefault="00A37DFE" w:rsidP="00EA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7DFE" w:rsidRPr="00450722" w:rsidRDefault="00A37DFE" w:rsidP="00EA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722" w:rsidRDefault="00450722" w:rsidP="00EA25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</w:p>
    <w:p w:rsidR="00EA254E" w:rsidRPr="00450722" w:rsidRDefault="00EA254E" w:rsidP="00EA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722">
        <w:rPr>
          <w:rFonts w:ascii="Times New Roman" w:hAnsi="Times New Roman" w:cs="Times New Roman"/>
          <w:sz w:val="24"/>
          <w:szCs w:val="24"/>
        </w:rPr>
        <w:t xml:space="preserve"> В результате изучения элективного курса «Введение </w:t>
      </w:r>
      <w:r w:rsidR="00450722">
        <w:rPr>
          <w:rFonts w:ascii="Times New Roman" w:hAnsi="Times New Roman" w:cs="Times New Roman"/>
          <w:sz w:val="24"/>
          <w:szCs w:val="24"/>
        </w:rPr>
        <w:t xml:space="preserve">в философию» ученик должен </w:t>
      </w:r>
    </w:p>
    <w:p w:rsidR="00A37DFE" w:rsidRPr="00450722" w:rsidRDefault="00A37DFE" w:rsidP="00EA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proofErr w:type="gramEnd"/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37DFE" w:rsidRPr="00450722" w:rsidRDefault="00A37DFE" w:rsidP="00EA25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обществоведческую</w:t>
      </w:r>
      <w:proofErr w:type="gramEnd"/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терминологию;</w:t>
      </w:r>
    </w:p>
    <w:p w:rsidR="00A37DFE" w:rsidRPr="00450722" w:rsidRDefault="00A37DFE" w:rsidP="00EA25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</w:t>
      </w:r>
      <w:proofErr w:type="gramEnd"/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изученного материала и объяснять их на конкретных примерах;</w:t>
      </w:r>
    </w:p>
    <w:p w:rsidR="00A37DFE" w:rsidRPr="00450722" w:rsidRDefault="00A37DFE" w:rsidP="00EA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proofErr w:type="gramEnd"/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/владеть:</w:t>
      </w:r>
    </w:p>
    <w:p w:rsidR="00A37DFE" w:rsidRPr="00450722" w:rsidRDefault="00A37DFE" w:rsidP="00EA25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</w:t>
      </w:r>
      <w:proofErr w:type="gramEnd"/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определения сущностных характеристик изучаемых объектов, сравнивать, сопоставлять, оценивать и классифицировать их по указанным критериям;</w:t>
      </w:r>
    </w:p>
    <w:p w:rsidR="00A37DFE" w:rsidRPr="00450722" w:rsidRDefault="00A37DFE" w:rsidP="00EA25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</w:t>
      </w:r>
      <w:proofErr w:type="gramEnd"/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познавательные и практические задания, отражающие типичные социальные ситуации;</w:t>
      </w:r>
    </w:p>
    <w:p w:rsidR="00A37DFE" w:rsidRPr="00450722" w:rsidRDefault="00A37DFE" w:rsidP="00EA25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</w:t>
      </w:r>
      <w:proofErr w:type="gramEnd"/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различными видами информации;</w:t>
      </w:r>
    </w:p>
    <w:p w:rsidR="00A37DFE" w:rsidRPr="00450722" w:rsidRDefault="00A37DFE" w:rsidP="00EA25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</w:t>
      </w:r>
      <w:proofErr w:type="gramEnd"/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суждения, приводить доказательства, формулировать собственные выводы, владеть основными видами публичной защиты;</w:t>
      </w:r>
    </w:p>
    <w:p w:rsidR="00A37DFE" w:rsidRPr="00450722" w:rsidRDefault="00A37DFE" w:rsidP="00EA25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</w:t>
      </w:r>
      <w:proofErr w:type="gramEnd"/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в графической, табличной, текстовой, электронной формах.</w:t>
      </w:r>
    </w:p>
    <w:p w:rsidR="00A37DFE" w:rsidRPr="00450722" w:rsidRDefault="00A37DFE" w:rsidP="00EA25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</w:t>
      </w:r>
      <w:proofErr w:type="gramEnd"/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собственные творческие произведения, в том числе с помощью мультимедийных технологий.</w:t>
      </w:r>
    </w:p>
    <w:p w:rsidR="00A37DFE" w:rsidRPr="00450722" w:rsidRDefault="00A37DFE" w:rsidP="00450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</w:p>
    <w:p w:rsidR="00A37DFE" w:rsidRPr="00450722" w:rsidRDefault="00A37DFE" w:rsidP="00EA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 </w:t>
      </w:r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социально-философской мысли (1 ч.)</w:t>
      </w:r>
    </w:p>
    <w:p w:rsidR="00A37DFE" w:rsidRPr="00450722" w:rsidRDefault="00A37DFE" w:rsidP="00EA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философии в системе обществознания. Философия и наука.</w:t>
      </w:r>
    </w:p>
    <w:p w:rsidR="00A37DFE" w:rsidRPr="00450722" w:rsidRDefault="00A37DFE" w:rsidP="00EA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7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I</w:t>
      </w:r>
      <w:r w:rsidR="00450722" w:rsidRPr="004507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. Мыслители прошлого о мире</w:t>
      </w:r>
      <w:r w:rsidRPr="004507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и человеке (4ч.)</w:t>
      </w:r>
    </w:p>
    <w:p w:rsidR="00A37DFE" w:rsidRPr="00450722" w:rsidRDefault="00A37DFE" w:rsidP="00EA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2.Древние мыслители о мире и человеке (2 ч.)</w:t>
      </w:r>
    </w:p>
    <w:p w:rsidR="00A37DFE" w:rsidRPr="00450722" w:rsidRDefault="00A37DFE" w:rsidP="00EA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Миф. Мифологическое сознание древнего человека. Древнеиндийская философия. Буддизм. Древнекитайская философия. Даосизм. Конфуцианство. Философия Древней Греции. Милетская школа. Пифагорейская школа.</w:t>
      </w:r>
    </w:p>
    <w:p w:rsidR="00A37DFE" w:rsidRPr="00450722" w:rsidRDefault="00A37DFE" w:rsidP="00EA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Идеальное государство по Платону (1ч.)</w:t>
      </w:r>
    </w:p>
    <w:p w:rsidR="00A37DFE" w:rsidRPr="00450722" w:rsidRDefault="00A37DFE" w:rsidP="00EA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Платона. Государство. Идеал справедливого общества по Платону. Три стадии общественного развития.</w:t>
      </w:r>
    </w:p>
    <w:p w:rsidR="00A37DFE" w:rsidRPr="00450722" w:rsidRDefault="00A37DFE" w:rsidP="00EA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4.Социально-политические идеи в творчестве Аристотеля (1 ч.)</w:t>
      </w:r>
    </w:p>
    <w:p w:rsidR="00A37DFE" w:rsidRPr="00450722" w:rsidRDefault="00A37DFE" w:rsidP="00EA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Общество. Государство. Экономические отношения в обществе. Формы государственного устройства. Идеал государства- </w:t>
      </w:r>
      <w:proofErr w:type="spellStart"/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полития</w:t>
      </w:r>
      <w:proofErr w:type="spellEnd"/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7DFE" w:rsidRPr="006455BD" w:rsidRDefault="00A37DFE" w:rsidP="00EA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5B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II. Философия и обществоведческие на</w:t>
      </w:r>
      <w:r w:rsidR="00450722" w:rsidRPr="006455B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уки в Новое и Новейшее время (12</w:t>
      </w:r>
      <w:r w:rsidRPr="006455B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ч.)</w:t>
      </w:r>
    </w:p>
    <w:p w:rsidR="00A37DFE" w:rsidRPr="006455BD" w:rsidRDefault="00A37DFE" w:rsidP="00EA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5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5.Социально-философские взгляды Августина (1 ч.)</w:t>
      </w:r>
    </w:p>
    <w:p w:rsidR="00A37DFE" w:rsidRPr="00450722" w:rsidRDefault="00A37DFE" w:rsidP="00EA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Теория гармонии веры и разума. Иерархия общества. Теократическое государство. Проблема противоречивости человеческой истории. Общественный прогресс.</w:t>
      </w:r>
    </w:p>
    <w:p w:rsidR="00A37DFE" w:rsidRPr="00450722" w:rsidRDefault="00A37DFE" w:rsidP="00EA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6.Новый взгляд на общество в творчестве Н. Макиавелли (1ч)</w:t>
      </w:r>
    </w:p>
    <w:p w:rsidR="00A37DFE" w:rsidRPr="00450722" w:rsidRDefault="00A37DFE" w:rsidP="00EA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Общество. Государство. Цель политики. «Макиавеллизм».</w:t>
      </w:r>
    </w:p>
    <w:p w:rsidR="00A37DFE" w:rsidRPr="00450722" w:rsidRDefault="00A37DFE" w:rsidP="00EA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7.Теория государства в творчестве Т. Гоббса (1ч.)</w:t>
      </w:r>
    </w:p>
    <w:p w:rsidR="00A37DFE" w:rsidRPr="00450722" w:rsidRDefault="00A37DFE" w:rsidP="00EA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Причины происхождения государства. </w:t>
      </w:r>
      <w:proofErr w:type="spellStart"/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Догосударственное</w:t>
      </w:r>
      <w:proofErr w:type="spellEnd"/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общества. Теория «общественного договора». Абсолютная монархия.</w:t>
      </w:r>
    </w:p>
    <w:p w:rsidR="00A37DFE" w:rsidRPr="00450722" w:rsidRDefault="00A37DFE" w:rsidP="00EA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Справедливое общество в социально-философских учениях социалистов-утопистов </w:t>
      </w:r>
      <w:proofErr w:type="spellStart"/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Т.Мора</w:t>
      </w:r>
      <w:proofErr w:type="spellEnd"/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Т.Кампанеллы</w:t>
      </w:r>
      <w:proofErr w:type="spellEnd"/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А.Сен</w:t>
      </w:r>
      <w:proofErr w:type="spellEnd"/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-Симона, </w:t>
      </w:r>
      <w:proofErr w:type="spellStart"/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Ш.Фурье</w:t>
      </w:r>
      <w:proofErr w:type="spellEnd"/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(2ч.)</w:t>
      </w:r>
    </w:p>
    <w:p w:rsidR="00A37DFE" w:rsidRPr="00450722" w:rsidRDefault="00A37DFE" w:rsidP="00EA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«Утопия», «Город </w:t>
      </w:r>
      <w:proofErr w:type="spellStart"/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солнца</w:t>
      </w:r>
      <w:proofErr w:type="gramStart"/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».Периодизация</w:t>
      </w:r>
      <w:proofErr w:type="spellEnd"/>
      <w:proofErr w:type="gramEnd"/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 человечества по </w:t>
      </w:r>
      <w:proofErr w:type="spellStart"/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А.Сен</w:t>
      </w:r>
      <w:proofErr w:type="spellEnd"/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-Симону и </w:t>
      </w:r>
      <w:proofErr w:type="spellStart"/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Ш.Фурье</w:t>
      </w:r>
      <w:proofErr w:type="spellEnd"/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Идеал общественного развития. «</w:t>
      </w:r>
      <w:proofErr w:type="spellStart"/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Гармонизм</w:t>
      </w:r>
      <w:proofErr w:type="spellEnd"/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Исключение революционного скачка. Путь к справедливому обществу.</w:t>
      </w:r>
    </w:p>
    <w:p w:rsidR="00A37DFE" w:rsidRPr="00450722" w:rsidRDefault="00A37DFE" w:rsidP="00EA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9.Общественные идеи эпохи Просвещения в творчестве </w:t>
      </w:r>
      <w:proofErr w:type="spellStart"/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Ш.Монтескье</w:t>
      </w:r>
      <w:proofErr w:type="spellEnd"/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Закономерности в истории человечества. Правовое регулирование общественных отношений. Формы государства.</w:t>
      </w:r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 разделения властей </w:t>
      </w:r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 ч.)</w:t>
      </w:r>
    </w:p>
    <w:p w:rsidR="00A37DFE" w:rsidRPr="00450722" w:rsidRDefault="00A37DFE" w:rsidP="00EA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10.Философские взгляды на общество в политической экономии </w:t>
      </w:r>
      <w:proofErr w:type="spellStart"/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А.Смита</w:t>
      </w:r>
      <w:proofErr w:type="spellEnd"/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Д.Рикардо</w:t>
      </w:r>
      <w:proofErr w:type="spellEnd"/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45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Общественное разделение труда. Теория стоимости. Общая теория рынка. Три условия процветания государства. Социальная структура общества </w:t>
      </w:r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(2ч.)</w:t>
      </w:r>
    </w:p>
    <w:p w:rsidR="00A37DFE" w:rsidRPr="00450722" w:rsidRDefault="00A37DFE" w:rsidP="00EA2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Правовое государство и гражданское общество в философии Г. Гегеля (3 ч.)</w:t>
      </w:r>
    </w:p>
    <w:p w:rsidR="00EA254E" w:rsidRPr="00450722" w:rsidRDefault="00EA254E" w:rsidP="00EA2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54E" w:rsidRDefault="006455BD" w:rsidP="00485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34"/>
        <w:gridCol w:w="2426"/>
        <w:gridCol w:w="2427"/>
      </w:tblGrid>
      <w:tr w:rsidR="006455BD" w:rsidTr="006455BD">
        <w:tc>
          <w:tcPr>
            <w:tcW w:w="9634" w:type="dxa"/>
          </w:tcPr>
          <w:p w:rsidR="006455BD" w:rsidRDefault="006455BD" w:rsidP="00EA2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4853" w:type="dxa"/>
            <w:gridSpan w:val="2"/>
          </w:tcPr>
          <w:p w:rsidR="006455BD" w:rsidRDefault="006455BD" w:rsidP="00EA2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455BD" w:rsidTr="006455BD">
        <w:tc>
          <w:tcPr>
            <w:tcW w:w="9634" w:type="dxa"/>
          </w:tcPr>
          <w:p w:rsidR="006455BD" w:rsidRDefault="006455BD" w:rsidP="00EA2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</w:tcPr>
          <w:p w:rsidR="006455BD" w:rsidRDefault="006455BD" w:rsidP="00EA2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Примерная программа</w:t>
            </w:r>
          </w:p>
        </w:tc>
        <w:tc>
          <w:tcPr>
            <w:tcW w:w="2427" w:type="dxa"/>
          </w:tcPr>
          <w:p w:rsidR="006455BD" w:rsidRDefault="006455BD" w:rsidP="00EA25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6455BD" w:rsidTr="006455BD">
        <w:tc>
          <w:tcPr>
            <w:tcW w:w="9634" w:type="dxa"/>
          </w:tcPr>
          <w:p w:rsidR="006455BD" w:rsidRPr="006455BD" w:rsidRDefault="006455BD" w:rsidP="006455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5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Введение. Возникновение социально-философской мысли</w:t>
            </w:r>
          </w:p>
        </w:tc>
        <w:tc>
          <w:tcPr>
            <w:tcW w:w="2426" w:type="dxa"/>
          </w:tcPr>
          <w:p w:rsidR="006455BD" w:rsidRPr="006455BD" w:rsidRDefault="006455BD" w:rsidP="00EA25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5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7" w:type="dxa"/>
          </w:tcPr>
          <w:p w:rsidR="006455BD" w:rsidRPr="006455BD" w:rsidRDefault="006455BD" w:rsidP="00EA25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5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55BD" w:rsidTr="006455BD">
        <w:tc>
          <w:tcPr>
            <w:tcW w:w="9634" w:type="dxa"/>
          </w:tcPr>
          <w:p w:rsidR="006455BD" w:rsidRPr="006455BD" w:rsidRDefault="006455BD" w:rsidP="006455B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55B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Мыслители прошлого о мире</w:t>
            </w:r>
            <w:r w:rsidRPr="006455B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и человеке (4ч.)</w:t>
            </w:r>
          </w:p>
        </w:tc>
        <w:tc>
          <w:tcPr>
            <w:tcW w:w="2426" w:type="dxa"/>
          </w:tcPr>
          <w:p w:rsidR="006455BD" w:rsidRPr="006455BD" w:rsidRDefault="006455BD" w:rsidP="00EA25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7" w:type="dxa"/>
          </w:tcPr>
          <w:p w:rsidR="006455BD" w:rsidRPr="006455BD" w:rsidRDefault="006455BD" w:rsidP="00EA25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455BD" w:rsidTr="006455BD">
        <w:tc>
          <w:tcPr>
            <w:tcW w:w="9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455BD" w:rsidRPr="00450722" w:rsidRDefault="006455BD" w:rsidP="006455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мыслители о мире и человеке</w:t>
            </w:r>
          </w:p>
        </w:tc>
        <w:tc>
          <w:tcPr>
            <w:tcW w:w="2426" w:type="dxa"/>
          </w:tcPr>
          <w:p w:rsidR="006455BD" w:rsidRP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6455BD" w:rsidRP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55BD" w:rsidTr="006455BD">
        <w:tc>
          <w:tcPr>
            <w:tcW w:w="9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455BD" w:rsidRPr="00450722" w:rsidRDefault="006455BD" w:rsidP="006455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мыслители о мире и человеке</w:t>
            </w:r>
          </w:p>
        </w:tc>
        <w:tc>
          <w:tcPr>
            <w:tcW w:w="2426" w:type="dxa"/>
          </w:tcPr>
          <w:p w:rsidR="006455BD" w:rsidRP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6455BD" w:rsidRP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55BD" w:rsidTr="006455BD">
        <w:tc>
          <w:tcPr>
            <w:tcW w:w="9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455BD" w:rsidRPr="00450722" w:rsidRDefault="006455BD" w:rsidP="006455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Идеальное государство по Платону</w:t>
            </w:r>
          </w:p>
        </w:tc>
        <w:tc>
          <w:tcPr>
            <w:tcW w:w="2426" w:type="dxa"/>
          </w:tcPr>
          <w:p w:rsidR="006455BD" w:rsidRP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6455BD" w:rsidRP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55BD" w:rsidTr="006455BD">
        <w:tc>
          <w:tcPr>
            <w:tcW w:w="9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455BD" w:rsidRPr="00450722" w:rsidRDefault="006455BD" w:rsidP="006455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Идеальное государство по Аристотелю</w:t>
            </w:r>
          </w:p>
        </w:tc>
        <w:tc>
          <w:tcPr>
            <w:tcW w:w="2426" w:type="dxa"/>
          </w:tcPr>
          <w:p w:rsidR="006455BD" w:rsidRP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6455BD" w:rsidRP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55BD" w:rsidTr="006455BD">
        <w:tc>
          <w:tcPr>
            <w:tcW w:w="9634" w:type="dxa"/>
          </w:tcPr>
          <w:p w:rsidR="006455BD" w:rsidRPr="006455BD" w:rsidRDefault="006455BD" w:rsidP="006455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5B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Философия и обществоведческие на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уки в Новое и Новейшее время </w:t>
            </w:r>
          </w:p>
        </w:tc>
        <w:tc>
          <w:tcPr>
            <w:tcW w:w="2426" w:type="dxa"/>
          </w:tcPr>
          <w:p w:rsidR="006455BD" w:rsidRP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5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7" w:type="dxa"/>
          </w:tcPr>
          <w:p w:rsidR="006455BD" w:rsidRP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55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455BD" w:rsidTr="006455BD">
        <w:tc>
          <w:tcPr>
            <w:tcW w:w="9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455BD" w:rsidRPr="00450722" w:rsidRDefault="006455BD" w:rsidP="006455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–философские взгляды Августина</w:t>
            </w:r>
          </w:p>
        </w:tc>
        <w:tc>
          <w:tcPr>
            <w:tcW w:w="2426" w:type="dxa"/>
          </w:tcPr>
          <w:p w:rsid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55BD" w:rsidTr="006455BD">
        <w:tc>
          <w:tcPr>
            <w:tcW w:w="9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455BD" w:rsidRPr="00450722" w:rsidRDefault="006455BD" w:rsidP="006455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взгляд на общество в творчестве Н. Макиавелли</w:t>
            </w:r>
          </w:p>
        </w:tc>
        <w:tc>
          <w:tcPr>
            <w:tcW w:w="2426" w:type="dxa"/>
          </w:tcPr>
          <w:p w:rsid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55BD" w:rsidTr="006455BD">
        <w:tc>
          <w:tcPr>
            <w:tcW w:w="9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455BD" w:rsidRPr="00450722" w:rsidRDefault="006455BD" w:rsidP="006455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государства в творчестве Т. Гоббса</w:t>
            </w:r>
          </w:p>
        </w:tc>
        <w:tc>
          <w:tcPr>
            <w:tcW w:w="2426" w:type="dxa"/>
          </w:tcPr>
          <w:p w:rsid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55BD" w:rsidTr="006455BD">
        <w:tc>
          <w:tcPr>
            <w:tcW w:w="9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455BD" w:rsidRPr="00450722" w:rsidRDefault="006455BD" w:rsidP="006455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Справедливое общество в социально-философских учениях социалистов-утопистов </w:t>
            </w:r>
            <w:proofErr w:type="spellStart"/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Т.Мора</w:t>
            </w:r>
            <w:proofErr w:type="spellEnd"/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Т.Кампанеллы</w:t>
            </w:r>
            <w:proofErr w:type="spellEnd"/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А.Сен</w:t>
            </w:r>
            <w:proofErr w:type="spellEnd"/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-Симона, </w:t>
            </w:r>
            <w:proofErr w:type="spellStart"/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Ш.Фурье</w:t>
            </w:r>
            <w:proofErr w:type="spellEnd"/>
          </w:p>
        </w:tc>
        <w:tc>
          <w:tcPr>
            <w:tcW w:w="2426" w:type="dxa"/>
          </w:tcPr>
          <w:p w:rsid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55BD" w:rsidTr="006455BD">
        <w:tc>
          <w:tcPr>
            <w:tcW w:w="9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455BD" w:rsidRPr="00450722" w:rsidRDefault="006455BD" w:rsidP="006455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Справедливое общество в социально-философских учениях социалистов-утопистов </w:t>
            </w:r>
            <w:proofErr w:type="spellStart"/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Т.Мора</w:t>
            </w:r>
            <w:proofErr w:type="spellEnd"/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Т.Кампанеллы</w:t>
            </w:r>
            <w:proofErr w:type="spellEnd"/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А.Сен</w:t>
            </w:r>
            <w:proofErr w:type="spellEnd"/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-Симона, </w:t>
            </w:r>
            <w:proofErr w:type="spellStart"/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Ш.Фурье</w:t>
            </w:r>
            <w:proofErr w:type="spellEnd"/>
          </w:p>
        </w:tc>
        <w:tc>
          <w:tcPr>
            <w:tcW w:w="2426" w:type="dxa"/>
          </w:tcPr>
          <w:p w:rsid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55BD" w:rsidTr="006455BD">
        <w:tc>
          <w:tcPr>
            <w:tcW w:w="9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455BD" w:rsidRPr="00450722" w:rsidRDefault="006455BD" w:rsidP="006455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Общественные идеи эпохи Просвещения в творчестве </w:t>
            </w:r>
            <w:proofErr w:type="gramStart"/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 .Монтескье</w:t>
            </w:r>
            <w:proofErr w:type="gramEnd"/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6" w:type="dxa"/>
          </w:tcPr>
          <w:p w:rsid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55BD" w:rsidTr="006455BD">
        <w:tc>
          <w:tcPr>
            <w:tcW w:w="9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455BD" w:rsidRPr="00450722" w:rsidRDefault="006455BD" w:rsidP="006455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Общественные идеи эпохи Просвещения в творчестве </w:t>
            </w:r>
            <w:proofErr w:type="gramStart"/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 .Монтескье</w:t>
            </w:r>
            <w:proofErr w:type="gramEnd"/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6" w:type="dxa"/>
          </w:tcPr>
          <w:p w:rsid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55BD" w:rsidTr="006455BD">
        <w:tc>
          <w:tcPr>
            <w:tcW w:w="9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455BD" w:rsidRPr="00450722" w:rsidRDefault="006455BD" w:rsidP="006455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Философские взгляды на общество в политической экономии </w:t>
            </w:r>
            <w:proofErr w:type="spellStart"/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А.Смита</w:t>
            </w:r>
            <w:proofErr w:type="spellEnd"/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Рикардо</w:t>
            </w:r>
            <w:proofErr w:type="spellEnd"/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6" w:type="dxa"/>
          </w:tcPr>
          <w:p w:rsid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55BD" w:rsidTr="006455BD">
        <w:tc>
          <w:tcPr>
            <w:tcW w:w="9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455BD" w:rsidRPr="00450722" w:rsidRDefault="006455BD" w:rsidP="006455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Философские взгляды на общество в политической экономии </w:t>
            </w:r>
            <w:proofErr w:type="spellStart"/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А.Смита</w:t>
            </w:r>
            <w:proofErr w:type="spellEnd"/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Рикардо</w:t>
            </w:r>
            <w:proofErr w:type="spellEnd"/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6" w:type="dxa"/>
          </w:tcPr>
          <w:p w:rsid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55BD" w:rsidTr="006455BD">
        <w:tc>
          <w:tcPr>
            <w:tcW w:w="9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455BD" w:rsidRPr="00450722" w:rsidRDefault="006455BD" w:rsidP="006455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государство и гражданское общество в философии </w:t>
            </w:r>
            <w:proofErr w:type="spellStart"/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Г.Гегеля</w:t>
            </w:r>
            <w:proofErr w:type="spellEnd"/>
          </w:p>
        </w:tc>
        <w:tc>
          <w:tcPr>
            <w:tcW w:w="2426" w:type="dxa"/>
          </w:tcPr>
          <w:p w:rsid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55BD" w:rsidTr="006455BD">
        <w:tc>
          <w:tcPr>
            <w:tcW w:w="9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455BD" w:rsidRPr="00450722" w:rsidRDefault="006455BD" w:rsidP="006455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государство и гражданское общество в философии </w:t>
            </w:r>
            <w:proofErr w:type="spellStart"/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Г.Гегеля</w:t>
            </w:r>
            <w:proofErr w:type="spellEnd"/>
          </w:p>
        </w:tc>
        <w:tc>
          <w:tcPr>
            <w:tcW w:w="2426" w:type="dxa"/>
          </w:tcPr>
          <w:p w:rsid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55BD" w:rsidTr="006455BD">
        <w:tc>
          <w:tcPr>
            <w:tcW w:w="9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455BD" w:rsidRPr="00450722" w:rsidRDefault="006455BD" w:rsidP="006455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государство и гражданское общество в философии </w:t>
            </w:r>
            <w:proofErr w:type="spellStart"/>
            <w:r w:rsidRPr="00450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Г.Гегеля</w:t>
            </w:r>
            <w:proofErr w:type="spellEnd"/>
          </w:p>
        </w:tc>
        <w:tc>
          <w:tcPr>
            <w:tcW w:w="2426" w:type="dxa"/>
          </w:tcPr>
          <w:p w:rsid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:rsidR="006455BD" w:rsidRDefault="006455BD" w:rsidP="00645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55F0" w:rsidTr="006455BD">
        <w:tc>
          <w:tcPr>
            <w:tcW w:w="9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855F0" w:rsidRPr="00450722" w:rsidRDefault="004855F0" w:rsidP="004855F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26" w:type="dxa"/>
          </w:tcPr>
          <w:p w:rsidR="004855F0" w:rsidRDefault="004855F0" w:rsidP="00645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27" w:type="dxa"/>
          </w:tcPr>
          <w:p w:rsidR="004855F0" w:rsidRDefault="004855F0" w:rsidP="006455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6455BD" w:rsidRPr="00450722" w:rsidRDefault="006455BD" w:rsidP="00EA2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54E" w:rsidRPr="00450722" w:rsidRDefault="00EA254E" w:rsidP="00EA2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54E" w:rsidRPr="00450722" w:rsidRDefault="00EA254E" w:rsidP="00EA2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54E" w:rsidRPr="00450722" w:rsidRDefault="00EA254E" w:rsidP="00EA2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54E" w:rsidRPr="00450722" w:rsidRDefault="00EA254E" w:rsidP="00EA2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54E" w:rsidRPr="00450722" w:rsidRDefault="00EA254E" w:rsidP="00EA2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54E" w:rsidRPr="00450722" w:rsidRDefault="00EA254E" w:rsidP="00EA2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54E" w:rsidRPr="00450722" w:rsidRDefault="00EA254E" w:rsidP="00EA2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54E" w:rsidRPr="00450722" w:rsidRDefault="00EA254E" w:rsidP="00EA2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54E" w:rsidRPr="00450722" w:rsidRDefault="00EA254E" w:rsidP="00EA2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254E" w:rsidRPr="00450722" w:rsidRDefault="00EA254E" w:rsidP="00EA2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0BE3" w:rsidRPr="00450722" w:rsidRDefault="00630BE3" w:rsidP="00EA2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0BE3" w:rsidRPr="00450722" w:rsidRDefault="00630BE3" w:rsidP="00EA2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0BE3" w:rsidRPr="00450722" w:rsidRDefault="00630BE3" w:rsidP="00EA2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0BE3" w:rsidRPr="00450722" w:rsidRDefault="00630BE3" w:rsidP="00EA2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0BE3" w:rsidRPr="00450722" w:rsidRDefault="00630BE3" w:rsidP="00EA2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0BE3" w:rsidRPr="00450722" w:rsidRDefault="00630BE3" w:rsidP="00EA2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0BE3" w:rsidRPr="00450722" w:rsidRDefault="00630BE3" w:rsidP="00EA2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0BE3" w:rsidRPr="00450722" w:rsidRDefault="00630BE3" w:rsidP="00EA2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0BE3" w:rsidRPr="00450722" w:rsidRDefault="00630BE3" w:rsidP="004855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630BE3" w:rsidRPr="00450722" w:rsidSect="004855F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956" w:rsidRDefault="00F52956" w:rsidP="004855F0">
      <w:pPr>
        <w:spacing w:after="0" w:line="240" w:lineRule="auto"/>
      </w:pPr>
      <w:r>
        <w:separator/>
      </w:r>
    </w:p>
  </w:endnote>
  <w:endnote w:type="continuationSeparator" w:id="0">
    <w:p w:rsidR="00F52956" w:rsidRDefault="00F52956" w:rsidP="0048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956" w:rsidRDefault="00F52956" w:rsidP="004855F0">
      <w:pPr>
        <w:spacing w:after="0" w:line="240" w:lineRule="auto"/>
      </w:pPr>
      <w:r>
        <w:separator/>
      </w:r>
    </w:p>
  </w:footnote>
  <w:footnote w:type="continuationSeparator" w:id="0">
    <w:p w:rsidR="00F52956" w:rsidRDefault="00F52956" w:rsidP="00485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07AE7"/>
    <w:multiLevelType w:val="multilevel"/>
    <w:tmpl w:val="AC2E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E3B12"/>
    <w:multiLevelType w:val="multilevel"/>
    <w:tmpl w:val="A842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F07D9"/>
    <w:multiLevelType w:val="multilevel"/>
    <w:tmpl w:val="A1605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E63DA"/>
    <w:multiLevelType w:val="multilevel"/>
    <w:tmpl w:val="CE98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257458"/>
    <w:multiLevelType w:val="multilevel"/>
    <w:tmpl w:val="3F8E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45"/>
    <w:rsid w:val="000B294F"/>
    <w:rsid w:val="00450722"/>
    <w:rsid w:val="004855F0"/>
    <w:rsid w:val="00630BE3"/>
    <w:rsid w:val="006455BD"/>
    <w:rsid w:val="00712A45"/>
    <w:rsid w:val="00772A65"/>
    <w:rsid w:val="00A37DFE"/>
    <w:rsid w:val="00C5012B"/>
    <w:rsid w:val="00EA254E"/>
    <w:rsid w:val="00F5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75670-0614-4D82-AC62-F3C86F85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2A65"/>
  </w:style>
  <w:style w:type="paragraph" w:styleId="a3">
    <w:name w:val="Normal (Web)"/>
    <w:basedOn w:val="a"/>
    <w:uiPriority w:val="99"/>
    <w:unhideWhenUsed/>
    <w:rsid w:val="0077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A65"/>
    <w:rPr>
      <w:b/>
      <w:bCs/>
    </w:rPr>
  </w:style>
  <w:style w:type="table" w:styleId="a5">
    <w:name w:val="Table Grid"/>
    <w:basedOn w:val="a1"/>
    <w:uiPriority w:val="39"/>
    <w:rsid w:val="0064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8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55F0"/>
  </w:style>
  <w:style w:type="paragraph" w:styleId="a8">
    <w:name w:val="footer"/>
    <w:basedOn w:val="a"/>
    <w:link w:val="a9"/>
    <w:uiPriority w:val="99"/>
    <w:unhideWhenUsed/>
    <w:rsid w:val="0048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55F0"/>
  </w:style>
  <w:style w:type="character" w:styleId="aa">
    <w:name w:val="Emphasis"/>
    <w:qFormat/>
    <w:rsid w:val="004855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</cp:revision>
  <dcterms:created xsi:type="dcterms:W3CDTF">2019-11-23T09:42:00Z</dcterms:created>
  <dcterms:modified xsi:type="dcterms:W3CDTF">2019-11-23T09:42:00Z</dcterms:modified>
</cp:coreProperties>
</file>