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F" w:rsidRDefault="00790CDF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C01B5C">
        <w:rPr>
          <w:rFonts w:ascii="Times New Roman" w:hAnsi="Times New Roman" w:cs="Times New Roman"/>
          <w:b/>
          <w:sz w:val="24"/>
          <w:szCs w:val="24"/>
        </w:rPr>
        <w:t>рограмме по предмету «Информатика и ИКТ</w:t>
      </w:r>
      <w:r>
        <w:rPr>
          <w:rFonts w:ascii="Times New Roman" w:hAnsi="Times New Roman" w:cs="Times New Roman"/>
          <w:b/>
          <w:sz w:val="24"/>
          <w:szCs w:val="24"/>
        </w:rPr>
        <w:t>», 11 класс</w:t>
      </w:r>
    </w:p>
    <w:p w:rsidR="004A0AB9" w:rsidRPr="00AC56FD" w:rsidRDefault="004A0AB9" w:rsidP="004A0AB9">
      <w:pPr>
        <w:ind w:firstLine="708"/>
        <w:jc w:val="both"/>
      </w:pPr>
      <w:r w:rsidRPr="00AC56FD">
        <w:t xml:space="preserve">Рабочая программа по информатике и ИКТ (базовый уровень) для </w:t>
      </w:r>
      <w:r>
        <w:t xml:space="preserve">обучающихся </w:t>
      </w:r>
      <w:r w:rsidRPr="00AC56FD">
        <w:t xml:space="preserve">11 класса составлена на основе примерной программы основного общего образования по информатике, авторской программы </w:t>
      </w:r>
      <w:proofErr w:type="spellStart"/>
      <w:r w:rsidRPr="00AC56FD">
        <w:t>Угриновича</w:t>
      </w:r>
      <w:proofErr w:type="spellEnd"/>
      <w:r w:rsidRPr="00AC56FD"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«Информатика и ИКТ»: Учебник для 11 класса / Н.Д. </w:t>
      </w:r>
      <w:proofErr w:type="spellStart"/>
      <w:r w:rsidRPr="00AC56FD">
        <w:t>Угринович</w:t>
      </w:r>
      <w:proofErr w:type="spellEnd"/>
      <w:r w:rsidRPr="00AC56FD">
        <w:t xml:space="preserve">. - 2-е изд., </w:t>
      </w:r>
      <w:proofErr w:type="spellStart"/>
      <w:r w:rsidRPr="00AC56FD">
        <w:t>испр</w:t>
      </w:r>
      <w:proofErr w:type="spellEnd"/>
      <w:r w:rsidRPr="00AC56FD">
        <w:t>. - М.: Бином. Лаборатория знаний, 2012 г.</w:t>
      </w:r>
    </w:p>
    <w:p w:rsidR="004A0AB9" w:rsidRPr="00AC56FD" w:rsidRDefault="004A0AB9" w:rsidP="004A0AB9">
      <w:pPr>
        <w:jc w:val="both"/>
      </w:pPr>
      <w:r w:rsidRPr="00AC56FD">
        <w:tab/>
        <w:t xml:space="preserve">На изучение предмета «Информатика и ИКТ» </w:t>
      </w:r>
      <w:r>
        <w:t xml:space="preserve">(базовый уровень) </w:t>
      </w:r>
      <w:r w:rsidRPr="00AC56FD">
        <w:t xml:space="preserve">для </w:t>
      </w:r>
      <w:r>
        <w:t xml:space="preserve">обучающихся </w:t>
      </w:r>
      <w:r w:rsidRPr="00AC56FD">
        <w:t>11 класса в учебном плане филиала МАОУ «</w:t>
      </w:r>
      <w:proofErr w:type="spellStart"/>
      <w:r w:rsidRPr="00AC56FD">
        <w:t>Прииртышская</w:t>
      </w:r>
      <w:proofErr w:type="spellEnd"/>
      <w:r w:rsidRPr="00AC56FD">
        <w:t xml:space="preserve"> СОШ» - «</w:t>
      </w:r>
      <w:proofErr w:type="spellStart"/>
      <w:r>
        <w:t>Полуяновская</w:t>
      </w:r>
      <w:proofErr w:type="spellEnd"/>
      <w:r>
        <w:t xml:space="preserve"> </w:t>
      </w:r>
      <w:r w:rsidRPr="00AC56FD">
        <w:t>СОШ» отводится 1 час в неделю, 34 часа в год.</w:t>
      </w:r>
    </w:p>
    <w:p w:rsidR="00C01B5C" w:rsidRPr="006B175F" w:rsidRDefault="00C01B5C" w:rsidP="00C01B5C">
      <w:pPr>
        <w:widowControl w:val="0"/>
        <w:shd w:val="clear" w:color="auto" w:fill="FFFFFF"/>
        <w:tabs>
          <w:tab w:val="left" w:pos="0"/>
        </w:tabs>
        <w:autoSpaceDE w:val="0"/>
        <w:ind w:firstLine="709"/>
        <w:contextualSpacing/>
        <w:rPr>
          <w:b/>
        </w:rPr>
      </w:pPr>
      <w:bookmarkStart w:id="0" w:name="_GoBack"/>
      <w:bookmarkEnd w:id="0"/>
      <w:r w:rsidRPr="006B175F">
        <w:rPr>
          <w:b/>
          <w:color w:val="000000"/>
        </w:rPr>
        <w:t>Требования к уровню подготовки:</w:t>
      </w:r>
    </w:p>
    <w:p w:rsidR="00C01B5C" w:rsidRPr="006B175F" w:rsidRDefault="00C01B5C" w:rsidP="00C01B5C">
      <w:pPr>
        <w:pStyle w:val="ConsPlusNormal"/>
        <w:ind w:firstLine="540"/>
        <w:jc w:val="both"/>
        <w:rPr>
          <w:b/>
        </w:rPr>
      </w:pPr>
      <w:r w:rsidRPr="006B175F">
        <w:rPr>
          <w:b/>
        </w:rPr>
        <w:t>В</w:t>
      </w:r>
      <w:r>
        <w:rPr>
          <w:b/>
        </w:rPr>
        <w:t xml:space="preserve"> результате изучения физики выпускн</w:t>
      </w:r>
      <w:r w:rsidRPr="006B175F">
        <w:rPr>
          <w:b/>
        </w:rPr>
        <w:t>ик должен: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знать/понимать: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назначение и виды информационных моделей, описывающих реальные объекты и процессы;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назначение и функции операционных систем;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уметь: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распознавать и описывать информационные процессы в социальных, биологических и технических системах;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использовать готовые информационные модели, оценивать их соответствие реальному объекту и целям моделирования;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оценивать достоверность информации, сопоставляя различные источники;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иллюстрировать учебные работы с использованием средств информационных технологий;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создавать информационные объекты сложной структуры, в том числе гипертекстовые документы;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наглядно представлять числовые показатели и динамику их изменения с помощью программ деловой графики;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соблюдать правила техники безопасности и гигиенические рекомендации при использовании средств ИКТ;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использовать приобретенные знания и умения в практической деятельности и повседневной жизни для: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автоматизации коммуникационной деятельности;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соблюдения этических и правовых норм при работе с информацией;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эффективной организации индивидуального информационного пространства.</w:t>
      </w:r>
    </w:p>
    <w:p w:rsidR="00C01B5C" w:rsidRDefault="00C01B5C" w:rsidP="00C01B5C">
      <w:pPr>
        <w:pStyle w:val="ConsPlusNormal"/>
        <w:ind w:firstLine="539"/>
        <w:jc w:val="both"/>
        <w:rPr>
          <w:b/>
        </w:rPr>
      </w:pPr>
      <w:r w:rsidRPr="006B175F">
        <w:rPr>
          <w:b/>
        </w:rPr>
        <w:t>Нормы оценивания результатов:</w:t>
      </w:r>
    </w:p>
    <w:p w:rsidR="00C01B5C" w:rsidRDefault="00C01B5C" w:rsidP="00C01B5C">
      <w:pPr>
        <w:pStyle w:val="ConsPlusNormal"/>
        <w:ind w:firstLine="539"/>
        <w:jc w:val="both"/>
        <w:rPr>
          <w:b/>
          <w:u w:val="single"/>
        </w:rPr>
      </w:pPr>
      <w:r w:rsidRPr="006B175F">
        <w:rPr>
          <w:b/>
          <w:u w:val="single"/>
        </w:rPr>
        <w:t>Для устных ответов определяются следующие критерии оценок:</w:t>
      </w:r>
    </w:p>
    <w:p w:rsidR="00C01B5C" w:rsidRDefault="00C01B5C" w:rsidP="00C01B5C">
      <w:pPr>
        <w:pStyle w:val="ConsPlusNormal"/>
        <w:ind w:firstLine="539"/>
        <w:jc w:val="both"/>
        <w:rPr>
          <w:b/>
        </w:rPr>
      </w:pPr>
      <w:r w:rsidRPr="006B175F">
        <w:rPr>
          <w:b/>
        </w:rPr>
        <w:lastRenderedPageBreak/>
        <w:t xml:space="preserve"> оц</w:t>
      </w:r>
      <w:r>
        <w:rPr>
          <w:b/>
        </w:rPr>
        <w:t>енка «5» выставляется, если выпускн</w:t>
      </w:r>
      <w:r w:rsidRPr="006B175F">
        <w:rPr>
          <w:b/>
        </w:rPr>
        <w:t>ик: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полно раскрыл содержание материала в объеме, предусмотренном программой и учебником;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правильно выполнил графическое изображение алгоритма и иные чертежи и графики, сопутствующие ответу;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 xml:space="preserve">- продемонстрировал усвоение ранее изученных сопутствующих вопросов, </w:t>
      </w:r>
      <w:proofErr w:type="spellStart"/>
      <w:r w:rsidRPr="006B175F">
        <w:t>сформированность</w:t>
      </w:r>
      <w:proofErr w:type="spellEnd"/>
      <w:r w:rsidRPr="006B175F">
        <w:t xml:space="preserve"> и устойчивость используемых при ответе умений и навыков;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отвечал самостоятельно без наводящих вопросов учителя.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rPr>
          <w:b/>
        </w:rPr>
        <w:t xml:space="preserve"> оценка «4» выставляется, если</w:t>
      </w:r>
      <w:r w:rsidRPr="006B175F">
        <w:t xml:space="preserve"> ответ имеет один из недостатков:</w:t>
      </w:r>
    </w:p>
    <w:p w:rsidR="00C01B5C" w:rsidRDefault="00C01B5C" w:rsidP="00C01B5C">
      <w:pPr>
        <w:pStyle w:val="a3"/>
        <w:jc w:val="left"/>
      </w:pPr>
      <w:r w:rsidRPr="006B175F">
        <w:t>- в изложении допущены небольшие пробелы, не исказившие логического и информационного содержания ответа;</w:t>
      </w:r>
    </w:p>
    <w:p w:rsidR="00C01B5C" w:rsidRPr="006B175F" w:rsidRDefault="00C01B5C" w:rsidP="00C01B5C">
      <w:pPr>
        <w:pStyle w:val="a3"/>
        <w:jc w:val="left"/>
      </w:pPr>
      <w:r w:rsidRPr="006B175F">
        <w:t xml:space="preserve">- нет определенной логической последовательности, неточно используется </w:t>
      </w:r>
      <w:proofErr w:type="gramStart"/>
      <w:r w:rsidRPr="006B175F">
        <w:t>математическая  и</w:t>
      </w:r>
      <w:proofErr w:type="gramEnd"/>
      <w:r w:rsidRPr="006B175F">
        <w:t xml:space="preserve"> специализированная терминология и символика;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один-два недочета при освещении основного содержания ответа, исправленные по замечанию учителя;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- оценка «3» выставляется, если:</w:t>
      </w:r>
    </w:p>
    <w:p w:rsidR="00C01B5C" w:rsidRPr="006B175F" w:rsidRDefault="00C01B5C" w:rsidP="00C01B5C">
      <w:pPr>
        <w:pStyle w:val="a3"/>
        <w:jc w:val="left"/>
      </w:pPr>
      <w:r w:rsidRPr="006B175F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01B5C" w:rsidRPr="006B175F" w:rsidRDefault="00C01B5C" w:rsidP="00C01B5C">
      <w:pPr>
        <w:pStyle w:val="a3"/>
        <w:jc w:val="left"/>
      </w:pPr>
      <w:r w:rsidRPr="006B175F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01B5C" w:rsidRPr="006B175F" w:rsidRDefault="00C01B5C" w:rsidP="00C01B5C">
      <w:pPr>
        <w:pStyle w:val="a3"/>
        <w:jc w:val="left"/>
      </w:pPr>
      <w:r w:rsidRPr="006B175F">
        <w:t xml:space="preserve">- при знании теоретического материала выявлена недостаточная </w:t>
      </w:r>
      <w:proofErr w:type="spellStart"/>
      <w:r w:rsidRPr="006B175F">
        <w:t>сформированность</w:t>
      </w:r>
      <w:proofErr w:type="spellEnd"/>
      <w:r w:rsidRPr="006B175F">
        <w:t xml:space="preserve"> основных умений и навыков.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- оценка «2» выставляется, если:</w:t>
      </w:r>
    </w:p>
    <w:p w:rsidR="00C01B5C" w:rsidRPr="006B175F" w:rsidRDefault="00C01B5C" w:rsidP="00C01B5C">
      <w:pPr>
        <w:pStyle w:val="a3"/>
        <w:jc w:val="left"/>
      </w:pPr>
      <w:r w:rsidRPr="006B175F">
        <w:t>- не раскрыто основное содержание учебного материала;</w:t>
      </w:r>
    </w:p>
    <w:p w:rsidR="00C01B5C" w:rsidRPr="006B175F" w:rsidRDefault="00C01B5C" w:rsidP="00C01B5C">
      <w:pPr>
        <w:pStyle w:val="a3"/>
        <w:jc w:val="left"/>
      </w:pPr>
      <w:r w:rsidRPr="006B175F">
        <w:t>- обнаружено незнание или непонимание учеником большей или наиболее важной части учебного материала,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lastRenderedPageBreak/>
        <w:t>- оценка «1» выставляется, если:</w:t>
      </w:r>
    </w:p>
    <w:p w:rsidR="00C01B5C" w:rsidRDefault="00C01B5C" w:rsidP="00C01B5C">
      <w:pPr>
        <w:pStyle w:val="a3"/>
        <w:jc w:val="left"/>
      </w:pPr>
      <w:r w:rsidRPr="006B175F"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Оценка самостоятельных и проверочных работ по теоретическому курсу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"5"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полностью;</w:t>
      </w:r>
    </w:p>
    <w:p w:rsidR="00C01B5C" w:rsidRPr="006B175F" w:rsidRDefault="00C01B5C" w:rsidP="00C01B5C">
      <w:pPr>
        <w:jc w:val="both"/>
      </w:pPr>
      <w:r w:rsidRPr="006B175F"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01B5C" w:rsidRPr="006B175F" w:rsidRDefault="00C01B5C" w:rsidP="00C01B5C">
      <w:pPr>
        <w:jc w:val="both"/>
      </w:pPr>
      <w:r w:rsidRPr="006B175F"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01B5C" w:rsidRPr="006B175F" w:rsidRDefault="00C01B5C" w:rsidP="00C01B5C">
      <w:pPr>
        <w:jc w:val="both"/>
      </w:pPr>
      <w:r w:rsidRPr="006B175F"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"4"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C01B5C" w:rsidRPr="006B175F" w:rsidRDefault="00C01B5C" w:rsidP="00C01B5C">
      <w:pPr>
        <w:jc w:val="both"/>
      </w:pPr>
      <w:r w:rsidRPr="006B175F"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C01B5C" w:rsidRPr="006B175F" w:rsidRDefault="00C01B5C" w:rsidP="00C01B5C">
      <w:pPr>
        <w:jc w:val="both"/>
      </w:pPr>
      <w:r w:rsidRPr="006B175F"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"3"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01B5C" w:rsidRPr="006B175F" w:rsidRDefault="00C01B5C" w:rsidP="00C01B5C">
      <w:pPr>
        <w:jc w:val="both"/>
      </w:pPr>
      <w:r w:rsidRPr="006B175F"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01B5C" w:rsidRPr="006B175F" w:rsidRDefault="00C01B5C" w:rsidP="00C01B5C">
      <w:pPr>
        <w:jc w:val="both"/>
      </w:pPr>
      <w:r w:rsidRPr="006B175F">
        <w:lastRenderedPageBreak/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01B5C" w:rsidRPr="006B175F" w:rsidRDefault="00C01B5C" w:rsidP="00C01B5C">
      <w:r w:rsidRPr="006B175F">
        <w:rPr>
          <w:b/>
          <w:bCs/>
        </w:rPr>
        <w:t>Оценка "2"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 основном не выполнена (объем выполненной части менее 2/3 от общего объема задания);</w:t>
      </w:r>
    </w:p>
    <w:p w:rsidR="00C01B5C" w:rsidRPr="006B175F" w:rsidRDefault="00C01B5C" w:rsidP="00C01B5C">
      <w:pPr>
        <w:jc w:val="both"/>
      </w:pPr>
      <w:r w:rsidRPr="006B175F"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01B5C" w:rsidRDefault="00C01B5C" w:rsidP="00C01B5C">
      <w:pPr>
        <w:jc w:val="both"/>
      </w:pPr>
      <w:r w:rsidRPr="006B175F">
        <w:rPr>
          <w:b/>
          <w:bCs/>
        </w:rPr>
        <w:t>Оценка "1"</w:t>
      </w:r>
      <w:r w:rsidRPr="006B175F">
        <w:t> ставится в следующем случае: работа полностью не выполнена.</w:t>
      </w:r>
    </w:p>
    <w:p w:rsidR="00C01B5C" w:rsidRPr="006B175F" w:rsidRDefault="00C01B5C" w:rsidP="00C01B5C">
      <w:pPr>
        <w:jc w:val="both"/>
        <w:rPr>
          <w:b/>
        </w:rPr>
      </w:pPr>
      <w:r w:rsidRPr="006B175F">
        <w:rPr>
          <w:b/>
        </w:rPr>
        <w:t xml:space="preserve">Для </w:t>
      </w:r>
      <w:proofErr w:type="gramStart"/>
      <w:r w:rsidRPr="006B175F">
        <w:rPr>
          <w:b/>
        </w:rPr>
        <w:t>письменных работ</w:t>
      </w:r>
      <w:proofErr w:type="gramEnd"/>
      <w:r w:rsidRPr="006B175F">
        <w:rPr>
          <w:b/>
        </w:rPr>
        <w:t xml:space="preserve"> учащихся по алгоритмизации и программированию: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«5»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в графическом изображении алгоритма (блок-схеме), в теоретических выкладках решения нет пробелов и ошибок;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«4»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допущена одна ошибка или два-три недочета в чертежах, выкладках, чертежах блок-схем или тексте программы.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«3»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«2»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«1» ставится, если:</w:t>
      </w:r>
    </w:p>
    <w:p w:rsidR="00C01B5C" w:rsidRDefault="00C01B5C" w:rsidP="00C01B5C">
      <w:pPr>
        <w:pStyle w:val="a3"/>
        <w:spacing w:before="0" w:after="0"/>
        <w:ind w:left="142" w:hanging="142"/>
      </w:pPr>
      <w:r w:rsidRPr="006B175F">
        <w:t>- работа показала полное отсутствие у учащегося обязательных знаний и умений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Практическая работа на ЭВМ оценивается следующим образом: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lastRenderedPageBreak/>
        <w:t>- оценка «5»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учащийся самостоятельно выполнил все этапы решения задач на ЭВМ;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 и получен верный ответ или иное требуемое представление результата работы;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«4»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правильно выполнена большая часть работы (свыше 85 %), допущено не более трех ошибок;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полностью, но использованы наименее оптимальные подходы к решению поставленной задачи.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«3»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«2»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«1» ставится, если:</w:t>
      </w:r>
    </w:p>
    <w:p w:rsidR="00C01B5C" w:rsidRDefault="00C01B5C" w:rsidP="00C01B5C">
      <w:pPr>
        <w:pStyle w:val="a3"/>
        <w:spacing w:before="0" w:after="0"/>
        <w:ind w:left="142" w:hanging="142"/>
      </w:pPr>
      <w:r w:rsidRPr="006B175F">
        <w:t>- работа показала полное отсутствие у учащихся обязательных знаний и навыков практической работы на ЭВМ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color w:val="444444"/>
        </w:rPr>
      </w:pPr>
      <w:r w:rsidRPr="006B175F">
        <w:rPr>
          <w:b/>
        </w:rPr>
        <w:t>Тест оценивается следующим образом: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«5» - 86-100% правильных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«4» - 71-85% правильных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«3» - 51-70</w:t>
      </w:r>
      <w:proofErr w:type="gramStart"/>
      <w:r w:rsidRPr="006B175F">
        <w:t>%  правильных</w:t>
      </w:r>
      <w:proofErr w:type="gramEnd"/>
      <w:r w:rsidRPr="006B175F">
        <w:t xml:space="preserve">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«2» - 0-50</w:t>
      </w:r>
      <w:proofErr w:type="gramStart"/>
      <w:r w:rsidRPr="006B175F">
        <w:t>%  правильных</w:t>
      </w:r>
      <w:proofErr w:type="gramEnd"/>
      <w:r w:rsidRPr="006B175F">
        <w:t xml:space="preserve"> ответов на вопросы.</w:t>
      </w: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 xml:space="preserve">Содержание </w:t>
      </w:r>
      <w:proofErr w:type="gramStart"/>
      <w:r w:rsidRPr="006B175F">
        <w:rPr>
          <w:b/>
        </w:rPr>
        <w:t>программы  учебного</w:t>
      </w:r>
      <w:proofErr w:type="gramEnd"/>
      <w:r w:rsidRPr="006B175F">
        <w:rPr>
          <w:b/>
        </w:rPr>
        <w:t xml:space="preserve"> предмета «Информатика и ИКТ» (базовый уровень)</w:t>
      </w: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>Повторение тем 10 класса. Входной контроль (2 часа)</w:t>
      </w: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>Компьютер как средство автоматизации информационных процессов (10 часов)</w:t>
      </w:r>
    </w:p>
    <w:p w:rsidR="00C01B5C" w:rsidRPr="006B175F" w:rsidRDefault="00C01B5C" w:rsidP="00C01B5C">
      <w:pPr>
        <w:pStyle w:val="a4"/>
        <w:jc w:val="both"/>
      </w:pPr>
      <w:r w:rsidRPr="006B175F"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lastRenderedPageBreak/>
        <w:t xml:space="preserve">Выбор конфигурации компьютера в зависимости от решаемой задачи. Тестирование компьютера. Настройка </w:t>
      </w:r>
      <w:r w:rsidRPr="006B175F">
        <w:rPr>
          <w:lang w:val="en-US"/>
        </w:rPr>
        <w:t>BIOS</w:t>
      </w:r>
      <w:r w:rsidRPr="006B175F">
        <w:t xml:space="preserve"> и загрузка операционной системы. Работа с графическим интерфейсом </w:t>
      </w:r>
      <w:r w:rsidRPr="006B175F">
        <w:rPr>
          <w:lang w:val="en-US"/>
        </w:rPr>
        <w:t>Windows</w:t>
      </w:r>
      <w:r w:rsidRPr="006B175F"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C01B5C" w:rsidRPr="006B175F" w:rsidRDefault="00C01B5C" w:rsidP="00C01B5C">
      <w:pPr>
        <w:pStyle w:val="a4"/>
        <w:jc w:val="both"/>
      </w:pPr>
      <w:r w:rsidRPr="006B175F">
        <w:t>1.1. История развития вычислительной техники</w:t>
      </w:r>
    </w:p>
    <w:p w:rsidR="00C01B5C" w:rsidRPr="006B175F" w:rsidRDefault="00C01B5C" w:rsidP="00C01B5C">
      <w:pPr>
        <w:pStyle w:val="a4"/>
        <w:jc w:val="both"/>
      </w:pPr>
      <w:r w:rsidRPr="006B175F">
        <w:t>1.2. Архитектура персонального компьютера</w:t>
      </w:r>
    </w:p>
    <w:p w:rsidR="00C01B5C" w:rsidRPr="006B175F" w:rsidRDefault="00C01B5C" w:rsidP="00C01B5C">
      <w:pPr>
        <w:pStyle w:val="a4"/>
        <w:jc w:val="both"/>
      </w:pPr>
      <w:r w:rsidRPr="006B175F">
        <w:t>1.3. Операционные системы</w:t>
      </w:r>
    </w:p>
    <w:p w:rsidR="00C01B5C" w:rsidRPr="006B175F" w:rsidRDefault="00C01B5C" w:rsidP="00C01B5C">
      <w:pPr>
        <w:pStyle w:val="a4"/>
        <w:jc w:val="both"/>
      </w:pPr>
      <w:r w:rsidRPr="006B175F">
        <w:t>1.3.1. Основные характеристики операционных систем</w:t>
      </w:r>
    </w:p>
    <w:p w:rsidR="00C01B5C" w:rsidRPr="006B175F" w:rsidRDefault="00C01B5C" w:rsidP="00C01B5C">
      <w:pPr>
        <w:pStyle w:val="a4"/>
        <w:jc w:val="both"/>
      </w:pPr>
      <w:r w:rsidRPr="006B175F">
        <w:t xml:space="preserve">1.3.2. Операционная система </w:t>
      </w:r>
      <w:proofErr w:type="spellStart"/>
      <w:r w:rsidRPr="006B175F">
        <w:t>Windows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 xml:space="preserve">1.3.3. Операционная система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>1.4. Защита от несанкционированного доступа к информации</w:t>
      </w:r>
    </w:p>
    <w:p w:rsidR="00C01B5C" w:rsidRPr="006B175F" w:rsidRDefault="00C01B5C" w:rsidP="00C01B5C">
      <w:pPr>
        <w:pStyle w:val="a4"/>
        <w:jc w:val="both"/>
      </w:pPr>
      <w:r w:rsidRPr="006B175F">
        <w:t>1.4.1. Защита с использованием паролей</w:t>
      </w:r>
    </w:p>
    <w:p w:rsidR="00C01B5C" w:rsidRPr="006B175F" w:rsidRDefault="00C01B5C" w:rsidP="00C01B5C">
      <w:pPr>
        <w:pStyle w:val="a4"/>
        <w:jc w:val="both"/>
      </w:pPr>
      <w:r w:rsidRPr="006B175F">
        <w:t>1.4.2. Биометрические системы защиты</w:t>
      </w:r>
    </w:p>
    <w:p w:rsidR="00C01B5C" w:rsidRPr="006B175F" w:rsidRDefault="00C01B5C" w:rsidP="00C01B5C">
      <w:pPr>
        <w:pStyle w:val="a4"/>
        <w:jc w:val="both"/>
      </w:pPr>
      <w:r w:rsidRPr="006B175F">
        <w:t>1.5. Физическая защита данных на дисках</w:t>
      </w:r>
    </w:p>
    <w:p w:rsidR="00C01B5C" w:rsidRPr="006B175F" w:rsidRDefault="00C01B5C" w:rsidP="00C01B5C">
      <w:pPr>
        <w:pStyle w:val="a4"/>
        <w:jc w:val="both"/>
      </w:pPr>
      <w:r w:rsidRPr="006B175F">
        <w:t>1.6. Защита от вредоносных программ</w:t>
      </w:r>
    </w:p>
    <w:p w:rsidR="00C01B5C" w:rsidRPr="006B175F" w:rsidRDefault="00C01B5C" w:rsidP="00C01B5C">
      <w:pPr>
        <w:pStyle w:val="a4"/>
        <w:jc w:val="both"/>
      </w:pPr>
      <w:r w:rsidRPr="006B175F">
        <w:t>1.6.1. Вредоносные и антивирусные программы</w:t>
      </w:r>
    </w:p>
    <w:p w:rsidR="00C01B5C" w:rsidRPr="006B175F" w:rsidRDefault="00C01B5C" w:rsidP="00C01B5C">
      <w:pPr>
        <w:pStyle w:val="a4"/>
        <w:jc w:val="both"/>
      </w:pPr>
      <w:r w:rsidRPr="006B175F">
        <w:t>1.6.2. Компьютерные вирусы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1.6.3. Сетевые черви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1.6.4. Троянские программы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1.6.5. Хакерские утилиты и защита от них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>Практические работы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1.Виртуальные</w:t>
      </w:r>
      <w:proofErr w:type="gramEnd"/>
      <w:r w:rsidRPr="006B175F">
        <w:t xml:space="preserve"> компьютерные музеи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2.Сведения</w:t>
      </w:r>
      <w:proofErr w:type="gramEnd"/>
      <w:r w:rsidRPr="006B175F">
        <w:t xml:space="preserve"> об архитектуре компьютера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3.Сведения</w:t>
      </w:r>
      <w:proofErr w:type="gramEnd"/>
      <w:r w:rsidRPr="006B175F">
        <w:t xml:space="preserve"> о логических разделах дисков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4.Значки</w:t>
      </w:r>
      <w:proofErr w:type="gramEnd"/>
      <w:r w:rsidRPr="006B175F">
        <w:t xml:space="preserve"> и ярлыки на Рабочем столе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5.Настройка</w:t>
      </w:r>
      <w:proofErr w:type="gramEnd"/>
      <w:r w:rsidRPr="006B175F">
        <w:t xml:space="preserve"> графического интерфейса для операционной системы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 xml:space="preserve">Практическая работа 1.6. Установка пакетов </w:t>
      </w:r>
      <w:proofErr w:type="gramStart"/>
      <w:r w:rsidRPr="006B175F">
        <w:t>в операционной системы</w:t>
      </w:r>
      <w:proofErr w:type="gramEnd"/>
      <w:r w:rsidRPr="006B175F">
        <w:t xml:space="preserve">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7.Биометрическая</w:t>
      </w:r>
      <w:proofErr w:type="gramEnd"/>
      <w:r w:rsidRPr="006B175F">
        <w:t xml:space="preserve"> защита: идентификация по характеристикам речи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8.Защита</w:t>
      </w:r>
      <w:proofErr w:type="gramEnd"/>
      <w:r w:rsidRPr="006B175F">
        <w:t xml:space="preserve"> от компьютерных вирусов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9.Защита</w:t>
      </w:r>
      <w:proofErr w:type="gramEnd"/>
      <w:r w:rsidRPr="006B175F">
        <w:t xml:space="preserve"> от сетевых червей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10.Защита</w:t>
      </w:r>
      <w:proofErr w:type="gramEnd"/>
      <w:r w:rsidRPr="006B175F">
        <w:t xml:space="preserve"> от троянских программ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11.Защита</w:t>
      </w:r>
      <w:proofErr w:type="gramEnd"/>
      <w:r w:rsidRPr="006B175F">
        <w:t xml:space="preserve"> от хакерских атак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 xml:space="preserve">Моделирование и </w:t>
      </w:r>
      <w:proofErr w:type="gramStart"/>
      <w:r w:rsidRPr="006B175F">
        <w:rPr>
          <w:b/>
        </w:rPr>
        <w:t>формализация(</w:t>
      </w:r>
      <w:proofErr w:type="gramEnd"/>
      <w:r w:rsidRPr="006B175F">
        <w:rPr>
          <w:b/>
        </w:rPr>
        <w:t>14 часов)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 xml:space="preserve">Компьютерное моделирование и его виды: расчетные, графические, имитационные модели. 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01B5C" w:rsidRPr="006B175F" w:rsidRDefault="00C01B5C" w:rsidP="00C01B5C">
      <w:pPr>
        <w:pStyle w:val="a4"/>
        <w:ind w:left="708"/>
        <w:jc w:val="both"/>
      </w:pPr>
      <w:r w:rsidRPr="006B175F">
        <w:t xml:space="preserve"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</w:t>
      </w:r>
      <w:r w:rsidRPr="006B175F">
        <w:lastRenderedPageBreak/>
        <w:t>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01B5C" w:rsidRPr="006B175F" w:rsidRDefault="00C01B5C" w:rsidP="00C01B5C">
      <w:pPr>
        <w:pStyle w:val="a4"/>
        <w:jc w:val="both"/>
      </w:pPr>
      <w:r w:rsidRPr="006B175F">
        <w:t>2.1. Моделирование как метод познания</w:t>
      </w:r>
    </w:p>
    <w:p w:rsidR="00C01B5C" w:rsidRPr="006B175F" w:rsidRDefault="00C01B5C" w:rsidP="00C01B5C">
      <w:pPr>
        <w:pStyle w:val="a4"/>
        <w:jc w:val="both"/>
      </w:pPr>
      <w:r w:rsidRPr="006B175F">
        <w:t>2.2. Системный подход в моделировании</w:t>
      </w:r>
    </w:p>
    <w:p w:rsidR="00C01B5C" w:rsidRPr="006B175F" w:rsidRDefault="00C01B5C" w:rsidP="00C01B5C">
      <w:pPr>
        <w:pStyle w:val="a4"/>
        <w:jc w:val="both"/>
      </w:pPr>
      <w:r w:rsidRPr="006B175F">
        <w:t>2.3. Формы представления моделей</w:t>
      </w:r>
    </w:p>
    <w:p w:rsidR="00C01B5C" w:rsidRPr="006B175F" w:rsidRDefault="00C01B5C" w:rsidP="00C01B5C">
      <w:pPr>
        <w:pStyle w:val="a4"/>
        <w:jc w:val="both"/>
      </w:pPr>
      <w:r w:rsidRPr="006B175F">
        <w:t>2.4. Формализация</w:t>
      </w:r>
    </w:p>
    <w:p w:rsidR="00C01B5C" w:rsidRPr="006B175F" w:rsidRDefault="00C01B5C" w:rsidP="00C01B5C">
      <w:pPr>
        <w:pStyle w:val="a4"/>
        <w:jc w:val="both"/>
      </w:pPr>
      <w:r w:rsidRPr="006B175F">
        <w:t>2.5. Основные этапы разработки и исследования моделей на компьютере</w:t>
      </w:r>
    </w:p>
    <w:p w:rsidR="00C01B5C" w:rsidRPr="006B175F" w:rsidRDefault="00C01B5C" w:rsidP="00C01B5C">
      <w:pPr>
        <w:pStyle w:val="a4"/>
        <w:jc w:val="both"/>
      </w:pPr>
      <w:r w:rsidRPr="006B175F">
        <w:t>2.6. Исследование интерактивных компьютерных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2.6.1. Исследование физических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2.6.2. Исследование астрономических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2.6.3. Исследование алгебраических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2.6.4. Исследование геометрических моделей (планиметрия)</w:t>
      </w:r>
    </w:p>
    <w:p w:rsidR="00C01B5C" w:rsidRPr="006B175F" w:rsidRDefault="00C01B5C" w:rsidP="00C01B5C">
      <w:pPr>
        <w:pStyle w:val="a4"/>
        <w:jc w:val="both"/>
      </w:pPr>
      <w:r w:rsidRPr="006B175F">
        <w:t>2.6.5. Исследование геометрических моделей (стереометрия)</w:t>
      </w:r>
    </w:p>
    <w:p w:rsidR="00C01B5C" w:rsidRPr="006B175F" w:rsidRDefault="00C01B5C" w:rsidP="00C01B5C">
      <w:pPr>
        <w:pStyle w:val="a4"/>
        <w:jc w:val="both"/>
      </w:pPr>
      <w:r w:rsidRPr="006B175F">
        <w:t>2.6.6. Исследование химических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2.6.7. Исследование биологических моделей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>Базы данных. Системы управления базами данных (СУБД</w:t>
      </w:r>
      <w:proofErr w:type="gramStart"/>
      <w:r w:rsidRPr="006B175F">
        <w:rPr>
          <w:b/>
        </w:rPr>
        <w:t>)(</w:t>
      </w:r>
      <w:proofErr w:type="gramEnd"/>
      <w:r w:rsidRPr="006B175F">
        <w:rPr>
          <w:b/>
        </w:rPr>
        <w:t>7 часов)</w:t>
      </w:r>
    </w:p>
    <w:p w:rsidR="00C01B5C" w:rsidRPr="006B175F" w:rsidRDefault="00C01B5C" w:rsidP="00C01B5C">
      <w:pPr>
        <w:pStyle w:val="a4"/>
        <w:ind w:left="708"/>
        <w:jc w:val="both"/>
      </w:pPr>
      <w:r w:rsidRPr="006B175F"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отчетов.</w:t>
      </w:r>
    </w:p>
    <w:p w:rsidR="00C01B5C" w:rsidRPr="006B175F" w:rsidRDefault="00C01B5C" w:rsidP="00C01B5C">
      <w:pPr>
        <w:pStyle w:val="a4"/>
        <w:jc w:val="both"/>
      </w:pPr>
      <w:r w:rsidRPr="006B175F">
        <w:t>3.1. Табличные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3.2. Система управления базами данных</w:t>
      </w:r>
    </w:p>
    <w:p w:rsidR="00C01B5C" w:rsidRPr="006B175F" w:rsidRDefault="00C01B5C" w:rsidP="00C01B5C">
      <w:pPr>
        <w:pStyle w:val="a4"/>
        <w:jc w:val="both"/>
      </w:pPr>
      <w:r w:rsidRPr="006B175F">
        <w:t>3.2.1. Основные объекты СУБД: таблицы, формы, запросы, отчеты</w:t>
      </w:r>
    </w:p>
    <w:p w:rsidR="00C01B5C" w:rsidRPr="006B175F" w:rsidRDefault="00C01B5C" w:rsidP="00C01B5C">
      <w:pPr>
        <w:pStyle w:val="a4"/>
        <w:jc w:val="both"/>
      </w:pPr>
      <w:r w:rsidRPr="006B175F">
        <w:t>3.2.2. Использование формы для просмотра и редактирования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3.2.3. Поиск записей в табличной базе данных с помощью фильтров и запросов</w:t>
      </w:r>
    </w:p>
    <w:p w:rsidR="00C01B5C" w:rsidRPr="006B175F" w:rsidRDefault="00C01B5C" w:rsidP="00C01B5C">
      <w:pPr>
        <w:pStyle w:val="a4"/>
        <w:jc w:val="both"/>
      </w:pPr>
      <w:r w:rsidRPr="006B175F">
        <w:t>3.2.4. Сортировка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3.2.5. Печать данных с помощью отчетов</w:t>
      </w:r>
    </w:p>
    <w:p w:rsidR="00C01B5C" w:rsidRPr="006B175F" w:rsidRDefault="00C01B5C" w:rsidP="00C01B5C">
      <w:pPr>
        <w:pStyle w:val="a4"/>
        <w:jc w:val="both"/>
      </w:pPr>
      <w:r w:rsidRPr="006B175F">
        <w:t>3.3. Иерархические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3.4. Сетевые базы данных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>Практические работы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3.1. Создание табличной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3.2. Создание формы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3.3. Поиск записей в табличной базе данных с помощью фильтров и запросов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3.4. Сортировка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3.5. Создание отчета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3.6. Создание генеалогического древа семьи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 xml:space="preserve">Информационное </w:t>
      </w:r>
      <w:proofErr w:type="gramStart"/>
      <w:r w:rsidRPr="006B175F">
        <w:rPr>
          <w:b/>
        </w:rPr>
        <w:t>общество(</w:t>
      </w:r>
      <w:proofErr w:type="gramEnd"/>
      <w:r w:rsidRPr="006B175F">
        <w:rPr>
          <w:b/>
        </w:rPr>
        <w:t>2 часа)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C01B5C" w:rsidRPr="006B175F" w:rsidRDefault="00C01B5C" w:rsidP="00C01B5C">
      <w:pPr>
        <w:pStyle w:val="a4"/>
        <w:jc w:val="both"/>
      </w:pPr>
      <w:r w:rsidRPr="006B175F">
        <w:t>4.1. Право в Интернете</w:t>
      </w:r>
    </w:p>
    <w:p w:rsidR="00C01B5C" w:rsidRPr="006B175F" w:rsidRDefault="00C01B5C" w:rsidP="00C01B5C">
      <w:pPr>
        <w:pStyle w:val="a4"/>
        <w:jc w:val="both"/>
      </w:pPr>
      <w:r w:rsidRPr="006B175F">
        <w:t>4.2. Этика в Интернете</w:t>
      </w:r>
    </w:p>
    <w:p w:rsidR="00C01B5C" w:rsidRPr="006B175F" w:rsidRDefault="00C01B5C" w:rsidP="00C01B5C">
      <w:pPr>
        <w:pStyle w:val="a4"/>
        <w:jc w:val="both"/>
      </w:pPr>
      <w:r w:rsidRPr="006B175F">
        <w:t>4.3. Перспективы развития информационных и коммуникационных технологий</w:t>
      </w:r>
    </w:p>
    <w:p w:rsidR="00C01B5C" w:rsidRDefault="00C01B5C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0F" w:rsidRDefault="001A140F"/>
    <w:sectPr w:rsidR="001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C"/>
    <w:rsid w:val="001A140F"/>
    <w:rsid w:val="004A0AB9"/>
    <w:rsid w:val="004D6E5C"/>
    <w:rsid w:val="00790CDF"/>
    <w:rsid w:val="00C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01B7-C22D-4D34-9419-CF34191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0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2390</Words>
  <Characters>13624</Characters>
  <Application>Microsoft Office Word</Application>
  <DocSecurity>0</DocSecurity>
  <Lines>113</Lines>
  <Paragraphs>31</Paragraphs>
  <ScaleCrop>false</ScaleCrop>
  <Company>HP</Company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2020-01-09T05:41:00Z</dcterms:created>
  <dcterms:modified xsi:type="dcterms:W3CDTF">2020-01-10T07:49:00Z</dcterms:modified>
</cp:coreProperties>
</file>