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3B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312EA" w:rsidRPr="004312EA" w:rsidRDefault="004312EA" w:rsidP="00431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4312EA" w:rsidRPr="004312EA" w:rsidRDefault="004312EA" w:rsidP="00431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«Прииртышская средняя общеобразовательная школа»-</w:t>
      </w:r>
    </w:p>
    <w:p w:rsidR="004312EA" w:rsidRPr="004312EA" w:rsidRDefault="004312EA" w:rsidP="00431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«Епанчинская начальная общеобразовательная школа имени Я.К.Занкиева»</w:t>
      </w:r>
    </w:p>
    <w:p w:rsidR="004312EA" w:rsidRPr="004312EA" w:rsidRDefault="008C7D34" w:rsidP="00431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7D3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251950" cy="1604445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2EA" w:rsidRPr="004312EA" w:rsidRDefault="004312EA" w:rsidP="00431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12EA" w:rsidRDefault="004312EA" w:rsidP="004312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312EA" w:rsidRDefault="004312EA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312EA" w:rsidRPr="00CE2AFA" w:rsidRDefault="004312EA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E2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E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изобразительному искусству</w:t>
      </w: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2</w:t>
      </w:r>
      <w:r w:rsidRPr="00CE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C93F3B" w:rsidRPr="00CE2AFA" w:rsidRDefault="0059191A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2019 -2020</w:t>
      </w:r>
      <w:r w:rsidR="00C93F3B" w:rsidRPr="00CE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C93F3B" w:rsidRPr="00CE2AFA" w:rsidTr="008810BF">
        <w:trPr>
          <w:jc w:val="center"/>
        </w:trPr>
        <w:tc>
          <w:tcPr>
            <w:tcW w:w="7393" w:type="dxa"/>
          </w:tcPr>
          <w:p w:rsidR="00C93F3B" w:rsidRPr="00CE2AFA" w:rsidRDefault="00C93F3B" w:rsidP="00881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составлено в соответствии </w:t>
            </w:r>
          </w:p>
          <w:p w:rsidR="00C93F3B" w:rsidRPr="004312EA" w:rsidRDefault="00C93F3B" w:rsidP="008810B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с требованиями ФГОС НОО</w:t>
            </w:r>
          </w:p>
        </w:tc>
        <w:tc>
          <w:tcPr>
            <w:tcW w:w="7393" w:type="dxa"/>
          </w:tcPr>
          <w:p w:rsidR="00C93F3B" w:rsidRPr="00CE2AFA" w:rsidRDefault="00C93F3B" w:rsidP="008C7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3B" w:rsidRPr="00CE2AFA" w:rsidRDefault="00C93F3B" w:rsidP="008810B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3B" w:rsidRPr="00CE2AFA" w:rsidRDefault="00C93F3B" w:rsidP="008810B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59191A">
              <w:rPr>
                <w:rFonts w:ascii="Times New Roman" w:hAnsi="Times New Roman" w:cs="Times New Roman"/>
                <w:sz w:val="24"/>
                <w:szCs w:val="24"/>
              </w:rPr>
              <w:t>ставитель программы: Сычева Н И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93F3B" w:rsidRPr="00CE2AFA" w:rsidRDefault="00C93F3B" w:rsidP="008810B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93F3B" w:rsidRPr="00CE2AFA" w:rsidRDefault="00C93F3B" w:rsidP="008810B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  <w:p w:rsidR="00C93F3B" w:rsidRPr="00CE2AFA" w:rsidRDefault="00C93F3B" w:rsidP="008810B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93F3B" w:rsidRPr="008C7D34" w:rsidRDefault="008C7D34" w:rsidP="008C7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д.Епанчина</w:t>
      </w:r>
    </w:p>
    <w:p w:rsidR="00C93F3B" w:rsidRPr="008C7D34" w:rsidRDefault="004312EA" w:rsidP="004312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59191A" w:rsidRPr="008C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2019</w:t>
      </w:r>
      <w:r w:rsidR="00C93F3B" w:rsidRPr="008C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C93F3B" w:rsidRPr="00CE2AFA" w:rsidRDefault="00C93F3B" w:rsidP="00C93F3B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A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по предмету «Изобразительное искусство»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2</w:t>
      </w:r>
      <w:r w:rsidRPr="00CE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в соответствии с авторской программой </w:t>
      </w:r>
    </w:p>
    <w:p w:rsidR="00C93F3B" w:rsidRPr="00CE2AFA" w:rsidRDefault="00C93F3B" w:rsidP="00C93F3B">
      <w:pPr>
        <w:tabs>
          <w:tab w:val="left" w:pos="1134"/>
          <w:tab w:val="num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«Изобразительное искусство. 1 – 4 классы» Б.М. Неменского, Л.А. Неменской, Москва, «Просвещение», 2012</w:t>
      </w:r>
      <w:r w:rsidRPr="00CE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завершенной предметной линии учебников: Н.А. Горяева, Л.А. Неменская, А.С. Питерских и др. Изобразительное искусство. Искусство вокруг нас. 1 – 4 класс: учебник для общеобразовательных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Под редакцией Б.М.Неменского- М.: Просвещение, 2018</w:t>
      </w:r>
      <w:r w:rsidRPr="00CE2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3F3B" w:rsidRPr="00CE2AFA" w:rsidRDefault="00C93F3B" w:rsidP="00C93F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«Изобразительное искусство»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2</w:t>
      </w:r>
      <w:r w:rsidRPr="00CE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учебном плане филиала МАОУ «П</w:t>
      </w:r>
      <w:r w:rsidR="0059191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рииртышская СОШ» - «Епанчинская Н</w:t>
      </w:r>
      <w:r w:rsidRPr="00CE2AFA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="00591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Я.К.Занкиева</w:t>
      </w:r>
      <w:r w:rsidRPr="00CE2AF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час в неделю, 34</w:t>
      </w:r>
      <w:r w:rsidRPr="00CE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год.</w:t>
      </w:r>
    </w:p>
    <w:p w:rsidR="00C93F3B" w:rsidRPr="00CE2AFA" w:rsidRDefault="00C93F3B" w:rsidP="00C93F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3B" w:rsidRDefault="004312EA" w:rsidP="00C93F3B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Планируемые</w:t>
      </w:r>
      <w:r w:rsidR="00C93F3B" w:rsidRPr="00CE2AFA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результаты освоения учебного предмета «Изобразительное искусство»</w:t>
      </w:r>
    </w:p>
    <w:p w:rsidR="00FD0272" w:rsidRPr="00FD0272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FD0272" w:rsidRPr="00FD0272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FD0272" w:rsidRPr="00FD0272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>3) овладение практическими умениями и навыками в восприятии, анализе и оценке произведений искусства;</w:t>
      </w:r>
    </w:p>
    <w:p w:rsidR="00FD0272" w:rsidRPr="00FD0272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FD0272" w:rsidRPr="00FD0272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Cs/>
          <w:sz w:val="24"/>
          <w:szCs w:val="24"/>
        </w:rPr>
        <w:t>В результате изучения изобразительного искусства при получении начального общего образования у обучающихся 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</w:t>
      </w:r>
    </w:p>
    <w:p w:rsidR="00FD0272" w:rsidRPr="00FD0272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Восприятие искусства и виды художественной деятельности</w:t>
      </w:r>
    </w:p>
    <w:p w:rsidR="00FD0272" w:rsidRPr="00FD0272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Cs/>
          <w:sz w:val="24"/>
          <w:szCs w:val="24"/>
        </w:rPr>
        <w:t>Выпускник научится:</w:t>
      </w:r>
    </w:p>
    <w:p w:rsidR="00FD0272" w:rsidRPr="00FD0272" w:rsidRDefault="00FD0272" w:rsidP="00FD0272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Cs/>
          <w:sz w:val="24"/>
          <w:szCs w:val="24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FD0272" w:rsidRPr="00FD0272" w:rsidRDefault="00FD0272" w:rsidP="00FD0272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Cs/>
          <w:sz w:val="24"/>
          <w:szCs w:val="24"/>
        </w:rPr>
        <w:t>различать основные виды и жанры пластических искусств, понимать их специфику;</w:t>
      </w:r>
    </w:p>
    <w:p w:rsidR="00FD0272" w:rsidRPr="00FD0272" w:rsidRDefault="00FD0272" w:rsidP="00FD0272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Cs/>
          <w:sz w:val="24"/>
          <w:szCs w:val="24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FD0272" w:rsidRPr="00FD0272" w:rsidRDefault="00FD0272" w:rsidP="00FD0272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Cs/>
          <w:sz w:val="24"/>
          <w:szCs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т.д.) окружающего мира и жизненных явлений;</w:t>
      </w:r>
    </w:p>
    <w:p w:rsidR="00FD0272" w:rsidRPr="00FD0272" w:rsidRDefault="00FD0272" w:rsidP="00FD0272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Cs/>
          <w:sz w:val="24"/>
          <w:szCs w:val="24"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FD0272" w:rsidRPr="00FD0272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:rsidR="00FD0272" w:rsidRPr="00FD0272" w:rsidRDefault="00FD0272" w:rsidP="00FD0272">
      <w:pPr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воспринимать произведения изобразительного искусства; участвовать в обсуждении их содержания и выразительных средств; различать сюжет и содержание в знакомых произведениях;</w:t>
      </w:r>
    </w:p>
    <w:p w:rsidR="00FD0272" w:rsidRPr="00FD0272" w:rsidRDefault="00FD0272" w:rsidP="00FD0272">
      <w:pPr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lastRenderedPageBreak/>
        <w:t>видеть проявления прекрасного в произведениях искусства (картины,</w:t>
      </w:r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t>архитектура, скульптура и т.д.), в природе, на улице, в быту;</w:t>
      </w:r>
    </w:p>
    <w:p w:rsidR="00FD0272" w:rsidRPr="00FD0272" w:rsidRDefault="00FD0272" w:rsidP="00FD0272">
      <w:pPr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FD0272" w:rsidRPr="00FD0272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t>Азбука искусства</w:t>
      </w:r>
    </w:p>
    <w:p w:rsidR="00FD0272" w:rsidRPr="00FD0272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t>Как говорит искусство?</w:t>
      </w:r>
    </w:p>
    <w:p w:rsidR="00FD0272" w:rsidRPr="00FD0272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>Выпускник научится:</w:t>
      </w:r>
    </w:p>
    <w:p w:rsidR="00FD0272" w:rsidRPr="00FD0272" w:rsidRDefault="00FD0272" w:rsidP="00FD0272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>создавать простые композиции на заданную тему на плоскости и в пространстве;</w:t>
      </w:r>
    </w:p>
    <w:p w:rsidR="00FD0272" w:rsidRPr="00FD0272" w:rsidRDefault="00FD0272" w:rsidP="00FD0272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FD0272" w:rsidRPr="00FD0272" w:rsidRDefault="00FD0272" w:rsidP="00FD0272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 собственной учебно-творческой деятельности;</w:t>
      </w:r>
    </w:p>
    <w:p w:rsidR="00FD0272" w:rsidRPr="00FD0272" w:rsidRDefault="00FD0272" w:rsidP="00FD0272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>создавать средствами живописи, графики, скульптуры, декоративно- 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FD0272" w:rsidRPr="00FD0272" w:rsidRDefault="00FD0272" w:rsidP="00FD0272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>наблюдать, сравнивать, сопоставлять и анализировать пространственную форму предмета; изображать предметы различной формы;</w:t>
      </w:r>
    </w:p>
    <w:p w:rsidR="00FD0272" w:rsidRPr="00FD0272" w:rsidRDefault="00FD0272" w:rsidP="00FD0272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>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FD0272" w:rsidRPr="00FD0272" w:rsidRDefault="00FD0272" w:rsidP="00FD0272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FD0272" w:rsidRPr="00FD0272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t>Выпускник получит возможность научиться:</w:t>
      </w:r>
    </w:p>
    <w:p w:rsidR="00FD0272" w:rsidRPr="00FD0272" w:rsidRDefault="00FD0272" w:rsidP="00FD0272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FD0272" w:rsidRPr="00FD0272" w:rsidRDefault="00FD0272" w:rsidP="00FD0272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t>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FD0272" w:rsidRPr="00FD0272" w:rsidRDefault="00FD0272" w:rsidP="00FD0272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FD0272" w:rsidRPr="00FD0272" w:rsidRDefault="00FD0272" w:rsidP="00FD0272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FD0272" w:rsidRPr="00FD0272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t>Значимые темы искусства.</w:t>
      </w:r>
    </w:p>
    <w:p w:rsidR="00FD0272" w:rsidRPr="00FD0272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t>О чём говорит искусство?</w:t>
      </w:r>
    </w:p>
    <w:p w:rsidR="00FD0272" w:rsidRPr="00FD0272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>Выпускник научится:</w:t>
      </w:r>
    </w:p>
    <w:p w:rsidR="00FD0272" w:rsidRPr="00FD0272" w:rsidRDefault="00FD0272" w:rsidP="00FD0272">
      <w:pPr>
        <w:numPr>
          <w:ilvl w:val="0"/>
          <w:numId w:val="5"/>
        </w:numPr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>осознавать значимые темы искусства и отражать их в собственной художественно-творческой деятельности;</w:t>
      </w:r>
    </w:p>
    <w:p w:rsidR="00FD0272" w:rsidRPr="00FD0272" w:rsidRDefault="00FD0272" w:rsidP="00FD0272">
      <w:pPr>
        <w:numPr>
          <w:ilvl w:val="0"/>
          <w:numId w:val="5"/>
        </w:numPr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цветоведения, усвоенные способы действия.</w:t>
      </w:r>
    </w:p>
    <w:p w:rsidR="00FD0272" w:rsidRPr="00FD0272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t>Выпускник получит возможность научиться:</w:t>
      </w:r>
    </w:p>
    <w:p w:rsidR="00FD0272" w:rsidRPr="00FD0272" w:rsidRDefault="00FD0272" w:rsidP="00FD0272">
      <w:pPr>
        <w:numPr>
          <w:ilvl w:val="0"/>
          <w:numId w:val="6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lastRenderedPageBreak/>
        <w:t>видеть, чувствовать и изображать красоту и разнообразие природы, человека, зданий, предметов;</w:t>
      </w:r>
    </w:p>
    <w:p w:rsidR="00FD0272" w:rsidRPr="00FD0272" w:rsidRDefault="00FD0272" w:rsidP="00FD0272">
      <w:pPr>
        <w:numPr>
          <w:ilvl w:val="0"/>
          <w:numId w:val="6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:rsidR="00FD0272" w:rsidRPr="00FD0272" w:rsidRDefault="00FD0272" w:rsidP="00FD0272">
      <w:pPr>
        <w:numPr>
          <w:ilvl w:val="0"/>
          <w:numId w:val="6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t>изображать пейзажи, натюрморты, портреты, выражая своё отношение к ним;</w:t>
      </w:r>
    </w:p>
    <w:p w:rsidR="00FD0272" w:rsidRPr="00FD0272" w:rsidRDefault="00FD0272" w:rsidP="00FD0272">
      <w:pPr>
        <w:numPr>
          <w:ilvl w:val="0"/>
          <w:numId w:val="6"/>
        </w:numPr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764D4B" w:rsidRPr="00CE2AFA" w:rsidRDefault="00FD0272" w:rsidP="00FD027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64D4B" w:rsidRPr="00CE2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учебного предмета </w:t>
      </w:r>
      <w:r w:rsidR="00764D4B" w:rsidRPr="00CE2AFA">
        <w:rPr>
          <w:rFonts w:ascii="Times New Roman" w:eastAsia="TimesNewRomanPSMT" w:hAnsi="Times New Roman" w:cs="Times New Roman"/>
          <w:b/>
          <w:bCs/>
          <w:sz w:val="24"/>
          <w:szCs w:val="24"/>
        </w:rPr>
        <w:t>«Изобразительное искусство»</w:t>
      </w:r>
    </w:p>
    <w:p w:rsidR="00764D4B" w:rsidRPr="004C3571" w:rsidRDefault="00C01359" w:rsidP="00764D4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Чем и как работает художник?</w:t>
      </w:r>
      <w:r w:rsidR="00A10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D4B" w:rsidRPr="004C3571">
        <w:rPr>
          <w:rFonts w:ascii="Times New Roman" w:hAnsi="Times New Roman" w:cs="Times New Roman"/>
          <w:b/>
          <w:sz w:val="24"/>
          <w:szCs w:val="24"/>
        </w:rPr>
        <w:t>(8</w:t>
      </w:r>
      <w:r w:rsidR="00A10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D4B" w:rsidRPr="004C3571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764D4B" w:rsidRPr="00AE310B" w:rsidRDefault="00764D4B" w:rsidP="00A102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Три основные краски – красная, синяя, желтая. Что такое живопись? Живописные материалы (гуашь). Практическое овладение основами цветоведения. Основные и составные цвета, цветовой круг. Работа по заданному началу (в рабочей тетради) или по желанию ученика по заданию учебника.</w:t>
      </w:r>
    </w:p>
    <w:p w:rsidR="00764D4B" w:rsidRPr="00AE310B" w:rsidRDefault="00764D4B" w:rsidP="00A102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Белая и черная краски.  Красота и разнообразие природы, выраженные средствами живописи. Цвет – основа языка живописи. Роль белой и черной красок в эмоциональном звучании и выразительности образа. Практическое овладение основами цветоведения. Разница в изображении природы в различную погоду. Работа по заданному началу (в рабочей тетради) или по желанию ученика по заданию учебника.</w:t>
      </w:r>
    </w:p>
    <w:p w:rsidR="00A102D7" w:rsidRPr="00AA0AAA" w:rsidRDefault="00764D4B" w:rsidP="00A102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Пастель и цветные мелки, акварель, их выразительные возможности. Мягкость, бархатистость пастели, яркость восковых и масляных мелков, прозрачность акварели. Выразительные возможности этих материалов, особенности работы ими. Передача эмоционального состояния природы. Элементарные приёмы композиции на плоскости. Первичные знания перспективы (ближе - дальше, загораживание).</w:t>
      </w:r>
      <w:r w:rsidRPr="00AE31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0AAA">
        <w:rPr>
          <w:rFonts w:ascii="Times New Roman" w:hAnsi="Times New Roman" w:cs="Times New Roman"/>
          <w:sz w:val="24"/>
          <w:szCs w:val="24"/>
        </w:rPr>
        <w:t>Изображение пейзажа.</w:t>
      </w:r>
    </w:p>
    <w:p w:rsidR="00764D4B" w:rsidRPr="00AE310B" w:rsidRDefault="00764D4B" w:rsidP="00A102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Выразительные возможности аппликации. Особенности создания аппликации (материал можно резать или обрывать). Ритм, виды ритма (спокойный, порывистый, беспокойный). Ритм пятен, цвета. Роль ритма в эмоциональном звучании композиции. Композиционный центр, главное и второстепенное в композиции. Симметрия и асимметрия.</w:t>
      </w:r>
    </w:p>
    <w:p w:rsidR="00764D4B" w:rsidRPr="00AE310B" w:rsidRDefault="00764D4B" w:rsidP="00A102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Выразительные возможности графических материалов. Что такое графика? Разнообразие графических материалов. Образный язык графики. 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</w:t>
      </w:r>
    </w:p>
    <w:p w:rsidR="00764D4B" w:rsidRPr="00AE310B" w:rsidRDefault="00764D4B" w:rsidP="00A102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Выразительность материалов для работы в объеме. Что такое скульптура? Образный язык скульптуры. Материалы скульптуры и их роль в создании выразительного образа (глина, дерево, камень и др.). Объём – основа языка скульптуры. Изображение животных.</w:t>
      </w:r>
    </w:p>
    <w:p w:rsidR="00764D4B" w:rsidRPr="00AE310B" w:rsidRDefault="00764D4B" w:rsidP="00A102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Выразительные возможности бумаги. Что такое архитектура? Чем занимается архитектор? Особенности архитектурных форм. Что такое макет? Объём, способы передачи объёма. Материалы, с помощью которых архитектор создает макет (бумага, картон).</w:t>
      </w:r>
    </w:p>
    <w:p w:rsidR="00764D4B" w:rsidRPr="002B39A6" w:rsidRDefault="00764D4B" w:rsidP="00A102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Для художника любой материал может стат</w:t>
      </w:r>
      <w:r w:rsidR="000E30F1" w:rsidRPr="00AE310B">
        <w:rPr>
          <w:rFonts w:ascii="Times New Roman" w:hAnsi="Times New Roman" w:cs="Times New Roman"/>
          <w:sz w:val="24"/>
          <w:szCs w:val="24"/>
        </w:rPr>
        <w:t>ь выразительным</w:t>
      </w:r>
      <w:r w:rsidRPr="00AE310B">
        <w:rPr>
          <w:rFonts w:ascii="Times New Roman" w:hAnsi="Times New Roman" w:cs="Times New Roman"/>
          <w:sz w:val="24"/>
          <w:szCs w:val="24"/>
        </w:rPr>
        <w:t>. Понимание красоты различных художественных матер</w:t>
      </w:r>
      <w:r w:rsidR="00A102D7" w:rsidRPr="00AE310B">
        <w:rPr>
          <w:rFonts w:ascii="Times New Roman" w:hAnsi="Times New Roman" w:cs="Times New Roman"/>
          <w:sz w:val="24"/>
          <w:szCs w:val="24"/>
        </w:rPr>
        <w:t>иалов (гуашь, акварель, пастель</w:t>
      </w:r>
      <w:r w:rsidRPr="00AE310B">
        <w:rPr>
          <w:rFonts w:ascii="Times New Roman" w:hAnsi="Times New Roman" w:cs="Times New Roman"/>
          <w:sz w:val="24"/>
          <w:szCs w:val="24"/>
        </w:rPr>
        <w:t>, мелки, тушь, пластилин, бумага). Сходство и различие материалов. Повторение и закрепление полученных на предыдущих уроках знаний о художественных</w:t>
      </w:r>
      <w:r w:rsidRPr="002B39A6">
        <w:rPr>
          <w:rFonts w:ascii="Times New Roman" w:hAnsi="Times New Roman" w:cs="Times New Roman"/>
          <w:sz w:val="24"/>
          <w:szCs w:val="24"/>
        </w:rPr>
        <w:t xml:space="preserve"> материалах и их выразительных возможностях.</w:t>
      </w:r>
    </w:p>
    <w:p w:rsidR="00764D4B" w:rsidRPr="00A102D7" w:rsidRDefault="00A102D7" w:rsidP="00764D4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Реальность и фантазия </w:t>
      </w:r>
      <w:r w:rsidR="00764D4B" w:rsidRPr="00A102D7">
        <w:rPr>
          <w:rFonts w:ascii="Times New Roman" w:hAnsi="Times New Roman" w:cs="Times New Roman"/>
          <w:b/>
          <w:sz w:val="24"/>
          <w:szCs w:val="24"/>
        </w:rPr>
        <w:t>(7 часов)</w:t>
      </w:r>
    </w:p>
    <w:p w:rsidR="00764D4B" w:rsidRPr="00AE310B" w:rsidRDefault="00764D4B" w:rsidP="000E3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Изображение и реальность. Мастер изображения учит видеть мир вокруг. Человек, мир природы в реальной жизни: образы человека, природы в искусстве. Красота своеобразие, особенности различных животных. Формирование приёмов работы с графическими и живописными материалами (тушь, гуашь)</w:t>
      </w:r>
      <w:r w:rsidR="00AA0AAA">
        <w:rPr>
          <w:rFonts w:ascii="Times New Roman" w:hAnsi="Times New Roman" w:cs="Times New Roman"/>
          <w:sz w:val="24"/>
          <w:szCs w:val="24"/>
        </w:rPr>
        <w:t>.</w:t>
      </w:r>
    </w:p>
    <w:p w:rsidR="00764D4B" w:rsidRPr="00AE310B" w:rsidRDefault="00764D4B" w:rsidP="000E3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lastRenderedPageBreak/>
        <w:t>Изображение и фантазия. Образная сущность искусства: художественный образ, его условность, передача общего через единичное. Мастер изображения учит фантазировать. Роль фантазии в жизни людей. Сказочные существа в народной культуре, фантастические образы. Соединение элементов разных животных, растений при создании фантастического образа. Творческие умения и навыки работы гуашью.</w:t>
      </w:r>
    </w:p>
    <w:p w:rsidR="00764D4B" w:rsidRPr="00AE310B" w:rsidRDefault="00764D4B" w:rsidP="000E3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Украшение и реальность. Мастер Украшения учится у природы. Природа умеет себя украшать.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т.д.).</w:t>
      </w:r>
      <w:r w:rsidR="00A102D7" w:rsidRPr="00AE310B">
        <w:rPr>
          <w:rFonts w:ascii="Times New Roman" w:hAnsi="Times New Roman" w:cs="Times New Roman"/>
          <w:sz w:val="24"/>
          <w:szCs w:val="24"/>
        </w:rPr>
        <w:t xml:space="preserve"> </w:t>
      </w:r>
      <w:r w:rsidRPr="00AE310B">
        <w:rPr>
          <w:rFonts w:ascii="Times New Roman" w:hAnsi="Times New Roman" w:cs="Times New Roman"/>
          <w:sz w:val="24"/>
          <w:szCs w:val="24"/>
        </w:rPr>
        <w:t>Украшение и фантазия. Мастер Украшения учится у природы, изучает её. Преобразование природных форм для создания различных узоров, орнаментов, украшающих предметы быта. Ознакомление с произведениями народных художественных промыслов в России (с учетом местных условий), например</w:t>
      </w:r>
      <w:r w:rsidR="00A102D7" w:rsidRPr="00AE310B">
        <w:rPr>
          <w:rFonts w:ascii="Times New Roman" w:hAnsi="Times New Roman" w:cs="Times New Roman"/>
          <w:sz w:val="24"/>
          <w:szCs w:val="24"/>
        </w:rPr>
        <w:t>,</w:t>
      </w:r>
      <w:r w:rsidRPr="00AE310B">
        <w:rPr>
          <w:rFonts w:ascii="Times New Roman" w:hAnsi="Times New Roman" w:cs="Times New Roman"/>
          <w:sz w:val="24"/>
          <w:szCs w:val="24"/>
        </w:rPr>
        <w:t xml:space="preserve"> кукарские или вологодские кружева. Понятие «орнамент», повторение модуля, ритмическое чередование элемента. Создание тканей, кружев, украшений для человека. </w:t>
      </w:r>
    </w:p>
    <w:p w:rsidR="00764D4B" w:rsidRPr="00AE310B" w:rsidRDefault="00764D4B" w:rsidP="000E3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Постройка и реальность. Мастер Постройки учится у природы. Красота и смысл природных конструкций, разнообразие форм подводного мира, их неповторимые особенности. Освоение новых приемов конструирования из бумаги.</w:t>
      </w:r>
    </w:p>
    <w:p w:rsidR="00764D4B" w:rsidRPr="00AE310B" w:rsidRDefault="00764D4B" w:rsidP="000E3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 xml:space="preserve">Постройка и фантазия. Мастер Постройки учится у природы. Изучая природу, Мастер преобразует её своей фантазией, дополняет ее формы, создает конструкции, необходимые для жизни человека. </w:t>
      </w:r>
    </w:p>
    <w:p w:rsidR="00764D4B" w:rsidRPr="00AE310B" w:rsidRDefault="00764D4B" w:rsidP="00764D4B">
      <w:pPr>
        <w:spacing w:line="240" w:lineRule="auto"/>
        <w:ind w:left="709" w:hanging="709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10B">
        <w:rPr>
          <w:rFonts w:ascii="Times New Roman" w:hAnsi="Times New Roman" w:cs="Times New Roman"/>
          <w:b/>
          <w:sz w:val="24"/>
          <w:szCs w:val="24"/>
        </w:rPr>
        <w:t>О чём говорит искус</w:t>
      </w:r>
      <w:r w:rsidR="000E30F1" w:rsidRPr="00AE310B">
        <w:rPr>
          <w:rFonts w:ascii="Times New Roman" w:hAnsi="Times New Roman" w:cs="Times New Roman"/>
          <w:b/>
          <w:sz w:val="24"/>
          <w:szCs w:val="24"/>
        </w:rPr>
        <w:t>ство</w:t>
      </w:r>
      <w:r w:rsidR="00C01359">
        <w:rPr>
          <w:rFonts w:ascii="Times New Roman" w:hAnsi="Times New Roman" w:cs="Times New Roman"/>
          <w:b/>
          <w:sz w:val="24"/>
          <w:szCs w:val="24"/>
        </w:rPr>
        <w:t>?</w:t>
      </w:r>
      <w:r w:rsidR="000E30F1" w:rsidRPr="00AE31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10B">
        <w:rPr>
          <w:rFonts w:ascii="Times New Roman" w:hAnsi="Times New Roman" w:cs="Times New Roman"/>
          <w:b/>
          <w:sz w:val="24"/>
          <w:szCs w:val="24"/>
        </w:rPr>
        <w:t>(8 часов)</w:t>
      </w:r>
    </w:p>
    <w:p w:rsidR="00764D4B" w:rsidRPr="00AE310B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 xml:space="preserve">Изображение природы в различных состояниях. Жанр пейзажа. Разное состояние природы несет в себе разное настроение: грозное и тревожное, спокойное и радостное, грустное и нежное. Художник, изображая природу, выражает её состояние, настроение. Изображение, созданное художником, обращено к чувствам зрителей. Композиция пейзажа в живописи (понятия: перспектива, линия горизонта, ближе – больше, дальше – меньше). Цветные серые краски. </w:t>
      </w:r>
    </w:p>
    <w:p w:rsidR="00764D4B" w:rsidRPr="00AE310B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 xml:space="preserve">Художник изображает настроение. В художественном образе воплощены реальность и воображение, идеи и чувства. Зритель воспринимает произведение искусства, соотнося изображенное с собственным опытом, чувствами, отношением. Знакомство с художественными произведениями, изображающими природу и человека в контрастных эмоциональных состояниях. Передача с помощью цвета эмоциональных состояний: добра и зла, тревоги и нежности, грусти и радости. </w:t>
      </w:r>
    </w:p>
    <w:p w:rsidR="00764D4B" w:rsidRPr="00AE310B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Изображение характера животных. Выражение в изображении характера и пластики животного, его состояния, настроения (при помощи пятна, линии, штриха). Знакомство с анималистическими изображениями, созданными художниками в графике, живописи, скульптуре (В. Ватагин). Образы животных: р</w:t>
      </w:r>
      <w:r w:rsidR="000E30F1" w:rsidRPr="00AE310B">
        <w:rPr>
          <w:rFonts w:ascii="Times New Roman" w:hAnsi="Times New Roman" w:cs="Times New Roman"/>
          <w:sz w:val="24"/>
          <w:szCs w:val="24"/>
        </w:rPr>
        <w:t>азъяренных и ласковых (например,</w:t>
      </w:r>
      <w:r w:rsidRPr="00AE310B">
        <w:rPr>
          <w:rFonts w:ascii="Times New Roman" w:hAnsi="Times New Roman" w:cs="Times New Roman"/>
          <w:sz w:val="24"/>
          <w:szCs w:val="24"/>
        </w:rPr>
        <w:t xml:space="preserve"> кошка, собака)</w:t>
      </w:r>
      <w:r w:rsidR="007E5A65" w:rsidRPr="00AE310B">
        <w:rPr>
          <w:rFonts w:ascii="Times New Roman" w:hAnsi="Times New Roman" w:cs="Times New Roman"/>
          <w:sz w:val="24"/>
          <w:szCs w:val="24"/>
        </w:rPr>
        <w:t>.</w:t>
      </w:r>
    </w:p>
    <w:p w:rsidR="00764D4B" w:rsidRPr="00AE310B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 xml:space="preserve"> Изображение характера человека. Женский образ. Человек и человеческие взаимоотношения. Изображая человека, художник выражает свое отношение к нему, свое понимание этого человека. Женские качества характера: верность, нежнос</w:t>
      </w:r>
      <w:r w:rsidR="007E5A65" w:rsidRPr="00AE310B">
        <w:rPr>
          <w:rFonts w:ascii="Times New Roman" w:hAnsi="Times New Roman" w:cs="Times New Roman"/>
          <w:sz w:val="24"/>
          <w:szCs w:val="24"/>
        </w:rPr>
        <w:t>ть, достоинство, доброта.</w:t>
      </w:r>
      <w:r w:rsidRPr="00AE310B">
        <w:rPr>
          <w:rFonts w:ascii="Times New Roman" w:hAnsi="Times New Roman" w:cs="Times New Roman"/>
          <w:sz w:val="24"/>
          <w:szCs w:val="24"/>
        </w:rPr>
        <w:t xml:space="preserve"> Внешнее и внутреннее содержание человека, выражение его средствами искусства Портрет. Композиция и порядок изображения (от пятна) портрета в живописи, пропорции лица человека. Разнообразие изобразительных материалов. Изображение женского портрета персонажей русских народных сказок (например, Василиса Премудрая, Алёнушка, Ведьма, Баба Яга).</w:t>
      </w:r>
    </w:p>
    <w:p w:rsidR="00764D4B" w:rsidRPr="00AE310B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Изображение характера человека. Мужской образ. Человек. Изображая человека, художник выражает свое отношение к нему, свое понимание этого человека. Эмоциональная и нравственная оценка образа в его изображении. Мужские качества характера: отважность, смелость, решительность, честность, доброта и т.д. Цветовые сочетания, передающие отношение художника к персонажу. Разнообразие изобразительных материалов. Изображение мужского портрета персонажей сказок (например, злой волшебник, добрый волшебник). Характерные черты внешнего облика, одежды, украшений, отражающих отношение народа к человеку.</w:t>
      </w:r>
    </w:p>
    <w:p w:rsidR="00764D4B" w:rsidRPr="00AE310B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lastRenderedPageBreak/>
        <w:t>Образ человека в скульптуре. Возможности создания разнохарактерных героев в объёме. Скульптурные произведения, созданные мастерами прошлого и настоящего. Изображения, созданные в объёме, выражают отношение скульптора к миру, его чувства и переживания. Создание в объёме сказочных образов с ярко выраженным характером (Царевна-Лебедь, Баба –Яга, Мальчиш-Кибальчиш, Мальчиш-Плохиш)</w:t>
      </w:r>
      <w:r w:rsidR="000E30F1" w:rsidRPr="00AE310B">
        <w:rPr>
          <w:rFonts w:ascii="Times New Roman" w:hAnsi="Times New Roman" w:cs="Times New Roman"/>
          <w:sz w:val="24"/>
          <w:szCs w:val="24"/>
        </w:rPr>
        <w:t>.</w:t>
      </w:r>
      <w:r w:rsidRPr="00AE310B">
        <w:rPr>
          <w:rFonts w:ascii="Times New Roman" w:hAnsi="Times New Roman" w:cs="Times New Roman"/>
          <w:sz w:val="24"/>
          <w:szCs w:val="24"/>
        </w:rPr>
        <w:t xml:space="preserve"> Способы передачи объёма, материалы</w:t>
      </w:r>
      <w:r w:rsidR="007E5A65" w:rsidRPr="00AE310B">
        <w:rPr>
          <w:rFonts w:ascii="Times New Roman" w:hAnsi="Times New Roman" w:cs="Times New Roman"/>
          <w:sz w:val="24"/>
          <w:szCs w:val="24"/>
        </w:rPr>
        <w:t xml:space="preserve"> (</w:t>
      </w:r>
      <w:r w:rsidRPr="00AE310B">
        <w:rPr>
          <w:rFonts w:ascii="Times New Roman" w:hAnsi="Times New Roman" w:cs="Times New Roman"/>
          <w:sz w:val="24"/>
          <w:szCs w:val="24"/>
        </w:rPr>
        <w:t>пластилин, глина, стеки, дощечки)</w:t>
      </w:r>
      <w:r w:rsidR="00AE310B">
        <w:rPr>
          <w:rFonts w:ascii="Times New Roman" w:hAnsi="Times New Roman" w:cs="Times New Roman"/>
          <w:sz w:val="24"/>
          <w:szCs w:val="24"/>
        </w:rPr>
        <w:t>.</w:t>
      </w:r>
      <w:r w:rsidRPr="00AE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D4B" w:rsidRPr="00AE310B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Человек и его украшения. Украшая себя, человек рассказывает о себе: кто он такой (например, смелый воин-защитник или агрессор</w:t>
      </w:r>
      <w:r w:rsidR="00AE310B">
        <w:rPr>
          <w:rFonts w:ascii="Times New Roman" w:hAnsi="Times New Roman" w:cs="Times New Roman"/>
          <w:sz w:val="24"/>
          <w:szCs w:val="24"/>
        </w:rPr>
        <w:t>)</w:t>
      </w:r>
      <w:r w:rsidRPr="00AE310B">
        <w:rPr>
          <w:rFonts w:ascii="Times New Roman" w:hAnsi="Times New Roman" w:cs="Times New Roman"/>
          <w:sz w:val="24"/>
          <w:szCs w:val="24"/>
        </w:rPr>
        <w:t>. Украшения имеют свой характер, свой образ. Древние образы и знаковый характер древних изображений. Стилизация природных форм. Роль силуэта в орнаменте. Украшения для женщин подчеркивают их красоту, нежность, для мужчин – силу, мужество.</w:t>
      </w:r>
    </w:p>
    <w:p w:rsidR="00764D4B" w:rsidRPr="002B39A6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О чем говорят украшения? Через украшение мы не только рассказываем о том, кто мы, но и выражаем свои цели, намерения: например, для праздника мы украшаем себя, в будний день одеваемся по-дру</w:t>
      </w:r>
      <w:r w:rsidR="007E5A65" w:rsidRPr="00AE310B">
        <w:rPr>
          <w:rFonts w:ascii="Times New Roman" w:hAnsi="Times New Roman" w:cs="Times New Roman"/>
          <w:sz w:val="24"/>
          <w:szCs w:val="24"/>
        </w:rPr>
        <w:t xml:space="preserve">гому. Изображение в аппликации </w:t>
      </w:r>
      <w:r w:rsidRPr="00AE310B">
        <w:rPr>
          <w:rFonts w:ascii="Times New Roman" w:hAnsi="Times New Roman" w:cs="Times New Roman"/>
          <w:sz w:val="24"/>
          <w:szCs w:val="24"/>
        </w:rPr>
        <w:t>или живописи сказочных образов народной культуры (солнце, птица Сирин, Дерево</w:t>
      </w:r>
      <w:r w:rsidRPr="002B39A6">
        <w:rPr>
          <w:rFonts w:ascii="Times New Roman" w:hAnsi="Times New Roman" w:cs="Times New Roman"/>
          <w:sz w:val="24"/>
          <w:szCs w:val="24"/>
        </w:rPr>
        <w:t xml:space="preserve"> жизни и др.), использование стилизации форм для создания орнамента.</w:t>
      </w:r>
    </w:p>
    <w:p w:rsidR="00764D4B" w:rsidRPr="007E5A65" w:rsidRDefault="007E5A65" w:rsidP="00764D4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говорит искусство</w:t>
      </w:r>
      <w:r w:rsidR="00C01359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D4B" w:rsidRPr="007E5A65">
        <w:rPr>
          <w:rFonts w:ascii="Times New Roman" w:hAnsi="Times New Roman" w:cs="Times New Roman"/>
          <w:b/>
          <w:sz w:val="24"/>
          <w:szCs w:val="24"/>
        </w:rPr>
        <w:t>(11 часов)</w:t>
      </w:r>
    </w:p>
    <w:p w:rsidR="00764D4B" w:rsidRPr="00AE310B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 xml:space="preserve">Цвет как средство выражения. Теплые и холодные цвета. Борьба теплого и холодного. Цвет – основа языка живописи. Эмоциональное восприятие цвета человеком. Деление цветов на теплые и холодные. Изучение свойств цвета в процессе создания композиций. Умение видеть цвет. Борьба различных цветов, смешение красок на бумаге. </w:t>
      </w:r>
    </w:p>
    <w:p w:rsidR="00764D4B" w:rsidRPr="00AE310B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Цвет как средство выражения: тихие (глухие) и звонкие цвета. Смешение различных цветов с черной, серой, белой красками - получение мрачных, тяжелых и нежных, легких оттенков цвета. Передача состояния, настроения в природе с помощью тихих (глухих) и звонких цветов. Наблюдение цвета в природе, на картинах художников.</w:t>
      </w:r>
    </w:p>
    <w:p w:rsidR="00764D4B" w:rsidRPr="00AE310B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Линия как средство выражения: ритм линий. Роль ритма в эмоциональном звучании композиции в живописи и в рисунке (ритмы: спокойный, замедленны</w:t>
      </w:r>
      <w:r w:rsidR="00AE310B">
        <w:rPr>
          <w:rFonts w:ascii="Times New Roman" w:hAnsi="Times New Roman" w:cs="Times New Roman"/>
          <w:sz w:val="24"/>
          <w:szCs w:val="24"/>
        </w:rPr>
        <w:t>й, порывистый, беспокойный</w:t>
      </w:r>
      <w:r w:rsidRPr="00AE310B">
        <w:rPr>
          <w:rFonts w:ascii="Times New Roman" w:hAnsi="Times New Roman" w:cs="Times New Roman"/>
          <w:sz w:val="24"/>
          <w:szCs w:val="24"/>
        </w:rPr>
        <w:t>)</w:t>
      </w:r>
      <w:r w:rsidR="00AE310B">
        <w:rPr>
          <w:rFonts w:ascii="Times New Roman" w:hAnsi="Times New Roman" w:cs="Times New Roman"/>
          <w:sz w:val="24"/>
          <w:szCs w:val="24"/>
        </w:rPr>
        <w:t>.</w:t>
      </w:r>
      <w:r w:rsidRPr="00AE310B">
        <w:rPr>
          <w:rFonts w:ascii="Times New Roman" w:hAnsi="Times New Roman" w:cs="Times New Roman"/>
          <w:sz w:val="24"/>
          <w:szCs w:val="24"/>
        </w:rPr>
        <w:t xml:space="preserve"> Ритмическая организация листа с помощью линий. Линии как средство образной характеристики изображаемого. Разное эмоциональное звучание линий. </w:t>
      </w:r>
    </w:p>
    <w:p w:rsidR="00764D4B" w:rsidRPr="00AE310B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Линия как средство выражения: характер линий. Выразительные возможности линий. Многообразие линий: толстые, тонкие, корявые, изящные, спокойные и порывистые. Приёмы работы графическими материалами. Умение видеть линии в окружающей действительности, рассматривание весенних веток (веселый трепет нежных веток берез и корявая мощь старых дубовых сучьев). Образы деревьев – старое, крючковатое, молодое, нежное, стройное, величавое, мощное, раскидистое.</w:t>
      </w:r>
    </w:p>
    <w:p w:rsidR="00764D4B" w:rsidRPr="00AE310B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Ритм пятен как средство выражения. Ритм пятен передает движение. От изменения пятен на листе изменяется восприятие листа, его композиция. Изображение летящих птиц: общие и характерные черты (быстрый или медленный полет, птицы летят тяжело или легко)</w:t>
      </w:r>
      <w:r w:rsidR="00AE310B">
        <w:rPr>
          <w:rFonts w:ascii="Times New Roman" w:hAnsi="Times New Roman" w:cs="Times New Roman"/>
          <w:sz w:val="24"/>
          <w:szCs w:val="24"/>
        </w:rPr>
        <w:t>.</w:t>
      </w:r>
    </w:p>
    <w:p w:rsidR="00764D4B" w:rsidRPr="00AE310B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Пропорции выражают характер. Понимание пропорций как соотношения между собой частей одного целого. Пропорции - выразительное средство искусства, которое помогает художнику создавать образ, выражать характер изображаемого.</w:t>
      </w:r>
    </w:p>
    <w:p w:rsidR="00764D4B" w:rsidRPr="00AE310B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Ритм линий и пятен, цвет, пропорции — средства выразительности. Ритм линий, пятен, цвет, пропорции составляют основы образного языка, на котором говорят Братья–Мастера – Мастер Изображения, Мастер Украшения, Мастер Постройки, создавая произведения в области живописи, графики, скульптуры, архитектуры.</w:t>
      </w:r>
    </w:p>
    <w:p w:rsidR="00764D4B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Братья – Мастера – главные помощники художника, работающего в области изобразительного, декоративного и конструктивного искусств.</w:t>
      </w:r>
    </w:p>
    <w:p w:rsidR="005144F9" w:rsidRDefault="005144F9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44F9" w:rsidRDefault="005144F9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44F9" w:rsidRDefault="005144F9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44F9" w:rsidRPr="00AE310B" w:rsidRDefault="005144F9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44F9" w:rsidRPr="008C7D34" w:rsidRDefault="00764D4B" w:rsidP="008C7D34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  <w:r w:rsidRPr="00AE31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5144F9" w:rsidRPr="008C7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  <w:r w:rsidR="008C7D34" w:rsidRPr="008C7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7D34" w:rsidRPr="008C7D34">
        <w:rPr>
          <w:rFonts w:ascii="Times New Roman" w:hAnsi="Times New Roman" w:cs="Times New Roman"/>
          <w:b/>
          <w:bCs/>
          <w:sz w:val="24"/>
          <w:szCs w:val="24"/>
        </w:rPr>
        <w:t>с определением основных видов учебной деятельности</w:t>
      </w:r>
    </w:p>
    <w:tbl>
      <w:tblPr>
        <w:tblW w:w="15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2388"/>
        <w:gridCol w:w="1467"/>
        <w:gridCol w:w="1519"/>
        <w:gridCol w:w="2164"/>
        <w:gridCol w:w="7412"/>
      </w:tblGrid>
      <w:tr w:rsidR="005144F9" w:rsidRPr="00CE2AFA" w:rsidTr="006624AE">
        <w:trPr>
          <w:trHeight w:val="234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5144F9" w:rsidRPr="00CE2AFA" w:rsidRDefault="005144F9" w:rsidP="00881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144F9" w:rsidRPr="00CE2AFA" w:rsidRDefault="005144F9" w:rsidP="00881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:rsidR="005144F9" w:rsidRPr="00CE2AFA" w:rsidRDefault="005144F9" w:rsidP="00881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4F9" w:rsidRPr="00CE2AFA" w:rsidRDefault="005144F9" w:rsidP="00881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64" w:type="dxa"/>
            <w:vMerge w:val="restart"/>
          </w:tcPr>
          <w:p w:rsidR="005144F9" w:rsidRPr="00CE2AFA" w:rsidRDefault="005144F9" w:rsidP="00642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часть программы </w:t>
            </w:r>
          </w:p>
          <w:p w:rsidR="005144F9" w:rsidRPr="00CE2AFA" w:rsidRDefault="005144F9" w:rsidP="00642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412" w:type="dxa"/>
            <w:vMerge w:val="restart"/>
            <w:vAlign w:val="center"/>
          </w:tcPr>
          <w:p w:rsidR="005144F9" w:rsidRPr="00CE2AFA" w:rsidRDefault="005144F9" w:rsidP="00881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5144F9" w:rsidRPr="00CE2AFA" w:rsidTr="006624AE">
        <w:trPr>
          <w:trHeight w:val="285"/>
          <w:jc w:val="center"/>
        </w:trPr>
        <w:tc>
          <w:tcPr>
            <w:tcW w:w="717" w:type="dxa"/>
            <w:vMerge/>
            <w:shd w:val="clear" w:color="auto" w:fill="auto"/>
          </w:tcPr>
          <w:p w:rsidR="005144F9" w:rsidRPr="00CE2AFA" w:rsidRDefault="005144F9" w:rsidP="008810B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  <w:shd w:val="clear" w:color="auto" w:fill="auto"/>
          </w:tcPr>
          <w:p w:rsidR="005144F9" w:rsidRPr="00CE2AFA" w:rsidRDefault="005144F9" w:rsidP="008810B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144F9" w:rsidRPr="00CE2AFA" w:rsidRDefault="005144F9" w:rsidP="00881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Примерная</w:t>
            </w:r>
          </w:p>
          <w:p w:rsidR="005144F9" w:rsidRPr="00CE2AFA" w:rsidRDefault="005144F9" w:rsidP="00881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144F9" w:rsidRPr="00CE2AFA" w:rsidRDefault="005144F9" w:rsidP="00881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</w:t>
            </w:r>
          </w:p>
          <w:p w:rsidR="005144F9" w:rsidRPr="00CE2AFA" w:rsidRDefault="005144F9" w:rsidP="008810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vMerge/>
            <w:tcBorders>
              <w:bottom w:val="single" w:sz="4" w:space="0" w:color="auto"/>
            </w:tcBorders>
          </w:tcPr>
          <w:p w:rsidR="005144F9" w:rsidRPr="00CE2AFA" w:rsidRDefault="005144F9" w:rsidP="008810B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412" w:type="dxa"/>
            <w:vMerge/>
          </w:tcPr>
          <w:p w:rsidR="005144F9" w:rsidRPr="00CE2AFA" w:rsidRDefault="005144F9" w:rsidP="008810B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144F9" w:rsidRPr="00CE2AFA" w:rsidTr="006624AE">
        <w:trPr>
          <w:cantSplit/>
          <w:trHeight w:val="520"/>
          <w:jc w:val="center"/>
        </w:trPr>
        <w:tc>
          <w:tcPr>
            <w:tcW w:w="717" w:type="dxa"/>
            <w:vMerge/>
            <w:shd w:val="clear" w:color="auto" w:fill="auto"/>
          </w:tcPr>
          <w:p w:rsidR="005144F9" w:rsidRPr="00CE2AFA" w:rsidRDefault="005144F9" w:rsidP="008810B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  <w:shd w:val="clear" w:color="auto" w:fill="auto"/>
          </w:tcPr>
          <w:p w:rsidR="005144F9" w:rsidRPr="00CE2AFA" w:rsidRDefault="005144F9" w:rsidP="008810B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5144F9" w:rsidRPr="00CE2AFA" w:rsidRDefault="005144F9" w:rsidP="00881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5144F9" w:rsidRPr="00CE2AFA" w:rsidRDefault="005144F9" w:rsidP="00881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</w:tcPr>
          <w:p w:rsidR="005144F9" w:rsidRPr="00CE2AFA" w:rsidRDefault="005144F9" w:rsidP="00642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7412" w:type="dxa"/>
            <w:vMerge/>
          </w:tcPr>
          <w:p w:rsidR="005144F9" w:rsidRPr="00CE2AFA" w:rsidRDefault="005144F9" w:rsidP="008810B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67888" w:rsidRPr="00CE2AFA" w:rsidTr="006624AE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267888" w:rsidRPr="00CE2AFA" w:rsidRDefault="00267888" w:rsidP="0026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888" w:rsidRPr="00C01359" w:rsidRDefault="00267888" w:rsidP="0026788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59">
              <w:rPr>
                <w:rFonts w:ascii="Times New Roman" w:eastAsia="Calibri" w:hAnsi="Times New Roman" w:cs="Times New Roman"/>
                <w:sz w:val="24"/>
                <w:szCs w:val="24"/>
              </w:rPr>
              <w:t>Чем и как работает художник?</w:t>
            </w:r>
          </w:p>
        </w:tc>
        <w:tc>
          <w:tcPr>
            <w:tcW w:w="1467" w:type="dxa"/>
          </w:tcPr>
          <w:p w:rsidR="00267888" w:rsidRPr="00C7314B" w:rsidRDefault="00267888" w:rsidP="002678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14B">
              <w:rPr>
                <w:rFonts w:ascii="Times New Roman" w:hAnsi="Times New Roman"/>
                <w:sz w:val="24"/>
                <w:szCs w:val="24"/>
              </w:rPr>
              <w:t>8 ч</w:t>
            </w:r>
          </w:p>
        </w:tc>
        <w:tc>
          <w:tcPr>
            <w:tcW w:w="1519" w:type="dxa"/>
          </w:tcPr>
          <w:p w:rsidR="00267888" w:rsidRPr="00C7314B" w:rsidRDefault="00267888" w:rsidP="002678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14B">
              <w:rPr>
                <w:rFonts w:ascii="Times New Roman" w:hAnsi="Times New Roman"/>
                <w:sz w:val="24"/>
                <w:szCs w:val="24"/>
              </w:rPr>
              <w:t>8 ч</w:t>
            </w:r>
          </w:p>
        </w:tc>
        <w:tc>
          <w:tcPr>
            <w:tcW w:w="2164" w:type="dxa"/>
            <w:tcBorders>
              <w:top w:val="nil"/>
              <w:bottom w:val="single" w:sz="4" w:space="0" w:color="auto"/>
            </w:tcBorders>
          </w:tcPr>
          <w:p w:rsidR="00267888" w:rsidRPr="00CE2AFA" w:rsidRDefault="00267888" w:rsidP="0026788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412" w:type="dxa"/>
          </w:tcPr>
          <w:p w:rsidR="00BE3746" w:rsidRDefault="00267888" w:rsidP="00BE3746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46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C7314B">
              <w:rPr>
                <w:rFonts w:ascii="Times New Roman" w:hAnsi="Times New Roman"/>
                <w:sz w:val="24"/>
                <w:szCs w:val="24"/>
              </w:rPr>
              <w:t xml:space="preserve"> поиск необходимой информации для выполнения школьных заданий с использованием </w:t>
            </w:r>
            <w:r w:rsidR="00BE3746">
              <w:rPr>
                <w:rFonts w:ascii="Times New Roman" w:hAnsi="Times New Roman"/>
                <w:sz w:val="24"/>
                <w:szCs w:val="24"/>
              </w:rPr>
              <w:t>учебной литературы.</w:t>
            </w:r>
          </w:p>
          <w:p w:rsidR="00267888" w:rsidRPr="00CE2AFA" w:rsidRDefault="00BE3746" w:rsidP="00BE3746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267888" w:rsidRPr="00BE3746">
              <w:rPr>
                <w:rFonts w:ascii="Times New Roman" w:hAnsi="Times New Roman"/>
                <w:b/>
                <w:sz w:val="24"/>
                <w:szCs w:val="24"/>
              </w:rPr>
              <w:t>владевать</w:t>
            </w:r>
            <w:r w:rsidR="00267888" w:rsidRPr="00C7314B">
              <w:rPr>
                <w:rFonts w:ascii="Times New Roman" w:hAnsi="Times New Roman"/>
                <w:sz w:val="24"/>
                <w:szCs w:val="24"/>
              </w:rPr>
              <w:t xml:space="preserve"> основами языка живописи, графики, скульптуры, декоративно-прикладного искусства, художественного конструирования.</w:t>
            </w:r>
          </w:p>
        </w:tc>
      </w:tr>
      <w:tr w:rsidR="00BE3746" w:rsidRPr="00CE2AFA" w:rsidTr="006624AE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BE3746" w:rsidRPr="00CE2AFA" w:rsidRDefault="00BE3746" w:rsidP="00BE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746" w:rsidRPr="00C01359" w:rsidRDefault="00BE3746" w:rsidP="00BE374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Реальность и фантазия </w:t>
            </w:r>
          </w:p>
        </w:tc>
        <w:tc>
          <w:tcPr>
            <w:tcW w:w="1467" w:type="dxa"/>
          </w:tcPr>
          <w:p w:rsidR="00BE3746" w:rsidRPr="00C7314B" w:rsidRDefault="00BE3746" w:rsidP="00BE37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14B">
              <w:rPr>
                <w:rFonts w:ascii="Times New Roman" w:hAnsi="Times New Roman"/>
                <w:sz w:val="24"/>
                <w:szCs w:val="24"/>
              </w:rPr>
              <w:t>7 ч</w:t>
            </w:r>
          </w:p>
        </w:tc>
        <w:tc>
          <w:tcPr>
            <w:tcW w:w="1519" w:type="dxa"/>
          </w:tcPr>
          <w:p w:rsidR="00BE3746" w:rsidRPr="00C7314B" w:rsidRDefault="00BE3746" w:rsidP="00BE37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14B">
              <w:rPr>
                <w:rFonts w:ascii="Times New Roman" w:hAnsi="Times New Roman"/>
                <w:sz w:val="24"/>
                <w:szCs w:val="24"/>
              </w:rPr>
              <w:t>7 ч</w:t>
            </w:r>
          </w:p>
        </w:tc>
        <w:tc>
          <w:tcPr>
            <w:tcW w:w="2164" w:type="dxa"/>
            <w:tcBorders>
              <w:top w:val="nil"/>
              <w:bottom w:val="single" w:sz="4" w:space="0" w:color="auto"/>
            </w:tcBorders>
          </w:tcPr>
          <w:p w:rsidR="00BE3746" w:rsidRPr="00CE2AFA" w:rsidRDefault="005F4FF7" w:rsidP="005F4F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2" w:type="dxa"/>
          </w:tcPr>
          <w:p w:rsidR="00BE3746" w:rsidRPr="00C7314B" w:rsidRDefault="00BE3746" w:rsidP="00BE3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746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C7314B">
              <w:rPr>
                <w:rFonts w:ascii="Times New Roman" w:hAnsi="Times New Roman"/>
                <w:sz w:val="24"/>
                <w:szCs w:val="24"/>
              </w:rPr>
              <w:t xml:space="preserve"> условность и субъективность художественного образа. </w:t>
            </w:r>
            <w:r w:rsidRPr="00BE3746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C7314B">
              <w:rPr>
                <w:rFonts w:ascii="Times New Roman" w:hAnsi="Times New Roman"/>
                <w:sz w:val="24"/>
                <w:szCs w:val="24"/>
              </w:rPr>
              <w:t xml:space="preserve"> объекты и явления реальной жизни и их образы, выраженные в произведении искусства, объяснять разницу. </w:t>
            </w:r>
            <w:r w:rsidRPr="00BE3746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C7314B">
              <w:rPr>
                <w:rFonts w:ascii="Times New Roman" w:hAnsi="Times New Roman"/>
                <w:sz w:val="24"/>
                <w:szCs w:val="24"/>
              </w:rPr>
              <w:t xml:space="preserve"> учебные действия в материализованной форме.</w:t>
            </w:r>
          </w:p>
        </w:tc>
      </w:tr>
      <w:tr w:rsidR="00BE3746" w:rsidRPr="00CE2AFA" w:rsidTr="006624AE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BE3746" w:rsidRPr="00CE2AFA" w:rsidRDefault="00BE3746" w:rsidP="00BE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746" w:rsidRPr="00C01359" w:rsidRDefault="00BE3746" w:rsidP="00BE374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59">
              <w:rPr>
                <w:rFonts w:ascii="Times New Roman" w:eastAsia="Calibri" w:hAnsi="Times New Roman" w:cs="Times New Roman"/>
                <w:sz w:val="24"/>
                <w:szCs w:val="24"/>
              </w:rPr>
              <w:t>О чём говорит искусство?</w:t>
            </w:r>
          </w:p>
        </w:tc>
        <w:tc>
          <w:tcPr>
            <w:tcW w:w="1467" w:type="dxa"/>
          </w:tcPr>
          <w:p w:rsidR="00BE3746" w:rsidRPr="00C7314B" w:rsidRDefault="00BE3746" w:rsidP="00BE37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14B">
              <w:rPr>
                <w:rFonts w:ascii="Times New Roman" w:hAnsi="Times New Roman"/>
                <w:sz w:val="24"/>
                <w:szCs w:val="24"/>
              </w:rPr>
              <w:t>8 ч</w:t>
            </w:r>
          </w:p>
        </w:tc>
        <w:tc>
          <w:tcPr>
            <w:tcW w:w="1519" w:type="dxa"/>
          </w:tcPr>
          <w:p w:rsidR="00BE3746" w:rsidRPr="00C7314B" w:rsidRDefault="00BE3746" w:rsidP="00BE37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14B">
              <w:rPr>
                <w:rFonts w:ascii="Times New Roman" w:hAnsi="Times New Roman"/>
                <w:sz w:val="24"/>
                <w:szCs w:val="24"/>
              </w:rPr>
              <w:t>8 ч</w:t>
            </w:r>
          </w:p>
        </w:tc>
        <w:tc>
          <w:tcPr>
            <w:tcW w:w="2164" w:type="dxa"/>
            <w:tcBorders>
              <w:top w:val="nil"/>
              <w:bottom w:val="single" w:sz="4" w:space="0" w:color="auto"/>
            </w:tcBorders>
          </w:tcPr>
          <w:p w:rsidR="00BE3746" w:rsidRPr="00CE2AFA" w:rsidRDefault="005F4FF7" w:rsidP="005F4F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2" w:type="dxa"/>
          </w:tcPr>
          <w:p w:rsidR="00BE3746" w:rsidRDefault="00BE3746" w:rsidP="00BE37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Эмоционально </w:t>
            </w:r>
            <w:r w:rsidRPr="00BE3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откликаться</w:t>
            </w:r>
            <w:r w:rsidRPr="00BE3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образы персонажей произведений искусства, пробуждение чувств печали, сострадания, радости, героизма, бескорыстия, отвращения, ужаса и т. д. </w:t>
            </w:r>
          </w:p>
          <w:p w:rsidR="00BE3746" w:rsidRPr="00BE3746" w:rsidRDefault="00BE3746" w:rsidP="00BE37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Передавать</w:t>
            </w:r>
            <w:r w:rsidRPr="00BE3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характерные черты внешнего облика, одежды, украшений, отражающие обычаи разных народов.</w:t>
            </w:r>
          </w:p>
          <w:p w:rsidR="00BE3746" w:rsidRPr="00CE2AFA" w:rsidRDefault="00BE3746" w:rsidP="00BE37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Передавать </w:t>
            </w:r>
            <w:r w:rsidRPr="00BE3746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цвета характер  и эмоциональное состояние природы, персонажа.</w:t>
            </w:r>
          </w:p>
        </w:tc>
      </w:tr>
      <w:tr w:rsidR="00BE3746" w:rsidRPr="00CE2AFA" w:rsidTr="006624AE">
        <w:trPr>
          <w:trHeight w:val="1198"/>
          <w:jc w:val="center"/>
        </w:trPr>
        <w:tc>
          <w:tcPr>
            <w:tcW w:w="717" w:type="dxa"/>
            <w:shd w:val="clear" w:color="auto" w:fill="auto"/>
          </w:tcPr>
          <w:p w:rsidR="00BE3746" w:rsidRPr="00CE2AFA" w:rsidRDefault="00BE3746" w:rsidP="00BE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3746" w:rsidRPr="00C01359" w:rsidRDefault="00BE3746" w:rsidP="00BE374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59">
              <w:rPr>
                <w:rFonts w:ascii="Times New Roman" w:eastAsia="Calibri" w:hAnsi="Times New Roman" w:cs="Times New Roman"/>
                <w:sz w:val="24"/>
                <w:szCs w:val="24"/>
              </w:rPr>
              <w:t>Как говорит искусство?</w:t>
            </w:r>
          </w:p>
        </w:tc>
        <w:tc>
          <w:tcPr>
            <w:tcW w:w="1467" w:type="dxa"/>
          </w:tcPr>
          <w:p w:rsidR="00BE3746" w:rsidRPr="00C7314B" w:rsidRDefault="00BE3746" w:rsidP="00BE37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7314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519" w:type="dxa"/>
          </w:tcPr>
          <w:p w:rsidR="00BE3746" w:rsidRPr="00C7314B" w:rsidRDefault="00BE3746" w:rsidP="00BE37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7314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BE3746" w:rsidRPr="00CE2AFA" w:rsidRDefault="0010686F" w:rsidP="0010686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2" w:type="dxa"/>
          </w:tcPr>
          <w:p w:rsidR="006624AE" w:rsidRDefault="00BE3746" w:rsidP="00662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4AE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C7314B">
              <w:rPr>
                <w:rFonts w:ascii="Times New Roman" w:hAnsi="Times New Roman"/>
                <w:sz w:val="24"/>
                <w:szCs w:val="24"/>
              </w:rPr>
              <w:t>основные тёплые и холодные цвета.</w:t>
            </w:r>
          </w:p>
          <w:p w:rsidR="006624AE" w:rsidRDefault="00BE3746" w:rsidP="00662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4AE">
              <w:rPr>
                <w:rFonts w:ascii="Times New Roman" w:hAnsi="Times New Roman"/>
                <w:b/>
                <w:sz w:val="24"/>
                <w:szCs w:val="24"/>
              </w:rPr>
              <w:t xml:space="preserve">Передавать </w:t>
            </w:r>
            <w:r w:rsidRPr="00C7314B">
              <w:rPr>
                <w:rFonts w:ascii="Times New Roman" w:hAnsi="Times New Roman"/>
                <w:sz w:val="24"/>
                <w:szCs w:val="24"/>
              </w:rPr>
              <w:t xml:space="preserve">с помощью ритма движение и эмоциональное состояние в композиции на плоскости.  </w:t>
            </w:r>
          </w:p>
          <w:p w:rsidR="00BE3746" w:rsidRPr="00C7314B" w:rsidRDefault="00BE3746" w:rsidP="00662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4AE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C7314B">
              <w:rPr>
                <w:rFonts w:ascii="Times New Roman" w:hAnsi="Times New Roman"/>
                <w:sz w:val="24"/>
                <w:szCs w:val="24"/>
              </w:rPr>
              <w:t xml:space="preserve">  элементарные  композиции на заданную тему, используя средства выражения.</w:t>
            </w:r>
          </w:p>
        </w:tc>
      </w:tr>
      <w:tr w:rsidR="00BE3746" w:rsidRPr="00CE2AFA" w:rsidTr="006624AE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BE3746" w:rsidRPr="00CE2AFA" w:rsidRDefault="00BE3746" w:rsidP="00BE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</w:tcPr>
          <w:p w:rsidR="00BE3746" w:rsidRPr="00CE2AFA" w:rsidRDefault="00BE3746" w:rsidP="00BE3746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67" w:type="dxa"/>
            <w:shd w:val="clear" w:color="auto" w:fill="auto"/>
          </w:tcPr>
          <w:p w:rsidR="00BE3746" w:rsidRPr="00CE2AFA" w:rsidRDefault="00BE3746" w:rsidP="00BE374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BE3746" w:rsidRPr="00CE2AFA" w:rsidRDefault="00BE3746" w:rsidP="00BE37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BE3746" w:rsidRPr="00CE2AFA" w:rsidRDefault="00BE3746" w:rsidP="00BE37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412" w:type="dxa"/>
            <w:tcBorders>
              <w:top w:val="single" w:sz="4" w:space="0" w:color="auto"/>
              <w:bottom w:val="single" w:sz="4" w:space="0" w:color="auto"/>
            </w:tcBorders>
          </w:tcPr>
          <w:p w:rsidR="00BE3746" w:rsidRPr="00CE2AFA" w:rsidRDefault="00BE3746" w:rsidP="00BE37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46" w:rsidRPr="00CE2AFA" w:rsidTr="006624AE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BE3746" w:rsidRPr="00CE2AFA" w:rsidRDefault="00BE3746" w:rsidP="00BE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</w:tcPr>
          <w:p w:rsidR="00BE3746" w:rsidRPr="00CE2AFA" w:rsidRDefault="00BE3746" w:rsidP="00BE3746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67" w:type="dxa"/>
            <w:shd w:val="clear" w:color="auto" w:fill="auto"/>
          </w:tcPr>
          <w:p w:rsidR="00BE3746" w:rsidRPr="00CE2AFA" w:rsidRDefault="00BE3746" w:rsidP="00BE374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BE3746" w:rsidRPr="00CE2AFA" w:rsidRDefault="00BE3746" w:rsidP="00BE37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BE3746" w:rsidRPr="005F4FF7" w:rsidRDefault="005F4FF7" w:rsidP="005F4F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4FF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2" w:type="dxa"/>
            <w:tcBorders>
              <w:top w:val="single" w:sz="4" w:space="0" w:color="auto"/>
            </w:tcBorders>
          </w:tcPr>
          <w:p w:rsidR="00BE3746" w:rsidRPr="00CE2AFA" w:rsidRDefault="00BE3746" w:rsidP="00BE37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46" w:rsidRPr="00CE2AFA" w:rsidTr="006624AE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BE3746" w:rsidRPr="00CE2AFA" w:rsidRDefault="00BE3746" w:rsidP="00BE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</w:tcPr>
          <w:p w:rsidR="00BE3746" w:rsidRPr="00CE2AFA" w:rsidRDefault="00BE3746" w:rsidP="00BE3746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67" w:type="dxa"/>
            <w:shd w:val="clear" w:color="auto" w:fill="auto"/>
          </w:tcPr>
          <w:p w:rsidR="00BE3746" w:rsidRPr="00CE2AFA" w:rsidRDefault="00BE3746" w:rsidP="00BE374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BE3746" w:rsidRPr="00CE2AFA" w:rsidRDefault="00BE3746" w:rsidP="00BE37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BE3746" w:rsidRPr="00CE2AFA" w:rsidRDefault="005F4FF7" w:rsidP="005F4F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2" w:type="dxa"/>
          </w:tcPr>
          <w:p w:rsidR="00BE3746" w:rsidRPr="00CE2AFA" w:rsidRDefault="00BE3746" w:rsidP="00BE37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46" w:rsidRPr="00CE2AFA" w:rsidTr="006624AE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BE3746" w:rsidRPr="00CE2AFA" w:rsidRDefault="00BE3746" w:rsidP="00BE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</w:tcPr>
          <w:p w:rsidR="00BE3746" w:rsidRPr="00CE2AFA" w:rsidRDefault="00BE3746" w:rsidP="00BE3746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67" w:type="dxa"/>
            <w:shd w:val="clear" w:color="auto" w:fill="auto"/>
          </w:tcPr>
          <w:p w:rsidR="00BE3746" w:rsidRPr="00CE2AFA" w:rsidRDefault="00BE3746" w:rsidP="00BE374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BE3746" w:rsidRPr="00CE2AFA" w:rsidRDefault="00BE3746" w:rsidP="00BE37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BE3746" w:rsidRPr="00CE2AFA" w:rsidRDefault="0010686F" w:rsidP="0010686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2" w:type="dxa"/>
            <w:tcBorders>
              <w:bottom w:val="single" w:sz="4" w:space="0" w:color="auto"/>
            </w:tcBorders>
          </w:tcPr>
          <w:p w:rsidR="00BE3746" w:rsidRPr="00CE2AFA" w:rsidRDefault="00BE3746" w:rsidP="00BE37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746" w:rsidRPr="00CE2AFA" w:rsidTr="006624AE">
        <w:trPr>
          <w:trHeight w:val="357"/>
          <w:jc w:val="center"/>
        </w:trPr>
        <w:tc>
          <w:tcPr>
            <w:tcW w:w="717" w:type="dxa"/>
            <w:shd w:val="clear" w:color="auto" w:fill="auto"/>
          </w:tcPr>
          <w:p w:rsidR="00BE3746" w:rsidRPr="00CE2AFA" w:rsidRDefault="00BE3746" w:rsidP="00BE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shd w:val="clear" w:color="auto" w:fill="auto"/>
          </w:tcPr>
          <w:p w:rsidR="00BE3746" w:rsidRPr="00CE2AFA" w:rsidRDefault="00BE3746" w:rsidP="00BE374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CE2AF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Итого :</w:t>
            </w:r>
          </w:p>
        </w:tc>
        <w:tc>
          <w:tcPr>
            <w:tcW w:w="1467" w:type="dxa"/>
            <w:shd w:val="clear" w:color="auto" w:fill="auto"/>
          </w:tcPr>
          <w:p w:rsidR="00BE3746" w:rsidRPr="00CE2AFA" w:rsidRDefault="00BE3746" w:rsidP="00BE374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1519" w:type="dxa"/>
            <w:shd w:val="clear" w:color="auto" w:fill="auto"/>
          </w:tcPr>
          <w:p w:rsidR="00BE3746" w:rsidRPr="00CE2AFA" w:rsidRDefault="00BE3746" w:rsidP="00BE3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64" w:type="dxa"/>
            <w:tcBorders>
              <w:top w:val="nil"/>
            </w:tcBorders>
          </w:tcPr>
          <w:p w:rsidR="00BE3746" w:rsidRPr="0010686F" w:rsidRDefault="0010686F" w:rsidP="00106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0686F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12" w:type="dxa"/>
          </w:tcPr>
          <w:p w:rsidR="00BE3746" w:rsidRPr="00CE2AFA" w:rsidRDefault="00BE3746" w:rsidP="00BE37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469" w:rsidRDefault="00A76469" w:rsidP="006624A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</w:p>
    <w:p w:rsidR="006624AE" w:rsidRPr="00CE2AFA" w:rsidRDefault="006624AE" w:rsidP="006624A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  <w:r w:rsidRPr="00CE2AF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lastRenderedPageBreak/>
        <w:t>Примечание: в рабочей программе использованы аббревиатуры</w:t>
      </w:r>
    </w:p>
    <w:p w:rsidR="006624AE" w:rsidRDefault="006624AE" w:rsidP="006624A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  <w:r w:rsidRPr="00CE2AF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>УОНЗ – урок «открытия» новых знаний; УОМН – урок общеметодологической направленности; УР – урок рефлексии; УРК – урок развивающего контроля</w:t>
      </w:r>
    </w:p>
    <w:p w:rsidR="006624AE" w:rsidRPr="00E934C2" w:rsidRDefault="006624AE" w:rsidP="006624A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</w:p>
    <w:p w:rsidR="00A76469" w:rsidRPr="00CE2AFA" w:rsidRDefault="00A76469" w:rsidP="00A7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2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Календарно-тематический план</w:t>
      </w:r>
    </w:p>
    <w:tbl>
      <w:tblPr>
        <w:tblW w:w="16019" w:type="dxa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851"/>
        <w:gridCol w:w="5069"/>
        <w:gridCol w:w="2601"/>
        <w:gridCol w:w="4946"/>
      </w:tblGrid>
      <w:tr w:rsidR="00A76469" w:rsidRPr="00CE2AFA" w:rsidTr="003107D7">
        <w:trPr>
          <w:trHeight w:val="768"/>
        </w:trPr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76469" w:rsidRPr="00CE2AFA" w:rsidRDefault="00A76469" w:rsidP="008810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76469" w:rsidRPr="00CE2AFA" w:rsidRDefault="00A76469" w:rsidP="008810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  <w:p w:rsidR="00A76469" w:rsidRPr="00CE2AFA" w:rsidRDefault="00A76469" w:rsidP="008810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8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76469" w:rsidRPr="00CE2AFA" w:rsidRDefault="00A76469" w:rsidP="0088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урока в теме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6469" w:rsidRPr="00CE2AFA" w:rsidRDefault="00A76469" w:rsidP="008810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A76469" w:rsidRPr="00CE2AFA" w:rsidRDefault="00A76469" w:rsidP="008810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06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469" w:rsidRPr="00CE2AFA" w:rsidRDefault="00A76469" w:rsidP="008810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A76469" w:rsidRPr="00CE2AFA" w:rsidRDefault="00A76469" w:rsidP="0088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469" w:rsidRPr="00CE2AFA" w:rsidRDefault="00A76469" w:rsidP="008810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урока, форма проведения</w:t>
            </w:r>
          </w:p>
        </w:tc>
        <w:tc>
          <w:tcPr>
            <w:tcW w:w="494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469" w:rsidRPr="00CE2AFA" w:rsidRDefault="00A76469" w:rsidP="008810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предметные результаты</w:t>
            </w:r>
          </w:p>
          <w:p w:rsidR="00A76469" w:rsidRPr="00CE2AFA" w:rsidRDefault="00A76469" w:rsidP="008810BF">
            <w:pPr>
              <w:spacing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6469" w:rsidRPr="00CE2AFA" w:rsidTr="003107D7">
        <w:trPr>
          <w:trHeight w:val="407"/>
        </w:trPr>
        <w:tc>
          <w:tcPr>
            <w:tcW w:w="850" w:type="dxa"/>
            <w:vMerge/>
            <w:shd w:val="clear" w:color="auto" w:fill="auto"/>
          </w:tcPr>
          <w:p w:rsidR="00A76469" w:rsidRPr="00CE2AFA" w:rsidRDefault="00A76469" w:rsidP="0088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76469" w:rsidRPr="00CE2AFA" w:rsidRDefault="00A76469" w:rsidP="0088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76469" w:rsidRPr="00CE2AFA" w:rsidRDefault="00A76469" w:rsidP="0088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A76469" w:rsidRPr="00CE2AFA" w:rsidRDefault="00A76469" w:rsidP="0088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069" w:type="dxa"/>
            <w:vMerge/>
            <w:shd w:val="clear" w:color="auto" w:fill="auto"/>
          </w:tcPr>
          <w:p w:rsidR="00A76469" w:rsidRPr="00CE2AFA" w:rsidRDefault="00A76469" w:rsidP="0088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vMerge/>
            <w:shd w:val="clear" w:color="auto" w:fill="auto"/>
          </w:tcPr>
          <w:p w:rsidR="00A76469" w:rsidRPr="00CE2AFA" w:rsidRDefault="00A76469" w:rsidP="00881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46" w:type="dxa"/>
            <w:vMerge/>
            <w:shd w:val="clear" w:color="auto" w:fill="auto"/>
          </w:tcPr>
          <w:p w:rsidR="00A76469" w:rsidRPr="00CE2AFA" w:rsidRDefault="00A76469" w:rsidP="0088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6469" w:rsidRPr="00CE2AFA" w:rsidTr="00A76469">
        <w:trPr>
          <w:trHeight w:val="407"/>
        </w:trPr>
        <w:tc>
          <w:tcPr>
            <w:tcW w:w="16019" w:type="dxa"/>
            <w:gridSpan w:val="7"/>
            <w:shd w:val="clear" w:color="auto" w:fill="F2F2F2" w:themeFill="background1" w:themeFillShade="F2"/>
          </w:tcPr>
          <w:p w:rsidR="00A76469" w:rsidRPr="00CE2AFA" w:rsidRDefault="00A76469" w:rsidP="008810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Чем и как работает художник?</w:t>
            </w:r>
            <w:r w:rsidRPr="00CE2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(8</w:t>
            </w:r>
            <w:r w:rsidR="007E15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E2A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часов)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397C3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55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55029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5069" w:type="dxa"/>
            <w:shd w:val="clear" w:color="auto" w:fill="auto"/>
          </w:tcPr>
          <w:p w:rsidR="0055029C" w:rsidRPr="00C7314B" w:rsidRDefault="0055029C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14B">
              <w:rPr>
                <w:rFonts w:ascii="Times New Roman" w:hAnsi="Times New Roman"/>
                <w:sz w:val="24"/>
                <w:szCs w:val="24"/>
              </w:rPr>
              <w:t>«Цветочная поляна»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314B">
              <w:rPr>
                <w:rFonts w:ascii="Times New Roman" w:hAnsi="Times New Roman"/>
                <w:sz w:val="24"/>
                <w:szCs w:val="24"/>
              </w:rPr>
              <w:t xml:space="preserve"> Три основные краски, строящие многоцветье мира.</w:t>
            </w:r>
          </w:p>
        </w:tc>
        <w:tc>
          <w:tcPr>
            <w:tcW w:w="2601" w:type="dxa"/>
            <w:shd w:val="clear" w:color="auto" w:fill="auto"/>
          </w:tcPr>
          <w:p w:rsidR="0055029C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CE2AF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55029C" w:rsidRPr="0010686F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686F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Урок-беседа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029C" w:rsidRPr="00977573" w:rsidRDefault="008810BF" w:rsidP="00550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1866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5029C" w:rsidRPr="00977573">
              <w:rPr>
                <w:rFonts w:ascii="Times New Roman" w:hAnsi="Times New Roman" w:cs="Times New Roman"/>
                <w:sz w:val="24"/>
                <w:szCs w:val="24"/>
              </w:rPr>
              <w:t xml:space="preserve"> теплые и холодные цвета в живописи; правила работы с акварельными красками. </w:t>
            </w:r>
          </w:p>
          <w:p w:rsidR="0055029C" w:rsidRPr="00CE2AFA" w:rsidRDefault="008810BF" w:rsidP="0055029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1866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5029C" w:rsidRPr="00977573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основные и составные, холодные и теплые цвета; выполнять рисунок с натуры; работать кистью и акварельными красками.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397C3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5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55029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5069" w:type="dxa"/>
            <w:shd w:val="clear" w:color="auto" w:fill="auto"/>
          </w:tcPr>
          <w:p w:rsidR="0055029C" w:rsidRPr="00C7314B" w:rsidRDefault="0055029C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7314B">
              <w:rPr>
                <w:rFonts w:ascii="Times New Roman" w:hAnsi="Times New Roman"/>
                <w:sz w:val="24"/>
                <w:szCs w:val="24"/>
              </w:rPr>
              <w:t>Радуга на грозовом небе»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7314B">
              <w:rPr>
                <w:rFonts w:ascii="Times New Roman" w:hAnsi="Times New Roman"/>
                <w:sz w:val="24"/>
                <w:szCs w:val="24"/>
              </w:rPr>
              <w:t>Пять красок - всё богатство цвета и тона.</w:t>
            </w:r>
          </w:p>
        </w:tc>
        <w:tc>
          <w:tcPr>
            <w:tcW w:w="2601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029C" w:rsidRPr="00093467" w:rsidRDefault="008810BF" w:rsidP="00550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1866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5029C" w:rsidRPr="00093467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художников, изображающих природу. </w:t>
            </w:r>
          </w:p>
          <w:p w:rsidR="0055029C" w:rsidRPr="00CE2AFA" w:rsidRDefault="008810BF" w:rsidP="0055029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1866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5029C" w:rsidRPr="00093467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настроение природы, природных стихий, работать с инструментами и материалами художника.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397C3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5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55029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5069" w:type="dxa"/>
            <w:shd w:val="clear" w:color="auto" w:fill="auto"/>
          </w:tcPr>
          <w:p w:rsidR="0055029C" w:rsidRPr="00C7314B" w:rsidRDefault="0055029C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«Осенний </w:t>
            </w:r>
            <w:r w:rsidRPr="00C7314B">
              <w:rPr>
                <w:rFonts w:ascii="Times New Roman" w:hAnsi="Times New Roman"/>
                <w:sz w:val="24"/>
                <w:szCs w:val="24"/>
              </w:rPr>
              <w:t>лес»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7314B">
              <w:rPr>
                <w:rFonts w:ascii="Times New Roman" w:hAnsi="Times New Roman"/>
                <w:sz w:val="24"/>
                <w:szCs w:val="24"/>
              </w:rPr>
              <w:t>Пастель, цветные мелки, акварель: их выразительные возможности.</w:t>
            </w:r>
          </w:p>
        </w:tc>
        <w:tc>
          <w:tcPr>
            <w:tcW w:w="2601" w:type="dxa"/>
            <w:shd w:val="clear" w:color="auto" w:fill="auto"/>
          </w:tcPr>
          <w:p w:rsidR="0055029C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CE2AF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8D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Урок-игра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029C" w:rsidRPr="00977573" w:rsidRDefault="0055029C" w:rsidP="00550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10BF" w:rsidRPr="008810BF"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1866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810BF" w:rsidRPr="00881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7573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с пастелью и цветными мелками. </w:t>
            </w:r>
          </w:p>
          <w:p w:rsidR="0055029C" w:rsidRPr="00CE2AFA" w:rsidRDefault="008810BF" w:rsidP="0055029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1866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5029C" w:rsidRPr="00977573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по представлению; смешивать краски.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397C3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55029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5069" w:type="dxa"/>
            <w:shd w:val="clear" w:color="auto" w:fill="auto"/>
          </w:tcPr>
          <w:p w:rsidR="0055029C" w:rsidRPr="00C7314B" w:rsidRDefault="0055029C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7314B">
              <w:rPr>
                <w:rFonts w:ascii="Times New Roman" w:hAnsi="Times New Roman"/>
                <w:sz w:val="24"/>
                <w:szCs w:val="24"/>
              </w:rPr>
              <w:t>Осенний листопад»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7314B">
              <w:rPr>
                <w:rFonts w:ascii="Times New Roman" w:hAnsi="Times New Roman"/>
                <w:sz w:val="24"/>
                <w:szCs w:val="24"/>
              </w:rPr>
              <w:t>Выразительные возможности аппликации.</w:t>
            </w:r>
          </w:p>
        </w:tc>
        <w:tc>
          <w:tcPr>
            <w:tcW w:w="2601" w:type="dxa"/>
            <w:shd w:val="clear" w:color="auto" w:fill="auto"/>
          </w:tcPr>
          <w:p w:rsidR="0055029C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CE2AF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УОМН</w:t>
            </w:r>
          </w:p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 практикум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029C" w:rsidRPr="00093467" w:rsidRDefault="008810BF" w:rsidP="0055029C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Узнают</w:t>
            </w:r>
            <w:r w:rsidR="0055029C">
              <w:rPr>
                <w:rFonts w:cs="Times New Roman"/>
              </w:rPr>
              <w:t xml:space="preserve"> понятие «аппликация»,</w:t>
            </w:r>
            <w:r w:rsidR="0055029C" w:rsidRPr="00093467">
              <w:rPr>
                <w:rFonts w:cs="Times New Roman"/>
              </w:rPr>
              <w:t xml:space="preserve"> технику выполнения аппликации.</w:t>
            </w:r>
          </w:p>
          <w:p w:rsidR="0055029C" w:rsidRPr="00CE2AFA" w:rsidRDefault="008810BF" w:rsidP="0055029C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Научатся</w:t>
            </w:r>
            <w:r w:rsidR="00186642">
              <w:rPr>
                <w:rFonts w:cs="Times New Roman"/>
                <w:b/>
              </w:rPr>
              <w:t>:</w:t>
            </w:r>
            <w:r w:rsidR="0055029C" w:rsidRPr="00093467">
              <w:rPr>
                <w:rFonts w:cs="Times New Roman"/>
              </w:rPr>
              <w:t xml:space="preserve"> составлять композицию, последовательно ее выполнять.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397C3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55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55029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5069" w:type="dxa"/>
            <w:shd w:val="clear" w:color="auto" w:fill="auto"/>
          </w:tcPr>
          <w:p w:rsidR="0055029C" w:rsidRPr="00C7314B" w:rsidRDefault="0055029C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14B">
              <w:rPr>
                <w:rFonts w:ascii="Times New Roman" w:hAnsi="Times New Roman"/>
                <w:sz w:val="24"/>
                <w:szCs w:val="24"/>
              </w:rPr>
              <w:t>«Графика зимнего леса»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7314B">
              <w:rPr>
                <w:rFonts w:ascii="Times New Roman" w:hAnsi="Times New Roman"/>
                <w:sz w:val="24"/>
                <w:szCs w:val="24"/>
              </w:rPr>
              <w:t>Выразительные возможности графических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1" w:type="dxa"/>
            <w:shd w:val="clear" w:color="auto" w:fill="auto"/>
          </w:tcPr>
          <w:p w:rsidR="0055029C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CE2AF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55029C" w:rsidRPr="00E47B9E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E47B9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Мультимедиа-урок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029C" w:rsidRPr="00CE2AFA" w:rsidRDefault="008810BF" w:rsidP="0055029C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Узнают</w:t>
            </w:r>
            <w:r w:rsidR="00186642">
              <w:rPr>
                <w:rFonts w:cs="Times New Roman"/>
                <w:b/>
              </w:rPr>
              <w:t>:</w:t>
            </w:r>
            <w:r w:rsidR="0055029C" w:rsidRPr="00510F87">
              <w:rPr>
                <w:rFonts w:cs="Times New Roman"/>
              </w:rPr>
              <w:t xml:space="preserve"> правила работы с графическими материалами.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397C3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55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55029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5069" w:type="dxa"/>
            <w:shd w:val="clear" w:color="auto" w:fill="auto"/>
          </w:tcPr>
          <w:p w:rsidR="0055029C" w:rsidRPr="00C7314B" w:rsidRDefault="0055029C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7314B">
              <w:rPr>
                <w:rFonts w:ascii="Times New Roman" w:hAnsi="Times New Roman"/>
                <w:sz w:val="24"/>
                <w:szCs w:val="24"/>
              </w:rPr>
              <w:t>Звери в лесу»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7314B">
              <w:rPr>
                <w:rFonts w:ascii="Times New Roman" w:hAnsi="Times New Roman"/>
                <w:sz w:val="24"/>
                <w:szCs w:val="24"/>
              </w:rPr>
              <w:t>Выразительность материалов для работы в объёме.</w:t>
            </w:r>
          </w:p>
        </w:tc>
        <w:tc>
          <w:tcPr>
            <w:tcW w:w="2601" w:type="dxa"/>
            <w:shd w:val="clear" w:color="auto" w:fill="auto"/>
          </w:tcPr>
          <w:p w:rsidR="0055029C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CE2AF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УОМН</w:t>
            </w:r>
          </w:p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8D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Урок-игра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029C" w:rsidRPr="00510F87" w:rsidRDefault="008810BF" w:rsidP="0055029C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Узнают</w:t>
            </w:r>
            <w:r w:rsidR="00186642">
              <w:rPr>
                <w:rFonts w:cs="Times New Roman"/>
                <w:b/>
              </w:rPr>
              <w:t>:</w:t>
            </w:r>
            <w:r w:rsidR="0055029C">
              <w:rPr>
                <w:rFonts w:cs="Times New Roman"/>
              </w:rPr>
              <w:t xml:space="preserve"> </w:t>
            </w:r>
            <w:r w:rsidR="0055029C" w:rsidRPr="00510F87">
              <w:rPr>
                <w:rFonts w:cs="Times New Roman"/>
              </w:rPr>
              <w:t xml:space="preserve">выразительные возможности графических материалов; понятия «линия», «пятно»; правила выполнения работы в </w:t>
            </w:r>
            <w:r w:rsidR="0055029C" w:rsidRPr="00510F87">
              <w:rPr>
                <w:rFonts w:cs="Times New Roman"/>
              </w:rPr>
              <w:lastRenderedPageBreak/>
              <w:t>объеме.</w:t>
            </w:r>
          </w:p>
          <w:p w:rsidR="0055029C" w:rsidRPr="00CE2AFA" w:rsidRDefault="008810BF" w:rsidP="0055029C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Научатся</w:t>
            </w:r>
            <w:r w:rsidR="00186642">
              <w:rPr>
                <w:rFonts w:cs="Times New Roman"/>
                <w:b/>
              </w:rPr>
              <w:t>:</w:t>
            </w:r>
            <w:r w:rsidR="0055029C" w:rsidRPr="00510F87">
              <w:rPr>
                <w:rFonts w:cs="Times New Roman"/>
              </w:rPr>
              <w:t xml:space="preserve"> выражать свои чувства</w:t>
            </w:r>
            <w:r w:rsidR="0055029C">
              <w:rPr>
                <w:rFonts w:cs="Times New Roman"/>
              </w:rPr>
              <w:t>,</w:t>
            </w:r>
            <w:r w:rsidR="0055029C" w:rsidRPr="00510F87">
              <w:rPr>
                <w:rFonts w:cs="Times New Roman"/>
              </w:rPr>
              <w:t xml:space="preserve"> настроение с помощью цвета, насыщенность оттенков.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397C3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5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55029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5069" w:type="dxa"/>
            <w:shd w:val="clear" w:color="auto" w:fill="auto"/>
          </w:tcPr>
          <w:p w:rsidR="0055029C" w:rsidRPr="00C7314B" w:rsidRDefault="0055029C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7314B">
              <w:rPr>
                <w:rFonts w:ascii="Times New Roman" w:hAnsi="Times New Roman"/>
                <w:sz w:val="24"/>
                <w:szCs w:val="24"/>
              </w:rPr>
              <w:t>Птицы в лесу»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7314B">
              <w:rPr>
                <w:rFonts w:ascii="Times New Roman" w:hAnsi="Times New Roman"/>
                <w:sz w:val="24"/>
                <w:szCs w:val="24"/>
              </w:rPr>
              <w:t>Выразительные возможности бумаги.</w:t>
            </w:r>
          </w:p>
        </w:tc>
        <w:tc>
          <w:tcPr>
            <w:tcW w:w="2601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029C" w:rsidRDefault="008810BF" w:rsidP="0055029C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Узнают</w:t>
            </w:r>
            <w:r w:rsidR="0055029C">
              <w:rPr>
                <w:rFonts w:cs="Times New Roman"/>
              </w:rPr>
              <w:t xml:space="preserve"> понятия «макет», этапы </w:t>
            </w:r>
            <w:r w:rsidR="0055029C" w:rsidRPr="00906859">
              <w:rPr>
                <w:rFonts w:cs="Times New Roman"/>
              </w:rPr>
              <w:t xml:space="preserve">постройки сооружений. </w:t>
            </w:r>
          </w:p>
          <w:p w:rsidR="0055029C" w:rsidRPr="00CE2AFA" w:rsidRDefault="008810BF" w:rsidP="0055029C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Научатся</w:t>
            </w:r>
            <w:r w:rsidR="00186642">
              <w:rPr>
                <w:rFonts w:cs="Times New Roman"/>
                <w:b/>
              </w:rPr>
              <w:t>:</w:t>
            </w:r>
            <w:r w:rsidR="0055029C" w:rsidRPr="00906859">
              <w:rPr>
                <w:rFonts w:cs="Times New Roman"/>
              </w:rPr>
              <w:t xml:space="preserve"> применять правила работы с бумагой, планировать свои действия в соответствии с замыслом, работать в группе.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397C3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5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55029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5069" w:type="dxa"/>
            <w:shd w:val="clear" w:color="auto" w:fill="auto"/>
          </w:tcPr>
          <w:p w:rsidR="0055029C" w:rsidRPr="00C7314B" w:rsidRDefault="0055029C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7314B">
              <w:rPr>
                <w:rFonts w:ascii="Times New Roman" w:hAnsi="Times New Roman"/>
                <w:sz w:val="24"/>
                <w:szCs w:val="24"/>
              </w:rPr>
              <w:t>Композиции из сухих трав и цветов».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14B">
              <w:rPr>
                <w:rFonts w:ascii="Times New Roman" w:hAnsi="Times New Roman"/>
                <w:sz w:val="24"/>
                <w:szCs w:val="24"/>
              </w:rPr>
              <w:t>Для художника любой материал может стать выразительным.</w:t>
            </w:r>
          </w:p>
        </w:tc>
        <w:tc>
          <w:tcPr>
            <w:tcW w:w="2601" w:type="dxa"/>
            <w:shd w:val="clear" w:color="auto" w:fill="auto"/>
          </w:tcPr>
          <w:p w:rsidR="0055029C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 практикум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029C" w:rsidRPr="00CE2AFA" w:rsidRDefault="008810BF" w:rsidP="0055029C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Научатся</w:t>
            </w:r>
            <w:r w:rsidR="00186642">
              <w:rPr>
                <w:rFonts w:cs="Times New Roman"/>
                <w:b/>
              </w:rPr>
              <w:t>:</w:t>
            </w:r>
            <w:r w:rsidR="0055029C" w:rsidRPr="001D1671">
              <w:rPr>
                <w:rFonts w:cs="Times New Roman"/>
                <w:b/>
              </w:rPr>
              <w:t xml:space="preserve"> </w:t>
            </w:r>
            <w:r w:rsidR="0055029C" w:rsidRPr="001D1671">
              <w:rPr>
                <w:rFonts w:cs="Times New Roman"/>
              </w:rPr>
              <w:t>выполнять работу из любых подручных материалов</w:t>
            </w:r>
            <w:r w:rsidR="0055029C">
              <w:rPr>
                <w:rFonts w:cs="Times New Roman"/>
              </w:rPr>
              <w:t>.</w:t>
            </w:r>
          </w:p>
        </w:tc>
      </w:tr>
      <w:tr w:rsidR="0055029C" w:rsidRPr="00CE2AFA" w:rsidTr="00424E06">
        <w:tc>
          <w:tcPr>
            <w:tcW w:w="16019" w:type="dxa"/>
            <w:gridSpan w:val="7"/>
            <w:shd w:val="clear" w:color="auto" w:fill="F2F2F2" w:themeFill="background1" w:themeFillShade="F2"/>
          </w:tcPr>
          <w:p w:rsidR="0055029C" w:rsidRPr="007E1587" w:rsidRDefault="0055029C" w:rsidP="0055029C">
            <w:pPr>
              <w:pStyle w:val="Standard"/>
              <w:jc w:val="center"/>
              <w:rPr>
                <w:rFonts w:cs="Times New Roman"/>
                <w:b/>
              </w:rPr>
            </w:pPr>
            <w:r w:rsidRPr="007E1587">
              <w:rPr>
                <w:rFonts w:cs="Times New Roman"/>
                <w:b/>
              </w:rPr>
              <w:t>Реальность и фантазия</w:t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</w:rPr>
              <w:t xml:space="preserve">(7 </w:t>
            </w:r>
            <w:r w:rsidRPr="00CE2AFA">
              <w:rPr>
                <w:rFonts w:cs="Times New Roman"/>
                <w:b/>
                <w:bCs/>
                <w:color w:val="000000"/>
              </w:rPr>
              <w:t>часов)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9C5279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55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8E1462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5069" w:type="dxa"/>
            <w:shd w:val="clear" w:color="auto" w:fill="auto"/>
          </w:tcPr>
          <w:p w:rsidR="0055029C" w:rsidRPr="00FC125A" w:rsidRDefault="0055029C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друзья – животные</w:t>
            </w:r>
            <w:r w:rsidRPr="00C7314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7314B">
              <w:rPr>
                <w:rFonts w:ascii="Times New Roman" w:hAnsi="Times New Roman"/>
                <w:sz w:val="24"/>
                <w:szCs w:val="24"/>
              </w:rPr>
              <w:t>Изображение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 реальность.</w:t>
            </w:r>
          </w:p>
        </w:tc>
        <w:tc>
          <w:tcPr>
            <w:tcW w:w="2601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УОМН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029C" w:rsidRDefault="008810BF" w:rsidP="0055029C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Узнают</w:t>
            </w:r>
            <w:r w:rsidR="00186642">
              <w:rPr>
                <w:rFonts w:cs="Times New Roman"/>
                <w:b/>
              </w:rPr>
              <w:t>:</w:t>
            </w:r>
            <w:r w:rsidR="0055029C">
              <w:rPr>
                <w:rFonts w:cs="Times New Roman"/>
              </w:rPr>
              <w:t xml:space="preserve"> понятие</w:t>
            </w:r>
            <w:r w:rsidR="0055029C" w:rsidRPr="007B6DD6">
              <w:rPr>
                <w:rFonts w:cs="Times New Roman"/>
              </w:rPr>
              <w:t xml:space="preserve"> «пропорция». </w:t>
            </w:r>
          </w:p>
          <w:p w:rsidR="0055029C" w:rsidRPr="00CE2AFA" w:rsidRDefault="008810BF" w:rsidP="0055029C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Научатся</w:t>
            </w:r>
            <w:r w:rsidR="00186642">
              <w:rPr>
                <w:rFonts w:cs="Times New Roman"/>
                <w:b/>
              </w:rPr>
              <w:t>:</w:t>
            </w:r>
            <w:r w:rsidR="0055029C" w:rsidRPr="007B6DD6">
              <w:rPr>
                <w:rFonts w:cs="Times New Roman"/>
              </w:rPr>
              <w:t xml:space="preserve"> соблюдать пропорции при изображении животного, передавать характерные черты изображаемого объекта.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9C5279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5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55029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55029C" w:rsidRPr="00C7314B" w:rsidRDefault="0055029C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14B">
              <w:rPr>
                <w:rFonts w:ascii="Times New Roman" w:hAnsi="Times New Roman"/>
                <w:sz w:val="24"/>
                <w:szCs w:val="24"/>
              </w:rPr>
              <w:t>«Сказочная птица»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7314B">
              <w:rPr>
                <w:rFonts w:ascii="Times New Roman" w:hAnsi="Times New Roman"/>
                <w:sz w:val="24"/>
                <w:szCs w:val="24"/>
              </w:rPr>
              <w:t>Изображение и фантазия.</w:t>
            </w:r>
          </w:p>
        </w:tc>
        <w:tc>
          <w:tcPr>
            <w:tcW w:w="2601" w:type="dxa"/>
            <w:shd w:val="clear" w:color="auto" w:fill="auto"/>
          </w:tcPr>
          <w:p w:rsidR="0055029C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CE2AF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55029C" w:rsidRPr="004B398D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398D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Урок-игра</w:t>
            </w:r>
          </w:p>
        </w:tc>
        <w:tc>
          <w:tcPr>
            <w:tcW w:w="4946" w:type="dxa"/>
            <w:shd w:val="clear" w:color="auto" w:fill="auto"/>
          </w:tcPr>
          <w:p w:rsidR="0055029C" w:rsidRPr="00C7314B" w:rsidRDefault="008810BF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  <w:r w:rsidR="0018664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выражать свои чувства, настроение с помощью света, насыщенности оттенков, изображать форму, пропорции, соединять воедино образы животных и птиц.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9C5279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5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55029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55029C" w:rsidRPr="00C7314B" w:rsidRDefault="0055029C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14B">
              <w:rPr>
                <w:rFonts w:ascii="Times New Roman" w:hAnsi="Times New Roman"/>
                <w:sz w:val="24"/>
                <w:szCs w:val="24"/>
              </w:rPr>
              <w:t>«Веточки деревьев с росой и паутинкой». Украшение и реальность.</w:t>
            </w:r>
          </w:p>
        </w:tc>
        <w:tc>
          <w:tcPr>
            <w:tcW w:w="2601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</w:tc>
        <w:tc>
          <w:tcPr>
            <w:tcW w:w="4946" w:type="dxa"/>
            <w:shd w:val="clear" w:color="auto" w:fill="auto"/>
          </w:tcPr>
          <w:p w:rsidR="0055029C" w:rsidRDefault="008810BF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Узнают: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  <w:r w:rsidR="0055029C">
              <w:rPr>
                <w:rFonts w:ascii="Times New Roman" w:hAnsi="Times New Roman"/>
                <w:sz w:val="24"/>
                <w:szCs w:val="24"/>
              </w:rPr>
              <w:t>а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рисования с натуры.</w:t>
            </w:r>
          </w:p>
          <w:p w:rsidR="0055029C" w:rsidRPr="00C7314B" w:rsidRDefault="008810BF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рисовать ветку хвойного дерева, точно передавая ее характерные особенности – форму, величину, расположение игл; правильно разводить гуашевые краски.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9C5279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5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55029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55029C" w:rsidRPr="00C7314B" w:rsidRDefault="0055029C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14B">
              <w:rPr>
                <w:rFonts w:ascii="Times New Roman" w:hAnsi="Times New Roman"/>
                <w:sz w:val="24"/>
                <w:szCs w:val="24"/>
              </w:rPr>
              <w:t xml:space="preserve">«Кокошник». Украшение и фантазия. </w:t>
            </w:r>
          </w:p>
        </w:tc>
        <w:tc>
          <w:tcPr>
            <w:tcW w:w="2601" w:type="dxa"/>
            <w:shd w:val="clear" w:color="auto" w:fill="auto"/>
          </w:tcPr>
          <w:p w:rsidR="0055029C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CE2AF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Мультимедиа-урок</w:t>
            </w:r>
          </w:p>
        </w:tc>
        <w:tc>
          <w:tcPr>
            <w:tcW w:w="4946" w:type="dxa"/>
            <w:shd w:val="clear" w:color="auto" w:fill="auto"/>
          </w:tcPr>
          <w:p w:rsidR="008810BF" w:rsidRDefault="008810BF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Узнают</w:t>
            </w:r>
            <w:r w:rsidR="0018664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поня</w:t>
            </w:r>
            <w:r w:rsidR="0055029C">
              <w:rPr>
                <w:rFonts w:ascii="Times New Roman" w:hAnsi="Times New Roman"/>
                <w:sz w:val="24"/>
                <w:szCs w:val="24"/>
              </w:rPr>
              <w:t>тие «орнамент»; приёмы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выполнения узора на предметах декоративно – прикладног</w:t>
            </w:r>
            <w:r w:rsidR="0055029C">
              <w:rPr>
                <w:rFonts w:ascii="Times New Roman" w:hAnsi="Times New Roman"/>
                <w:sz w:val="24"/>
                <w:szCs w:val="24"/>
              </w:rPr>
              <w:t xml:space="preserve">о искусства. </w:t>
            </w:r>
          </w:p>
          <w:p w:rsidR="0055029C" w:rsidRPr="00C7314B" w:rsidRDefault="008810BF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Научатся: 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>выполнять  кистью простейшие элементы растительного узора для украшения кокошника.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9C5279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55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55029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55029C" w:rsidRPr="00C7314B" w:rsidRDefault="0055029C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7314B">
              <w:rPr>
                <w:rFonts w:ascii="Times New Roman" w:hAnsi="Times New Roman"/>
                <w:sz w:val="24"/>
                <w:szCs w:val="24"/>
              </w:rPr>
              <w:t>Подводный мир»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42B50">
              <w:rPr>
                <w:rFonts w:ascii="Times New Roman" w:hAnsi="Times New Roman"/>
                <w:sz w:val="24"/>
                <w:szCs w:val="24"/>
              </w:rPr>
              <w:t>Постройка и реальность.</w:t>
            </w:r>
          </w:p>
        </w:tc>
        <w:tc>
          <w:tcPr>
            <w:tcW w:w="2601" w:type="dxa"/>
            <w:shd w:val="clear" w:color="auto" w:fill="auto"/>
          </w:tcPr>
          <w:p w:rsidR="0055029C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CE2AF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 практикум</w:t>
            </w:r>
          </w:p>
        </w:tc>
        <w:tc>
          <w:tcPr>
            <w:tcW w:w="4946" w:type="dxa"/>
            <w:shd w:val="clear" w:color="auto" w:fill="auto"/>
          </w:tcPr>
          <w:p w:rsidR="0055029C" w:rsidRDefault="008810BF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Узнают:</w:t>
            </w:r>
            <w:r w:rsidR="0055029C">
              <w:rPr>
                <w:rFonts w:ascii="Times New Roman" w:hAnsi="Times New Roman"/>
                <w:sz w:val="24"/>
                <w:szCs w:val="24"/>
              </w:rPr>
              <w:t xml:space="preserve"> основные приёмы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работы с бумагой. </w:t>
            </w:r>
          </w:p>
          <w:p w:rsidR="0055029C" w:rsidRPr="00C7314B" w:rsidRDefault="008810BF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выполнять моделирование форм подводного мира, планировать свою работу и 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lastRenderedPageBreak/>
              <w:t>следовать инструкциям.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9C5279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5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55029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55029C" w:rsidRPr="00C7314B" w:rsidRDefault="0055029C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14B">
              <w:rPr>
                <w:rFonts w:ascii="Times New Roman" w:hAnsi="Times New Roman"/>
                <w:sz w:val="24"/>
                <w:szCs w:val="24"/>
              </w:rPr>
              <w:t>Постройка и фантазия.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Проект «Конструируем сказочный город</w:t>
            </w:r>
            <w:r w:rsidRPr="00B41B0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01" w:type="dxa"/>
            <w:shd w:val="clear" w:color="auto" w:fill="auto"/>
          </w:tcPr>
          <w:p w:rsidR="0055029C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CE2AF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УОМН</w:t>
            </w:r>
          </w:p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Урок-проект</w:t>
            </w:r>
          </w:p>
        </w:tc>
        <w:tc>
          <w:tcPr>
            <w:tcW w:w="4946" w:type="dxa"/>
            <w:shd w:val="clear" w:color="auto" w:fill="auto"/>
          </w:tcPr>
          <w:p w:rsidR="0055029C" w:rsidRDefault="008810BF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Узнают:</w:t>
            </w:r>
            <w:r w:rsidR="0055029C">
              <w:rPr>
                <w:rFonts w:ascii="Times New Roman" w:hAnsi="Times New Roman"/>
                <w:sz w:val="24"/>
                <w:szCs w:val="24"/>
              </w:rPr>
              <w:t xml:space="preserve"> основные приёмы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работы с бумагой. </w:t>
            </w:r>
          </w:p>
          <w:p w:rsidR="0055029C" w:rsidRPr="00C7314B" w:rsidRDefault="008810BF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выполнять моделирование фантастических зданий, передавать настроение в творческой работе.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9C5279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5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55029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55029C" w:rsidRPr="00C7314B" w:rsidRDefault="0055029C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14B">
              <w:rPr>
                <w:rFonts w:ascii="Times New Roman" w:hAnsi="Times New Roman"/>
                <w:sz w:val="24"/>
                <w:szCs w:val="24"/>
              </w:rPr>
              <w:t>Братья – мастера.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314B">
              <w:rPr>
                <w:rFonts w:ascii="Times New Roman" w:hAnsi="Times New Roman"/>
                <w:sz w:val="24"/>
                <w:szCs w:val="24"/>
              </w:rPr>
              <w:t xml:space="preserve">Изображения, украшения и постройки всегда работают </w:t>
            </w:r>
            <w:r>
              <w:rPr>
                <w:rFonts w:ascii="Times New Roman" w:hAnsi="Times New Roman"/>
                <w:sz w:val="24"/>
                <w:szCs w:val="24"/>
              </w:rPr>
              <w:t>вместе.</w:t>
            </w:r>
          </w:p>
        </w:tc>
        <w:tc>
          <w:tcPr>
            <w:tcW w:w="2601" w:type="dxa"/>
            <w:shd w:val="clear" w:color="auto" w:fill="auto"/>
          </w:tcPr>
          <w:p w:rsidR="0055029C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8D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Урок-игра</w:t>
            </w:r>
          </w:p>
        </w:tc>
        <w:tc>
          <w:tcPr>
            <w:tcW w:w="4946" w:type="dxa"/>
            <w:shd w:val="clear" w:color="auto" w:fill="auto"/>
          </w:tcPr>
          <w:p w:rsidR="0055029C" w:rsidRDefault="008810BF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Узнают: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  <w:r w:rsidR="0055029C">
              <w:rPr>
                <w:rFonts w:ascii="Times New Roman" w:hAnsi="Times New Roman"/>
                <w:sz w:val="24"/>
                <w:szCs w:val="24"/>
              </w:rPr>
              <w:t>а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выполнения коллективной работы. </w:t>
            </w:r>
          </w:p>
          <w:p w:rsidR="0055029C" w:rsidRPr="00C7314B" w:rsidRDefault="008810BF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различать основные и составные, тёплые и холодные цвета; сравнивать различные виды и жанры изобразительного искусства; использовать художественные материалы.</w:t>
            </w:r>
          </w:p>
        </w:tc>
      </w:tr>
      <w:tr w:rsidR="0055029C" w:rsidRPr="00CE2AFA" w:rsidTr="00424E06">
        <w:tc>
          <w:tcPr>
            <w:tcW w:w="16019" w:type="dxa"/>
            <w:gridSpan w:val="7"/>
            <w:shd w:val="clear" w:color="auto" w:fill="F2F2F2" w:themeFill="background1" w:themeFillShade="F2"/>
          </w:tcPr>
          <w:p w:rsidR="0055029C" w:rsidRPr="007E1587" w:rsidRDefault="0055029C" w:rsidP="0055029C">
            <w:pPr>
              <w:pStyle w:val="Standard"/>
              <w:jc w:val="center"/>
              <w:rPr>
                <w:rFonts w:cs="Times New Roman"/>
                <w:b/>
              </w:rPr>
            </w:pPr>
            <w:r w:rsidRPr="007E1587">
              <w:rPr>
                <w:rFonts w:cs="Times New Roman"/>
                <w:b/>
              </w:rPr>
              <w:t>О чём говорит искусство?</w:t>
            </w:r>
            <w:r>
              <w:rPr>
                <w:rFonts w:cs="Times New Roman"/>
                <w:b/>
              </w:rPr>
              <w:t xml:space="preserve"> </w:t>
            </w:r>
            <w:r w:rsidRPr="00CE2AFA">
              <w:rPr>
                <w:rFonts w:cs="Times New Roman"/>
                <w:b/>
                <w:bCs/>
                <w:color w:val="000000"/>
              </w:rPr>
              <w:t>(8</w:t>
            </w:r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CE2AFA">
              <w:rPr>
                <w:rFonts w:cs="Times New Roman"/>
                <w:b/>
                <w:bCs/>
                <w:color w:val="000000"/>
              </w:rPr>
              <w:t>часов)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9C5279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5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55029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55029C" w:rsidRPr="00C7314B" w:rsidRDefault="0055029C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14B">
              <w:rPr>
                <w:rFonts w:ascii="Times New Roman" w:hAnsi="Times New Roman"/>
                <w:sz w:val="24"/>
                <w:szCs w:val="24"/>
              </w:rPr>
              <w:t>«Четвероногий герой»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314B">
              <w:rPr>
                <w:rFonts w:ascii="Times New Roman" w:hAnsi="Times New Roman"/>
                <w:sz w:val="24"/>
                <w:szCs w:val="24"/>
              </w:rPr>
              <w:t xml:space="preserve">  Выражение характера изображаемых животных.</w:t>
            </w:r>
          </w:p>
        </w:tc>
        <w:tc>
          <w:tcPr>
            <w:tcW w:w="2601" w:type="dxa"/>
            <w:shd w:val="clear" w:color="auto" w:fill="auto"/>
          </w:tcPr>
          <w:p w:rsidR="0055029C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CE2AF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Мультимедиа-урок</w:t>
            </w:r>
          </w:p>
        </w:tc>
        <w:tc>
          <w:tcPr>
            <w:tcW w:w="4946" w:type="dxa"/>
            <w:shd w:val="clear" w:color="auto" w:fill="auto"/>
          </w:tcPr>
          <w:p w:rsidR="0055029C" w:rsidRDefault="008810BF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Узнают:</w:t>
            </w:r>
            <w:r w:rsidR="0055029C">
              <w:rPr>
                <w:rFonts w:ascii="Times New Roman" w:hAnsi="Times New Roman"/>
                <w:sz w:val="24"/>
                <w:szCs w:val="24"/>
              </w:rPr>
              <w:t xml:space="preserve"> понятие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29C">
              <w:rPr>
                <w:rFonts w:ascii="Times New Roman" w:hAnsi="Times New Roman"/>
                <w:sz w:val="24"/>
                <w:szCs w:val="24"/>
              </w:rPr>
              <w:t>«художник-анималист»; творчество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художников В. Серова, И. Ефимова, Т. Мавриной, М. Кукунова, В. Ватагина. </w:t>
            </w:r>
          </w:p>
          <w:p w:rsidR="0055029C" w:rsidRPr="00C7314B" w:rsidRDefault="008810BF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рисовать силуэты животных; передавать свои наблюдения и переживания в рисунке; передавать в тематических рисунках пространственные отношения; правильно разводить и смешивать гуашевые краски.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9C5279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5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55029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55029C" w:rsidRPr="00C7314B" w:rsidRDefault="0055029C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14B">
              <w:rPr>
                <w:rFonts w:ascii="Times New Roman" w:hAnsi="Times New Roman"/>
                <w:sz w:val="24"/>
                <w:szCs w:val="24"/>
              </w:rPr>
              <w:t>«Сказочный мужской образ»</w:t>
            </w:r>
            <w:r>
              <w:rPr>
                <w:rFonts w:ascii="Times New Roman" w:hAnsi="Times New Roman"/>
                <w:sz w:val="24"/>
                <w:szCs w:val="24"/>
              </w:rPr>
              <w:t>. Выражение характера человека: изображение доброго и злого сказочного мужского образа.</w:t>
            </w:r>
          </w:p>
        </w:tc>
        <w:tc>
          <w:tcPr>
            <w:tcW w:w="2601" w:type="dxa"/>
            <w:shd w:val="clear" w:color="auto" w:fill="auto"/>
          </w:tcPr>
          <w:p w:rsidR="0055029C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CE2AF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4946" w:type="dxa"/>
            <w:shd w:val="clear" w:color="auto" w:fill="auto"/>
          </w:tcPr>
          <w:p w:rsidR="0055029C" w:rsidRPr="00C7314B" w:rsidRDefault="008810BF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Узнают: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поня</w:t>
            </w:r>
            <w:r w:rsidR="0055029C">
              <w:rPr>
                <w:rFonts w:ascii="Times New Roman" w:hAnsi="Times New Roman"/>
                <w:sz w:val="24"/>
                <w:szCs w:val="24"/>
              </w:rPr>
              <w:t xml:space="preserve">тия «внутренняя красота».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изображать мужской образ; выполнять творческую работу; передавать в рисунках пространственные отношения, реализовать свой замысел.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9C5279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5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55029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55029C" w:rsidRPr="00C7314B" w:rsidRDefault="0055029C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14B">
              <w:rPr>
                <w:rFonts w:ascii="Times New Roman" w:hAnsi="Times New Roman"/>
                <w:sz w:val="24"/>
                <w:szCs w:val="24"/>
              </w:rPr>
              <w:t>Женский образ русских сказок. Выражение характера человека: изображение противоположных по характеру сказочных женских образов (Царевна – Лебедь и Бабариха).</w:t>
            </w:r>
          </w:p>
        </w:tc>
        <w:tc>
          <w:tcPr>
            <w:tcW w:w="2601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</w:tc>
        <w:tc>
          <w:tcPr>
            <w:tcW w:w="4946" w:type="dxa"/>
            <w:shd w:val="clear" w:color="auto" w:fill="auto"/>
          </w:tcPr>
          <w:p w:rsidR="0055029C" w:rsidRPr="00C7314B" w:rsidRDefault="008810BF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Узнают:</w:t>
            </w:r>
            <w:r w:rsidR="0055029C">
              <w:rPr>
                <w:rFonts w:ascii="Times New Roman" w:hAnsi="Times New Roman"/>
                <w:sz w:val="24"/>
                <w:szCs w:val="24"/>
              </w:rPr>
              <w:t xml:space="preserve"> понятие «внутренняя красота».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изображать женский образ; выполнять творческую работу; передавать в рисунках пространственные отношения, реализовать свой замысел.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9C5279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55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55029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55029C" w:rsidRDefault="0055029C" w:rsidP="00550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314B">
              <w:rPr>
                <w:rFonts w:ascii="Times New Roman" w:hAnsi="Times New Roman"/>
                <w:sz w:val="24"/>
                <w:szCs w:val="24"/>
              </w:rPr>
              <w:t>Образ сказочного героя, выраженный в объёме.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 </w:t>
            </w:r>
            <w:r>
              <w:rPr>
                <w:rFonts w:ascii="Times New Roman" w:hAnsi="Times New Roman"/>
              </w:rPr>
              <w:t>«Портрет сказочного героя</w:t>
            </w:r>
            <w:r w:rsidRPr="00B41B03">
              <w:rPr>
                <w:rFonts w:ascii="Times New Roman" w:hAnsi="Times New Roman"/>
              </w:rPr>
              <w:t>».</w:t>
            </w:r>
          </w:p>
          <w:p w:rsidR="00252929" w:rsidRDefault="00252929" w:rsidP="00550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2929" w:rsidRDefault="00252929" w:rsidP="00550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2929" w:rsidRDefault="00252929" w:rsidP="00550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2929" w:rsidRDefault="00252929" w:rsidP="00550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2929" w:rsidRDefault="00252929" w:rsidP="00550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2929" w:rsidRDefault="00252929" w:rsidP="00550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2929" w:rsidRDefault="00252929" w:rsidP="00550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52929" w:rsidRPr="00C7314B" w:rsidRDefault="00252929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shd w:val="clear" w:color="auto" w:fill="auto"/>
          </w:tcPr>
          <w:p w:rsidR="0055029C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CE2AF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lastRenderedPageBreak/>
              <w:t>УОМН</w:t>
            </w:r>
          </w:p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Урок-проект</w:t>
            </w:r>
          </w:p>
        </w:tc>
        <w:tc>
          <w:tcPr>
            <w:tcW w:w="4946" w:type="dxa"/>
            <w:shd w:val="clear" w:color="auto" w:fill="auto"/>
          </w:tcPr>
          <w:p w:rsidR="0055029C" w:rsidRDefault="008810BF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Узнают:</w:t>
            </w:r>
            <w:r w:rsidR="0055029C">
              <w:rPr>
                <w:rFonts w:ascii="Times New Roman" w:hAnsi="Times New Roman"/>
                <w:sz w:val="24"/>
                <w:szCs w:val="24"/>
              </w:rPr>
              <w:t xml:space="preserve"> основные жанры и виды 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произведений изобразительного искусства. </w:t>
            </w:r>
          </w:p>
          <w:p w:rsidR="0055029C" w:rsidRPr="00C7314B" w:rsidRDefault="008810BF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передавать образ человека и его 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lastRenderedPageBreak/>
              <w:t>характер, используя объём; выполнять коллективную творческую работу; самостоятельно выбирать материалы для творчества; передавать в рисунках пространственные отношения.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9C5279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55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55029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55029C" w:rsidRPr="00C7314B" w:rsidRDefault="0055029C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14B">
              <w:rPr>
                <w:rFonts w:ascii="Times New Roman" w:hAnsi="Times New Roman"/>
                <w:sz w:val="24"/>
                <w:szCs w:val="24"/>
              </w:rPr>
              <w:t>«Море». Изображение природы в разных состояниях.</w:t>
            </w:r>
          </w:p>
        </w:tc>
        <w:tc>
          <w:tcPr>
            <w:tcW w:w="2601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</w:tc>
        <w:tc>
          <w:tcPr>
            <w:tcW w:w="4946" w:type="dxa"/>
            <w:shd w:val="clear" w:color="auto" w:fill="auto"/>
          </w:tcPr>
          <w:p w:rsidR="0055029C" w:rsidRPr="00C7314B" w:rsidRDefault="008810BF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Узнают:</w:t>
            </w:r>
            <w:r w:rsidR="0055029C">
              <w:rPr>
                <w:rFonts w:ascii="Times New Roman" w:hAnsi="Times New Roman"/>
                <w:sz w:val="24"/>
                <w:szCs w:val="24"/>
              </w:rPr>
              <w:t xml:space="preserve"> понятие «художник-маринист».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изображать природу в разных состояниях; выполнять коллективную творческую работу; самостоятельно выбирать материал для творческой работы, передавать в рисунках пространственные отношения, реализовывать свой замысел; правильно разводить и смешивать гуашевые краски.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9C5279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5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55029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55029C" w:rsidRPr="00C7314B" w:rsidRDefault="0055029C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14B">
              <w:rPr>
                <w:rFonts w:ascii="Times New Roman" w:hAnsi="Times New Roman"/>
                <w:sz w:val="24"/>
                <w:szCs w:val="24"/>
              </w:rPr>
              <w:t>«Человек и его украшения». Выражение характера человека через украшение.</w:t>
            </w:r>
          </w:p>
        </w:tc>
        <w:tc>
          <w:tcPr>
            <w:tcW w:w="2601" w:type="dxa"/>
            <w:shd w:val="clear" w:color="auto" w:fill="auto"/>
          </w:tcPr>
          <w:p w:rsidR="0055029C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CE2AF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УОМН</w:t>
            </w:r>
          </w:p>
          <w:p w:rsidR="0055029C" w:rsidRPr="00E47B9E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7B9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Мультимедиа-урок</w:t>
            </w:r>
          </w:p>
        </w:tc>
        <w:tc>
          <w:tcPr>
            <w:tcW w:w="4946" w:type="dxa"/>
            <w:shd w:val="clear" w:color="auto" w:fill="auto"/>
          </w:tcPr>
          <w:p w:rsidR="0055029C" w:rsidRDefault="008810BF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Узнают: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  <w:r w:rsidR="0055029C">
              <w:rPr>
                <w:rFonts w:ascii="Times New Roman" w:hAnsi="Times New Roman"/>
                <w:sz w:val="24"/>
                <w:szCs w:val="24"/>
              </w:rPr>
              <w:t>а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выражения характера человека через украшение. </w:t>
            </w:r>
          </w:p>
          <w:p w:rsidR="0055029C" w:rsidRPr="00C7314B" w:rsidRDefault="008810BF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сравнивать виды и жанры изобразительного искусства (графика, живопись, декоративно-прикладного искусства); узнавать отдельные произведения выдающихся отечественных и зарубежных художников, называть их авторов.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9C5279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5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55029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55029C" w:rsidRPr="00C7314B" w:rsidRDefault="0055029C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«Морской </w:t>
            </w:r>
            <w:r w:rsidRPr="00C7314B">
              <w:rPr>
                <w:rFonts w:ascii="Times New Roman" w:hAnsi="Times New Roman"/>
                <w:sz w:val="24"/>
                <w:szCs w:val="24"/>
              </w:rPr>
              <w:t>бой Салтана и пиратов», коллективное панно двух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противоположных по намерениям </w:t>
            </w:r>
            <w:r w:rsidRPr="00C7314B">
              <w:rPr>
                <w:rFonts w:ascii="Times New Roman" w:hAnsi="Times New Roman"/>
                <w:sz w:val="24"/>
                <w:szCs w:val="24"/>
              </w:rPr>
              <w:t>сказочных флотов. Выражение намерений  человека через украшение.</w:t>
            </w:r>
          </w:p>
        </w:tc>
        <w:tc>
          <w:tcPr>
            <w:tcW w:w="2601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</w:tc>
        <w:tc>
          <w:tcPr>
            <w:tcW w:w="4946" w:type="dxa"/>
            <w:shd w:val="clear" w:color="auto" w:fill="auto"/>
          </w:tcPr>
          <w:p w:rsidR="0055029C" w:rsidRDefault="008810BF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Узнают: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правил</w:t>
            </w:r>
            <w:r w:rsidR="0055029C">
              <w:rPr>
                <w:rFonts w:ascii="Times New Roman" w:hAnsi="Times New Roman"/>
                <w:sz w:val="24"/>
                <w:szCs w:val="24"/>
              </w:rPr>
              <w:t>а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составления орнаментов; тёплые и холодные цвета.</w:t>
            </w:r>
          </w:p>
          <w:p w:rsidR="0055029C" w:rsidRPr="00C7314B" w:rsidRDefault="008810BF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определять форму, размер, последовательность выполнения работы; соблюдать правила составления коллективной работы, оценивать результат.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9C5279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5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55029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55029C" w:rsidRPr="00C7314B" w:rsidRDefault="0055029C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14B">
              <w:rPr>
                <w:rFonts w:ascii="Times New Roman" w:hAnsi="Times New Roman"/>
                <w:sz w:val="24"/>
                <w:szCs w:val="24"/>
              </w:rPr>
              <w:t>«В мире сказочных героев». В изображении, украшении и постройке человек выражает свои чувства, мысли, своё отношение к миру.</w:t>
            </w:r>
          </w:p>
        </w:tc>
        <w:tc>
          <w:tcPr>
            <w:tcW w:w="2601" w:type="dxa"/>
            <w:shd w:val="clear" w:color="auto" w:fill="auto"/>
          </w:tcPr>
          <w:p w:rsidR="0055029C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4946" w:type="dxa"/>
            <w:shd w:val="clear" w:color="auto" w:fill="auto"/>
          </w:tcPr>
          <w:p w:rsidR="0055029C" w:rsidRDefault="008810BF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Узнают:</w:t>
            </w:r>
            <w:r w:rsidR="0055029C">
              <w:rPr>
                <w:rFonts w:ascii="Times New Roman" w:hAnsi="Times New Roman"/>
                <w:sz w:val="24"/>
                <w:szCs w:val="24"/>
              </w:rPr>
              <w:t xml:space="preserve"> понятие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«украшение».</w:t>
            </w:r>
            <w:r w:rsidR="00550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029C" w:rsidRPr="00C7314B" w:rsidRDefault="008810BF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="0055029C">
              <w:rPr>
                <w:rFonts w:ascii="Times New Roman" w:hAnsi="Times New Roman"/>
                <w:sz w:val="24"/>
                <w:szCs w:val="24"/>
              </w:rPr>
              <w:t xml:space="preserve"> передавать настроение в творческой 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>работе с помощью ц</w:t>
            </w:r>
            <w:r w:rsidR="0055029C">
              <w:rPr>
                <w:rFonts w:ascii="Times New Roman" w:hAnsi="Times New Roman"/>
                <w:sz w:val="24"/>
                <w:szCs w:val="24"/>
              </w:rPr>
              <w:t xml:space="preserve">вета, тона, композиции и формы; выбирать 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и применять выразительные средства для реализации замысла в работе. </w:t>
            </w:r>
          </w:p>
        </w:tc>
      </w:tr>
      <w:tr w:rsidR="0055029C" w:rsidRPr="00CE2AFA" w:rsidTr="00424E06">
        <w:tc>
          <w:tcPr>
            <w:tcW w:w="16019" w:type="dxa"/>
            <w:gridSpan w:val="7"/>
            <w:shd w:val="clear" w:color="auto" w:fill="F2F2F2" w:themeFill="background1" w:themeFillShade="F2"/>
          </w:tcPr>
          <w:p w:rsidR="0055029C" w:rsidRPr="007E1587" w:rsidRDefault="0055029C" w:rsidP="0055029C">
            <w:pPr>
              <w:pStyle w:val="Standard"/>
              <w:jc w:val="center"/>
              <w:rPr>
                <w:rFonts w:cs="Times New Roman"/>
                <w:b/>
              </w:rPr>
            </w:pPr>
            <w:r w:rsidRPr="007E1587">
              <w:rPr>
                <w:rFonts w:cs="Times New Roman"/>
                <w:b/>
              </w:rPr>
              <w:t>Как говорит искусство?</w:t>
            </w:r>
            <w:r>
              <w:rPr>
                <w:rFonts w:cs="Times New Roman"/>
                <w:b/>
              </w:rPr>
              <w:t xml:space="preserve"> (11</w:t>
            </w:r>
            <w:r w:rsidRPr="00353598">
              <w:rPr>
                <w:rFonts w:cs="Times New Roman"/>
                <w:b/>
              </w:rPr>
              <w:t xml:space="preserve"> часов)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9C5279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55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55029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55029C" w:rsidRPr="00C7314B" w:rsidRDefault="0055029C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14B">
              <w:rPr>
                <w:rFonts w:ascii="Times New Roman" w:hAnsi="Times New Roman"/>
                <w:sz w:val="24"/>
                <w:szCs w:val="24"/>
              </w:rPr>
              <w:t xml:space="preserve">«Замок Снежной королевы». Цвет как </w:t>
            </w:r>
            <w:r w:rsidRPr="00C7314B">
              <w:rPr>
                <w:rFonts w:ascii="Times New Roman" w:hAnsi="Times New Roman"/>
                <w:sz w:val="24"/>
                <w:szCs w:val="24"/>
              </w:rPr>
              <w:lastRenderedPageBreak/>
              <w:t>средство выражения: тёплые и холодные цвета. Борьба тёплого и холодного.</w:t>
            </w:r>
          </w:p>
        </w:tc>
        <w:tc>
          <w:tcPr>
            <w:tcW w:w="2601" w:type="dxa"/>
            <w:shd w:val="clear" w:color="auto" w:fill="auto"/>
          </w:tcPr>
          <w:p w:rsidR="0055029C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CE2AF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lastRenderedPageBreak/>
              <w:t>УОНЗ</w:t>
            </w:r>
          </w:p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Урок-путешествие</w:t>
            </w:r>
          </w:p>
        </w:tc>
        <w:tc>
          <w:tcPr>
            <w:tcW w:w="4946" w:type="dxa"/>
            <w:shd w:val="clear" w:color="auto" w:fill="auto"/>
          </w:tcPr>
          <w:p w:rsidR="0055029C" w:rsidRDefault="008810BF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Узнают: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 w:rsidR="0055029C">
              <w:rPr>
                <w:rFonts w:ascii="Times New Roman" w:hAnsi="Times New Roman"/>
                <w:sz w:val="24"/>
                <w:szCs w:val="24"/>
              </w:rPr>
              <w:t>а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художес</w:t>
            </w:r>
            <w:r w:rsidR="0055029C">
              <w:rPr>
                <w:rFonts w:ascii="Times New Roman" w:hAnsi="Times New Roman"/>
                <w:sz w:val="24"/>
                <w:szCs w:val="24"/>
              </w:rPr>
              <w:t xml:space="preserve">твенной </w:t>
            </w:r>
            <w:r w:rsidR="0055029C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выразительности, понятие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«цвет»; тёплые и холодные цвета.</w:t>
            </w:r>
          </w:p>
          <w:p w:rsidR="0055029C" w:rsidRPr="00C7314B" w:rsidRDefault="008810BF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высказывать</w:t>
            </w:r>
            <w:r w:rsidR="0055029C">
              <w:rPr>
                <w:rFonts w:ascii="Times New Roman" w:hAnsi="Times New Roman"/>
                <w:sz w:val="24"/>
                <w:szCs w:val="24"/>
              </w:rPr>
              <w:t xml:space="preserve"> простейшие суждения о картинах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>; передавать свои наблюдения и переживания в рисунках; передавать в тематических рисунках пространственные отношения; правильно разводить гуашевые краски.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9C5279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5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55029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55029C" w:rsidRPr="00C7314B" w:rsidRDefault="0055029C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14B">
              <w:rPr>
                <w:rFonts w:ascii="Times New Roman" w:hAnsi="Times New Roman"/>
                <w:sz w:val="24"/>
                <w:szCs w:val="24"/>
              </w:rPr>
              <w:t>«Весна идёт». Цвет как средство выражения: тихие (глухие) и звонкие цвета.</w:t>
            </w:r>
          </w:p>
        </w:tc>
        <w:tc>
          <w:tcPr>
            <w:tcW w:w="2601" w:type="dxa"/>
            <w:shd w:val="clear" w:color="auto" w:fill="auto"/>
          </w:tcPr>
          <w:p w:rsidR="0055029C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CE2AF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55029C" w:rsidRPr="00E47B9E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7B9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Урок-экскурсия</w:t>
            </w:r>
          </w:p>
        </w:tc>
        <w:tc>
          <w:tcPr>
            <w:tcW w:w="4946" w:type="dxa"/>
            <w:shd w:val="clear" w:color="auto" w:fill="auto"/>
          </w:tcPr>
          <w:p w:rsidR="00186642" w:rsidRDefault="00186642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Узнают:</w:t>
            </w:r>
            <w:r w:rsidR="0055029C" w:rsidRPr="000C47FC">
              <w:rPr>
                <w:rFonts w:ascii="Times New Roman" w:hAnsi="Times New Roman"/>
                <w:sz w:val="24"/>
                <w:szCs w:val="24"/>
              </w:rPr>
              <w:t xml:space="preserve"> средства художественной выразительности, понятие «цвет»; тёплые и холодные, звонкие и глухие цвета.  </w:t>
            </w:r>
          </w:p>
          <w:p w:rsidR="0055029C" w:rsidRPr="000C47FC" w:rsidRDefault="00186642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="0055029C" w:rsidRPr="000C47FC">
              <w:rPr>
                <w:rFonts w:ascii="Times New Roman" w:hAnsi="Times New Roman"/>
                <w:sz w:val="24"/>
                <w:szCs w:val="24"/>
              </w:rPr>
              <w:t xml:space="preserve"> высказывать простейшие суждения о картинах; передавать свои наблюдения и переживания в рисунках; передавать в тематических рисунках пространственные отношения; правильно разводить гуашевые краски.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9C5279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5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55029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55029C" w:rsidRPr="00C7314B" w:rsidRDefault="0055029C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14B">
              <w:rPr>
                <w:rFonts w:ascii="Times New Roman" w:hAnsi="Times New Roman"/>
                <w:sz w:val="24"/>
                <w:szCs w:val="24"/>
              </w:rPr>
              <w:t>«Весенний ручеёк». Линия как средство выражения: ритм линий.</w:t>
            </w:r>
          </w:p>
        </w:tc>
        <w:tc>
          <w:tcPr>
            <w:tcW w:w="2601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</w:tc>
        <w:tc>
          <w:tcPr>
            <w:tcW w:w="4946" w:type="dxa"/>
            <w:shd w:val="clear" w:color="auto" w:fill="auto"/>
          </w:tcPr>
          <w:p w:rsidR="00186642" w:rsidRDefault="00186642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Узнают:</w:t>
            </w:r>
            <w:r w:rsidR="0055029C">
              <w:rPr>
                <w:rFonts w:ascii="Times New Roman" w:hAnsi="Times New Roman"/>
                <w:sz w:val="24"/>
                <w:szCs w:val="24"/>
              </w:rPr>
              <w:t xml:space="preserve"> понятия «пейзаж», «ритм»; творчество художников-пейзажистов. </w:t>
            </w:r>
          </w:p>
          <w:p w:rsidR="0055029C" w:rsidRPr="00C7314B" w:rsidRDefault="00186642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самостоятельно компоновать сюжетный рисунок; передавать в тематических рисунках пространственные отношения; правильно разводить гуашевые краски; последовательно вести линейный рисунок на заданную тему.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9C5279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35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55029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55029C" w:rsidRPr="00C7314B" w:rsidRDefault="0055029C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14B">
              <w:rPr>
                <w:rFonts w:ascii="Times New Roman" w:hAnsi="Times New Roman"/>
                <w:sz w:val="24"/>
                <w:szCs w:val="24"/>
              </w:rPr>
              <w:t>«Ветка». Линия как средство выражения: характер линий.</w:t>
            </w:r>
          </w:p>
        </w:tc>
        <w:tc>
          <w:tcPr>
            <w:tcW w:w="2601" w:type="dxa"/>
            <w:shd w:val="clear" w:color="auto" w:fill="auto"/>
          </w:tcPr>
          <w:p w:rsidR="0055029C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CE2AF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Мультимедиа-урок</w:t>
            </w:r>
          </w:p>
        </w:tc>
        <w:tc>
          <w:tcPr>
            <w:tcW w:w="4946" w:type="dxa"/>
            <w:shd w:val="clear" w:color="auto" w:fill="auto"/>
          </w:tcPr>
          <w:p w:rsidR="0055029C" w:rsidRPr="00C7314B" w:rsidRDefault="00186642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различать основные и составные цвета; сравнивать различные виды и жанры изобразительного искусства; использовать художественные материалы, использовать линии для изображения характера работы.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9C5279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5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55029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55029C" w:rsidRPr="00C7314B" w:rsidRDefault="0055029C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«Птички» </w:t>
            </w:r>
            <w:r w:rsidRPr="00C7314B">
              <w:rPr>
                <w:rFonts w:ascii="Times New Roman" w:hAnsi="Times New Roman"/>
                <w:sz w:val="24"/>
                <w:szCs w:val="24"/>
              </w:rPr>
              <w:t>(коллективное панно). Ритм пятен как средство  выражения.</w:t>
            </w:r>
          </w:p>
        </w:tc>
        <w:tc>
          <w:tcPr>
            <w:tcW w:w="2601" w:type="dxa"/>
            <w:shd w:val="clear" w:color="auto" w:fill="auto"/>
          </w:tcPr>
          <w:p w:rsidR="0055029C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CE2AF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55029C" w:rsidRPr="004B398D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398D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Урок-практикум</w:t>
            </w:r>
          </w:p>
        </w:tc>
        <w:tc>
          <w:tcPr>
            <w:tcW w:w="4946" w:type="dxa"/>
            <w:shd w:val="clear" w:color="auto" w:fill="auto"/>
          </w:tcPr>
          <w:p w:rsidR="0055029C" w:rsidRDefault="00186642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Узнают:</w:t>
            </w:r>
            <w:r w:rsidR="0055029C">
              <w:rPr>
                <w:rFonts w:ascii="Times New Roman" w:hAnsi="Times New Roman"/>
                <w:sz w:val="24"/>
                <w:szCs w:val="24"/>
              </w:rPr>
              <w:t xml:space="preserve"> понятия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«ритм и движени</w:t>
            </w:r>
            <w:r w:rsidR="0055029C">
              <w:rPr>
                <w:rFonts w:ascii="Times New Roman" w:hAnsi="Times New Roman"/>
                <w:sz w:val="24"/>
                <w:szCs w:val="24"/>
              </w:rPr>
              <w:t xml:space="preserve">я пятна», «аппликация»; технику выполнения 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аппликации. </w:t>
            </w:r>
          </w:p>
          <w:p w:rsidR="0055029C" w:rsidRPr="00C7314B" w:rsidRDefault="00186642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делать выводы на основе рассуждений; составлять композицию, последовательно её выполнять; составлять 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последовательность и придерживаться ритма.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9C5279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5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55029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55029C" w:rsidRPr="00C7314B" w:rsidRDefault="0055029C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A5C">
              <w:rPr>
                <w:rFonts w:ascii="Times New Roman" w:hAnsi="Times New Roman"/>
                <w:sz w:val="24"/>
                <w:szCs w:val="24"/>
              </w:rPr>
              <w:t>Аппликация «Поле цветов».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A5C">
              <w:rPr>
                <w:rFonts w:ascii="Times New Roman" w:hAnsi="Times New Roman"/>
                <w:sz w:val="24"/>
                <w:szCs w:val="24"/>
              </w:rPr>
              <w:t>Ритм пятен как средство выражения.</w:t>
            </w:r>
          </w:p>
        </w:tc>
        <w:tc>
          <w:tcPr>
            <w:tcW w:w="2601" w:type="dxa"/>
            <w:shd w:val="clear" w:color="auto" w:fill="auto"/>
          </w:tcPr>
          <w:p w:rsidR="0055029C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CE2AF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УОМН</w:t>
            </w:r>
          </w:p>
          <w:p w:rsidR="0055029C" w:rsidRPr="00E47B9E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7B9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Урок-практикум</w:t>
            </w:r>
          </w:p>
        </w:tc>
        <w:tc>
          <w:tcPr>
            <w:tcW w:w="4946" w:type="dxa"/>
            <w:shd w:val="clear" w:color="auto" w:fill="auto"/>
          </w:tcPr>
          <w:p w:rsidR="0055029C" w:rsidRDefault="00186642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Узнают:</w:t>
            </w:r>
            <w:r w:rsidR="0055029C">
              <w:rPr>
                <w:rFonts w:ascii="Times New Roman" w:hAnsi="Times New Roman"/>
                <w:sz w:val="24"/>
                <w:szCs w:val="24"/>
              </w:rPr>
              <w:t xml:space="preserve"> понятие «пропорция»; приёмы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обработ</w:t>
            </w:r>
            <w:r w:rsidR="0055029C">
              <w:rPr>
                <w:rFonts w:ascii="Times New Roman" w:hAnsi="Times New Roman"/>
                <w:sz w:val="24"/>
                <w:szCs w:val="24"/>
              </w:rPr>
              <w:t xml:space="preserve">ки пластичных материалов. </w:t>
            </w:r>
          </w:p>
          <w:p w:rsidR="0055029C" w:rsidRPr="00C7314B" w:rsidRDefault="00186642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выбирать материал для работы; выражать характер изделия через отношение между  величинами (пропорцию).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9C5279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5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55029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55029C" w:rsidRPr="00C7314B" w:rsidRDefault="0055029C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14B">
              <w:rPr>
                <w:rFonts w:ascii="Times New Roman" w:hAnsi="Times New Roman"/>
                <w:sz w:val="24"/>
                <w:szCs w:val="24"/>
              </w:rPr>
              <w:t>«Смешные человечки». Пропорции выражают характер.</w:t>
            </w:r>
          </w:p>
        </w:tc>
        <w:tc>
          <w:tcPr>
            <w:tcW w:w="2601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</w:tc>
        <w:tc>
          <w:tcPr>
            <w:tcW w:w="4946" w:type="dxa"/>
            <w:shd w:val="clear" w:color="auto" w:fill="auto"/>
          </w:tcPr>
          <w:p w:rsidR="0055029C" w:rsidRDefault="00186642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Узнают: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 w:rsidR="0055029C">
              <w:rPr>
                <w:rFonts w:ascii="Times New Roman" w:hAnsi="Times New Roman"/>
                <w:sz w:val="24"/>
                <w:szCs w:val="24"/>
              </w:rPr>
              <w:t>а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выразительности.  </w:t>
            </w:r>
          </w:p>
          <w:p w:rsidR="0055029C" w:rsidRPr="00C7314B" w:rsidRDefault="00186642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="0055029C">
              <w:rPr>
                <w:rFonts w:ascii="Times New Roman" w:hAnsi="Times New Roman"/>
                <w:sz w:val="24"/>
                <w:szCs w:val="24"/>
              </w:rPr>
              <w:t>менять средства выразительности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>; работать в группе, использовать художественные материалы, использовать средства выразительности для изображения характера работы.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9C5279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35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55029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55029C" w:rsidRPr="00C7314B" w:rsidRDefault="0055029C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14B">
              <w:rPr>
                <w:rFonts w:ascii="Times New Roman" w:hAnsi="Times New Roman"/>
                <w:sz w:val="24"/>
                <w:szCs w:val="24"/>
              </w:rPr>
              <w:t>«Весна. Шум птиц». Ритм линий и пятен, цвет, пропорции – средства выразительности.</w:t>
            </w:r>
          </w:p>
        </w:tc>
        <w:tc>
          <w:tcPr>
            <w:tcW w:w="2601" w:type="dxa"/>
            <w:shd w:val="clear" w:color="auto" w:fill="auto"/>
          </w:tcPr>
          <w:p w:rsidR="0055029C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CE2AF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УОМН</w:t>
            </w:r>
          </w:p>
          <w:p w:rsidR="0055029C" w:rsidRPr="004B398D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398D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Урок-экскурсия</w:t>
            </w:r>
          </w:p>
        </w:tc>
        <w:tc>
          <w:tcPr>
            <w:tcW w:w="4946" w:type="dxa"/>
            <w:shd w:val="clear" w:color="auto" w:fill="auto"/>
          </w:tcPr>
          <w:p w:rsidR="0055029C" w:rsidRDefault="00186642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Узнают:</w:t>
            </w:r>
            <w:r w:rsidR="0055029C">
              <w:rPr>
                <w:rFonts w:ascii="Times New Roman" w:hAnsi="Times New Roman"/>
                <w:sz w:val="24"/>
                <w:szCs w:val="24"/>
              </w:rPr>
              <w:t xml:space="preserve"> основные жанры и виды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произведений изобразител</w:t>
            </w:r>
            <w:r w:rsidR="0055029C">
              <w:rPr>
                <w:rFonts w:ascii="Times New Roman" w:hAnsi="Times New Roman"/>
                <w:sz w:val="24"/>
                <w:szCs w:val="24"/>
              </w:rPr>
              <w:t>ьного искусства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5029C" w:rsidRPr="00C7314B" w:rsidRDefault="00186642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Научатся: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высказывать простейшие суждения  о картинах и предметах декоративно – прикладного искусства.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9C5279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5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55029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029C" w:rsidRPr="00CE2AFA" w:rsidRDefault="0055029C" w:rsidP="0055029C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Итоговый  творческий проект «</w:t>
            </w:r>
            <w:r w:rsidRPr="00E40800">
              <w:rPr>
                <w:rFonts w:cs="Times New Roman"/>
              </w:rPr>
              <w:t xml:space="preserve">Чудо </w:t>
            </w:r>
            <w:r>
              <w:rPr>
                <w:rFonts w:cs="Times New Roman"/>
              </w:rPr>
              <w:t>–</w:t>
            </w:r>
            <w:r w:rsidRPr="00E40800">
              <w:rPr>
                <w:rFonts w:cs="Times New Roman"/>
              </w:rPr>
              <w:t xml:space="preserve"> тесто</w:t>
            </w:r>
            <w:r>
              <w:rPr>
                <w:rFonts w:cs="Times New Roman"/>
              </w:rPr>
              <w:t>»</w:t>
            </w:r>
            <w:r w:rsidRPr="00E40800">
              <w:rPr>
                <w:rFonts w:cs="Times New Roman"/>
              </w:rPr>
              <w:t>.</w:t>
            </w:r>
          </w:p>
        </w:tc>
        <w:tc>
          <w:tcPr>
            <w:tcW w:w="2601" w:type="dxa"/>
            <w:shd w:val="clear" w:color="auto" w:fill="auto"/>
          </w:tcPr>
          <w:p w:rsidR="0055029C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CE2AF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УОМН</w:t>
            </w:r>
          </w:p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Урок-проект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029C" w:rsidRDefault="00186642" w:rsidP="0055029C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Узнают:</w:t>
            </w:r>
            <w:r w:rsidR="0055029C">
              <w:rPr>
                <w:rFonts w:cs="Times New Roman"/>
                <w:b/>
              </w:rPr>
              <w:t xml:space="preserve"> </w:t>
            </w:r>
            <w:r w:rsidR="0055029C" w:rsidRPr="00383A39">
              <w:rPr>
                <w:rFonts w:cs="Times New Roman"/>
              </w:rPr>
              <w:t>понятие «тестопластика»</w:t>
            </w:r>
            <w:r w:rsidR="0055029C">
              <w:rPr>
                <w:rFonts w:cs="Times New Roman"/>
              </w:rPr>
              <w:t>.</w:t>
            </w:r>
          </w:p>
          <w:p w:rsidR="0055029C" w:rsidRPr="00383A39" w:rsidRDefault="00186642" w:rsidP="0055029C">
            <w:pPr>
              <w:pStyle w:val="Standard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Научатся:</w:t>
            </w:r>
            <w:r w:rsidR="0055029C">
              <w:rPr>
                <w:rFonts w:cs="Times New Roman"/>
              </w:rPr>
              <w:t xml:space="preserve"> выполнять основные операции при лепке из соленого теста.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9C5279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5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55029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029C" w:rsidRPr="00CE2AFA" w:rsidRDefault="0055029C" w:rsidP="0055029C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Итоговый </w:t>
            </w:r>
            <w:r w:rsidRPr="00F50402">
              <w:rPr>
                <w:rFonts w:cs="Times New Roman"/>
              </w:rPr>
              <w:t>творческий проект «Чудо – тесто».</w:t>
            </w:r>
            <w:r>
              <w:rPr>
                <w:rFonts w:cs="Times New Roman"/>
              </w:rPr>
              <w:t xml:space="preserve"> Выставка детского творчества.</w:t>
            </w:r>
          </w:p>
        </w:tc>
        <w:tc>
          <w:tcPr>
            <w:tcW w:w="2601" w:type="dxa"/>
            <w:shd w:val="clear" w:color="auto" w:fill="auto"/>
          </w:tcPr>
          <w:p w:rsidR="0055029C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  <w:p w:rsidR="0055029C" w:rsidRPr="0010686F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68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Урок-выставка работ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029C" w:rsidRPr="00CE2AFA" w:rsidRDefault="00186642" w:rsidP="0055029C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Научатся:</w:t>
            </w:r>
            <w:r w:rsidR="0055029C">
              <w:rPr>
                <w:rFonts w:cs="Times New Roman"/>
                <w:b/>
              </w:rPr>
              <w:t xml:space="preserve"> </w:t>
            </w:r>
            <w:r w:rsidR="0055029C" w:rsidRPr="00037E73">
              <w:rPr>
                <w:rFonts w:cs="Times New Roman"/>
              </w:rPr>
              <w:t>выступать перед одноклассниками по защите своего проекта</w:t>
            </w:r>
            <w:r w:rsidR="0055029C">
              <w:rPr>
                <w:rFonts w:cs="Times New Roman"/>
              </w:rPr>
              <w:t xml:space="preserve">, </w:t>
            </w:r>
            <w:r w:rsidR="0055029C" w:rsidRPr="000773ED">
              <w:rPr>
                <w:rFonts w:cs="Times New Roman"/>
              </w:rPr>
              <w:t>рассматривать ученические работы и анализировать их</w:t>
            </w:r>
            <w:r w:rsidR="0055029C">
              <w:rPr>
                <w:rFonts w:cs="Times New Roman"/>
              </w:rPr>
              <w:t>.</w:t>
            </w:r>
          </w:p>
        </w:tc>
      </w:tr>
      <w:tr w:rsidR="0055029C" w:rsidRPr="00CE2AFA" w:rsidTr="003107D7">
        <w:tc>
          <w:tcPr>
            <w:tcW w:w="850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2" w:type="dxa"/>
            <w:shd w:val="clear" w:color="auto" w:fill="auto"/>
          </w:tcPr>
          <w:p w:rsidR="0055029C" w:rsidRPr="00CE2AFA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55029C" w:rsidRPr="00CE2AFA" w:rsidRDefault="009C5279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51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55029C" w:rsidRPr="00CE2AFA" w:rsidRDefault="0055029C" w:rsidP="0055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029C" w:rsidRPr="00CE2AFA" w:rsidRDefault="0055029C" w:rsidP="0055029C">
            <w:pPr>
              <w:pStyle w:val="Standard"/>
              <w:jc w:val="both"/>
              <w:rPr>
                <w:rFonts w:cs="Times New Roman"/>
              </w:rPr>
            </w:pPr>
            <w:r w:rsidRPr="00D33A62">
              <w:t>«Экзамен художника Тюбика». Искусствоведческая викторина</w:t>
            </w:r>
            <w:r>
              <w:t>.</w:t>
            </w:r>
          </w:p>
        </w:tc>
        <w:tc>
          <w:tcPr>
            <w:tcW w:w="2601" w:type="dxa"/>
            <w:shd w:val="clear" w:color="auto" w:fill="auto"/>
          </w:tcPr>
          <w:p w:rsidR="0055029C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  <w:p w:rsidR="0055029C" w:rsidRPr="0010686F" w:rsidRDefault="0055029C" w:rsidP="00550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68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Урок-викторина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029C" w:rsidRPr="00037E73" w:rsidRDefault="00186642" w:rsidP="00550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Узнают: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29C">
              <w:rPr>
                <w:rFonts w:ascii="Times New Roman" w:hAnsi="Times New Roman"/>
                <w:sz w:val="24"/>
                <w:szCs w:val="24"/>
              </w:rPr>
              <w:t>основные жанры и виды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 произведений изобразител</w:t>
            </w:r>
            <w:r w:rsidR="0055029C">
              <w:rPr>
                <w:rFonts w:ascii="Times New Roman" w:hAnsi="Times New Roman"/>
                <w:sz w:val="24"/>
                <w:szCs w:val="24"/>
              </w:rPr>
              <w:t>ьного искусства</w:t>
            </w:r>
            <w:r w:rsidR="0055029C" w:rsidRPr="00C731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764D4B" w:rsidRPr="00AE310B" w:rsidRDefault="00764D4B" w:rsidP="00A76469"/>
    <w:sectPr w:rsidR="00764D4B" w:rsidRPr="00AE310B" w:rsidSect="00C93F3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26B"/>
    <w:multiLevelType w:val="hybridMultilevel"/>
    <w:tmpl w:val="293E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C3F19"/>
    <w:multiLevelType w:val="hybridMultilevel"/>
    <w:tmpl w:val="529A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866EB"/>
    <w:multiLevelType w:val="hybridMultilevel"/>
    <w:tmpl w:val="3D48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C3C74"/>
    <w:multiLevelType w:val="hybridMultilevel"/>
    <w:tmpl w:val="BC88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43115"/>
    <w:multiLevelType w:val="hybridMultilevel"/>
    <w:tmpl w:val="6BCA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93020"/>
    <w:multiLevelType w:val="hybridMultilevel"/>
    <w:tmpl w:val="FCA0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1E"/>
    <w:rsid w:val="00037E73"/>
    <w:rsid w:val="000773ED"/>
    <w:rsid w:val="00093467"/>
    <w:rsid w:val="000C47FC"/>
    <w:rsid w:val="000E30F1"/>
    <w:rsid w:val="00104A5C"/>
    <w:rsid w:val="0010686F"/>
    <w:rsid w:val="00180211"/>
    <w:rsid w:val="00186642"/>
    <w:rsid w:val="00226242"/>
    <w:rsid w:val="00252929"/>
    <w:rsid w:val="00267888"/>
    <w:rsid w:val="00273A4C"/>
    <w:rsid w:val="003107D7"/>
    <w:rsid w:val="0032169E"/>
    <w:rsid w:val="00326200"/>
    <w:rsid w:val="00343A97"/>
    <w:rsid w:val="00344EA5"/>
    <w:rsid w:val="003518A4"/>
    <w:rsid w:val="00353598"/>
    <w:rsid w:val="00383A39"/>
    <w:rsid w:val="00397C3C"/>
    <w:rsid w:val="003E2723"/>
    <w:rsid w:val="003F14B7"/>
    <w:rsid w:val="00424E06"/>
    <w:rsid w:val="004312EA"/>
    <w:rsid w:val="004520B6"/>
    <w:rsid w:val="004B398D"/>
    <w:rsid w:val="004B6B4A"/>
    <w:rsid w:val="004C3571"/>
    <w:rsid w:val="00510F87"/>
    <w:rsid w:val="005144F9"/>
    <w:rsid w:val="0055029C"/>
    <w:rsid w:val="005735B5"/>
    <w:rsid w:val="0059191A"/>
    <w:rsid w:val="005B27BD"/>
    <w:rsid w:val="005F4FF7"/>
    <w:rsid w:val="00642C06"/>
    <w:rsid w:val="006624AE"/>
    <w:rsid w:val="007057C7"/>
    <w:rsid w:val="00764D4B"/>
    <w:rsid w:val="007B031F"/>
    <w:rsid w:val="007B6DD6"/>
    <w:rsid w:val="007E1587"/>
    <w:rsid w:val="007E5A65"/>
    <w:rsid w:val="00807D33"/>
    <w:rsid w:val="00854C4C"/>
    <w:rsid w:val="00875E93"/>
    <w:rsid w:val="008810BF"/>
    <w:rsid w:val="008C7D34"/>
    <w:rsid w:val="008E1462"/>
    <w:rsid w:val="008F4149"/>
    <w:rsid w:val="00906859"/>
    <w:rsid w:val="00977573"/>
    <w:rsid w:val="009C5279"/>
    <w:rsid w:val="009D421E"/>
    <w:rsid w:val="009D4DE5"/>
    <w:rsid w:val="00A102D7"/>
    <w:rsid w:val="00A76469"/>
    <w:rsid w:val="00AA0AAA"/>
    <w:rsid w:val="00AB0716"/>
    <w:rsid w:val="00AC293D"/>
    <w:rsid w:val="00AE310B"/>
    <w:rsid w:val="00BE3746"/>
    <w:rsid w:val="00C01359"/>
    <w:rsid w:val="00C42B50"/>
    <w:rsid w:val="00C93F3B"/>
    <w:rsid w:val="00CF24E1"/>
    <w:rsid w:val="00E40800"/>
    <w:rsid w:val="00E47B9E"/>
    <w:rsid w:val="00F50402"/>
    <w:rsid w:val="00FD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3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F3B"/>
    <w:pPr>
      <w:spacing w:after="0" w:line="240" w:lineRule="auto"/>
    </w:pPr>
  </w:style>
  <w:style w:type="character" w:customStyle="1" w:styleId="Zag11">
    <w:name w:val="Zag_11"/>
    <w:rsid w:val="00AB0716"/>
  </w:style>
  <w:style w:type="paragraph" w:customStyle="1" w:styleId="Standard">
    <w:name w:val="Standard"/>
    <w:rsid w:val="00A764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FD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3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F3B"/>
    <w:pPr>
      <w:spacing w:after="0" w:line="240" w:lineRule="auto"/>
    </w:pPr>
  </w:style>
  <w:style w:type="character" w:customStyle="1" w:styleId="Zag11">
    <w:name w:val="Zag_11"/>
    <w:rsid w:val="00AB0716"/>
  </w:style>
  <w:style w:type="paragraph" w:customStyle="1" w:styleId="Standard">
    <w:name w:val="Standard"/>
    <w:rsid w:val="00A764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FD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54A04-E38D-42BE-B41E-A799A2BC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13</Pages>
  <Words>4418</Words>
  <Characters>25188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аватар</cp:lastModifiedBy>
  <cp:revision>21</cp:revision>
  <dcterms:created xsi:type="dcterms:W3CDTF">2018-10-24T16:04:00Z</dcterms:created>
  <dcterms:modified xsi:type="dcterms:W3CDTF">2019-10-28T11:04:00Z</dcterms:modified>
</cp:coreProperties>
</file>