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C1" w:rsidRDefault="00B721C1" w:rsidP="00B721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муниципальное автономное общеобразовательное учреждение</w:t>
      </w:r>
    </w:p>
    <w:p w:rsidR="00B721C1" w:rsidRDefault="00B721C1" w:rsidP="00B721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им.Д.И.Менделеева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721C1" w:rsidRDefault="00B721C1" w:rsidP="00B72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14127"/>
        <w:gridCol w:w="221"/>
      </w:tblGrid>
      <w:tr w:rsidR="00B721C1" w:rsidTr="000F52A3">
        <w:trPr>
          <w:jc w:val="center"/>
        </w:trPr>
        <w:tc>
          <w:tcPr>
            <w:tcW w:w="5038" w:type="dxa"/>
          </w:tcPr>
          <w:p w:rsidR="00B721C1" w:rsidRDefault="00B721C1" w:rsidP="000F52A3">
            <w:pPr>
              <w:shd w:val="clear" w:color="auto" w:fill="FFFFFF"/>
              <w:spacing w:line="252" w:lineRule="auto"/>
              <w:rPr>
                <w:bCs/>
              </w:rPr>
            </w:pPr>
          </w:p>
        </w:tc>
        <w:tc>
          <w:tcPr>
            <w:tcW w:w="5039" w:type="dxa"/>
            <w:hideMark/>
          </w:tcPr>
          <w:p w:rsidR="00B721C1" w:rsidRDefault="00B721C1" w:rsidP="000F5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1C1" w:rsidRPr="00D32B18" w:rsidRDefault="00B721C1" w:rsidP="000F5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21C1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963150" cy="1695450"/>
                  <wp:effectExtent l="0" t="0" r="0" b="0"/>
                  <wp:docPr id="3" name="Рисунок 3" descr="C:\Users\NaDiA\Desktop\на титульник для сайта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DiA\Desktop\на титульник для сайта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1C1" w:rsidRDefault="00B721C1" w:rsidP="000F5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1C1" w:rsidRDefault="00B721C1" w:rsidP="000F5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1C1" w:rsidRDefault="00B721C1" w:rsidP="000F5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1C1" w:rsidRDefault="00B721C1" w:rsidP="000F5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1C1" w:rsidRDefault="00B721C1" w:rsidP="000F5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1C1" w:rsidRDefault="00B721C1" w:rsidP="000F5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B721C1" w:rsidRDefault="00B721C1" w:rsidP="000F5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музыке</w:t>
            </w:r>
          </w:p>
          <w:p w:rsidR="00B721C1" w:rsidRDefault="00B721C1" w:rsidP="000F5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2 класса</w:t>
            </w:r>
          </w:p>
          <w:p w:rsidR="00B721C1" w:rsidRDefault="00B721C1" w:rsidP="000F5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2020-2021 учебный год</w:t>
            </w:r>
          </w:p>
          <w:p w:rsidR="00B721C1" w:rsidRDefault="00B721C1" w:rsidP="000F52A3">
            <w:pPr>
              <w:spacing w:line="252" w:lineRule="auto"/>
              <w:jc w:val="center"/>
              <w:rPr>
                <w:bCs/>
              </w:rPr>
            </w:pPr>
          </w:p>
        </w:tc>
        <w:tc>
          <w:tcPr>
            <w:tcW w:w="5039" w:type="dxa"/>
            <w:hideMark/>
          </w:tcPr>
          <w:p w:rsidR="00B721C1" w:rsidRDefault="00B721C1" w:rsidP="000F52A3">
            <w:pPr>
              <w:spacing w:line="252" w:lineRule="auto"/>
              <w:jc w:val="right"/>
              <w:rPr>
                <w:bCs/>
              </w:rPr>
            </w:pPr>
          </w:p>
        </w:tc>
      </w:tr>
    </w:tbl>
    <w:p w:rsidR="00B721C1" w:rsidRDefault="00B721C1" w:rsidP="00B72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21C1" w:rsidRDefault="00B721C1" w:rsidP="00B721C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21C1" w:rsidRDefault="00B721C1" w:rsidP="00B721C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21C1" w:rsidRDefault="00B721C1" w:rsidP="00B721C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721C1" w:rsidRDefault="00B721C1" w:rsidP="00B721C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Надежда Кондратьевна,</w:t>
      </w:r>
    </w:p>
    <w:p w:rsidR="00B721C1" w:rsidRDefault="00B721C1" w:rsidP="00B721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B721C1" w:rsidRPr="007617AC" w:rsidRDefault="00B721C1" w:rsidP="00B72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Аремзяны</w:t>
      </w:r>
      <w:proofErr w:type="spellEnd"/>
    </w:p>
    <w:p w:rsidR="001A7ED1" w:rsidRDefault="00B721C1" w:rsidP="00B721C1">
      <w:pPr>
        <w:jc w:val="center"/>
      </w:pPr>
      <w:r>
        <w:t>2020 год</w:t>
      </w:r>
    </w:p>
    <w:p w:rsidR="002153C2" w:rsidRPr="002153C2" w:rsidRDefault="002153C2" w:rsidP="0021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предметные результаты</w:t>
      </w:r>
      <w:r w:rsidR="00066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учебного предмета «Музыка»</w:t>
      </w:r>
    </w:p>
    <w:p w:rsidR="002153C2" w:rsidRPr="003166C9" w:rsidRDefault="002153C2" w:rsidP="0021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166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2153C2" w:rsidRPr="002153C2" w:rsidRDefault="002153C2" w:rsidP="002153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устойчивый интерес к музыке;</w:t>
      </w:r>
    </w:p>
    <w:p w:rsidR="002153C2" w:rsidRPr="002153C2" w:rsidRDefault="002153C2" w:rsidP="002153C2">
      <w:pPr>
        <w:shd w:val="clear" w:color="auto" w:fill="FFFFFF"/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готовность «исследовать» композиторский замысел в процессе восприятия интонационного богатства музыкального произведения;</w:t>
      </w:r>
    </w:p>
    <w:p w:rsidR="002153C2" w:rsidRPr="002153C2" w:rsidRDefault="002153C2" w:rsidP="002153C2">
      <w:pPr>
        <w:shd w:val="clear" w:color="auto" w:fill="FFFFFF"/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-Приобретать навыки </w:t>
      </w:r>
      <w:proofErr w:type="spellStart"/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слушательской</w:t>
      </w:r>
      <w:proofErr w:type="spellEnd"/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:rsidR="002153C2" w:rsidRPr="002153C2" w:rsidRDefault="002153C2" w:rsidP="002153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-Раскрывать природу музыкального искусства как результата творческой деятельности человека;</w:t>
      </w:r>
    </w:p>
    <w:p w:rsidR="002153C2" w:rsidRPr="002153C2" w:rsidRDefault="002153C2" w:rsidP="002153C2">
      <w:pPr>
        <w:shd w:val="clear" w:color="auto" w:fill="FFFFFF"/>
        <w:spacing w:after="0" w:line="240" w:lineRule="auto"/>
        <w:ind w:left="3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Овладевать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2153C2" w:rsidRPr="003166C9" w:rsidRDefault="002153C2" w:rsidP="0021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166C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Ученик может научиться:</w:t>
      </w:r>
    </w:p>
    <w:p w:rsidR="002153C2" w:rsidRPr="002153C2" w:rsidRDefault="002153C2" w:rsidP="002153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Самостоятельнорешать</w:t>
      </w:r>
      <w:proofErr w:type="spellEnd"/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и практические задачи:</w:t>
      </w:r>
    </w:p>
    <w:p w:rsidR="002153C2" w:rsidRPr="002153C2" w:rsidRDefault="002153C2" w:rsidP="002153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жанровые признаки;</w:t>
      </w:r>
    </w:p>
    <w:p w:rsidR="002153C2" w:rsidRPr="002153C2" w:rsidRDefault="002153C2" w:rsidP="002153C2">
      <w:pPr>
        <w:shd w:val="clear" w:color="auto" w:fill="FFFFFF"/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-Характеризовать интонации по эмоционально-образному строю — лирические, драматические, трагические, комические, возвышенные, героические и др.;</w:t>
      </w:r>
    </w:p>
    <w:p w:rsidR="002153C2" w:rsidRPr="002153C2" w:rsidRDefault="002153C2" w:rsidP="002153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запомнившиеся формы музыки;</w:t>
      </w:r>
    </w:p>
    <w:p w:rsidR="002153C2" w:rsidRPr="002153C2" w:rsidRDefault="002153C2" w:rsidP="002153C2">
      <w:pPr>
        <w:shd w:val="clear" w:color="auto" w:fill="FFFFFF"/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-Определять автора и название музыкального произведения по характерным интонациям (например, Бетховен- Пятая симфония, Григ — «Пер </w:t>
      </w:r>
      <w:proofErr w:type="spellStart"/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Гюнт</w:t>
      </w:r>
      <w:proofErr w:type="spellEnd"/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Чайковский — Четвертая симфония) и напеть, продирижировать главные мотивы мелодии;</w:t>
      </w:r>
    </w:p>
    <w:p w:rsidR="002153C2" w:rsidRPr="002153C2" w:rsidRDefault="002153C2" w:rsidP="002153C2">
      <w:pPr>
        <w:shd w:val="clear" w:color="auto" w:fill="FFFFFF"/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-Делиться своими впечатлениями о музыке и выражать их в рисунках, игре на инструментах, пением, танцевальным движением;</w:t>
      </w:r>
    </w:p>
    <w:p w:rsidR="002153C2" w:rsidRPr="002153C2" w:rsidRDefault="002153C2" w:rsidP="002153C2">
      <w:pPr>
        <w:shd w:val="clear" w:color="auto" w:fill="FFFFFF"/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готовность к самостоятельным творческим пробам (поиск своей музыкальной интонации к поэтическому тексту, образной ситуации, к характеристике персонажа, создание элементарного аккомпанемента и пр.).</w:t>
      </w:r>
    </w:p>
    <w:p w:rsidR="002153C2" w:rsidRPr="002153C2" w:rsidRDefault="002153C2" w:rsidP="002153C2">
      <w:pPr>
        <w:shd w:val="clear" w:color="auto" w:fill="FFFFFF"/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-Следить за ходом музыкально-смыслового развития музыки.</w:t>
      </w:r>
    </w:p>
    <w:p w:rsidR="002153C2" w:rsidRPr="002153C2" w:rsidRDefault="002153C2" w:rsidP="002153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знакомиться с композитором до слушания</w:t>
      </w:r>
    </w:p>
    <w:p w:rsidR="002153C2" w:rsidRPr="002153C2" w:rsidRDefault="002153C2" w:rsidP="002153C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2153C2" w:rsidRPr="002153C2" w:rsidRDefault="002153C2" w:rsidP="002153C2">
      <w:p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5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Россия — Родина моя (3ч)</w:t>
      </w: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      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Музыкальные образы родного края. 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отличительная черта русской музыки. Песня. Мелодия. Аккомпанемент.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</w:t>
      </w:r>
      <w:r w:rsidRPr="002153C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Музыкальный материал: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«Рассвет на Москве-реке», вступление к опере «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Хованщина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». М. Мусоргский; «Гимн России». А. Александров, слова С. Михалкова; «Здравствуй, Родина моя». Ю. 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Чичков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, слова К. 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Ибряева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; «Моя Россия». Г. Струве, слова Н. Соловьевой.</w:t>
      </w: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День, полный событий (6ч)</w:t>
      </w: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      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 ребенка в музыкальных интонациях, образах. </w:t>
      </w:r>
      <w:r w:rsidRPr="002153C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Детские пьесы 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П. Чайковского и С. Прокофьева. Музыкальный инструмент — фортепиано.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</w:t>
      </w:r>
      <w:r w:rsidRPr="002153C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Музыкальный материал: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пьесы из «Детского альбома». П. Чайковский; Пьесы из «Детской музыки». С. Прокофьев; «Прогулка» из сюиты 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«Картинки с выставки». М. Мусоргский; «Начинаем перепляс». С. Соснин, слова П. Синявского; «Сонная песенка». Р. 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Паулс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, слова И. 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Ласманиса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«Спят усталые игрушки». А. Островский, слова З. Петровой; «Ай-я, 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жу-жу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», латышская народная песня; «Колыбельная медведицы». Е. 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Крылатов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, слова Ю. Яковлева.</w:t>
      </w: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«О России петь — что стремиться в храм» (5ч)</w:t>
      </w: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      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Колокольные звоны России. Святые земли Русской. Праздники православной церкви. Рождество Христово. Молитва. Хорал.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</w:t>
      </w:r>
      <w:r w:rsidRPr="002153C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Музыкальный материал: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«Великий колокольный звон» из оперы «Борис Годунов». М. Мусоргский; Кантата «Александр Невский», фрагменты: «Песня об Александре Невском», «Вставайте, люди русские». С. Прокофьев; Народные песнопения о Сергии Радонежском; «Утренняя молитва», «В церкви». П. Чайковский; «Вечерняя песня». А. Тома, слова К. Ушинского; Народные славянские песнопения; «Добрый тебе вечер», «Рождественское чудо»; «Рождественская песенка». Слова и музыка П. Синявского.</w:t>
      </w: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«Гори, гори ясно, чтобы не погасло!» (4ч)</w:t>
      </w: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      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потешек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</w:t>
      </w:r>
      <w:r w:rsidRPr="002153C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Музыкальный материал: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плясовые наигрыши: «Светит месяц», «Камаринская», «Наигрыш». А. 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Шнитке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; Русские народные песни: «Выходили красны девицы», «Бояре, а мы к вам пришли»; «Ходит месяц над лугами». С. Прокофьев; «Камаринская». П. Чайковский; Прибаутки. В. 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Комраков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, слова народные; Масленичные песенки; Песенки-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, игры, хороводы.</w:t>
      </w: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 музыкальном театре (5ч)</w:t>
      </w: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      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Опера и балет. 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</w:t>
      </w:r>
      <w:r w:rsidRPr="002153C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Музыкальный материал: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«Волк и семеро козлят» (фрагменты из детской оперы-сказки). М. Коваль; «Золушка» (фрагменты из балета); «Марш» из оперы «Любовь к трем апельсинам». С. Прокофьев; «Марш» из балета «Щелкунчик». П. Чайковский; «Руслан и Людмила» (фрагменты из оперы). М. Глинка; «Песня-спор» из телефильма «Новогодние приключения Маши и Вити». Ген. Гладков, слова В. Лугового.</w:t>
      </w: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 концертном зале (5ч)</w:t>
      </w: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      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</w:t>
      </w:r>
      <w:r w:rsidRPr="002153C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Музыкальный материал: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симфоническая сказка «Петя и волк». С. Прокофьев; «Картинки с выставки», пьесы из Фортепианной сюиты. М. Мусоргский; Симфония № 40, экспозиция 1-й части. В. А. Моцарт; Увертюра к опере «Свадьба Фигаро». В. А. Моцарт; Увертюра к опере «Руслан и Людмила». М. Глинка; «Песня о картинах». Гр. Гладков, слова Ю. 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Энтина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«Чтоб музыкантом быть, так надобно уменье...» (6ч)</w:t>
      </w: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      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</w:t>
      </w:r>
      <w:r w:rsidRPr="002153C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Музыкальный материал:</w:t>
      </w:r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«Волынка»; «Менуэт» из «Нотной тетради Анны Магдалены Бах»; «Менуэт» из Сюиты № 2; «За рекою старый дом», русский текст Д. 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Тонского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токката (ре минор) для органа, хорал, ария из Сюиты № 3. И. С. Бах; «Весенняя». В. А. Моцарт, слова 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Овербек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, перевод Т. Сикорской; «Колыбельная». Б. 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Флис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 — В. А. Моцарт, русский текст С. Свириденко; «Попутная», «Жаворонок». М. Глинка, слова Н. Кукольника; «Песня жаворонка». П. Чайковский; Концерт для фортепиано с оркестром № 1 (фрагменты 1-й части). П. Чайковский; «Тройка», «Весна. Осень» из Музыкальных иллюстраций к повести А. Пушкина «Метель». Г. Свиридов; «Кавалерийская», «Клоуны», «Карусель». Д. 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; «Музыкант». Е. 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Зарицкая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, слова В. Орлова; «Пусть всегда будет солнце!». А. Островский, слова Л. 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Ошанина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«Большой хоровод». Б. Савельев, слова Лены </w:t>
      </w:r>
      <w:proofErr w:type="spellStart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>Жигалкиной</w:t>
      </w:r>
      <w:proofErr w:type="spellEnd"/>
      <w:r w:rsidRPr="00215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А. Хайта.</w:t>
      </w: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53C2" w:rsidRPr="002153C2" w:rsidRDefault="002153C2" w:rsidP="002153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53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C00E51" w:rsidRDefault="00C00E51" w:rsidP="00B721C1">
      <w:pPr>
        <w:jc w:val="center"/>
      </w:pPr>
    </w:p>
    <w:tbl>
      <w:tblPr>
        <w:tblStyle w:val="4"/>
        <w:tblW w:w="9406" w:type="dxa"/>
        <w:tblInd w:w="-318" w:type="dxa"/>
        <w:tblLook w:val="04A0" w:firstRow="1" w:lastRow="0" w:firstColumn="1" w:lastColumn="0" w:noHBand="0" w:noVBand="1"/>
      </w:tblPr>
      <w:tblGrid>
        <w:gridCol w:w="560"/>
        <w:gridCol w:w="6274"/>
        <w:gridCol w:w="2572"/>
      </w:tblGrid>
      <w:tr w:rsidR="002153C2" w:rsidRPr="00260712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C2" w:rsidRPr="00260712" w:rsidRDefault="002153C2" w:rsidP="000F52A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260712" w:rsidRDefault="002153C2" w:rsidP="000F52A3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260712" w:rsidRDefault="002153C2" w:rsidP="000F52A3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153C2" w:rsidRPr="00260712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C2" w:rsidRPr="00260712" w:rsidRDefault="002153C2" w:rsidP="000F52A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260712" w:rsidRDefault="002153C2" w:rsidP="002153C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Раздел:</w:t>
            </w:r>
            <w:r w:rsidRPr="009C15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3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Россия – Родина моя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260712" w:rsidRDefault="002153C2" w:rsidP="000F52A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2153C2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4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Мелодия – душа музыки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2153C2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4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Здравствуй, Родина моя! Моя Россия.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2153C2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4" w:type="dxa"/>
          </w:tcPr>
          <w:p w:rsidR="002153C2" w:rsidRPr="002153C2" w:rsidRDefault="002153C2" w:rsidP="002153C2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53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  <w:t>Гимн России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2153C2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2153C2" w:rsidRDefault="002153C2" w:rsidP="002153C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3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3C2" w:rsidRDefault="002153C2" w:rsidP="002153C2">
            <w:pPr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Раздел: </w:t>
            </w:r>
            <w:r w:rsidRPr="002153C2">
              <w:rPr>
                <w:rFonts w:ascii="Times New Roman" w:hAnsi="Times New Roman"/>
                <w:b/>
                <w:i/>
                <w:sz w:val="24"/>
                <w:szCs w:val="24"/>
              </w:rPr>
              <w:t>День, полный событий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2153C2" w:rsidRDefault="002153C2" w:rsidP="002153C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153C2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2153C2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4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2153C2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4" w:type="dxa"/>
          </w:tcPr>
          <w:p w:rsidR="002153C2" w:rsidRPr="002153C2" w:rsidRDefault="002153C2" w:rsidP="002153C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Музыкальный инструмент – фортепиано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2153C2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4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Природа и музыка.  Прогулка</w:t>
            </w:r>
            <w:r w:rsidRPr="002153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2153C2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4" w:type="dxa"/>
          </w:tcPr>
          <w:p w:rsidR="002153C2" w:rsidRPr="002153C2" w:rsidRDefault="002153C2" w:rsidP="002153C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 xml:space="preserve">Танцы, танцы, танцы.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2153C2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4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Эти разные марши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2153C2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4" w:type="dxa"/>
          </w:tcPr>
          <w:p w:rsidR="002153C2" w:rsidRPr="002153C2" w:rsidRDefault="002153C2" w:rsidP="002153C2">
            <w:pPr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53C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153C2">
              <w:rPr>
                <w:rFonts w:ascii="Times New Roman" w:hAnsi="Times New Roman"/>
                <w:sz w:val="24"/>
                <w:szCs w:val="24"/>
              </w:rPr>
              <w:t>Расскажи сказку» Колыбельные.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56087D" w:rsidRDefault="002153C2" w:rsidP="002153C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2153C2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2153C2" w:rsidRDefault="002153C2" w:rsidP="002153C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3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3C2" w:rsidRDefault="002153C2" w:rsidP="002153C2">
            <w:pPr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Раздел: </w:t>
            </w:r>
            <w:r w:rsidRPr="002153C2">
              <w:rPr>
                <w:rFonts w:ascii="Times New Roman" w:hAnsi="Times New Roman"/>
                <w:b/>
                <w:i/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2" w:rsidRPr="002153C2" w:rsidRDefault="002153C2" w:rsidP="002153C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153C2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0F52A3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56087D" w:rsidRDefault="000F52A3" w:rsidP="000F52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4" w:type="dxa"/>
          </w:tcPr>
          <w:p w:rsidR="000F52A3" w:rsidRPr="002153C2" w:rsidRDefault="000F52A3" w:rsidP="000F52A3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Великий колокольный звон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56087D" w:rsidRDefault="000F52A3" w:rsidP="000F52A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0F52A3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56087D" w:rsidRDefault="000F52A3" w:rsidP="000F52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4" w:type="dxa"/>
          </w:tcPr>
          <w:p w:rsidR="000F52A3" w:rsidRPr="002153C2" w:rsidRDefault="000F52A3" w:rsidP="000F52A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Святые земли Русской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56087D" w:rsidRDefault="000F52A3" w:rsidP="000F52A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0F52A3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56087D" w:rsidRDefault="000F52A3" w:rsidP="000F52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4" w:type="dxa"/>
          </w:tcPr>
          <w:p w:rsidR="000F52A3" w:rsidRPr="002153C2" w:rsidRDefault="000F52A3" w:rsidP="000F52A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«Утренняя молитва»,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3C2">
              <w:rPr>
                <w:rFonts w:ascii="Times New Roman" w:hAnsi="Times New Roman"/>
                <w:sz w:val="24"/>
                <w:szCs w:val="24"/>
              </w:rPr>
              <w:t>«В церкви»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56087D" w:rsidRDefault="000F52A3" w:rsidP="000F52A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0F52A3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56087D" w:rsidRDefault="000F52A3" w:rsidP="000F52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4" w:type="dxa"/>
          </w:tcPr>
          <w:p w:rsidR="000F52A3" w:rsidRPr="002153C2" w:rsidRDefault="000F52A3" w:rsidP="000F52A3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«С Рождеством Христовым!»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56087D" w:rsidRDefault="000F52A3" w:rsidP="000F52A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0F52A3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56087D" w:rsidRDefault="000F52A3" w:rsidP="000F52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4" w:type="dxa"/>
          </w:tcPr>
          <w:p w:rsidR="000F52A3" w:rsidRPr="002153C2" w:rsidRDefault="000F52A3" w:rsidP="000F52A3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Музыка на новогоднем празднике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56087D" w:rsidRDefault="000F52A3" w:rsidP="000F52A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0F52A3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0F52A3" w:rsidRDefault="000F52A3" w:rsidP="000F52A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2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A3" w:rsidRDefault="000F52A3" w:rsidP="000F52A3">
            <w:pPr>
              <w:rPr>
                <w:color w:val="00000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Раздел: </w:t>
            </w:r>
            <w:r w:rsidRPr="002153C2">
              <w:rPr>
                <w:rFonts w:ascii="Times New Roman" w:hAnsi="Times New Roman"/>
                <w:b/>
                <w:i/>
                <w:sz w:val="24"/>
                <w:szCs w:val="24"/>
              </w:rPr>
              <w:t>Гори, гори ясно, чтобы не погасло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0F52A3" w:rsidRDefault="000F52A3" w:rsidP="000F52A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0F52A3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F54B47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Русские народные инструменты. Плясовые наигрыши. Разыграй песню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54B47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Фольклор – народная мудрость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54B47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54B47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 xml:space="preserve">Обряды и праздники русского народа      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0F52A3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0F52A3" w:rsidRDefault="000F52A3" w:rsidP="000F52A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2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A3" w:rsidRPr="000F52A3" w:rsidRDefault="000F52A3" w:rsidP="000F52A3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52A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Раздел: В музыкальном театре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56087D" w:rsidRDefault="000F52A3" w:rsidP="000F52A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F52A3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F54B47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 xml:space="preserve">Сказка будет впереди. Детский музыкальный театр. Опера 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54B47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Балет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54B47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Театр оперы и балета. Волшебная палочка дирижёра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54B47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Опера «Руслан и Людмила» М. И. Глинки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54B47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В музыкальном зале. Увертюра, финал.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0F52A3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0F52A3" w:rsidRDefault="000F52A3" w:rsidP="000F52A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2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2A3" w:rsidRPr="000F52A3" w:rsidRDefault="000F52A3" w:rsidP="000F5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A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Раздел:</w:t>
            </w:r>
            <w:r w:rsidRPr="000F52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153C2">
              <w:rPr>
                <w:rFonts w:ascii="Times New Roman" w:hAnsi="Times New Roman"/>
                <w:b/>
                <w:i/>
                <w:sz w:val="24"/>
                <w:szCs w:val="24"/>
              </w:rPr>
              <w:t>В концертном зале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0F52A3" w:rsidRDefault="000F52A3" w:rsidP="000F52A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0F52A3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F54B47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Симфоническая сказка.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54B47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bCs/>
                <w:sz w:val="24"/>
                <w:szCs w:val="24"/>
              </w:rPr>
              <w:t>В концертном зале.</w:t>
            </w:r>
          </w:p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Музыкальные образы сюиты “Картинки с выставки”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54B47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 xml:space="preserve">«Звучит нестареющий </w:t>
            </w:r>
            <w:proofErr w:type="spellStart"/>
            <w:r w:rsidRPr="002153C2">
              <w:rPr>
                <w:rFonts w:ascii="Times New Roman" w:hAnsi="Times New Roman"/>
                <w:sz w:val="24"/>
                <w:szCs w:val="24"/>
              </w:rPr>
              <w:t>Моцарт».Симфония</w:t>
            </w:r>
            <w:proofErr w:type="spellEnd"/>
            <w:r w:rsidRPr="002153C2">
              <w:rPr>
                <w:rFonts w:ascii="Times New Roman" w:hAnsi="Times New Roman"/>
                <w:sz w:val="24"/>
                <w:szCs w:val="24"/>
              </w:rPr>
              <w:t xml:space="preserve"> № 40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54B47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Мир музыки Моцарта. Увертюра к опере «Свадьба Фигаро»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54B47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Музыкальные впечатления.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0F52A3" w:rsidRPr="0056087D" w:rsidTr="000F52A3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F54B47" w:rsidRDefault="00F54B47" w:rsidP="000F52A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B4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2A3" w:rsidRPr="00F54B47" w:rsidRDefault="00F54B47" w:rsidP="000F5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B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Раздел:</w:t>
            </w:r>
            <w:r w:rsidRPr="00F54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B47">
              <w:rPr>
                <w:rFonts w:ascii="Times New Roman" w:hAnsi="Times New Roman"/>
                <w:b/>
                <w:i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A3" w:rsidRPr="00F54B47" w:rsidRDefault="00F54B47" w:rsidP="000F52A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4B47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F54B47" w:rsidRPr="0056087D" w:rsidTr="009219E9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Волшебный цветик-</w:t>
            </w:r>
            <w:proofErr w:type="spellStart"/>
            <w:r w:rsidRPr="002153C2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2153C2">
              <w:rPr>
                <w:rFonts w:ascii="Times New Roman" w:hAnsi="Times New Roman"/>
                <w:sz w:val="24"/>
                <w:szCs w:val="24"/>
              </w:rPr>
              <w:t>. «И всё это – И. С. Бах»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54B47" w:rsidRPr="0056087D" w:rsidTr="009219E9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Все в движении.  Попутная песня.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54B47" w:rsidRPr="0056087D" w:rsidTr="009219E9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Музыка учит людей понимать друг друга.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54B47" w:rsidRPr="0056087D" w:rsidTr="009219E9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Два лада. Природа и музыка.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54B47" w:rsidRPr="0056087D" w:rsidTr="009219E9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Печаль моя светла. Проект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54B47" w:rsidRPr="0056087D" w:rsidTr="009219E9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4" w:type="dxa"/>
          </w:tcPr>
          <w:p w:rsidR="00F54B47" w:rsidRPr="002153C2" w:rsidRDefault="00F54B47" w:rsidP="00F54B4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C2">
              <w:rPr>
                <w:rFonts w:ascii="Times New Roman" w:hAnsi="Times New Roman"/>
                <w:sz w:val="24"/>
                <w:szCs w:val="24"/>
              </w:rPr>
              <w:t>Мир композитора. Могут ли иссякнуть мелодии?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7" w:rsidRPr="0056087D" w:rsidRDefault="00F54B47" w:rsidP="00F54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</w:tbl>
    <w:p w:rsidR="002153C2" w:rsidRDefault="002153C2" w:rsidP="00B721C1">
      <w:pPr>
        <w:jc w:val="center"/>
      </w:pPr>
    </w:p>
    <w:p w:rsidR="002153C2" w:rsidRPr="002153C2" w:rsidRDefault="002153C2" w:rsidP="002153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7"/>
        <w:gridCol w:w="711"/>
        <w:gridCol w:w="759"/>
        <w:gridCol w:w="748"/>
        <w:gridCol w:w="3106"/>
        <w:gridCol w:w="1628"/>
        <w:gridCol w:w="6807"/>
      </w:tblGrid>
      <w:tr w:rsidR="002153C2" w:rsidRPr="002153C2" w:rsidTr="000F52A3">
        <w:trPr>
          <w:trHeight w:val="255"/>
        </w:trPr>
        <w:tc>
          <w:tcPr>
            <w:tcW w:w="756" w:type="dxa"/>
            <w:gridSpan w:val="2"/>
            <w:vMerge w:val="restart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69" w:type="dxa"/>
            <w:vMerge w:val="restart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264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72" w:type="dxa"/>
            <w:vMerge w:val="restart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урока. Форма урока</w:t>
            </w:r>
          </w:p>
        </w:tc>
        <w:tc>
          <w:tcPr>
            <w:tcW w:w="7140" w:type="dxa"/>
            <w:vMerge w:val="restart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153C2" w:rsidRPr="002153C2" w:rsidTr="000F52A3">
        <w:trPr>
          <w:trHeight w:val="270"/>
        </w:trPr>
        <w:tc>
          <w:tcPr>
            <w:tcW w:w="756" w:type="dxa"/>
            <w:gridSpan w:val="2"/>
            <w:vMerge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172" w:type="dxa"/>
            <w:vMerge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vMerge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3C2" w:rsidRPr="002153C2" w:rsidTr="000F52A3">
        <w:tc>
          <w:tcPr>
            <w:tcW w:w="14560" w:type="dxa"/>
            <w:gridSpan w:val="8"/>
          </w:tcPr>
          <w:p w:rsidR="002153C2" w:rsidRPr="002153C2" w:rsidRDefault="002153C2" w:rsidP="0031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Россия – Родина моя (3 ч)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- узнавать на слух основную часть музыкальных произведений;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настроение музыки в пении; 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- выделять отдельные признаки предмета и объединять по общему признаку;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- давать определения общего характера музыки.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 Моя Россия.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УОНЗ.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выражать собственные мысли,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настроения и чувства с помощью музыкальной речи в пении, движении, игре на инструментах;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- приобретать (моделировать) опыт музыкально- творческой деятельности через сочинение, исполнение, слушание;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- исполнять, инсценировать песни.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Гимн России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- Узнают: символы России</w:t>
            </w:r>
          </w:p>
        </w:tc>
      </w:tr>
      <w:tr w:rsidR="002153C2" w:rsidRPr="002153C2" w:rsidTr="000F52A3">
        <w:tc>
          <w:tcPr>
            <w:tcW w:w="14560" w:type="dxa"/>
            <w:gridSpan w:val="8"/>
          </w:tcPr>
          <w:p w:rsidR="002153C2" w:rsidRPr="002153C2" w:rsidRDefault="002153C2" w:rsidP="003166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День, полный событий (6 ч)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УОНЗ. Урок викторина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откликаться на характер музыки пластикой рук, ритмическими хлопками.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 сравнивать характер, настроение в музыкальных произведениях; 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– фортепиано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 сравнивать характер, настроение в музыкальных произведениях; 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Природа и музыка.  Прогулка</w:t>
            </w:r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53C2" w:rsidRPr="002153C2" w:rsidRDefault="002153C2" w:rsidP="002153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УОНЗ. Заочное путешествие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- осмысленно владеть способами певческой деятельности: </w:t>
            </w:r>
            <w:proofErr w:type="spell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 мелодии, проникнуться чувством сопричастности </w:t>
            </w:r>
            <w:proofErr w:type="gram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к  природе</w:t>
            </w:r>
            <w:proofErr w:type="gram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, добрым отношением к ней. 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Танцы, танцы, танцы. 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- найти нужную речевую интонацию для передачи характера и настроения песенки на стихи А. </w:t>
            </w:r>
            <w:proofErr w:type="spell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 и песенки «Дождь идет»;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Эти разные марши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выполнять упражнения; 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владеть навыками контроля и оценки своей деятельности, умением предвидеть возможные последствия своих действий. 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Узнают какие бывают марши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Расскажи сказку» Колыбельные.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УОНЗ. 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:rsidR="002153C2" w:rsidRPr="002153C2" w:rsidRDefault="002153C2" w:rsidP="002153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- Ориентироваться в нотном письме</w:t>
            </w:r>
          </w:p>
          <w:p w:rsidR="002153C2" w:rsidRPr="002153C2" w:rsidRDefault="002153C2" w:rsidP="002153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как графическом изображении типичных интонационных оборотов  (вопрос — ответ, выразительные и изобразительные интонации и др.) ;</w:t>
            </w:r>
          </w:p>
        </w:tc>
      </w:tr>
      <w:tr w:rsidR="002153C2" w:rsidRPr="002153C2" w:rsidTr="000F52A3">
        <w:tc>
          <w:tcPr>
            <w:tcW w:w="14560" w:type="dxa"/>
            <w:gridSpan w:val="8"/>
          </w:tcPr>
          <w:p w:rsidR="002153C2" w:rsidRPr="002153C2" w:rsidRDefault="002153C2" w:rsidP="0031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 России петь – что стремиться в храм (5 ч)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Великий колокольный звон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УОНЗ. Мультимедиа урок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- реализовывать     </w:t>
            </w:r>
            <w:r w:rsidRPr="002153C2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   </w:t>
            </w:r>
            <w:r w:rsidRPr="002153C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потенциал,  осуществляя</w:t>
            </w:r>
            <w:proofErr w:type="gram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   музыкально - исполнительские   замыслы   в   различных   видах   деятельности;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- задавать вопросы;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 русских народных инструментов – </w:t>
            </w:r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>свирель, гусли, рожок</w:t>
            </w: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  и их внешний вид, своеобразие их интонационного звучания, народные инструменты 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«Утренняя молитва»,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 «В церкви»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-внимательно воспринимать информацию;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внимательно слушать</w:t>
            </w:r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музыкальные  фрагменты и находить характерные особенности музыки в прозвучавших  литературных фрагментах;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«С Рождеством Христовым!»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УОНЗ. Путешествие в сказку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5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Узнают о </w:t>
            </w:r>
            <w:proofErr w:type="spellStart"/>
            <w:r w:rsidRPr="00215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праднике</w:t>
            </w:r>
            <w:proofErr w:type="spellEnd"/>
            <w:r w:rsidRPr="00215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Христова Рождество</w:t>
            </w:r>
          </w:p>
          <w:p w:rsidR="002153C2" w:rsidRPr="002153C2" w:rsidRDefault="002153C2" w:rsidP="002153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5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Познакомятся с рождественской литургией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 передавать настроение музыки в пластическом движении, пении, давать определения общего характера музыки.</w:t>
            </w:r>
          </w:p>
        </w:tc>
      </w:tr>
      <w:tr w:rsidR="002153C2" w:rsidRPr="002153C2" w:rsidTr="000F52A3">
        <w:tc>
          <w:tcPr>
            <w:tcW w:w="14560" w:type="dxa"/>
            <w:gridSpan w:val="8"/>
          </w:tcPr>
          <w:p w:rsidR="002153C2" w:rsidRPr="002153C2" w:rsidRDefault="002153C2" w:rsidP="0031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Гори, гори ясно, чтобы не погасло» (4 ч)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инструменты. Плясовые наигрыши. Разыграй песню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 узнавать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Фольклор – народная мудрость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 оказывать помощь в организации и проведении школьных культурно-массовых мероприятий;</w:t>
            </w:r>
          </w:p>
          <w:p w:rsidR="002153C2" w:rsidRPr="002153C2" w:rsidRDefault="002153C2" w:rsidP="002153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- оценивать собственную музыкально -творческую деятельность</w:t>
            </w:r>
          </w:p>
          <w:p w:rsidR="002153C2" w:rsidRPr="002153C2" w:rsidRDefault="002153C2" w:rsidP="002153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Узнают что такое фольклор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 моделировать опыт музыкально-творческой деятельности через сочинение, исполнение, слушание.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Обряды и праздники русского народа       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 реализовывать      творческий     потенциал,  осуществляя собственные   музыкально исполнительские   замыслы   в   раз личных   видах   деятельности;</w:t>
            </w:r>
          </w:p>
        </w:tc>
      </w:tr>
      <w:tr w:rsidR="002153C2" w:rsidRPr="002153C2" w:rsidTr="000F52A3">
        <w:tc>
          <w:tcPr>
            <w:tcW w:w="14560" w:type="dxa"/>
            <w:gridSpan w:val="8"/>
          </w:tcPr>
          <w:p w:rsidR="002153C2" w:rsidRPr="002153C2" w:rsidRDefault="003166C9" w:rsidP="003166C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2A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музыкальном театре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(5 ч)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Сказка будет впереди. Детский музыкальный театр. Опера  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 Урок сказка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-Узнают, что такое опера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Узнают, что такое балет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 понимать выразительность и изобразительность музыкальной интонации; названия изученных произведений и их авторов;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 Волшебная палочка дирижёра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УОНЗ. Виртуальный театр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Узнают для чего дирижёру нужна палочка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Научатся:понимать</w:t>
            </w:r>
            <w:proofErr w:type="spell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, 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</w:t>
            </w:r>
          </w:p>
        </w:tc>
      </w:tr>
      <w:tr w:rsidR="002153C2" w:rsidRPr="002153C2" w:rsidTr="000F52A3">
        <w:trPr>
          <w:trHeight w:val="1141"/>
        </w:trPr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 М. И. Глинки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УОНЗ. 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композиторе </w:t>
            </w:r>
            <w:proofErr w:type="spell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М.Глинке</w:t>
            </w:r>
            <w:proofErr w:type="spell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. и его </w:t>
            </w:r>
            <w:proofErr w:type="gram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произведении ,вслушиваться</w:t>
            </w:r>
            <w:proofErr w:type="gram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музыкальную ткань произведения, на слух определять характер и настроение музыки. Узнают о 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В музыкальном зале. Увертюра, финал.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Научатся:воплощать</w:t>
            </w:r>
            <w:proofErr w:type="spellEnd"/>
            <w:proofErr w:type="gram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и изобразительные особенности музыки в исполнительской деятельности.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Узнают, что такое увертюра финал</w:t>
            </w:r>
          </w:p>
        </w:tc>
      </w:tr>
      <w:tr w:rsidR="002153C2" w:rsidRPr="002153C2" w:rsidTr="000F52A3">
        <w:tc>
          <w:tcPr>
            <w:tcW w:w="14560" w:type="dxa"/>
            <w:gridSpan w:val="8"/>
          </w:tcPr>
          <w:p w:rsidR="002153C2" w:rsidRPr="002153C2" w:rsidRDefault="002153C2" w:rsidP="00215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концертном зале (5 ч)</w:t>
            </w:r>
          </w:p>
        </w:tc>
      </w:tr>
      <w:tr w:rsidR="002153C2" w:rsidRPr="002153C2" w:rsidTr="000F52A3">
        <w:tc>
          <w:tcPr>
            <w:tcW w:w="75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5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сказка.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УОНЗ. Урок сказка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передавать </w:t>
            </w:r>
            <w:proofErr w:type="gram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эмоционально  во</w:t>
            </w:r>
            <w:proofErr w:type="gram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 время хорового исполнения  разные по характеру  песни, импровизировать; 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Узнают, что такое симфоническая сказка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концертном зале.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Музыкальные образы сюиты “Картинки с выставки”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УОНЗ. Музыкальная выставка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 определять</w:t>
            </w:r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изученных </w:t>
            </w:r>
            <w:proofErr w:type="gram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жанров  музыки</w:t>
            </w:r>
            <w:proofErr w:type="gram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; названия изученных произведений и их авторов;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узнавать изученные музыкальные сочинения, называть их авторов;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«Звучит нестареющий </w:t>
            </w:r>
            <w:proofErr w:type="spell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Моцарт».Симфония</w:t>
            </w:r>
            <w:proofErr w:type="spell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 № 40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УОНЗ. Музыкальное путешествие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Научатся:сопоставлять</w:t>
            </w:r>
            <w:proofErr w:type="spellEnd"/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вид, тембр, выразительные возможности музыкальных инструментов - </w:t>
            </w:r>
            <w:r w:rsidRPr="002153C2">
              <w:rPr>
                <w:rFonts w:ascii="Times New Roman" w:hAnsi="Times New Roman" w:cs="Times New Roman"/>
                <w:b/>
                <w:sz w:val="24"/>
                <w:szCs w:val="24"/>
              </w:rPr>
              <w:t>лютня, клавесин, гитара.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Мир музыки Моцарта. Увертюра к опере «Свадьба Фигаро»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Научатся:размышлять</w:t>
            </w:r>
            <w:proofErr w:type="spellEnd"/>
            <w:proofErr w:type="gram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возможностях музыки в передаче чувств. Мыслей человека, силе ее воздействия.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Узнают биографию Моцарта</w:t>
            </w:r>
          </w:p>
        </w:tc>
      </w:tr>
      <w:tr w:rsidR="002153C2" w:rsidRPr="002153C2" w:rsidTr="000F52A3">
        <w:trPr>
          <w:trHeight w:val="704"/>
        </w:trPr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Музыкальные впечатления.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Научатся:передавать</w:t>
            </w:r>
            <w:proofErr w:type="spell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музыки и его изменение: в пении, музыкально-пластическом движении.</w:t>
            </w:r>
          </w:p>
        </w:tc>
      </w:tr>
      <w:tr w:rsidR="002153C2" w:rsidRPr="002153C2" w:rsidTr="000F52A3">
        <w:tc>
          <w:tcPr>
            <w:tcW w:w="14560" w:type="dxa"/>
            <w:gridSpan w:val="8"/>
          </w:tcPr>
          <w:p w:rsidR="002153C2" w:rsidRPr="002153C2" w:rsidRDefault="002153C2" w:rsidP="00215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музыкантом быть, так надобно уменье… (6 ч)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Волшебный цветик-</w:t>
            </w:r>
            <w:proofErr w:type="spell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. «И всё это – И. С. Бах»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2153C2" w:rsidRPr="002153C2" w:rsidRDefault="002153C2" w:rsidP="002153C2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 Урок портрет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Научатся:Различать</w:t>
            </w:r>
            <w:proofErr w:type="spellEnd"/>
            <w:proofErr w:type="gramEnd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 мелодию и аккомпанемент. Узнавать звучание органа. Понимать триединство </w:t>
            </w:r>
            <w:r w:rsidRPr="00215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композитор-исполнитель-слушатель; 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Узнают произведению </w:t>
            </w:r>
            <w:proofErr w:type="spell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С.Баха</w:t>
            </w:r>
            <w:proofErr w:type="spellEnd"/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Все в движении.  Попутная песня.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УОНЗ. Урок путешествие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  <w:r w:rsidRPr="002153C2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</w:t>
            </w:r>
            <w:proofErr w:type="spellEnd"/>
            <w:r w:rsidRPr="0021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изученные музыкальные сочинения, называть их авторов; 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Музыка учит людей понимать друг друга.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 анализировать содержание музыкального произведения.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Два лада. Природа и музыка.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 узнавать изученные музыкальные сочинения, называть их авторов</w:t>
            </w:r>
          </w:p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Познакомятся с музыкальными ладами.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Печаль моя светла. Проект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УОНЗ. Защита проекта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Научатся: рассуждать о знакомой  и незнакомой музыке.</w:t>
            </w:r>
          </w:p>
        </w:tc>
      </w:tr>
      <w:tr w:rsidR="002153C2" w:rsidRPr="002153C2" w:rsidTr="000F52A3">
        <w:tc>
          <w:tcPr>
            <w:tcW w:w="756" w:type="dxa"/>
            <w:gridSpan w:val="2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 xml:space="preserve">  34                     </w:t>
            </w:r>
          </w:p>
        </w:tc>
        <w:tc>
          <w:tcPr>
            <w:tcW w:w="669" w:type="dxa"/>
          </w:tcPr>
          <w:p w:rsidR="002153C2" w:rsidRPr="002153C2" w:rsidRDefault="003166C9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bookmarkStart w:id="0" w:name="_GoBack"/>
            <w:bookmarkEnd w:id="0"/>
          </w:p>
        </w:tc>
        <w:tc>
          <w:tcPr>
            <w:tcW w:w="646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Мир композитора. Могут ли иссякнуть мелодии?</w:t>
            </w:r>
          </w:p>
        </w:tc>
        <w:tc>
          <w:tcPr>
            <w:tcW w:w="1559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7140" w:type="dxa"/>
          </w:tcPr>
          <w:p w:rsidR="002153C2" w:rsidRPr="002153C2" w:rsidRDefault="002153C2" w:rsidP="002153C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C2">
              <w:rPr>
                <w:rFonts w:ascii="Times New Roman" w:hAnsi="Times New Roman" w:cs="Times New Roman"/>
                <w:sz w:val="24"/>
                <w:szCs w:val="24"/>
              </w:rPr>
              <w:t>Повторить  выученных и полюбившихся  песен  всего учебного  года; продемонстрировать знания о различных видах музыки, музыкальных инструментах</w:t>
            </w:r>
          </w:p>
        </w:tc>
      </w:tr>
    </w:tbl>
    <w:p w:rsidR="002153C2" w:rsidRPr="002153C2" w:rsidRDefault="002153C2" w:rsidP="002153C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2153C2" w:rsidRDefault="002153C2" w:rsidP="00B721C1">
      <w:pPr>
        <w:jc w:val="center"/>
      </w:pPr>
    </w:p>
    <w:sectPr w:rsidR="002153C2" w:rsidSect="00B721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C9"/>
    <w:rsid w:val="000663E2"/>
    <w:rsid w:val="000F52A3"/>
    <w:rsid w:val="001A7ED1"/>
    <w:rsid w:val="002153C2"/>
    <w:rsid w:val="00302CC9"/>
    <w:rsid w:val="003166C9"/>
    <w:rsid w:val="00546718"/>
    <w:rsid w:val="00B721C1"/>
    <w:rsid w:val="00C00E51"/>
    <w:rsid w:val="00F5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C3AE"/>
  <w15:chartTrackingRefBased/>
  <w15:docId w15:val="{CE2EBDE3-0887-49D5-9B13-45734CA1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8">
    <w:name w:val="c28"/>
    <w:basedOn w:val="a0"/>
    <w:rsid w:val="00B721C1"/>
  </w:style>
  <w:style w:type="table" w:styleId="a3">
    <w:name w:val="Table Grid"/>
    <w:basedOn w:val="a1"/>
    <w:uiPriority w:val="39"/>
    <w:rsid w:val="0021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153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7</cp:revision>
  <dcterms:created xsi:type="dcterms:W3CDTF">2020-09-23T16:05:00Z</dcterms:created>
  <dcterms:modified xsi:type="dcterms:W3CDTF">2020-09-24T16:23:00Z</dcterms:modified>
</cp:coreProperties>
</file>