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3F" w:rsidRDefault="005C7E3F" w:rsidP="005C7E3F">
      <w:pPr>
        <w:spacing w:after="0" w:line="240" w:lineRule="exact"/>
        <w:rPr>
          <w:rFonts w:ascii="Times New Roman" w:hAnsi="Times New Roman" w:cs="Times New Roman"/>
          <w:b/>
        </w:rPr>
      </w:pPr>
    </w:p>
    <w:p w:rsidR="002A5538" w:rsidRDefault="002A5538" w:rsidP="002A5538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>Муниципального автономного общеобразовательного учреждения</w:t>
      </w:r>
    </w:p>
    <w:p w:rsidR="002A5538" w:rsidRDefault="002A5538" w:rsidP="002A5538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 «</w:t>
      </w:r>
      <w:proofErr w:type="spellStart"/>
      <w:r>
        <w:rPr>
          <w:rFonts w:ascii="Times New Roman" w:eastAsiaTheme="minorHAnsi" w:hAnsi="Times New Roman" w:cs="Times New Roman"/>
          <w:b/>
          <w:bCs/>
          <w:lang w:eastAsia="en-US"/>
        </w:rPr>
        <w:t>Прииртышская</w:t>
      </w:r>
      <w:proofErr w:type="spellEnd"/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 средняя общеобразовательная школа» - «</w:t>
      </w:r>
      <w:proofErr w:type="spellStart"/>
      <w:r>
        <w:rPr>
          <w:rFonts w:ascii="Times New Roman" w:eastAsiaTheme="minorHAnsi" w:hAnsi="Times New Roman" w:cs="Times New Roman"/>
          <w:b/>
          <w:bCs/>
          <w:lang w:eastAsia="en-US"/>
        </w:rPr>
        <w:t>Полуяновская</w:t>
      </w:r>
      <w:proofErr w:type="spellEnd"/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 средняя общеобразовательная школа»</w:t>
      </w:r>
    </w:p>
    <w:p w:rsidR="002A5538" w:rsidRDefault="002A5538" w:rsidP="002A5538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2A5538" w:rsidRDefault="002A5538" w:rsidP="002A5538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="TimesNewRomanPSMT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258300" cy="1571625"/>
            <wp:effectExtent l="0" t="0" r="0" b="0"/>
            <wp:docPr id="1" name="Рисунок 1" descr="на титульник для сайт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титульник для сайта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538" w:rsidRDefault="002A5538" w:rsidP="002A5538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>РАБОЧАЯ ПРОГРАММА</w:t>
      </w:r>
    </w:p>
    <w:p w:rsidR="002A5538" w:rsidRDefault="002A5538" w:rsidP="002A5538">
      <w:pPr>
        <w:shd w:val="clear" w:color="auto" w:fill="FFFFFF"/>
        <w:jc w:val="center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 xml:space="preserve"> по музыке</w:t>
      </w:r>
    </w:p>
    <w:p w:rsidR="002A5538" w:rsidRDefault="002A5538" w:rsidP="002A5538">
      <w:pPr>
        <w:shd w:val="clear" w:color="auto" w:fill="FFFFFF"/>
        <w:jc w:val="center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для 2</w:t>
      </w:r>
      <w:bookmarkStart w:id="0" w:name="_GoBack"/>
      <w:bookmarkEnd w:id="0"/>
      <w:r>
        <w:rPr>
          <w:rFonts w:ascii="Times New Roman" w:eastAsiaTheme="minorHAnsi" w:hAnsi="Times New Roman" w:cs="Times New Roman"/>
          <w:bCs/>
          <w:lang w:eastAsia="en-US"/>
        </w:rPr>
        <w:t xml:space="preserve"> класса</w:t>
      </w:r>
    </w:p>
    <w:p w:rsidR="002A5538" w:rsidRDefault="002A5538" w:rsidP="002A5538">
      <w:pPr>
        <w:shd w:val="clear" w:color="auto" w:fill="FFFFFF"/>
        <w:jc w:val="center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на 2020-2021 учебный год</w:t>
      </w:r>
    </w:p>
    <w:p w:rsidR="002A5538" w:rsidRDefault="002A5538" w:rsidP="002A5538">
      <w:pPr>
        <w:shd w:val="clear" w:color="auto" w:fill="FFFFFF"/>
        <w:tabs>
          <w:tab w:val="left" w:pos="195"/>
          <w:tab w:val="right" w:pos="14900"/>
        </w:tabs>
        <w:rPr>
          <w:rFonts w:ascii="Times New Roman" w:eastAsiaTheme="minorHAnsi" w:hAnsi="Times New Roman" w:cs="Times New Roman"/>
          <w:bCs/>
          <w:lang w:eastAsia="en-US"/>
        </w:rPr>
      </w:pPr>
    </w:p>
    <w:p w:rsidR="002A5538" w:rsidRDefault="002A5538" w:rsidP="002A5538">
      <w:pPr>
        <w:shd w:val="clear" w:color="auto" w:fill="FFFFFF"/>
        <w:tabs>
          <w:tab w:val="left" w:pos="195"/>
          <w:tab w:val="right" w:pos="14900"/>
        </w:tabs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 xml:space="preserve">Планирование составлено в соответствии </w:t>
      </w:r>
      <w:r>
        <w:rPr>
          <w:rFonts w:ascii="Times New Roman" w:eastAsiaTheme="minorHAnsi" w:hAnsi="Times New Roman" w:cs="Times New Roman"/>
          <w:bCs/>
          <w:lang w:eastAsia="en-US"/>
        </w:rPr>
        <w:tab/>
      </w:r>
    </w:p>
    <w:p w:rsidR="002A5538" w:rsidRDefault="002A5538" w:rsidP="002A5538">
      <w:pPr>
        <w:shd w:val="clear" w:color="auto" w:fill="FFFFFF"/>
        <w:tabs>
          <w:tab w:val="left" w:pos="210"/>
          <w:tab w:val="right" w:pos="14900"/>
        </w:tabs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ФГОС НОО</w:t>
      </w:r>
    </w:p>
    <w:p w:rsidR="002A5538" w:rsidRDefault="002A5538" w:rsidP="002A5538">
      <w:pPr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Составитель программы: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Комкова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Ирина Витальевна,</w:t>
      </w:r>
    </w:p>
    <w:p w:rsidR="002A5538" w:rsidRDefault="002A5538" w:rsidP="002A5538">
      <w:pPr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учитель начальных классов </w:t>
      </w:r>
    </w:p>
    <w:p w:rsidR="002A5538" w:rsidRDefault="002A5538" w:rsidP="002A5538">
      <w:pPr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высшей квалификационной категории</w:t>
      </w:r>
    </w:p>
    <w:p w:rsidR="002A5538" w:rsidRDefault="002A5538" w:rsidP="002A5538">
      <w:pPr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iCs/>
          <w:lang w:eastAsia="en-US"/>
        </w:rPr>
        <w:t>д. Полуянова</w:t>
      </w:r>
    </w:p>
    <w:p w:rsidR="002A5538" w:rsidRDefault="002A5538" w:rsidP="002A5538">
      <w:pPr>
        <w:jc w:val="center"/>
        <w:rPr>
          <w:rFonts w:ascii="Times New Roman" w:eastAsiaTheme="minorHAnsi" w:hAnsi="Times New Roman" w:cs="Times New Roman"/>
          <w:i/>
          <w:iCs/>
          <w:lang w:eastAsia="en-US"/>
        </w:rPr>
      </w:pPr>
      <w:r>
        <w:rPr>
          <w:rFonts w:ascii="Times New Roman" w:eastAsiaTheme="minorHAnsi" w:hAnsi="Times New Roman" w:cs="Times New Roman"/>
          <w:iCs/>
          <w:lang w:eastAsia="en-US"/>
        </w:rPr>
        <w:t>2020 год</w:t>
      </w:r>
    </w:p>
    <w:p w:rsidR="002A5538" w:rsidRDefault="002A5538" w:rsidP="00EB679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5538" w:rsidRDefault="002A5538" w:rsidP="00EB679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792" w:rsidRDefault="00EB6792" w:rsidP="00CC3BD4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2923F6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</w:p>
    <w:p w:rsidR="002923F6" w:rsidRPr="00CC3BD4" w:rsidRDefault="002923F6" w:rsidP="00CC3BD4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Ученик научится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f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Ученик получит возможность научиться</w:t>
            </w:r>
          </w:p>
        </w:tc>
      </w:tr>
      <w:tr w:rsidR="00EB6792" w:rsidTr="00EB679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 в жизни человека</w:t>
            </w:r>
          </w:p>
        </w:tc>
      </w:tr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ценить отечественные народные музыкальные традиции;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2" w:rsidRDefault="00EB6792" w:rsidP="00EB6792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EB6792" w:rsidRDefault="00EB6792" w:rsidP="00EB6792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>
              <w:t>организовывать культурный досуг, самостоятельную музыкально-творческую деятельность;</w:t>
            </w:r>
          </w:p>
          <w:p w:rsidR="00EB6792" w:rsidRDefault="00EB6792" w:rsidP="00EB6792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>
              <w:t>музицировать.</w:t>
            </w:r>
          </w:p>
          <w:p w:rsidR="00EB6792" w:rsidRDefault="00EB6792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lang w:eastAsia="en-US"/>
              </w:rPr>
            </w:pPr>
          </w:p>
        </w:tc>
      </w:tr>
      <w:tr w:rsidR="00EB6792" w:rsidTr="00EB679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Основные закономерности музыкального искусства</w:t>
            </w:r>
          </w:p>
        </w:tc>
      </w:tr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EB6792" w:rsidRDefault="00EB6792" w:rsidP="00EB6792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EB6792" w:rsidRDefault="00EB6792" w:rsidP="00EB6792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EB6792" w:rsidRDefault="00EB6792" w:rsidP="00EB6792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>
              <w:t>использовать систему графических знаков для ориентации в нотном письме при пении простейших мелодий;</w:t>
            </w:r>
          </w:p>
          <w:p w:rsidR="00EB6792" w:rsidRDefault="00EB6792" w:rsidP="00EB6792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i/>
              </w:rPr>
            </w:pPr>
            <w:r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EB6792" w:rsidTr="00EB679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Музыкальная картина мира</w:t>
            </w:r>
          </w:p>
        </w:tc>
      </w:tr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>
              <w:t xml:space="preserve">исполнять музыкальные произведения разных форм и жанров </w:t>
            </w:r>
            <w:r>
              <w:lastRenderedPageBreak/>
              <w:t xml:space="preserve">(пение, драматизация, музыкально-пластическое движение, инструментальное </w:t>
            </w:r>
            <w:proofErr w:type="spellStart"/>
            <w:r>
              <w:t>музицирование</w:t>
            </w:r>
            <w:proofErr w:type="spellEnd"/>
            <w:r>
              <w:t>, импровизация и др.);</w:t>
            </w:r>
          </w:p>
          <w:p w:rsidR="00EB6792" w:rsidRDefault="00EB6792" w:rsidP="00EB6792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EB6792" w:rsidRDefault="00EB6792" w:rsidP="00EB6792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3"/>
              </w:numPr>
              <w:spacing w:before="0" w:beforeAutospacing="0" w:after="0" w:afterAutospacing="0"/>
              <w:jc w:val="both"/>
            </w:pPr>
            <w:r>
              <w:lastRenderedPageBreak/>
              <w:t xml:space="preserve">адекватно оценивать явления музыкальной культуры и </w:t>
            </w:r>
            <w:r>
              <w:lastRenderedPageBreak/>
              <w:t>проявлять инициативу в выборе образцов профессионального и музыкально-поэтического творчества народов мира;</w:t>
            </w:r>
          </w:p>
          <w:p w:rsidR="00EB6792" w:rsidRDefault="00EB6792" w:rsidP="00EB6792">
            <w:pPr>
              <w:pStyle w:val="a7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>
              <w:t>музицирование</w:t>
            </w:r>
            <w:proofErr w:type="spellEnd"/>
            <w:r>
              <w:t xml:space="preserve">, драматизация и др.); собирать </w:t>
            </w:r>
            <w:r>
              <w:rPr>
                <w:lang w:eastAsia="ru-RU"/>
              </w:rPr>
              <w:t>музыкальные коллекции (фонотека, видеотека).</w:t>
            </w:r>
          </w:p>
        </w:tc>
      </w:tr>
    </w:tbl>
    <w:p w:rsidR="00F44CBA" w:rsidRDefault="00F44CBA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EB679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 предмета</w:t>
      </w:r>
      <w:r w:rsidR="002923F6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164" w:rsidRPr="00F44CBA" w:rsidRDefault="001D1164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Музыка вокруг нас. 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«Россия – Родина моя»</w:t>
      </w:r>
      <w:r w:rsidR="001D1164" w:rsidRPr="00C756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3 часа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Мелодия. </w:t>
      </w:r>
      <w:r w:rsidRPr="00F44CBA">
        <w:rPr>
          <w:rFonts w:ascii="Times New Roman" w:hAnsi="Times New Roman" w:cs="Times New Roman"/>
          <w:sz w:val="24"/>
          <w:szCs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>, как отличительная черта русской музыки.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Здравствуй, Родина моя! Моя Россия. </w:t>
      </w:r>
      <w:r w:rsidRPr="00F44CBA">
        <w:rPr>
          <w:rFonts w:ascii="Times New Roman" w:hAnsi="Times New Roman" w:cs="Times New Roman"/>
          <w:sz w:val="24"/>
          <w:szCs w:val="24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F44CBA">
        <w:rPr>
          <w:rFonts w:ascii="Times New Roman" w:hAnsi="Times New Roman" w:cs="Times New Roman"/>
          <w:i/>
          <w:sz w:val="24"/>
          <w:szCs w:val="24"/>
        </w:rPr>
        <w:t>освоение куплетной формы: запев, припев</w:t>
      </w:r>
      <w:r w:rsidRPr="00F44CBA">
        <w:rPr>
          <w:rFonts w:ascii="Times New Roman" w:hAnsi="Times New Roman" w:cs="Times New Roman"/>
          <w:sz w:val="24"/>
          <w:szCs w:val="24"/>
        </w:rPr>
        <w:t xml:space="preserve">).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Этот урок знакомит учащихся с песнями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Ю.Чичкова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(сл. К.</w:t>
      </w:r>
      <w:r w:rsidR="00C66A4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Ибряева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) «Здравствуй, Родина моя!»  и Г. Струве (сл. Н Соловьевой) «Моя Россия» - о Родине, о родном крае.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Нотная грамота как способ фиксации музыкальной речи. Элементы нотной грамоты. </w:t>
      </w:r>
      <w:r w:rsidRPr="00F44CBA">
        <w:rPr>
          <w:rFonts w:ascii="Times New Roman" w:hAnsi="Times New Roman" w:cs="Times New Roman"/>
          <w:i/>
          <w:sz w:val="24"/>
          <w:szCs w:val="24"/>
        </w:rPr>
        <w:t>Нотная запись поможет школьникам получить представление о мелодии и аккомпанементе.</w:t>
      </w:r>
    </w:p>
    <w:p w:rsidR="001D1164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Гимн России</w:t>
      </w:r>
      <w:r w:rsidRPr="00F44CBA">
        <w:rPr>
          <w:rFonts w:ascii="Times New Roman" w:hAnsi="Times New Roman" w:cs="Times New Roman"/>
          <w:sz w:val="24"/>
          <w:szCs w:val="24"/>
        </w:rPr>
        <w:t>.</w:t>
      </w:r>
      <w:r w:rsidR="00483CBE">
        <w:rPr>
          <w:rFonts w:ascii="Times New Roman" w:hAnsi="Times New Roman" w:cs="Times New Roman"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sz w:val="24"/>
          <w:szCs w:val="24"/>
        </w:rPr>
        <w:t xml:space="preserve">Сочинения отечественных композиторов о Родине </w:t>
      </w:r>
      <w:r w:rsidRPr="00F44CBA">
        <w:rPr>
          <w:rFonts w:ascii="Times New Roman" w:hAnsi="Times New Roman" w:cs="Times New Roman"/>
          <w:i/>
          <w:sz w:val="24"/>
          <w:szCs w:val="24"/>
        </w:rPr>
        <w:t>(«Гимн России» А.Александров, С.Михалков</w:t>
      </w:r>
      <w:proofErr w:type="gramStart"/>
      <w:r w:rsidRPr="00F44CBA">
        <w:rPr>
          <w:rFonts w:ascii="Times New Roman" w:hAnsi="Times New Roman" w:cs="Times New Roman"/>
          <w:i/>
          <w:sz w:val="24"/>
          <w:szCs w:val="24"/>
        </w:rPr>
        <w:t>).Знакомство</w:t>
      </w:r>
      <w:proofErr w:type="gram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учащихся с государственными символами России: флагом, гербом, гимном, с памятниками архитектуры столицы: Красная площадь, храм Христа Спасителя. Музыкальные образы родного края.</w:t>
      </w:r>
    </w:p>
    <w:p w:rsidR="00C75612" w:rsidRPr="00F44CBA" w:rsidRDefault="00C75612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164" w:rsidRDefault="00C75612" w:rsidP="00CC3BD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«День, полный событий»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(6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EB6792" w:rsidRPr="00C75612" w:rsidRDefault="00EB6792" w:rsidP="00EB6792">
      <w:pPr>
        <w:spacing w:after="0" w:line="240" w:lineRule="exact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(фортепиано). </w:t>
      </w:r>
      <w:r w:rsidRPr="00F44CBA">
        <w:rPr>
          <w:rFonts w:ascii="Times New Roman" w:hAnsi="Times New Roman" w:cs="Times New Roman"/>
          <w:sz w:val="24"/>
          <w:szCs w:val="24"/>
        </w:rPr>
        <w:t>Музыкальные инструменты (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фортепиано).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Знакомство школьников с пьесами П.Чайковского и С.Прокофьева. </w:t>
      </w:r>
      <w:r w:rsidRPr="00F44CBA">
        <w:rPr>
          <w:rFonts w:ascii="Times New Roman" w:hAnsi="Times New Roman" w:cs="Times New Roman"/>
          <w:sz w:val="24"/>
          <w:szCs w:val="24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5.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Природа и музыка. Прогулка.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. </w:t>
      </w:r>
      <w:r w:rsidRPr="00F44CBA">
        <w:rPr>
          <w:rFonts w:ascii="Times New Roman" w:hAnsi="Times New Roman" w:cs="Times New Roman"/>
          <w:i/>
          <w:sz w:val="24"/>
          <w:szCs w:val="24"/>
        </w:rPr>
        <w:t>Мир ребенка в музыкальных интонациях, образах.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Урок 6.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Танцы, танцы, танцы…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(ритм). </w:t>
      </w:r>
      <w:r w:rsidRPr="00F44CBA">
        <w:rPr>
          <w:rFonts w:ascii="Times New Roman" w:hAnsi="Times New Roman" w:cs="Times New Roman"/>
          <w:i/>
          <w:sz w:val="24"/>
          <w:szCs w:val="24"/>
        </w:rPr>
        <w:t>Знакомство с танцами «Детского альбома» П.Чайковского и «Детской музыки» С.Прокофьева.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Эти разные марши. Звучащие картины</w:t>
      </w:r>
      <w:r w:rsidR="00C66A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6A48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="00C66A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</w:t>
      </w:r>
      <w:r w:rsidRPr="00F44CBA">
        <w:rPr>
          <w:rFonts w:ascii="Times New Roman" w:hAnsi="Times New Roman" w:cs="Times New Roman"/>
          <w:sz w:val="24"/>
          <w:szCs w:val="24"/>
        </w:rPr>
        <w:lastRenderedPageBreak/>
        <w:t xml:space="preserve">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Расскажи сказку. Колыбельные. Мама.</w:t>
      </w:r>
      <w:r w:rsidR="00292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sz w:val="24"/>
          <w:szCs w:val="24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9.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Обобщающий  урок  1 четверти.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EB6792" w:rsidRDefault="00EB6792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«О России петь – что стремиться в храм»</w:t>
      </w:r>
      <w:r>
        <w:rPr>
          <w:rFonts w:ascii="Times New Roman" w:hAnsi="Times New Roman" w:cs="Times New Roman"/>
          <w:b/>
          <w:sz w:val="24"/>
          <w:szCs w:val="24"/>
        </w:rPr>
        <w:t xml:space="preserve"> (7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10.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Великий колокольный звон. Звучащие картины</w:t>
      </w:r>
      <w:r w:rsidRPr="00F44CBA">
        <w:rPr>
          <w:rFonts w:ascii="Times New Roman" w:hAnsi="Times New Roman" w:cs="Times New Roman"/>
          <w:sz w:val="24"/>
          <w:szCs w:val="24"/>
        </w:rPr>
        <w:t xml:space="preserve">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Духовная музыка в творчестве композиторов </w:t>
      </w:r>
      <w:r w:rsidRPr="00F44CBA">
        <w:rPr>
          <w:rFonts w:ascii="Times New Roman" w:hAnsi="Times New Roman" w:cs="Times New Roman"/>
          <w:i/>
          <w:sz w:val="24"/>
          <w:szCs w:val="24"/>
        </w:rPr>
        <w:t>(«Великий колокольный звон» М.П.Мусоргского).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11. </w:t>
      </w:r>
      <w:r w:rsidRPr="00F44CBA">
        <w:rPr>
          <w:rFonts w:ascii="Times New Roman" w:hAnsi="Times New Roman" w:cs="Times New Roman"/>
          <w:b/>
          <w:sz w:val="24"/>
          <w:szCs w:val="24"/>
        </w:rPr>
        <w:t>Святые земли русской. Князь Александр Невский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Обобщенное представление исторического прошлого в музыкальных образах. Кантата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(«Александр Невский» С.С.Прокофьев). </w:t>
      </w:r>
      <w:r w:rsidRPr="00F44CBA">
        <w:rPr>
          <w:rFonts w:ascii="Times New Roman" w:hAnsi="Times New Roman" w:cs="Times New Roman"/>
          <w:sz w:val="24"/>
          <w:szCs w:val="24"/>
        </w:rPr>
        <w:t>Различные виды музыки: хоровая, оркестровая.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12.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Сергий Радонежский.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Народные песнопения.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13.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Молитва.</w:t>
      </w:r>
      <w:r w:rsidR="00292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sz w:val="24"/>
          <w:szCs w:val="24"/>
        </w:rPr>
        <w:t>Духовная музыка в творчестве композиторов (</w:t>
      </w:r>
      <w:r w:rsidRPr="00F44CBA">
        <w:rPr>
          <w:rFonts w:ascii="Times New Roman" w:hAnsi="Times New Roman" w:cs="Times New Roman"/>
          <w:i/>
          <w:sz w:val="24"/>
          <w:szCs w:val="24"/>
        </w:rPr>
        <w:t>пьесы из «Детского альбома» П.И.Чайковского «Утренняя молитва», «В церкви»).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Рождество Христово!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F44CBA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Рождество Христово.</w:t>
      </w:r>
      <w:r w:rsidRPr="00F44CBA">
        <w:rPr>
          <w:rFonts w:ascii="Times New Roman" w:hAnsi="Times New Roman" w:cs="Times New Roman"/>
          <w:sz w:val="24"/>
          <w:szCs w:val="24"/>
        </w:rPr>
        <w:t xml:space="preserve"> Народное музыкальное творчество разных стран мира. Духовная музыка в творчестве композиторов.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Представление  о  религиозных  традициях. Народные славянские песнопения.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Музыка на Новогоднем празднике.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Разучивание песен к празднику – «Новый год».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16.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Обобщающий  урок 2 четверти.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Накопление и</w:t>
      </w:r>
      <w:r w:rsidR="00C66A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музыкально-слуховых впечатлений второклассников за 2 четверть. </w:t>
      </w:r>
    </w:p>
    <w:p w:rsidR="00EB6792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«Гори, гори ясно, чтобы не погасло!»</w:t>
      </w:r>
      <w:r>
        <w:rPr>
          <w:rFonts w:ascii="Times New Roman" w:hAnsi="Times New Roman" w:cs="Times New Roman"/>
          <w:b/>
          <w:sz w:val="24"/>
          <w:szCs w:val="24"/>
        </w:rPr>
        <w:t xml:space="preserve"> (4 часа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EB6792" w:rsidRPr="00C75612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Урок 17. </w:t>
      </w:r>
      <w:r w:rsidRPr="00F44CBA">
        <w:rPr>
          <w:rFonts w:ascii="Times New Roman" w:hAnsi="Times New Roman" w:cs="Times New Roman"/>
          <w:b/>
          <w:sz w:val="24"/>
          <w:szCs w:val="24"/>
        </w:rPr>
        <w:t>Русские народные инструменты. Плясовые наигрыши</w:t>
      </w:r>
      <w:r w:rsidRPr="00F44CBA">
        <w:rPr>
          <w:rFonts w:ascii="Times New Roman" w:hAnsi="Times New Roman" w:cs="Times New Roman"/>
          <w:sz w:val="24"/>
          <w:szCs w:val="24"/>
        </w:rPr>
        <w:t xml:space="preserve">.   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пляски, наигрыши.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Формы построения музыки: вариации. </w:t>
      </w: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Разыграй песню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Наблюдение народного творчества. Музыкальный и поэтический фольклор России: песни, танцы,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хороводы,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игры-драматизации.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Приразучивании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Музыка в народном стиле. Сочини песенку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Народная и профессиональная музыка. </w:t>
      </w:r>
      <w:r w:rsidRPr="00F44CBA">
        <w:rPr>
          <w:rFonts w:ascii="Times New Roman" w:hAnsi="Times New Roman" w:cs="Times New Roman"/>
          <w:i/>
          <w:sz w:val="24"/>
          <w:szCs w:val="24"/>
        </w:rPr>
        <w:t>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1D1164" w:rsidRPr="00F44CBA" w:rsidRDefault="001D1164" w:rsidP="00C756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20.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Обряды и праздники русского народа</w:t>
      </w:r>
      <w:r w:rsidR="00DD6BF0">
        <w:rPr>
          <w:rFonts w:ascii="Times New Roman" w:hAnsi="Times New Roman" w:cs="Times New Roman"/>
          <w:b/>
          <w:sz w:val="24"/>
          <w:szCs w:val="24"/>
        </w:rPr>
        <w:t>.</w:t>
      </w:r>
      <w:r w:rsidR="00292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F44CBA">
        <w:rPr>
          <w:rFonts w:ascii="Times New Roman" w:hAnsi="Times New Roman" w:cs="Times New Roman"/>
          <w:i/>
          <w:sz w:val="24"/>
          <w:szCs w:val="24"/>
        </w:rPr>
        <w:t>Русский народный праздник.</w:t>
      </w:r>
      <w:r w:rsidRPr="00F44CBA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Разучивание масленичных песен и весенних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закличек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игр, инструментальное исполнение плясовых наигрышей.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Многообразие этнокультурных, исторически сложившихся традиций. Региональные музыкально-поэтические традиции. </w:t>
      </w:r>
    </w:p>
    <w:p w:rsidR="00EB6792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«В музыкальном театре»</w:t>
      </w:r>
      <w:r>
        <w:rPr>
          <w:rFonts w:ascii="Times New Roman" w:hAnsi="Times New Roman" w:cs="Times New Roman"/>
          <w:b/>
          <w:sz w:val="24"/>
          <w:szCs w:val="24"/>
        </w:rPr>
        <w:t xml:space="preserve"> (6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Урок 21.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Сказка будет впереди.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Интонации музыкальные и речевые.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Разучивание песни «Песня-спор»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Г.Гладкова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(из к/ф «Новогодние приключения Маши и Вити») в форме музыкального диалога.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 Детский музыкальный театр. Опера. Балет.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Детский музыкальный театр.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Певческие голоса: детские, женские.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Хор, солист, танцор, балерина.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в опере и балете.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 Театр оперы и балета. Балет.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</w:t>
      </w:r>
      <w:r w:rsidRPr="00F44CBA">
        <w:rPr>
          <w:rFonts w:ascii="Times New Roman" w:hAnsi="Times New Roman" w:cs="Times New Roman"/>
          <w:bCs/>
          <w:sz w:val="24"/>
          <w:szCs w:val="24"/>
        </w:rPr>
        <w:t>Балет. Балерина. Танцор. Кордебалет. Драматургия  развития. Театры оперы и балета мира. Фрагменты из балетов.</w:t>
      </w:r>
      <w:r w:rsidR="009065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в опере и балете.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Театр оперы и балета. Волшебная палочка дирижера.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Музыкальное развитие в опере. </w:t>
      </w:r>
      <w:r w:rsidRPr="00F44CBA">
        <w:rPr>
          <w:rFonts w:ascii="Times New Roman" w:hAnsi="Times New Roman" w:cs="Times New Roman"/>
          <w:sz w:val="24"/>
          <w:szCs w:val="24"/>
        </w:rPr>
        <w:t xml:space="preserve">Развитие музыки в исполнении.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Рольдирижера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 режиссера, художника в создании музыкального спектакля. Дирижерские жесты.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25.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Опера «Руслан и Людмила». Сцены из оперы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26.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«Какое чудное мгновенье!» Увертюра. Финал.  Обобщение тем 3 четверти.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</w:t>
      </w:r>
      <w:r w:rsidRPr="00F44CBA">
        <w:rPr>
          <w:rFonts w:ascii="Times New Roman" w:hAnsi="Times New Roman" w:cs="Times New Roman"/>
          <w:i/>
          <w:sz w:val="24"/>
          <w:szCs w:val="24"/>
        </w:rPr>
        <w:t>Увертюра к опере. Обобщение музыкальных впечатлений второклассников за 3   четверть.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</w:t>
      </w:r>
      <w:r w:rsidR="00EB6792">
        <w:rPr>
          <w:rFonts w:ascii="Times New Roman" w:hAnsi="Times New Roman" w:cs="Times New Roman"/>
          <w:b/>
          <w:sz w:val="24"/>
          <w:szCs w:val="24"/>
        </w:rPr>
        <w:t>: «В концертном зале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(3 часа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27.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Симфоническая сказка (С.Прокофьев «Петя и волк»).        </w:t>
      </w:r>
      <w:r w:rsidRPr="00F44CBA">
        <w:rPr>
          <w:rFonts w:ascii="Times New Roman" w:hAnsi="Times New Roman" w:cs="Times New Roman"/>
          <w:sz w:val="24"/>
          <w:szCs w:val="24"/>
        </w:rPr>
        <w:t xml:space="preserve">Музыкальные  инструменты. Симфонический оркестр.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</w:t>
      </w:r>
      <w:r w:rsidRPr="00F44CBA">
        <w:rPr>
          <w:rFonts w:ascii="Times New Roman" w:hAnsi="Times New Roman" w:cs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28.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«Картинки с выставки». Музыкальное впечатление</w:t>
      </w:r>
      <w:r w:rsidRPr="00F44CBA">
        <w:rPr>
          <w:rFonts w:ascii="Times New Roman" w:hAnsi="Times New Roman" w:cs="Times New Roman"/>
          <w:sz w:val="24"/>
          <w:szCs w:val="24"/>
        </w:rPr>
        <w:t>. Интонационно-образная природа музыкального искусства. Выразительность и изобразительность в музыке.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Музыкальные портреты и образы  в симфонической и фортепианной  музыке. Знакомство с пьесами из цикла «Картинки с выставки» М.П.Мусоргского.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29.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«Звучит нестареющий Моцарт». Симфония №40. Увертюра.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F44CBA">
        <w:rPr>
          <w:rFonts w:ascii="Times New Roman" w:hAnsi="Times New Roman" w:cs="Times New Roman"/>
          <w:i/>
          <w:sz w:val="24"/>
          <w:szCs w:val="24"/>
        </w:rPr>
        <w:t>Знакомство учащихся с произведениями великого австрийского композитора В.А.Моцарта.</w:t>
      </w:r>
    </w:p>
    <w:p w:rsidR="001D1164" w:rsidRPr="00F44CBA" w:rsidRDefault="001D1164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«Чтоб музыкантом быть, так надобно уменье»</w:t>
      </w:r>
      <w:r>
        <w:rPr>
          <w:rFonts w:ascii="Times New Roman" w:hAnsi="Times New Roman" w:cs="Times New Roman"/>
          <w:b/>
          <w:sz w:val="24"/>
          <w:szCs w:val="24"/>
        </w:rPr>
        <w:t xml:space="preserve"> (5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30.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Волшебный цветик-</w:t>
      </w:r>
      <w:proofErr w:type="spellStart"/>
      <w:r w:rsidRPr="00F44CBA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F44CBA">
        <w:rPr>
          <w:rFonts w:ascii="Times New Roman" w:hAnsi="Times New Roman" w:cs="Times New Roman"/>
          <w:b/>
          <w:sz w:val="24"/>
          <w:szCs w:val="24"/>
        </w:rPr>
        <w:t xml:space="preserve">. Музыкальные инструменты (орган). И все это Бах!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</w:t>
      </w:r>
      <w:r w:rsidRPr="00F44CBA">
        <w:rPr>
          <w:rFonts w:ascii="Times New Roman" w:hAnsi="Times New Roman" w:cs="Times New Roman"/>
          <w:sz w:val="24"/>
          <w:szCs w:val="24"/>
        </w:rPr>
        <w:lastRenderedPageBreak/>
        <w:t xml:space="preserve">инструменты </w:t>
      </w:r>
      <w:r w:rsidRPr="00F44CBA">
        <w:rPr>
          <w:rFonts w:ascii="Times New Roman" w:hAnsi="Times New Roman" w:cs="Times New Roman"/>
          <w:i/>
          <w:sz w:val="24"/>
          <w:szCs w:val="24"/>
        </w:rPr>
        <w:t>(орган).</w:t>
      </w:r>
      <w:r w:rsidRPr="00F44CBA">
        <w:rPr>
          <w:rFonts w:ascii="Times New Roman" w:hAnsi="Times New Roman" w:cs="Times New Roman"/>
          <w:sz w:val="24"/>
          <w:szCs w:val="24"/>
        </w:rPr>
        <w:t xml:space="preserve"> Композитор – исполнитель – слушатель. </w:t>
      </w:r>
      <w:r w:rsidRPr="00F44CBA">
        <w:rPr>
          <w:rFonts w:ascii="Times New Roman" w:hAnsi="Times New Roman" w:cs="Times New Roman"/>
          <w:i/>
          <w:sz w:val="24"/>
          <w:szCs w:val="24"/>
        </w:rPr>
        <w:t>Знакомство учащихся с произведениями великого немецкого композитора И.-С.Баха.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Все в движении. Попутная песня. </w:t>
      </w:r>
      <w:r w:rsidRPr="00F44CBA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«Два лада» Природа и музыка.  </w:t>
      </w:r>
      <w:r w:rsidRPr="00F44CBA">
        <w:rPr>
          <w:rFonts w:ascii="Times New Roman" w:hAnsi="Times New Roman" w:cs="Times New Roman"/>
          <w:sz w:val="24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Мир композитора (П.Чайковский, С.</w:t>
      </w:r>
      <w:r w:rsidR="009065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Прокофьев).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Общие представления о музыкальной жизни страны. Конкурсы и фестивали музыкантов. Первый (международный конкурс П.И.Чайковского).Интонационное богатство мира. </w:t>
      </w:r>
      <w:r w:rsidRPr="00F44CBA">
        <w:rPr>
          <w:rFonts w:ascii="Times New Roman" w:hAnsi="Times New Roman" w:cs="Times New Roman"/>
          <w:i/>
          <w:sz w:val="24"/>
          <w:szCs w:val="24"/>
        </w:rPr>
        <w:t>Своеобразие (стиль) музыкальной речи композиторов (С.Прокофьева, П.Чайковского).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Обобщающий  урок 4 четверти. Заключительный  урок – концерт. </w:t>
      </w:r>
      <w:r w:rsidRPr="00F44CBA">
        <w:rPr>
          <w:rFonts w:ascii="Times New Roman" w:hAnsi="Times New Roman" w:cs="Times New Roman"/>
          <w:i/>
          <w:sz w:val="24"/>
          <w:szCs w:val="24"/>
        </w:rPr>
        <w:t>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года. Тест.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CBA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1D1164" w:rsidRPr="00F44CBA" w:rsidRDefault="001D1164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0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3183"/>
        <w:gridCol w:w="1134"/>
      </w:tblGrid>
      <w:tr w:rsidR="002923F6" w:rsidRPr="00F44CBA" w:rsidTr="002923F6">
        <w:trPr>
          <w:trHeight w:val="632"/>
        </w:trPr>
        <w:tc>
          <w:tcPr>
            <w:tcW w:w="684" w:type="dxa"/>
            <w:tcBorders>
              <w:bottom w:val="nil"/>
            </w:tcBorders>
          </w:tcPr>
          <w:p w:rsidR="002923F6" w:rsidRPr="00F44CBA" w:rsidRDefault="002923F6" w:rsidP="001D1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3183" w:type="dxa"/>
            <w:tcBorders>
              <w:bottom w:val="nil"/>
            </w:tcBorders>
          </w:tcPr>
          <w:p w:rsidR="002923F6" w:rsidRPr="00F44CBA" w:rsidRDefault="002923F6" w:rsidP="00BE6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4C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</w:t>
            </w: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делы</w:t>
            </w:r>
            <w:proofErr w:type="spellEnd"/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  <w:p w:rsidR="002923F6" w:rsidRPr="00F44CBA" w:rsidRDefault="002923F6" w:rsidP="00BE6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923F6" w:rsidRPr="00F44CBA" w:rsidRDefault="002923F6" w:rsidP="00CC3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923F6" w:rsidRPr="00F44CBA" w:rsidTr="002923F6">
        <w:trPr>
          <w:trHeight w:val="85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183" w:type="dxa"/>
          </w:tcPr>
          <w:p w:rsidR="002923F6" w:rsidRDefault="002923F6" w:rsidP="00BE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вокруг нас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93366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Родина моя»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923F6" w:rsidRPr="001F58FC" w:rsidRDefault="002923F6" w:rsidP="00BE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23F6" w:rsidRPr="00DD6BF0" w:rsidRDefault="002923F6" w:rsidP="00BE6B0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Мелодия.   </w:t>
            </w:r>
          </w:p>
          <w:p w:rsidR="002923F6" w:rsidRPr="00DD6BF0" w:rsidRDefault="002923F6" w:rsidP="00BE6B0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Здравствуй, Родина моя! Моя Россия.</w:t>
            </w:r>
          </w:p>
          <w:p w:rsidR="002923F6" w:rsidRPr="00CC3BD4" w:rsidRDefault="002923F6" w:rsidP="00CC3BD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Гимн России.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23F6" w:rsidRPr="00F44CBA" w:rsidTr="002923F6">
        <w:trPr>
          <w:trHeight w:val="976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183" w:type="dxa"/>
          </w:tcPr>
          <w:p w:rsidR="002923F6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День, полный событий»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923F6" w:rsidRPr="00F44CBA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инструменты (фортепиано).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музыка. Прогулка.       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Танцы, танцы, танцы…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Эти разные марши. Звучащие картины.       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Расскажи сказку. Колыбельные. Мама.</w:t>
            </w:r>
          </w:p>
          <w:p w:rsidR="002923F6" w:rsidRPr="00F44CBA" w:rsidRDefault="002923F6" w:rsidP="00DD6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Обобщающий  урок  1 четверти.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923F6" w:rsidRPr="00F44CBA" w:rsidTr="002923F6">
        <w:trPr>
          <w:trHeight w:val="2967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3183" w:type="dxa"/>
          </w:tcPr>
          <w:p w:rsidR="002923F6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 России петь — что стремиться в храм»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923F6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Великий колокольный звон. Звучащие картины.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Святые земли русской. Князь Александр Невский.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Сергий Радонежский.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Молитва.      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Рождество Христово!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празднике.</w:t>
            </w:r>
          </w:p>
          <w:p w:rsidR="002923F6" w:rsidRPr="00F44CBA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Обобщающий  урок 2 четверти.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923F6" w:rsidRPr="00F44CBA" w:rsidTr="002923F6">
        <w:trPr>
          <w:trHeight w:val="976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183" w:type="dxa"/>
          </w:tcPr>
          <w:p w:rsidR="002923F6" w:rsidRPr="00F44CBA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44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Гори, гори ясно, чтобы не погасло!»</w:t>
            </w:r>
          </w:p>
          <w:p w:rsidR="002923F6" w:rsidRDefault="002923F6" w:rsidP="00DD6BF0">
            <w:pPr>
              <w:spacing w:after="0"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инструменты. Плясовые наигрыши.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Разыграй песню.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народном стиле. Сочини песенку. </w:t>
            </w:r>
          </w:p>
          <w:p w:rsidR="002923F6" w:rsidRPr="00F44CBA" w:rsidRDefault="002923F6" w:rsidP="00DD6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Обряды и праздники русского народа.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923F6" w:rsidRPr="00F44CBA" w:rsidTr="002923F6">
        <w:trPr>
          <w:trHeight w:val="976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183" w:type="dxa"/>
          </w:tcPr>
          <w:p w:rsidR="002923F6" w:rsidRPr="00F44CBA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музыкальном театре»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923F6" w:rsidRPr="00F44CBA" w:rsidRDefault="002923F6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Сказка будет впереди.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 Опера. Балет.</w:t>
            </w:r>
          </w:p>
          <w:p w:rsidR="002923F6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Театр оперы и балета. Балет.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Театр оперы и балета. Волшебная палочка дирижера. </w:t>
            </w:r>
          </w:p>
          <w:p w:rsidR="002923F6" w:rsidRPr="00DD6BF0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Людмила». Сцены из оперы.</w:t>
            </w:r>
          </w:p>
          <w:p w:rsidR="002923F6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«Какое чудное мгновенье!» Увертюра. Финал.  </w:t>
            </w:r>
          </w:p>
          <w:p w:rsidR="002923F6" w:rsidRPr="00F44CBA" w:rsidRDefault="002923F6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Обобщение тем 3 четверти.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</w:tr>
      <w:tr w:rsidR="002923F6" w:rsidRPr="00F44CBA" w:rsidTr="002923F6">
        <w:trPr>
          <w:trHeight w:val="1323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183" w:type="dxa"/>
          </w:tcPr>
          <w:p w:rsidR="002923F6" w:rsidRPr="00CC3BD4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C3BD4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В концертном зале».</w:t>
            </w:r>
          </w:p>
          <w:p w:rsidR="002923F6" w:rsidRPr="00CC3BD4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сказка (С.Прокофьев «Петя и волк»).        </w:t>
            </w: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«Картинки с выставки». Музыкальное впечатление. </w:t>
            </w:r>
          </w:p>
          <w:p w:rsidR="002923F6" w:rsidRPr="00EB6792" w:rsidRDefault="002923F6" w:rsidP="00555A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«Звучит нестареющий Моцарт». Симфония №40. Увертюра.</w:t>
            </w:r>
          </w:p>
        </w:tc>
        <w:tc>
          <w:tcPr>
            <w:tcW w:w="1134" w:type="dxa"/>
          </w:tcPr>
          <w:p w:rsidR="002923F6" w:rsidRPr="00F44CBA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923F6" w:rsidRPr="00F44CBA" w:rsidTr="002923F6">
        <w:trPr>
          <w:trHeight w:val="58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13183" w:type="dxa"/>
          </w:tcPr>
          <w:p w:rsidR="002923F6" w:rsidRPr="00CC3BD4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«Чтоб музыкантом быть, так надобно уменье…» </w:t>
            </w:r>
          </w:p>
          <w:p w:rsidR="002923F6" w:rsidRPr="00CC3BD4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Волшебный цветик-</w:t>
            </w:r>
            <w:proofErr w:type="spellStart"/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. Музыкальные инструменты (орган). И все это Бах! </w:t>
            </w: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Все в движении. Попутная песня. </w:t>
            </w: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«Два лада» Природа и музыка.  </w:t>
            </w:r>
          </w:p>
          <w:p w:rsidR="002923F6" w:rsidRPr="00EB6792" w:rsidRDefault="002923F6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Мир композитора (П.Чайковский, С.Прокофьев). </w:t>
            </w:r>
          </w:p>
          <w:p w:rsidR="002923F6" w:rsidRPr="00CC3BD4" w:rsidRDefault="002923F6" w:rsidP="0055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Обобщающий  урок 4 четверти. Заключительный  урок – концерт.</w:t>
            </w:r>
          </w:p>
        </w:tc>
        <w:tc>
          <w:tcPr>
            <w:tcW w:w="1134" w:type="dxa"/>
          </w:tcPr>
          <w:p w:rsidR="002923F6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923F6" w:rsidRPr="00F44CBA" w:rsidTr="002923F6">
        <w:trPr>
          <w:trHeight w:val="367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2923F6" w:rsidRPr="00EB6792" w:rsidRDefault="002923F6" w:rsidP="0005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134" w:type="dxa"/>
          </w:tcPr>
          <w:p w:rsidR="002923F6" w:rsidRPr="00EB6792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923F6" w:rsidRPr="00F44CBA" w:rsidTr="002923F6">
        <w:trPr>
          <w:trHeight w:val="70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2923F6" w:rsidRPr="00EB6792" w:rsidRDefault="002923F6" w:rsidP="0005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134" w:type="dxa"/>
          </w:tcPr>
          <w:p w:rsidR="002923F6" w:rsidRPr="00EB6792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923F6" w:rsidRPr="00F44CBA" w:rsidTr="002923F6">
        <w:trPr>
          <w:trHeight w:val="70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2923F6" w:rsidRPr="00EB6792" w:rsidRDefault="002923F6" w:rsidP="0005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134" w:type="dxa"/>
          </w:tcPr>
          <w:p w:rsidR="002923F6" w:rsidRPr="00EB6792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2923F6" w:rsidRPr="00F44CBA" w:rsidTr="002923F6">
        <w:trPr>
          <w:trHeight w:val="70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2923F6" w:rsidRPr="00EB6792" w:rsidRDefault="002923F6" w:rsidP="0005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134" w:type="dxa"/>
          </w:tcPr>
          <w:p w:rsidR="002923F6" w:rsidRPr="00EB6792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923F6" w:rsidRPr="00F44CBA" w:rsidTr="002923F6">
        <w:trPr>
          <w:trHeight w:val="416"/>
        </w:trPr>
        <w:tc>
          <w:tcPr>
            <w:tcW w:w="684" w:type="dxa"/>
          </w:tcPr>
          <w:p w:rsidR="002923F6" w:rsidRPr="00F44CBA" w:rsidRDefault="002923F6" w:rsidP="001D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83" w:type="dxa"/>
          </w:tcPr>
          <w:p w:rsidR="002923F6" w:rsidRPr="00EB6792" w:rsidRDefault="002923F6" w:rsidP="0002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год</w:t>
            </w: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923F6" w:rsidRPr="00EB6792" w:rsidRDefault="002923F6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2D74BF" w:rsidRPr="00F44CBA" w:rsidRDefault="002D74BF" w:rsidP="005C7E3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5C7E3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C7E3F" w:rsidRDefault="005C7E3F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02F" w:rsidRDefault="00FC402F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02F" w:rsidRDefault="00FC402F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02F" w:rsidRDefault="00FC402F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02F" w:rsidRDefault="00FC402F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02F" w:rsidRDefault="00FC402F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02F" w:rsidRPr="002923F6" w:rsidRDefault="00FC402F" w:rsidP="00FC402F">
      <w:pPr>
        <w:spacing w:after="0" w:line="240" w:lineRule="exact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923F6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="009F7B1F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</w:p>
    <w:p w:rsidR="00FC402F" w:rsidRPr="00F44CBA" w:rsidRDefault="00FC402F" w:rsidP="00FC402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CB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C402F" w:rsidRPr="00F44CBA" w:rsidRDefault="00FC402F" w:rsidP="00FC402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9"/>
        <w:gridCol w:w="1021"/>
        <w:gridCol w:w="882"/>
        <w:gridCol w:w="786"/>
        <w:gridCol w:w="2162"/>
        <w:gridCol w:w="1975"/>
        <w:gridCol w:w="7276"/>
      </w:tblGrid>
      <w:tr w:rsidR="00FC402F" w:rsidRPr="00F44CBA" w:rsidTr="00F64D02">
        <w:tc>
          <w:tcPr>
            <w:tcW w:w="829" w:type="dxa"/>
            <w:vMerge w:val="restart"/>
          </w:tcPr>
          <w:p w:rsidR="00FC402F" w:rsidRPr="00F44CBA" w:rsidRDefault="00FC402F" w:rsidP="00F64D02">
            <w:pPr>
              <w:pStyle w:val="Default"/>
            </w:pPr>
            <w:r w:rsidRPr="00F44CBA">
              <w:t>№ п/п</w:t>
            </w:r>
          </w:p>
        </w:tc>
        <w:tc>
          <w:tcPr>
            <w:tcW w:w="1021" w:type="dxa"/>
            <w:vMerge w:val="restart"/>
          </w:tcPr>
          <w:p w:rsidR="00FC402F" w:rsidRPr="00F44CBA" w:rsidRDefault="00FC402F" w:rsidP="00F64D02">
            <w:pPr>
              <w:pStyle w:val="Default"/>
              <w:jc w:val="center"/>
            </w:pPr>
            <w:r w:rsidRPr="00F44CBA">
              <w:t>№ в теме</w:t>
            </w:r>
          </w:p>
        </w:tc>
        <w:tc>
          <w:tcPr>
            <w:tcW w:w="1668" w:type="dxa"/>
            <w:gridSpan w:val="2"/>
          </w:tcPr>
          <w:p w:rsidR="00FC402F" w:rsidRPr="00F44CBA" w:rsidRDefault="00FC402F" w:rsidP="00F64D02">
            <w:pPr>
              <w:pStyle w:val="Default"/>
              <w:jc w:val="center"/>
            </w:pPr>
            <w:r w:rsidRPr="00F44CBA">
              <w:t>Дата</w:t>
            </w:r>
          </w:p>
        </w:tc>
        <w:tc>
          <w:tcPr>
            <w:tcW w:w="2162" w:type="dxa"/>
            <w:vMerge w:val="restart"/>
          </w:tcPr>
          <w:p w:rsidR="00FC402F" w:rsidRPr="00F44CBA" w:rsidRDefault="00FC402F" w:rsidP="00F64D02">
            <w:pPr>
              <w:pStyle w:val="Default"/>
              <w:jc w:val="center"/>
            </w:pPr>
            <w:r w:rsidRPr="00F44CBA">
              <w:t>Тема</w:t>
            </w:r>
          </w:p>
        </w:tc>
        <w:tc>
          <w:tcPr>
            <w:tcW w:w="1975" w:type="dxa"/>
            <w:vMerge w:val="restart"/>
          </w:tcPr>
          <w:p w:rsidR="00FC402F" w:rsidRPr="00F44CBA" w:rsidRDefault="00FC402F" w:rsidP="00F64D02">
            <w:pPr>
              <w:pStyle w:val="Default"/>
              <w:jc w:val="center"/>
            </w:pPr>
            <w:r w:rsidRPr="00F44CBA">
              <w:t>Тип урока, форма проведения</w:t>
            </w:r>
          </w:p>
        </w:tc>
        <w:tc>
          <w:tcPr>
            <w:tcW w:w="7276" w:type="dxa"/>
            <w:vMerge w:val="restart"/>
          </w:tcPr>
          <w:p w:rsidR="00FC402F" w:rsidRPr="00F44CBA" w:rsidRDefault="00FC402F" w:rsidP="00F64D02">
            <w:pPr>
              <w:pStyle w:val="Default"/>
            </w:pPr>
            <w:r w:rsidRPr="00F44CBA">
              <w:t xml:space="preserve">                     Планируемые предметные результаты</w:t>
            </w:r>
          </w:p>
        </w:tc>
      </w:tr>
      <w:tr w:rsidR="00FC402F" w:rsidRPr="00F44CBA" w:rsidTr="00F64D02">
        <w:tc>
          <w:tcPr>
            <w:tcW w:w="829" w:type="dxa"/>
            <w:vMerge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1021" w:type="dxa"/>
            <w:vMerge/>
          </w:tcPr>
          <w:p w:rsidR="00FC402F" w:rsidRPr="00F44CBA" w:rsidRDefault="00FC402F" w:rsidP="00F64D02">
            <w:pPr>
              <w:pStyle w:val="Default"/>
              <w:jc w:val="center"/>
            </w:pP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  <w:r w:rsidRPr="00F44CBA">
              <w:t>план</w:t>
            </w: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  <w:r w:rsidRPr="00F44CBA">
              <w:t>факт</w:t>
            </w:r>
          </w:p>
        </w:tc>
        <w:tc>
          <w:tcPr>
            <w:tcW w:w="2162" w:type="dxa"/>
            <w:vMerge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1975" w:type="dxa"/>
            <w:vMerge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276" w:type="dxa"/>
            <w:vMerge/>
          </w:tcPr>
          <w:p w:rsidR="00FC402F" w:rsidRPr="00F44CBA" w:rsidRDefault="00FC402F" w:rsidP="00F64D02">
            <w:pPr>
              <w:pStyle w:val="Default"/>
            </w:pPr>
          </w:p>
        </w:tc>
      </w:tr>
      <w:tr w:rsidR="00FC402F" w:rsidRPr="00F44CBA" w:rsidTr="00F64D02">
        <w:tc>
          <w:tcPr>
            <w:tcW w:w="14931" w:type="dxa"/>
            <w:gridSpan w:val="7"/>
          </w:tcPr>
          <w:p w:rsidR="00FC402F" w:rsidRPr="00B93366" w:rsidRDefault="00FC402F" w:rsidP="00F64D0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t>Раздел 1. Музыка вокруг нас</w:t>
            </w:r>
            <w:r>
              <w:rPr>
                <w:b/>
              </w:rPr>
              <w:t xml:space="preserve">. </w:t>
            </w:r>
            <w:r w:rsidRPr="00B93366">
              <w:rPr>
                <w:b/>
                <w:sz w:val="24"/>
                <w:szCs w:val="24"/>
              </w:rPr>
              <w:t>«Россия – Родина моя»</w:t>
            </w:r>
            <w:r>
              <w:rPr>
                <w:b/>
                <w:sz w:val="24"/>
                <w:szCs w:val="24"/>
              </w:rPr>
              <w:t>.</w:t>
            </w:r>
            <w:r w:rsidRPr="00F44CBA">
              <w:rPr>
                <w:b/>
                <w:sz w:val="24"/>
                <w:szCs w:val="24"/>
              </w:rPr>
              <w:t xml:space="preserve"> (3 часа)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1.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 w:rsidRPr="00F44CBA">
              <w:t>1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tabs>
                <w:tab w:val="left" w:pos="2910"/>
              </w:tabs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Мелодия</w:t>
            </w:r>
            <w:r>
              <w:rPr>
                <w:sz w:val="24"/>
                <w:szCs w:val="24"/>
              </w:rPr>
              <w:t>.</w:t>
            </w:r>
          </w:p>
          <w:p w:rsidR="00FC402F" w:rsidRPr="00F44CBA" w:rsidRDefault="00FC402F" w:rsidP="00F64D02">
            <w:pPr>
              <w:tabs>
                <w:tab w:val="left" w:pos="2910"/>
              </w:tabs>
              <w:rPr>
                <w:sz w:val="24"/>
                <w:szCs w:val="24"/>
              </w:rPr>
            </w:pPr>
          </w:p>
          <w:p w:rsidR="00FC402F" w:rsidRPr="00F44CBA" w:rsidRDefault="00FC402F" w:rsidP="00F64D02">
            <w:pPr>
              <w:tabs>
                <w:tab w:val="left" w:pos="2910"/>
              </w:tabs>
              <w:rPr>
                <w:sz w:val="24"/>
                <w:szCs w:val="24"/>
              </w:rPr>
            </w:pPr>
          </w:p>
          <w:p w:rsidR="00FC402F" w:rsidRPr="00F44CBA" w:rsidRDefault="00FC402F" w:rsidP="00F64D02">
            <w:pPr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 xml:space="preserve">Знать </w:t>
            </w:r>
            <w:r w:rsidRPr="00F44CBA">
              <w:rPr>
                <w:bCs/>
                <w:sz w:val="24"/>
                <w:szCs w:val="24"/>
              </w:rPr>
              <w:t xml:space="preserve">основные понятия и музыкальные термины: </w:t>
            </w:r>
            <w:r w:rsidRPr="00F44CBA">
              <w:rPr>
                <w:sz w:val="24"/>
                <w:szCs w:val="24"/>
              </w:rPr>
              <w:t>песня, мелодия,  аккомпанемент.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>Уметь</w:t>
            </w:r>
            <w:r w:rsidRPr="00F44CBA">
              <w:rPr>
                <w:bCs/>
                <w:sz w:val="24"/>
                <w:szCs w:val="24"/>
              </w:rPr>
              <w:t>: определять характер и настроение музыкальных произведений.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2.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2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C1AB2" w:rsidRDefault="00FC402F" w:rsidP="00F64D02">
            <w:pPr>
              <w:tabs>
                <w:tab w:val="left" w:pos="2910"/>
              </w:tabs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F44CBA">
              <w:rPr>
                <w:sz w:val="24"/>
                <w:szCs w:val="24"/>
              </w:rPr>
              <w:t xml:space="preserve">Здравствуй, Родина моя! Моя Россия! 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 xml:space="preserve">Знать, </w:t>
            </w:r>
            <w:r w:rsidRPr="00F44CBA">
              <w:rPr>
                <w:bCs/>
                <w:sz w:val="24"/>
                <w:szCs w:val="24"/>
              </w:rPr>
              <w:t xml:space="preserve">что </w:t>
            </w:r>
            <w:proofErr w:type="spellStart"/>
            <w:r w:rsidRPr="00F44CBA">
              <w:rPr>
                <w:bCs/>
                <w:sz w:val="24"/>
                <w:szCs w:val="24"/>
              </w:rPr>
              <w:t>песенность</w:t>
            </w:r>
            <w:proofErr w:type="spellEnd"/>
            <w:r w:rsidRPr="00F44CBA">
              <w:rPr>
                <w:bCs/>
                <w:sz w:val="24"/>
                <w:szCs w:val="24"/>
              </w:rPr>
              <w:t xml:space="preserve"> является отличительной чертой русской музыки; понятия: Родина, композитор, мелодия, песня, танец. марш 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>Уметь</w:t>
            </w:r>
            <w:r w:rsidRPr="00F44CBA">
              <w:rPr>
                <w:bCs/>
                <w:sz w:val="24"/>
                <w:szCs w:val="24"/>
              </w:rPr>
              <w:t>: эмоционально откликаться на музыку разных жанров.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3.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3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jc w:val="both"/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Гимн России</w:t>
            </w:r>
            <w:r>
              <w:rPr>
                <w:sz w:val="24"/>
                <w:szCs w:val="24"/>
              </w:rPr>
              <w:t>.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 xml:space="preserve">Знать </w:t>
            </w:r>
            <w:r w:rsidRPr="00F44CBA">
              <w:rPr>
                <w:bCs/>
                <w:sz w:val="24"/>
                <w:szCs w:val="24"/>
              </w:rPr>
              <w:t xml:space="preserve">основные понятия и музыкальные термины: </w:t>
            </w:r>
            <w:r w:rsidRPr="00F44CBA">
              <w:rPr>
                <w:sz w:val="24"/>
                <w:szCs w:val="24"/>
              </w:rPr>
              <w:t>песня, мелодия,  аккомпанемент.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>Уметь</w:t>
            </w:r>
            <w:r w:rsidRPr="00F44CBA">
              <w:rPr>
                <w:bCs/>
                <w:sz w:val="24"/>
                <w:szCs w:val="24"/>
              </w:rPr>
              <w:t>: определять характер и настроение музыкальных произведений.</w:t>
            </w:r>
          </w:p>
        </w:tc>
      </w:tr>
      <w:tr w:rsidR="00FC402F" w:rsidRPr="00F44CBA" w:rsidTr="00F64D02">
        <w:tc>
          <w:tcPr>
            <w:tcW w:w="2732" w:type="dxa"/>
            <w:gridSpan w:val="3"/>
          </w:tcPr>
          <w:p w:rsidR="00FC402F" w:rsidRPr="00F44CBA" w:rsidRDefault="00FC402F" w:rsidP="00F64D02">
            <w:pPr>
              <w:pStyle w:val="Default"/>
              <w:jc w:val="center"/>
            </w:pPr>
          </w:p>
        </w:tc>
        <w:tc>
          <w:tcPr>
            <w:tcW w:w="12199" w:type="dxa"/>
            <w:gridSpan w:val="4"/>
          </w:tcPr>
          <w:p w:rsidR="00FC402F" w:rsidRPr="00F44CBA" w:rsidRDefault="00FC402F" w:rsidP="00F64D02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F44CBA"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         Раздел 2. День полный событий (6 часов)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4.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 w:rsidRPr="00F44CBA">
              <w:t>1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</w:t>
            </w:r>
            <w:r w:rsidRPr="00F44CBA">
              <w:rPr>
                <w:sz w:val="24"/>
                <w:szCs w:val="24"/>
              </w:rPr>
              <w:t xml:space="preserve"> инструмент – фортепиано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t>Знать:</w:t>
            </w:r>
            <w:r w:rsidRPr="00F44CBA">
              <w:rPr>
                <w:sz w:val="24"/>
                <w:szCs w:val="24"/>
              </w:rPr>
              <w:t xml:space="preserve"> Детские пьесы П. Чайковского; музыкальный инструмент – фортепиано.</w:t>
            </w:r>
          </w:p>
          <w:p w:rsidR="00FC402F" w:rsidRPr="00F44CBA" w:rsidRDefault="00FC402F" w:rsidP="00F64D02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>Уметь</w:t>
            </w:r>
            <w:r w:rsidRPr="00F44CBA">
              <w:rPr>
                <w:bCs/>
                <w:sz w:val="24"/>
                <w:szCs w:val="24"/>
              </w:rPr>
              <w:t>:  на одном звуке воспроизвести мелодию на      ф-но; коллективно исполнять песни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5.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2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Природа и музыка. Прогулка.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lastRenderedPageBreak/>
              <w:t xml:space="preserve">Урок </w:t>
            </w:r>
            <w:r>
              <w:rPr>
                <w:sz w:val="24"/>
                <w:szCs w:val="24"/>
                <w:lang w:eastAsia="en-US"/>
              </w:rPr>
              <w:t xml:space="preserve">открытия </w:t>
            </w:r>
            <w:r>
              <w:rPr>
                <w:sz w:val="24"/>
                <w:szCs w:val="24"/>
                <w:lang w:eastAsia="en-US"/>
              </w:rPr>
              <w:lastRenderedPageBreak/>
              <w:t>нового знания.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Урок – экскурсия.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lastRenderedPageBreak/>
              <w:t>Знать:</w:t>
            </w:r>
            <w:r w:rsidRPr="00F44CBA">
              <w:rPr>
                <w:sz w:val="24"/>
                <w:szCs w:val="24"/>
              </w:rPr>
              <w:t xml:space="preserve"> Детские пьесы П. Чайковского, Мусоргского; музыкальный инструмент – фортепиано, флейту</w:t>
            </w:r>
          </w:p>
          <w:p w:rsidR="00FC402F" w:rsidRPr="00F44CBA" w:rsidRDefault="00FC402F" w:rsidP="00F64D02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F44CBA">
              <w:rPr>
                <w:bCs/>
                <w:sz w:val="24"/>
                <w:szCs w:val="24"/>
              </w:rPr>
              <w:t>:  дать характеристику прозвучавшей музыке;  коллективно исполнять песни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lastRenderedPageBreak/>
              <w:t>6.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3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Танцы, танцы, танцы…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  <w:p w:rsidR="007951B9" w:rsidRPr="007951B9" w:rsidRDefault="007951B9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Смешанный урок</w:t>
            </w:r>
            <w:r>
              <w:rPr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t>Знать:</w:t>
            </w:r>
            <w:r w:rsidRPr="00F44CBA">
              <w:rPr>
                <w:sz w:val="24"/>
                <w:szCs w:val="24"/>
              </w:rPr>
              <w:t xml:space="preserve"> разнообразные танцевальные жанры: полька, вальс, камаринская и т.д.</w:t>
            </w:r>
          </w:p>
          <w:p w:rsidR="00FC402F" w:rsidRPr="00F44CBA" w:rsidRDefault="00FC402F" w:rsidP="00F64D02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>Уметь</w:t>
            </w:r>
            <w:r w:rsidRPr="00F44CBA">
              <w:rPr>
                <w:bCs/>
                <w:sz w:val="24"/>
                <w:szCs w:val="24"/>
              </w:rPr>
              <w:t xml:space="preserve">:  определять жанровую принадлежность прозвучавших </w:t>
            </w:r>
            <w:proofErr w:type="spellStart"/>
            <w:r w:rsidRPr="00F44CBA">
              <w:rPr>
                <w:bCs/>
                <w:sz w:val="24"/>
                <w:szCs w:val="24"/>
              </w:rPr>
              <w:t>пр</w:t>
            </w:r>
            <w:proofErr w:type="spellEnd"/>
            <w:r w:rsidRPr="00F44CBA">
              <w:rPr>
                <w:bCs/>
                <w:sz w:val="24"/>
                <w:szCs w:val="24"/>
              </w:rPr>
              <w:t>-й; коллективно исполнять песни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7.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4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3A336E" w:rsidRDefault="00FC402F" w:rsidP="00F64D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44CBA">
              <w:rPr>
                <w:rFonts w:ascii="Times New Roman" w:hAnsi="Times New Roman"/>
                <w:sz w:val="24"/>
                <w:szCs w:val="24"/>
              </w:rPr>
              <w:t>Эти разные марши. Звучащие картины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t>Знать:</w:t>
            </w:r>
            <w:r w:rsidRPr="00F44CBA">
              <w:rPr>
                <w:sz w:val="24"/>
                <w:szCs w:val="24"/>
              </w:rPr>
              <w:t xml:space="preserve"> отличительные черты маршевой музыки</w:t>
            </w:r>
          </w:p>
          <w:p w:rsidR="00FC402F" w:rsidRPr="00F44CBA" w:rsidRDefault="00FC402F" w:rsidP="00F64D02">
            <w:pPr>
              <w:rPr>
                <w:rFonts w:eastAsia="Times New Roman"/>
                <w:bCs/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>Уметь</w:t>
            </w:r>
            <w:r w:rsidRPr="00F44CBA">
              <w:rPr>
                <w:bCs/>
                <w:sz w:val="24"/>
                <w:szCs w:val="24"/>
              </w:rPr>
              <w:t xml:space="preserve">: определять жанровую принадлежность прозвучавших </w:t>
            </w:r>
            <w:proofErr w:type="spellStart"/>
            <w:r w:rsidRPr="00F44CBA">
              <w:rPr>
                <w:bCs/>
                <w:sz w:val="24"/>
                <w:szCs w:val="24"/>
              </w:rPr>
              <w:t>пр</w:t>
            </w:r>
            <w:proofErr w:type="spellEnd"/>
            <w:r w:rsidRPr="00F44CBA">
              <w:rPr>
                <w:bCs/>
                <w:sz w:val="24"/>
                <w:szCs w:val="24"/>
              </w:rPr>
              <w:t>-й ; уметь определять на слух маршевую музыку.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8.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Расскажи сказку. Колыбельные Мама.</w:t>
            </w: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рефлексии.</w:t>
            </w:r>
          </w:p>
          <w:p w:rsidR="00FC402F" w:rsidRPr="007951B9" w:rsidRDefault="007951B9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Урок-сказка</w:t>
            </w:r>
            <w:r w:rsidR="00FC402F" w:rsidRPr="007951B9">
              <w:rPr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bCs/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t>Знать:</w:t>
            </w:r>
            <w:r w:rsidRPr="00F44CBA">
              <w:rPr>
                <w:sz w:val="24"/>
                <w:szCs w:val="24"/>
              </w:rPr>
              <w:t xml:space="preserve"> понятия: мелодия, аккомпанемент, вступление, </w:t>
            </w:r>
            <w:proofErr w:type="gramStart"/>
            <w:r w:rsidRPr="00F44CBA">
              <w:rPr>
                <w:sz w:val="24"/>
                <w:szCs w:val="24"/>
              </w:rPr>
              <w:t>темп,  динамика</w:t>
            </w:r>
            <w:proofErr w:type="gramEnd"/>
            <w:r w:rsidRPr="00F44CBA">
              <w:rPr>
                <w:sz w:val="24"/>
                <w:szCs w:val="24"/>
              </w:rPr>
              <w:t>,  фраза.  Музыкальные жанры</w:t>
            </w:r>
            <w:r w:rsidRPr="00F44CBA">
              <w:rPr>
                <w:b/>
                <w:bCs/>
                <w:sz w:val="24"/>
                <w:szCs w:val="24"/>
              </w:rPr>
              <w:t xml:space="preserve"> –</w:t>
            </w:r>
            <w:r w:rsidRPr="00F44CBA">
              <w:rPr>
                <w:bCs/>
                <w:sz w:val="24"/>
                <w:szCs w:val="24"/>
              </w:rPr>
              <w:t xml:space="preserve">марш, песня, </w:t>
            </w:r>
            <w:proofErr w:type="gramStart"/>
            <w:r w:rsidRPr="00F44CBA">
              <w:rPr>
                <w:bCs/>
                <w:sz w:val="24"/>
                <w:szCs w:val="24"/>
              </w:rPr>
              <w:t>танец,  колыбельная</w:t>
            </w:r>
            <w:proofErr w:type="gramEnd"/>
            <w:r w:rsidRPr="00F44CBA">
              <w:rPr>
                <w:bCs/>
                <w:sz w:val="24"/>
                <w:szCs w:val="24"/>
              </w:rPr>
              <w:t>.</w:t>
            </w:r>
          </w:p>
          <w:p w:rsidR="00FC402F" w:rsidRPr="00F44CBA" w:rsidRDefault="00FC402F" w:rsidP="00F64D02">
            <w:pPr>
              <w:rPr>
                <w:rFonts w:eastAsia="Times New Roman"/>
                <w:bCs/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>Уметь</w:t>
            </w:r>
            <w:r w:rsidRPr="00F44CBA">
              <w:rPr>
                <w:bCs/>
                <w:sz w:val="24"/>
                <w:szCs w:val="24"/>
              </w:rPr>
              <w:t xml:space="preserve">: определять жанровую принадлежность прозвучавших произведений и уметь их охарактеризовать.  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9.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6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Обобщающий урок 1 четверти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 w:rsidR="007951B9">
              <w:rPr>
                <w:sz w:val="24"/>
                <w:szCs w:val="24"/>
                <w:lang w:eastAsia="en-US"/>
              </w:rPr>
              <w:t>развивающего контроля</w:t>
            </w:r>
            <w:r w:rsidRPr="00F44CBA">
              <w:rPr>
                <w:sz w:val="24"/>
                <w:szCs w:val="24"/>
                <w:lang w:eastAsia="en-US"/>
              </w:rPr>
              <w:t>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Урок-концерт.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spacing w:line="240" w:lineRule="exact"/>
              <w:rPr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t xml:space="preserve">Знать: </w:t>
            </w:r>
            <w:r w:rsidRPr="00F44CBA">
              <w:rPr>
                <w:sz w:val="24"/>
                <w:szCs w:val="24"/>
              </w:rPr>
              <w:t xml:space="preserve">изученные музыкальные сочинения, называть их авторов; </w:t>
            </w:r>
          </w:p>
          <w:p w:rsidR="00FC402F" w:rsidRPr="00F44CBA" w:rsidRDefault="00FC402F" w:rsidP="00F64D02">
            <w:pPr>
              <w:rPr>
                <w:b/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t>Уметь:</w:t>
            </w:r>
            <w:r w:rsidRPr="00F44CBA">
              <w:rPr>
                <w:sz w:val="24"/>
                <w:szCs w:val="24"/>
              </w:rPr>
              <w:t xml:space="preserve"> продемонстрировать знания о музыке, охотно участвовать в коллективной творческой деятельности при воплощении различных музыкальных образов.</w:t>
            </w:r>
          </w:p>
        </w:tc>
      </w:tr>
      <w:tr w:rsidR="00FC402F" w:rsidRPr="00F44CBA" w:rsidTr="00F64D02">
        <w:tc>
          <w:tcPr>
            <w:tcW w:w="14931" w:type="dxa"/>
            <w:gridSpan w:val="7"/>
          </w:tcPr>
          <w:p w:rsidR="00FC402F" w:rsidRPr="00F44CBA" w:rsidRDefault="00FC402F" w:rsidP="00F64D02">
            <w:pPr>
              <w:pStyle w:val="a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44CBA">
              <w:rPr>
                <w:rFonts w:ascii="Times New Roman" w:hAnsi="Times New Roman"/>
                <w:b/>
                <w:sz w:val="24"/>
                <w:szCs w:val="24"/>
              </w:rPr>
              <w:t>Раздел 3. «О  России петь – что стремиться в храм» (7 часов)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10.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 w:rsidRPr="00F44CBA">
              <w:t>1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Великий колокольный звон. Звучащие картины.</w:t>
            </w:r>
          </w:p>
        </w:tc>
        <w:tc>
          <w:tcPr>
            <w:tcW w:w="1975" w:type="dxa"/>
          </w:tcPr>
          <w:p w:rsidR="00FC402F" w:rsidRPr="00F44CBA" w:rsidRDefault="007951B9" w:rsidP="007951B9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 xml:space="preserve">открытия нового знания. </w:t>
            </w:r>
            <w:r w:rsidRPr="007951B9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Знать:</w:t>
            </w:r>
            <w:r w:rsidRPr="00F44CBA">
              <w:rPr>
                <w:sz w:val="24"/>
                <w:szCs w:val="24"/>
              </w:rPr>
              <w:t xml:space="preserve"> колокольные звоны: благовест, трезвон, набат, метельный звон.   </w:t>
            </w:r>
            <w:r w:rsidRPr="00F44CBA">
              <w:rPr>
                <w:bCs/>
                <w:sz w:val="24"/>
                <w:szCs w:val="24"/>
              </w:rPr>
              <w:t>Понятие голоса-тембры</w:t>
            </w:r>
          </w:p>
          <w:p w:rsidR="00FC402F" w:rsidRPr="00F44CBA" w:rsidRDefault="00FC402F" w:rsidP="00F64D02">
            <w:pPr>
              <w:jc w:val="both"/>
              <w:rPr>
                <w:bCs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sz w:val="24"/>
                <w:szCs w:val="24"/>
              </w:rPr>
              <w:t xml:space="preserve"> Уметь</w:t>
            </w:r>
            <w:r w:rsidRPr="00F44CBA">
              <w:rPr>
                <w:bCs/>
                <w:sz w:val="24"/>
                <w:szCs w:val="24"/>
              </w:rPr>
              <w:t xml:space="preserve"> выражать свое отношение к музыке в слове (эмоциональный словарь)</w:t>
            </w:r>
          </w:p>
          <w:p w:rsidR="00FC402F" w:rsidRPr="00F44CBA" w:rsidRDefault="00FC402F" w:rsidP="00F64D02">
            <w:pPr>
              <w:jc w:val="both"/>
              <w:rPr>
                <w:bCs/>
                <w:sz w:val="24"/>
                <w:szCs w:val="24"/>
              </w:rPr>
            </w:pPr>
          </w:p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11.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2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bCs/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Святые земли Русской. Князь А.Невский.  Сергий Радонежский</w:t>
            </w:r>
            <w:r w:rsidRPr="00F44CB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 xml:space="preserve">открытия нового знания. </w:t>
            </w:r>
            <w:r w:rsidRPr="007951B9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tabs>
                <w:tab w:val="left" w:pos="0"/>
              </w:tabs>
              <w:rPr>
                <w:rFonts w:eastAsia="Times New Roman"/>
                <w:sz w:val="24"/>
                <w:szCs w:val="24"/>
              </w:rPr>
            </w:pPr>
            <w:proofErr w:type="gramStart"/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 </w:t>
            </w:r>
            <w:r w:rsidRPr="00F44CBA">
              <w:rPr>
                <w:rFonts w:eastAsia="Times New Roman"/>
                <w:sz w:val="24"/>
                <w:szCs w:val="24"/>
              </w:rPr>
              <w:t>понятия</w:t>
            </w:r>
            <w:proofErr w:type="gramEnd"/>
            <w:r w:rsidRPr="00F44CBA">
              <w:rPr>
                <w:rFonts w:eastAsia="Times New Roman"/>
                <w:sz w:val="24"/>
                <w:szCs w:val="24"/>
              </w:rPr>
              <w:t>: кантата, народные песнопения, икона, жите, молитва, церковные песнопения.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sz w:val="24"/>
                <w:szCs w:val="24"/>
              </w:rPr>
              <w:t xml:space="preserve"> Уметь</w:t>
            </w:r>
            <w:r w:rsidRPr="00F44CBA">
              <w:rPr>
                <w:bCs/>
                <w:sz w:val="24"/>
                <w:szCs w:val="24"/>
              </w:rPr>
              <w:t xml:space="preserve"> выражать свое отношение к музыке в слове (эмоциональный словарь)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12.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3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rFonts w:eastAsia="Times New Roman"/>
                <w:bCs/>
                <w:sz w:val="24"/>
                <w:szCs w:val="24"/>
              </w:rPr>
            </w:pPr>
            <w:r w:rsidRPr="00F44CBA">
              <w:rPr>
                <w:rFonts w:eastAsia="Times New Roman"/>
                <w:bCs/>
                <w:sz w:val="24"/>
                <w:szCs w:val="24"/>
              </w:rPr>
              <w:t xml:space="preserve">Сергий </w:t>
            </w:r>
            <w:r w:rsidRPr="00F44CBA">
              <w:rPr>
                <w:rFonts w:eastAsia="Times New Roman"/>
                <w:bCs/>
                <w:sz w:val="24"/>
                <w:szCs w:val="24"/>
              </w:rPr>
              <w:lastRenderedPageBreak/>
              <w:t>Радонежский.</w:t>
            </w:r>
          </w:p>
          <w:p w:rsidR="00FC402F" w:rsidRPr="00F44CBA" w:rsidRDefault="00FC402F" w:rsidP="00F64D02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lastRenderedPageBreak/>
              <w:t xml:space="preserve">Урок </w:t>
            </w:r>
            <w:r>
              <w:rPr>
                <w:sz w:val="24"/>
                <w:szCs w:val="24"/>
                <w:lang w:eastAsia="en-US"/>
              </w:rPr>
              <w:t xml:space="preserve">открытия </w:t>
            </w:r>
            <w:r>
              <w:rPr>
                <w:sz w:val="24"/>
                <w:szCs w:val="24"/>
                <w:lang w:eastAsia="en-US"/>
              </w:rPr>
              <w:lastRenderedPageBreak/>
              <w:t>нового знания.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spacing w:line="240" w:lineRule="exact"/>
              <w:rPr>
                <w:i/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lastRenderedPageBreak/>
              <w:t xml:space="preserve">Знать/ </w:t>
            </w:r>
            <w:proofErr w:type="gramStart"/>
            <w:r w:rsidRPr="00F44CBA">
              <w:rPr>
                <w:b/>
                <w:sz w:val="24"/>
                <w:szCs w:val="24"/>
              </w:rPr>
              <w:t>понимать</w:t>
            </w:r>
            <w:r w:rsidRPr="00F44CBA">
              <w:rPr>
                <w:sz w:val="24"/>
                <w:szCs w:val="24"/>
              </w:rPr>
              <w:t xml:space="preserve">: </w:t>
            </w:r>
            <w:r w:rsidRPr="00F44CBA">
              <w:rPr>
                <w:i/>
                <w:sz w:val="24"/>
                <w:szCs w:val="24"/>
              </w:rPr>
              <w:t xml:space="preserve"> религиозные</w:t>
            </w:r>
            <w:proofErr w:type="gramEnd"/>
            <w:r w:rsidRPr="00F44CBA">
              <w:rPr>
                <w:i/>
                <w:sz w:val="24"/>
                <w:szCs w:val="24"/>
              </w:rPr>
              <w:t xml:space="preserve"> традиции.</w:t>
            </w:r>
          </w:p>
          <w:p w:rsidR="00FC402F" w:rsidRPr="00F44CBA" w:rsidRDefault="00FC402F" w:rsidP="00F64D02">
            <w:pPr>
              <w:spacing w:line="240" w:lineRule="exact"/>
              <w:rPr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t>Уметь:</w:t>
            </w:r>
            <w:r w:rsidRPr="00F44CBA">
              <w:rPr>
                <w:sz w:val="24"/>
                <w:szCs w:val="24"/>
              </w:rPr>
              <w:t xml:space="preserve">  показать определенный уровень развития образного и </w:t>
            </w:r>
            <w:r w:rsidRPr="00F44CBA">
              <w:rPr>
                <w:sz w:val="24"/>
                <w:szCs w:val="24"/>
              </w:rPr>
              <w:lastRenderedPageBreak/>
              <w:t>ассоциативного мышления и воображения, музыкальной памяти и слуха, певческого голоса (</w:t>
            </w:r>
            <w:r w:rsidRPr="00F44CBA">
              <w:rPr>
                <w:i/>
                <w:sz w:val="24"/>
                <w:szCs w:val="24"/>
              </w:rPr>
              <w:t>пение а-</w:t>
            </w:r>
            <w:proofErr w:type="spellStart"/>
            <w:r w:rsidRPr="00F44CBA">
              <w:rPr>
                <w:i/>
                <w:sz w:val="24"/>
                <w:szCs w:val="24"/>
                <w:lang w:val="en-US"/>
              </w:rPr>
              <w:t>capella</w:t>
            </w:r>
            <w:proofErr w:type="spellEnd"/>
            <w:r w:rsidRPr="00F44CBA">
              <w:rPr>
                <w:i/>
                <w:sz w:val="24"/>
                <w:szCs w:val="24"/>
              </w:rPr>
              <w:t xml:space="preserve">), </w:t>
            </w:r>
            <w:r w:rsidRPr="00F44CBA">
              <w:rPr>
                <w:sz w:val="24"/>
                <w:szCs w:val="24"/>
              </w:rPr>
              <w:t>продемонстрировать знания о различных видах музыки.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lastRenderedPageBreak/>
              <w:t>13.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4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Молитва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Знать:</w:t>
            </w:r>
            <w:r w:rsidRPr="00F44CBA">
              <w:rPr>
                <w:sz w:val="24"/>
                <w:szCs w:val="24"/>
              </w:rPr>
              <w:t xml:space="preserve"> музыкальные жанры: молитва, хорал.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sz w:val="24"/>
                <w:szCs w:val="24"/>
              </w:rPr>
              <w:t xml:space="preserve"> Уметь</w:t>
            </w:r>
            <w:r w:rsidRPr="00F44CBA">
              <w:rPr>
                <w:bCs/>
                <w:sz w:val="24"/>
                <w:szCs w:val="24"/>
              </w:rPr>
              <w:t xml:space="preserve"> выражать свое отношение к музыке в слове (эмоциональный словарь)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14.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Рождество </w:t>
            </w:r>
            <w:r w:rsidRPr="00F44CBA">
              <w:rPr>
                <w:sz w:val="24"/>
                <w:szCs w:val="24"/>
              </w:rPr>
              <w:t xml:space="preserve">Христово! </w:t>
            </w: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рефлексии.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Урок – проект.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sz w:val="24"/>
                <w:szCs w:val="24"/>
              </w:rPr>
              <w:t>праздники Русской православной церкви: Рождество Христово;</w:t>
            </w:r>
            <w:r w:rsidRPr="00F44CBA">
              <w:rPr>
                <w:bCs/>
                <w:sz w:val="24"/>
                <w:szCs w:val="24"/>
              </w:rPr>
              <w:t xml:space="preserve"> народное творчество Донских </w:t>
            </w:r>
            <w:proofErr w:type="gramStart"/>
            <w:r w:rsidRPr="00F44CBA">
              <w:rPr>
                <w:bCs/>
                <w:sz w:val="24"/>
                <w:szCs w:val="24"/>
              </w:rPr>
              <w:t>казаков  (</w:t>
            </w:r>
            <w:proofErr w:type="spellStart"/>
            <w:proofErr w:type="gramEnd"/>
            <w:r w:rsidRPr="00F44CBA">
              <w:rPr>
                <w:bCs/>
                <w:sz w:val="24"/>
                <w:szCs w:val="24"/>
              </w:rPr>
              <w:t>щедровки</w:t>
            </w:r>
            <w:proofErr w:type="spellEnd"/>
            <w:r w:rsidRPr="00F44CBA">
              <w:rPr>
                <w:bCs/>
                <w:sz w:val="24"/>
                <w:szCs w:val="24"/>
              </w:rPr>
              <w:t xml:space="preserve">, колядки, </w:t>
            </w:r>
            <w:proofErr w:type="spellStart"/>
            <w:r w:rsidRPr="00F44CBA">
              <w:rPr>
                <w:bCs/>
                <w:sz w:val="24"/>
                <w:szCs w:val="24"/>
              </w:rPr>
              <w:t>заклички</w:t>
            </w:r>
            <w:proofErr w:type="spellEnd"/>
            <w:r w:rsidRPr="00F44CBA">
              <w:rPr>
                <w:bCs/>
                <w:sz w:val="24"/>
                <w:szCs w:val="24"/>
              </w:rPr>
              <w:t xml:space="preserve">) 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sz w:val="24"/>
                <w:szCs w:val="24"/>
              </w:rPr>
              <w:t xml:space="preserve"> Уметь</w:t>
            </w:r>
            <w:r w:rsidRPr="00F44CBA">
              <w:rPr>
                <w:bCs/>
                <w:sz w:val="24"/>
                <w:szCs w:val="24"/>
              </w:rPr>
              <w:t xml:space="preserve"> выражать свое отношение к музыке в слове(эмоциональный словарь).</w:t>
            </w:r>
          </w:p>
        </w:tc>
      </w:tr>
      <w:tr w:rsidR="00FC402F" w:rsidRPr="00F44CBA" w:rsidTr="00F64D02">
        <w:trPr>
          <w:trHeight w:val="958"/>
        </w:trPr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15.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6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jc w:val="both"/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Музыка на Новогоднем празднике.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Иметь представление:</w:t>
            </w:r>
            <w:r w:rsidRPr="00F44CBA">
              <w:rPr>
                <w:rFonts w:eastAsia="Times New Roman"/>
                <w:sz w:val="24"/>
                <w:szCs w:val="24"/>
              </w:rPr>
              <w:t xml:space="preserve"> о народных музыкальных традициях России.</w:t>
            </w:r>
          </w:p>
          <w:p w:rsidR="00FC402F" w:rsidRPr="00F44CBA" w:rsidRDefault="00FC402F" w:rsidP="00F64D02">
            <w:pPr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rFonts w:eastAsia="Times New Roman"/>
                <w:sz w:val="24"/>
                <w:szCs w:val="24"/>
              </w:rPr>
              <w:t xml:space="preserve"> выразительно исполнять новогодние песни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16.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7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jc w:val="both"/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Обобщающий урок 2 четверти.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развивающего контроля</w:t>
            </w:r>
            <w:r w:rsidRPr="00F44CBA">
              <w:rPr>
                <w:sz w:val="24"/>
                <w:szCs w:val="24"/>
                <w:lang w:eastAsia="en-US"/>
              </w:rPr>
              <w:t>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Урок-концерт.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rFonts w:eastAsia="Times New Roman"/>
                <w:sz w:val="24"/>
                <w:szCs w:val="24"/>
              </w:rPr>
              <w:t>понятия по теме 2 четверти</w:t>
            </w:r>
          </w:p>
          <w:p w:rsidR="00FC402F" w:rsidRPr="00F44CBA" w:rsidRDefault="00FC402F" w:rsidP="00F64D02">
            <w:pPr>
              <w:rPr>
                <w:bCs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sz w:val="24"/>
                <w:szCs w:val="24"/>
              </w:rPr>
              <w:t xml:space="preserve"> Уметь</w:t>
            </w:r>
            <w:r w:rsidRPr="00F44CBA">
              <w:rPr>
                <w:bCs/>
                <w:sz w:val="24"/>
                <w:szCs w:val="24"/>
              </w:rPr>
              <w:t xml:space="preserve"> выражать свое отношение к музыке в слове (эмоциональный словарь)</w:t>
            </w:r>
          </w:p>
        </w:tc>
      </w:tr>
      <w:tr w:rsidR="00FC402F" w:rsidRPr="00F44CBA" w:rsidTr="00F64D02">
        <w:tc>
          <w:tcPr>
            <w:tcW w:w="2732" w:type="dxa"/>
            <w:gridSpan w:val="3"/>
          </w:tcPr>
          <w:p w:rsidR="00FC402F" w:rsidRPr="00F44CBA" w:rsidRDefault="00FC402F" w:rsidP="00F64D02">
            <w:pPr>
              <w:pStyle w:val="Default"/>
              <w:jc w:val="center"/>
            </w:pPr>
          </w:p>
        </w:tc>
        <w:tc>
          <w:tcPr>
            <w:tcW w:w="12199" w:type="dxa"/>
            <w:gridSpan w:val="4"/>
          </w:tcPr>
          <w:p w:rsidR="00FC402F" w:rsidRPr="00F44CBA" w:rsidRDefault="00FC402F" w:rsidP="00F64D02">
            <w:pPr>
              <w:jc w:val="center"/>
              <w:rPr>
                <w:sz w:val="24"/>
                <w:szCs w:val="24"/>
              </w:rPr>
            </w:pPr>
            <w:r w:rsidRPr="00F44CBA">
              <w:rPr>
                <w:b/>
                <w:bCs/>
                <w:sz w:val="24"/>
                <w:szCs w:val="24"/>
              </w:rPr>
              <w:t xml:space="preserve">      Раздел 4.   </w:t>
            </w:r>
            <w:r w:rsidRPr="00F44CBA">
              <w:rPr>
                <w:b/>
                <w:sz w:val="24"/>
                <w:szCs w:val="24"/>
              </w:rPr>
              <w:t xml:space="preserve">«Гори, гори ясно, чтобы не погасло!» (4 часа)                                                                                                                                           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17.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 w:rsidRPr="00F44CBA">
              <w:t>1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jc w:val="both"/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 xml:space="preserve">Русские народные инструменты Плясовые наигрыши. </w:t>
            </w:r>
          </w:p>
          <w:p w:rsidR="00FC402F" w:rsidRPr="00F44CBA" w:rsidRDefault="00FC402F" w:rsidP="00F64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54 – 57.</w:t>
            </w:r>
          </w:p>
        </w:tc>
        <w:tc>
          <w:tcPr>
            <w:tcW w:w="1975" w:type="dxa"/>
          </w:tcPr>
          <w:p w:rsidR="00FC402F" w:rsidRDefault="00FC402F" w:rsidP="00F64D02">
            <w:pPr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  <w:p w:rsidR="00FC402F" w:rsidRPr="007951B9" w:rsidRDefault="00FC402F" w:rsidP="00F64D02">
            <w:pPr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rFonts w:eastAsia="Times New Roman"/>
                <w:sz w:val="24"/>
                <w:szCs w:val="24"/>
              </w:rPr>
              <w:t>понятие - вариации</w:t>
            </w:r>
          </w:p>
          <w:p w:rsidR="00FC402F" w:rsidRPr="00F44CBA" w:rsidRDefault="00FC402F" w:rsidP="00F64D02">
            <w:pPr>
              <w:tabs>
                <w:tab w:val="left" w:pos="1820"/>
              </w:tabs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определять на слух русские народные инструменты.</w:t>
            </w:r>
          </w:p>
        </w:tc>
      </w:tr>
      <w:tr w:rsidR="00FC402F" w:rsidRPr="00F44CBA" w:rsidTr="00F64D02">
        <w:trPr>
          <w:trHeight w:val="1770"/>
        </w:trPr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18.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2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Разыграй песню.</w:t>
            </w:r>
          </w:p>
          <w:p w:rsidR="00FC402F" w:rsidRDefault="00FC402F" w:rsidP="00F64D02">
            <w:pPr>
              <w:rPr>
                <w:sz w:val="24"/>
                <w:szCs w:val="24"/>
              </w:rPr>
            </w:pP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58 – 61.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rFonts w:eastAsia="Times New Roman"/>
                <w:sz w:val="24"/>
                <w:szCs w:val="24"/>
              </w:rPr>
              <w:t>понятие – фольклор.</w:t>
            </w:r>
          </w:p>
          <w:p w:rsidR="00FC402F" w:rsidRPr="00F44CBA" w:rsidRDefault="00FC402F" w:rsidP="00F64D02">
            <w:pPr>
              <w:tabs>
                <w:tab w:val="left" w:pos="1820"/>
              </w:tabs>
              <w:rPr>
                <w:bCs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Воспринимать музыкальные произведения с ярко выраженным жизненным содержанием, определять их характер и настроение.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19.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3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Музыка в народном стиле. Сочини песенку.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</w:p>
          <w:p w:rsidR="00FC402F" w:rsidRPr="00F44CBA" w:rsidRDefault="00FC402F" w:rsidP="00F64D02">
            <w:pPr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С. 62 – 65.</w:t>
            </w:r>
          </w:p>
        </w:tc>
        <w:tc>
          <w:tcPr>
            <w:tcW w:w="1975" w:type="dxa"/>
          </w:tcPr>
          <w:p w:rsidR="00FC402F" w:rsidRDefault="00FC402F" w:rsidP="00F64D02">
            <w:pPr>
              <w:jc w:val="both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lastRenderedPageBreak/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  <w:p w:rsidR="00FC402F" w:rsidRPr="007951B9" w:rsidRDefault="00FC402F" w:rsidP="00F64D02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 xml:space="preserve">Урок – </w:t>
            </w:r>
            <w:r w:rsidRPr="007951B9">
              <w:rPr>
                <w:i/>
                <w:sz w:val="24"/>
                <w:szCs w:val="24"/>
                <w:lang w:eastAsia="en-US"/>
              </w:rPr>
              <w:lastRenderedPageBreak/>
              <w:t>практикум.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F44CBA">
              <w:rPr>
                <w:rFonts w:eastAsia="Times New Roman"/>
                <w:sz w:val="24"/>
                <w:szCs w:val="24"/>
              </w:rPr>
              <w:t>названия, внешний вид и звучание</w:t>
            </w:r>
            <w:r w:rsidRPr="00F44CBA">
              <w:rPr>
                <w:sz w:val="24"/>
                <w:szCs w:val="24"/>
              </w:rPr>
              <w:t xml:space="preserve"> русских народных инструментов. Особенности музыки  в народном стиле. </w:t>
            </w:r>
          </w:p>
          <w:p w:rsidR="00FC402F" w:rsidRPr="00F44CBA" w:rsidRDefault="00FC402F" w:rsidP="00F64D02">
            <w:pPr>
              <w:tabs>
                <w:tab w:val="left" w:pos="1820"/>
              </w:tabs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  <w:r w:rsidRPr="00F44CBA">
              <w:rPr>
                <w:sz w:val="24"/>
                <w:szCs w:val="24"/>
              </w:rPr>
              <w:t xml:space="preserve">сочинить мелодию на текст народных песенок, </w:t>
            </w:r>
            <w:proofErr w:type="spellStart"/>
            <w:r w:rsidRPr="00F44CBA">
              <w:rPr>
                <w:sz w:val="24"/>
                <w:szCs w:val="24"/>
              </w:rPr>
              <w:t>закличек</w:t>
            </w:r>
            <w:proofErr w:type="spellEnd"/>
            <w:r w:rsidRPr="00F44CBA">
              <w:rPr>
                <w:sz w:val="24"/>
                <w:szCs w:val="24"/>
              </w:rPr>
              <w:t xml:space="preserve">, </w:t>
            </w:r>
            <w:proofErr w:type="spellStart"/>
            <w:r w:rsidRPr="00F44CBA">
              <w:rPr>
                <w:sz w:val="24"/>
                <w:szCs w:val="24"/>
              </w:rPr>
              <w:lastRenderedPageBreak/>
              <w:t>потешек</w:t>
            </w:r>
            <w:proofErr w:type="spellEnd"/>
            <w:r w:rsidRPr="00F44CBA">
              <w:rPr>
                <w:sz w:val="24"/>
                <w:szCs w:val="24"/>
              </w:rPr>
              <w:t>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lastRenderedPageBreak/>
              <w:t>20.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4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jc w:val="both"/>
              <w:rPr>
                <w:bCs/>
                <w:i/>
                <w:sz w:val="24"/>
                <w:szCs w:val="24"/>
              </w:rPr>
            </w:pPr>
            <w:r w:rsidRPr="00F44CBA">
              <w:rPr>
                <w:rFonts w:eastAsia="Times New Roman"/>
                <w:bCs/>
                <w:sz w:val="24"/>
                <w:szCs w:val="24"/>
              </w:rPr>
              <w:t>Обряды и праздники русского народа</w:t>
            </w:r>
            <w:r w:rsidRPr="00F44CBA">
              <w:rPr>
                <w:bCs/>
                <w:i/>
                <w:sz w:val="24"/>
                <w:szCs w:val="24"/>
              </w:rPr>
              <w:t>.</w:t>
            </w:r>
          </w:p>
          <w:p w:rsidR="00FC402F" w:rsidRDefault="00FC402F" w:rsidP="00F64D02">
            <w:pPr>
              <w:jc w:val="both"/>
              <w:rPr>
                <w:bCs/>
                <w:sz w:val="24"/>
                <w:szCs w:val="24"/>
              </w:rPr>
            </w:pPr>
          </w:p>
          <w:p w:rsidR="00FC402F" w:rsidRPr="00DA75B3" w:rsidRDefault="00FC402F" w:rsidP="00F64D02">
            <w:pPr>
              <w:jc w:val="both"/>
              <w:rPr>
                <w:bCs/>
                <w:sz w:val="24"/>
                <w:szCs w:val="24"/>
              </w:rPr>
            </w:pPr>
            <w:r w:rsidRPr="00DA75B3">
              <w:rPr>
                <w:bCs/>
                <w:sz w:val="24"/>
                <w:szCs w:val="24"/>
              </w:rPr>
              <w:t>С. 66 – 70.</w:t>
            </w:r>
          </w:p>
        </w:tc>
        <w:tc>
          <w:tcPr>
            <w:tcW w:w="1975" w:type="dxa"/>
          </w:tcPr>
          <w:p w:rsidR="00FC402F" w:rsidRPr="007951B9" w:rsidRDefault="00FC402F" w:rsidP="00F64D02">
            <w:pPr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 xml:space="preserve">открытия нового знания. </w:t>
            </w:r>
            <w:r w:rsidRPr="007951B9">
              <w:rPr>
                <w:i/>
                <w:sz w:val="24"/>
                <w:szCs w:val="24"/>
                <w:lang w:eastAsia="en-US"/>
              </w:rPr>
              <w:t>Урок-путешествие.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 </w:t>
            </w:r>
            <w:r w:rsidRPr="00F44CBA">
              <w:rPr>
                <w:sz w:val="24"/>
                <w:szCs w:val="24"/>
              </w:rPr>
              <w:t xml:space="preserve">Интонации в музыке: мотив, напев, наигрыш. Историю и содержание народных праздников. </w:t>
            </w:r>
          </w:p>
          <w:p w:rsidR="00FC402F" w:rsidRPr="00F44CBA" w:rsidRDefault="00FC402F" w:rsidP="00F64D02">
            <w:pPr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выразительно исполнять обрядовые песни</w:t>
            </w:r>
          </w:p>
        </w:tc>
      </w:tr>
      <w:tr w:rsidR="00FC402F" w:rsidRPr="00F44CBA" w:rsidTr="00F64D02">
        <w:tc>
          <w:tcPr>
            <w:tcW w:w="14931" w:type="dxa"/>
            <w:gridSpan w:val="7"/>
          </w:tcPr>
          <w:p w:rsidR="00FC402F" w:rsidRPr="00F44CBA" w:rsidRDefault="00FC402F" w:rsidP="00F64D02">
            <w:pPr>
              <w:jc w:val="center"/>
              <w:rPr>
                <w:sz w:val="24"/>
                <w:szCs w:val="24"/>
                <w:lang w:eastAsia="en-US"/>
              </w:rPr>
            </w:pPr>
            <w:r w:rsidRPr="00F44CBA">
              <w:rPr>
                <w:b/>
                <w:sz w:val="24"/>
                <w:szCs w:val="24"/>
              </w:rPr>
              <w:t>Раздел 5. «В музыкальном театре» (6 часов)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21.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 w:rsidRPr="00F44CBA">
              <w:t>1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sz w:val="24"/>
                <w:szCs w:val="24"/>
              </w:rPr>
              <w:t xml:space="preserve">Сказка будет впереди. 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 72 – 73.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jc w:val="both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44CBA">
              <w:rPr>
                <w:rFonts w:eastAsia="Times New Roman"/>
                <w:b/>
                <w:bCs/>
                <w:sz w:val="24"/>
                <w:szCs w:val="24"/>
              </w:rPr>
              <w:t>Знать</w:t>
            </w:r>
            <w:r w:rsidRPr="00F44CBA">
              <w:rPr>
                <w:rFonts w:eastAsia="Times New Roman"/>
                <w:bCs/>
                <w:sz w:val="24"/>
                <w:szCs w:val="24"/>
              </w:rPr>
              <w:t>:  понятия опера, музыкальный театр.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выразительно исполнять песни.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22.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2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sz w:val="24"/>
                <w:szCs w:val="24"/>
              </w:rPr>
              <w:t>Детский музыкальный театр.  Опера.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 74 – 75, знать термины по теме «Опера».</w:t>
            </w: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tabs>
                <w:tab w:val="left" w:pos="0"/>
              </w:tabs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  </w:t>
            </w:r>
            <w:r w:rsidRPr="00F44CBA">
              <w:rPr>
                <w:sz w:val="24"/>
                <w:szCs w:val="24"/>
              </w:rPr>
              <w:t>понятия</w:t>
            </w:r>
            <w:proofErr w:type="gramEnd"/>
            <w:r w:rsidRPr="00F44CBA">
              <w:rPr>
                <w:sz w:val="24"/>
                <w:szCs w:val="24"/>
              </w:rPr>
              <w:t>: опера, балет,   оркестр,  дирижер,  увертюра, финал,  солист,  дуэт,  хор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координировать  слух и голос, петь в унисон, брать правильно дыхание, выразительно исполнять песни.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23.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3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sz w:val="24"/>
                <w:szCs w:val="24"/>
              </w:rPr>
              <w:t>Театр оперы и балета.  Балет.</w:t>
            </w:r>
          </w:p>
          <w:p w:rsidR="00FC402F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</w:p>
          <w:p w:rsidR="00FC402F" w:rsidRPr="00F44CBA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С. 75 – 79, знать термины по теме «Балет».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 xml:space="preserve">открытия нового знания. </w:t>
            </w:r>
            <w:r w:rsidRPr="007951B9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rFonts w:eastAsia="Times New Roman"/>
                <w:sz w:val="24"/>
                <w:szCs w:val="24"/>
              </w:rPr>
              <w:t>понятия: балет, балерина, танцор, Кордебалет.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  <w:r w:rsidRPr="00F44CBA">
              <w:rPr>
                <w:bCs/>
                <w:sz w:val="24"/>
                <w:szCs w:val="24"/>
              </w:rPr>
              <w:t xml:space="preserve"> эмоционально и осознанно относиться к музыке различных направлений: классической и современной.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24.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4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sz w:val="24"/>
                <w:szCs w:val="24"/>
              </w:rPr>
              <w:t>Театр оперы и балета.</w:t>
            </w:r>
            <w:r w:rsidRPr="00F44CBA">
              <w:rPr>
                <w:sz w:val="24"/>
                <w:szCs w:val="24"/>
              </w:rPr>
              <w:t xml:space="preserve"> «Волшебная палочка» дирижера.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80 – 81.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 xml:space="preserve">открытия нового знания. </w:t>
            </w:r>
            <w:r w:rsidRPr="007951B9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rFonts w:eastAsia="Times New Roman"/>
                <w:sz w:val="24"/>
                <w:szCs w:val="24"/>
              </w:rPr>
              <w:t xml:space="preserve">что такое </w:t>
            </w:r>
            <w:proofErr w:type="spellStart"/>
            <w:proofErr w:type="gramStart"/>
            <w:r w:rsidRPr="00F44CBA">
              <w:rPr>
                <w:rFonts w:eastAsia="Times New Roman"/>
                <w:sz w:val="24"/>
                <w:szCs w:val="24"/>
              </w:rPr>
              <w:t>опера,</w:t>
            </w:r>
            <w:r w:rsidRPr="00F44CBA">
              <w:rPr>
                <w:sz w:val="24"/>
                <w:szCs w:val="24"/>
              </w:rPr>
              <w:t>балет</w:t>
            </w:r>
            <w:proofErr w:type="spellEnd"/>
            <w:proofErr w:type="gramEnd"/>
            <w:r w:rsidRPr="00F44CBA">
              <w:rPr>
                <w:sz w:val="24"/>
                <w:szCs w:val="24"/>
              </w:rPr>
              <w:t xml:space="preserve">; </w:t>
            </w:r>
            <w:proofErr w:type="spellStart"/>
            <w:r w:rsidRPr="00F44CBA">
              <w:rPr>
                <w:sz w:val="24"/>
                <w:szCs w:val="24"/>
              </w:rPr>
              <w:t>песенность</w:t>
            </w:r>
            <w:proofErr w:type="spellEnd"/>
            <w:r w:rsidRPr="00F44CBA">
              <w:rPr>
                <w:sz w:val="24"/>
                <w:szCs w:val="24"/>
              </w:rPr>
              <w:t xml:space="preserve">, </w:t>
            </w:r>
            <w:proofErr w:type="spellStart"/>
            <w:r w:rsidRPr="00F44CBA">
              <w:rPr>
                <w:sz w:val="24"/>
                <w:szCs w:val="24"/>
              </w:rPr>
              <w:t>танцевальность</w:t>
            </w:r>
            <w:proofErr w:type="spellEnd"/>
            <w:r w:rsidRPr="00F44CBA">
              <w:rPr>
                <w:sz w:val="24"/>
                <w:szCs w:val="24"/>
              </w:rPr>
              <w:t xml:space="preserve">, </w:t>
            </w:r>
            <w:proofErr w:type="spellStart"/>
            <w:r w:rsidRPr="00F44CBA">
              <w:rPr>
                <w:sz w:val="24"/>
                <w:szCs w:val="24"/>
              </w:rPr>
              <w:t>маршевость</w:t>
            </w:r>
            <w:proofErr w:type="spellEnd"/>
            <w:r w:rsidRPr="00F44CBA">
              <w:rPr>
                <w:sz w:val="24"/>
                <w:szCs w:val="24"/>
              </w:rPr>
              <w:t xml:space="preserve"> в балете. Понятия: оркестр, дирижер.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эмоционально и осознанно относиться к музыке различных направлений.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25.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jc w:val="both"/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Опера М.И.Глинки «Руслан и Людмила».</w:t>
            </w:r>
          </w:p>
          <w:p w:rsidR="00FC402F" w:rsidRPr="00F44CBA" w:rsidRDefault="00FC402F" w:rsidP="00F64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82 – 83.</w:t>
            </w: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tabs>
                <w:tab w:val="left" w:pos="0"/>
              </w:tabs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bCs/>
                <w:sz w:val="24"/>
                <w:szCs w:val="24"/>
              </w:rPr>
              <w:t>понятия опера, солист, хор, увертюра, финал.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Уметь: </w:t>
            </w:r>
            <w:r w:rsidRPr="00F44CBA">
              <w:rPr>
                <w:bCs/>
                <w:sz w:val="24"/>
                <w:szCs w:val="24"/>
              </w:rPr>
              <w:t>эмоционально и осознанно относиться к музыке различных направлений.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26.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6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spacing w:line="240" w:lineRule="exact"/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«Какое чудное мгновенье!</w:t>
            </w:r>
            <w:r>
              <w:rPr>
                <w:sz w:val="24"/>
                <w:szCs w:val="24"/>
              </w:rPr>
              <w:t xml:space="preserve">» Увертюра. Финал. </w:t>
            </w:r>
            <w:r>
              <w:rPr>
                <w:sz w:val="24"/>
                <w:szCs w:val="24"/>
              </w:rPr>
              <w:lastRenderedPageBreak/>
              <w:t>Обобщающий урок</w:t>
            </w:r>
            <w:r w:rsidRPr="00F44CBA">
              <w:rPr>
                <w:sz w:val="24"/>
                <w:szCs w:val="24"/>
              </w:rPr>
              <w:t xml:space="preserve"> 3 четверти.</w:t>
            </w:r>
          </w:p>
          <w:p w:rsidR="00FC402F" w:rsidRDefault="00FC402F" w:rsidP="00F64D02">
            <w:pPr>
              <w:spacing w:line="240" w:lineRule="exact"/>
              <w:rPr>
                <w:sz w:val="24"/>
                <w:szCs w:val="24"/>
              </w:rPr>
            </w:pPr>
          </w:p>
          <w:p w:rsidR="00FC402F" w:rsidRPr="00F44CBA" w:rsidRDefault="00FC402F" w:rsidP="00F64D02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84 – 87.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Урок развивающего </w:t>
            </w:r>
            <w:r>
              <w:rPr>
                <w:sz w:val="24"/>
                <w:szCs w:val="24"/>
                <w:lang w:eastAsia="en-US"/>
              </w:rPr>
              <w:lastRenderedPageBreak/>
              <w:t>контроля.</w:t>
            </w:r>
          </w:p>
          <w:p w:rsidR="00FC402F" w:rsidRPr="007951B9" w:rsidRDefault="007951B9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Урок - концерт</w:t>
            </w:r>
            <w:r w:rsidR="00FC402F" w:rsidRPr="007951B9">
              <w:rPr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spacing w:line="240" w:lineRule="exact"/>
              <w:rPr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lastRenderedPageBreak/>
              <w:t xml:space="preserve">Знать/ понимать: </w:t>
            </w:r>
            <w:r w:rsidRPr="00F44CBA">
              <w:rPr>
                <w:sz w:val="24"/>
                <w:szCs w:val="24"/>
              </w:rPr>
              <w:t xml:space="preserve">продемонстрировать знания о различных видах музыки, музыкальных инструментах; узнавать изученные музыкальные сочинения, их авторов; </w:t>
            </w:r>
          </w:p>
          <w:p w:rsidR="00FC402F" w:rsidRPr="00F44CBA" w:rsidRDefault="00FC402F" w:rsidP="00F64D02">
            <w:pPr>
              <w:spacing w:line="240" w:lineRule="exact"/>
              <w:rPr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lastRenderedPageBreak/>
              <w:t xml:space="preserve">Уметь:  </w:t>
            </w:r>
            <w:r w:rsidRPr="00F44CBA">
              <w:rPr>
                <w:i/>
                <w:sz w:val="24"/>
                <w:szCs w:val="24"/>
              </w:rPr>
              <w:t xml:space="preserve">определять на слух основные жанры (песня, танец, марш), </w:t>
            </w:r>
          </w:p>
        </w:tc>
      </w:tr>
      <w:tr w:rsidR="00FC402F" w:rsidRPr="00F44CBA" w:rsidTr="00F64D02">
        <w:tc>
          <w:tcPr>
            <w:tcW w:w="14931" w:type="dxa"/>
            <w:gridSpan w:val="7"/>
          </w:tcPr>
          <w:p w:rsidR="00FC402F" w:rsidRPr="00F44CBA" w:rsidRDefault="00FC402F" w:rsidP="00F64D0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F44CBA">
              <w:rPr>
                <w:b/>
                <w:sz w:val="24"/>
                <w:szCs w:val="24"/>
              </w:rPr>
              <w:lastRenderedPageBreak/>
              <w:t>Раздел 6. В концертном зале (3 часа)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27.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 w:rsidRPr="00F44CBA">
              <w:t>1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rPr>
                <w:bCs/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 xml:space="preserve">Симфоническая сказка </w:t>
            </w:r>
            <w:r>
              <w:rPr>
                <w:sz w:val="24"/>
                <w:szCs w:val="24"/>
              </w:rPr>
              <w:t xml:space="preserve">С. </w:t>
            </w:r>
            <w:r w:rsidRPr="00F44CBA">
              <w:rPr>
                <w:sz w:val="24"/>
                <w:szCs w:val="24"/>
              </w:rPr>
              <w:t>Прокофьев</w:t>
            </w:r>
            <w:r>
              <w:rPr>
                <w:sz w:val="24"/>
                <w:szCs w:val="24"/>
              </w:rPr>
              <w:t>а</w:t>
            </w:r>
            <w:r w:rsidRPr="00F44CBA">
              <w:rPr>
                <w:sz w:val="24"/>
                <w:szCs w:val="24"/>
              </w:rPr>
              <w:t xml:space="preserve"> «Петя и Волк».</w:t>
            </w:r>
          </w:p>
          <w:p w:rsidR="00FC402F" w:rsidRPr="002F18D4" w:rsidRDefault="00FC402F" w:rsidP="00F64D0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88 – 93.</w:t>
            </w: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rFonts w:eastAsia="Times New Roman"/>
                <w:sz w:val="24"/>
                <w:szCs w:val="24"/>
              </w:rPr>
              <w:t xml:space="preserve">названия и </w:t>
            </w:r>
            <w:proofErr w:type="spellStart"/>
            <w:r w:rsidRPr="00F44CBA">
              <w:rPr>
                <w:rFonts w:eastAsia="Times New Roman"/>
                <w:sz w:val="24"/>
                <w:szCs w:val="24"/>
              </w:rPr>
              <w:t>звучаниеинструментов</w:t>
            </w:r>
            <w:proofErr w:type="spellEnd"/>
            <w:r w:rsidRPr="00F44CBA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F44CBA">
              <w:rPr>
                <w:rFonts w:eastAsia="Times New Roman"/>
                <w:sz w:val="24"/>
                <w:szCs w:val="24"/>
              </w:rPr>
              <w:t>симфонического  оркестра</w:t>
            </w:r>
            <w:proofErr w:type="gramEnd"/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рассказать  об интонационной природе музыки, приёмах её развития: (повтор, контраст) 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28.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2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 xml:space="preserve"> «Картинки с выставки». Музыкальное впечатление.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94 – 97.</w:t>
            </w: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Урок – путешествие.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sz w:val="24"/>
                <w:szCs w:val="24"/>
              </w:rPr>
              <w:t>Музыкальные портреты и образы в фортепианной музыке. Контраст.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проводить интонационно-образный анализ музыки.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29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3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«Звучит нестареющий Моцарт».  Симфонии №40. Увертюра.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98 – 104.</w:t>
            </w: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sz w:val="24"/>
                <w:szCs w:val="24"/>
              </w:rPr>
              <w:t>инструменты симфонического оркестра. Партитура. Контраст. Увертюра. Симфония. Опера.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рассказать  об интонационной природе музыки, приёмах её развития (повтора, контраста, вариативности)</w:t>
            </w:r>
          </w:p>
        </w:tc>
      </w:tr>
      <w:tr w:rsidR="00FC402F" w:rsidRPr="00F44CBA" w:rsidTr="00F64D02">
        <w:tc>
          <w:tcPr>
            <w:tcW w:w="14931" w:type="dxa"/>
            <w:gridSpan w:val="7"/>
          </w:tcPr>
          <w:p w:rsidR="00FC402F" w:rsidRPr="00F44CBA" w:rsidRDefault="00FC402F" w:rsidP="00F64D02">
            <w:pPr>
              <w:jc w:val="center"/>
              <w:rPr>
                <w:sz w:val="24"/>
                <w:szCs w:val="24"/>
                <w:lang w:eastAsia="en-US"/>
              </w:rPr>
            </w:pPr>
            <w:r w:rsidRPr="00F44CBA">
              <w:rPr>
                <w:b/>
                <w:sz w:val="24"/>
                <w:szCs w:val="24"/>
              </w:rPr>
              <w:t>Раздел 7. «Чтоб музыкантом быть, так надобно уменье…» (5 часов)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30.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 w:rsidRPr="00F44CBA">
              <w:t>1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 xml:space="preserve">Волшебный цветик – </w:t>
            </w:r>
            <w:proofErr w:type="spellStart"/>
            <w:r w:rsidRPr="00F44CBA">
              <w:rPr>
                <w:sz w:val="24"/>
                <w:szCs w:val="24"/>
              </w:rPr>
              <w:t>семицветик</w:t>
            </w:r>
            <w:proofErr w:type="spellEnd"/>
            <w:r w:rsidRPr="00F44CBA">
              <w:rPr>
                <w:sz w:val="24"/>
                <w:szCs w:val="24"/>
              </w:rPr>
              <w:t xml:space="preserve">. И </w:t>
            </w:r>
          </w:p>
          <w:p w:rsidR="00FC402F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 xml:space="preserve">всё это – Бах  (орган). 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106 – 111.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rFonts w:eastAsia="Times New Roman"/>
                <w:sz w:val="24"/>
                <w:szCs w:val="24"/>
              </w:rPr>
              <w:t xml:space="preserve">музыкальный инструмент- орган; понятия: интонация, динамика, тембр 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владеть навыками хорового пения (кантилена, унисон, расширение объёма дыхания,  артикуляция)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31.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2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Всё в движении. Попутная песня.</w:t>
            </w:r>
          </w:p>
          <w:p w:rsidR="00FC402F" w:rsidRPr="00430986" w:rsidRDefault="00FC402F" w:rsidP="00F64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112 – 117.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Урок рефлексии.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 xml:space="preserve">Знать: </w:t>
            </w:r>
            <w:r w:rsidRPr="00F44CBA">
              <w:rPr>
                <w:rFonts w:eastAsia="Times New Roman"/>
                <w:sz w:val="24"/>
                <w:szCs w:val="24"/>
              </w:rPr>
              <w:t xml:space="preserve">музыкальные </w:t>
            </w:r>
            <w:proofErr w:type="spellStart"/>
            <w:proofErr w:type="gramStart"/>
            <w:r w:rsidRPr="00F44CBA">
              <w:rPr>
                <w:rFonts w:eastAsia="Times New Roman"/>
                <w:sz w:val="24"/>
                <w:szCs w:val="24"/>
              </w:rPr>
              <w:t>жанры:</w:t>
            </w:r>
            <w:r w:rsidRPr="00F44CBA">
              <w:rPr>
                <w:bCs/>
                <w:sz w:val="24"/>
                <w:szCs w:val="24"/>
              </w:rPr>
              <w:t>опера</w:t>
            </w:r>
            <w:proofErr w:type="spellEnd"/>
            <w:proofErr w:type="gramEnd"/>
            <w:r w:rsidRPr="00F44CBA">
              <w:rPr>
                <w:bCs/>
                <w:sz w:val="24"/>
                <w:szCs w:val="24"/>
              </w:rPr>
              <w:t>, балет, концерт, симфония, сюита,</w:t>
            </w:r>
          </w:p>
          <w:p w:rsidR="00FC402F" w:rsidRPr="00F44CBA" w:rsidRDefault="00FC402F" w:rsidP="00F64D02">
            <w:pPr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владеть навыками хорового пения; 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32.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3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Два лада. Природа и музыка.</w:t>
            </w:r>
          </w:p>
          <w:p w:rsidR="00FC402F" w:rsidRDefault="00FC402F" w:rsidP="00F64D02">
            <w:pPr>
              <w:rPr>
                <w:rFonts w:eastAsia="Times New Roman"/>
                <w:bCs/>
                <w:sz w:val="24"/>
                <w:szCs w:val="24"/>
                <w:u w:val="single"/>
              </w:rPr>
            </w:pPr>
          </w:p>
          <w:p w:rsidR="00FC402F" w:rsidRPr="00DA75B3" w:rsidRDefault="00FC402F" w:rsidP="00F64D02">
            <w:pPr>
              <w:rPr>
                <w:rFonts w:eastAsia="Times New Roman"/>
                <w:bCs/>
                <w:sz w:val="24"/>
                <w:szCs w:val="24"/>
              </w:rPr>
            </w:pPr>
            <w:r w:rsidRPr="00DA75B3">
              <w:rPr>
                <w:rFonts w:eastAsia="Times New Roman"/>
                <w:bCs/>
                <w:sz w:val="24"/>
                <w:szCs w:val="24"/>
              </w:rPr>
              <w:t>С. 118 – 121.</w:t>
            </w:r>
          </w:p>
        </w:tc>
        <w:tc>
          <w:tcPr>
            <w:tcW w:w="1975" w:type="dxa"/>
          </w:tcPr>
          <w:p w:rsidR="00FC402F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открытия нового знания.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Урок – экскурсия.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Знать:</w:t>
            </w:r>
            <w:r w:rsidRPr="00F44CBA">
              <w:rPr>
                <w:sz w:val="24"/>
                <w:szCs w:val="24"/>
              </w:rPr>
              <w:t xml:space="preserve"> понятие музыкальный лад. Жанры музыки.</w:t>
            </w:r>
          </w:p>
          <w:p w:rsidR="00FC402F" w:rsidRPr="00F44CBA" w:rsidRDefault="00FC402F" w:rsidP="00F64D02">
            <w:pPr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на слух определять мажор и минор;  владеть навыками хорового пения.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t>33.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4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 xml:space="preserve">Мир композитора. </w:t>
            </w:r>
            <w:r w:rsidRPr="00F44CBA">
              <w:rPr>
                <w:sz w:val="24"/>
                <w:szCs w:val="24"/>
              </w:rPr>
              <w:lastRenderedPageBreak/>
              <w:t>Чайковский и Прокофьев.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122 – 128.</w:t>
            </w: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lastRenderedPageBreak/>
              <w:t xml:space="preserve">Урок </w:t>
            </w:r>
            <w:r>
              <w:rPr>
                <w:sz w:val="24"/>
                <w:szCs w:val="24"/>
                <w:lang w:eastAsia="en-US"/>
              </w:rPr>
              <w:t xml:space="preserve">открытия </w:t>
            </w:r>
            <w:r>
              <w:rPr>
                <w:sz w:val="24"/>
                <w:szCs w:val="24"/>
                <w:lang w:eastAsia="en-US"/>
              </w:rPr>
              <w:lastRenderedPageBreak/>
              <w:t>нового знания</w:t>
            </w:r>
          </w:p>
        </w:tc>
        <w:tc>
          <w:tcPr>
            <w:tcW w:w="7276" w:type="dxa"/>
          </w:tcPr>
          <w:p w:rsidR="00FC402F" w:rsidRPr="00F44CBA" w:rsidRDefault="00FC402F" w:rsidP="00F64D02">
            <w:pPr>
              <w:rPr>
                <w:bCs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F44CBA">
              <w:rPr>
                <w:bCs/>
                <w:sz w:val="24"/>
                <w:szCs w:val="24"/>
              </w:rPr>
              <w:t xml:space="preserve"> понятия: консерватория,  концертный зал, конкурс.</w:t>
            </w:r>
          </w:p>
          <w:p w:rsidR="00FC402F" w:rsidRPr="00F44CBA" w:rsidRDefault="00FC402F" w:rsidP="00F64D02">
            <w:pPr>
              <w:rPr>
                <w:rFonts w:eastAsia="Times New Roman"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lastRenderedPageBreak/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владеть навыками хорового пения; понимать дирижерские жесты.</w:t>
            </w:r>
          </w:p>
        </w:tc>
      </w:tr>
      <w:tr w:rsidR="00FC402F" w:rsidRPr="00F44CBA" w:rsidTr="00F64D02">
        <w:tc>
          <w:tcPr>
            <w:tcW w:w="829" w:type="dxa"/>
          </w:tcPr>
          <w:p w:rsidR="00FC402F" w:rsidRPr="00F44CBA" w:rsidRDefault="00FC402F" w:rsidP="00F64D02">
            <w:pPr>
              <w:pStyle w:val="Default"/>
            </w:pPr>
            <w:r w:rsidRPr="00F44CBA">
              <w:lastRenderedPageBreak/>
              <w:t>34.</w:t>
            </w:r>
          </w:p>
        </w:tc>
        <w:tc>
          <w:tcPr>
            <w:tcW w:w="1021" w:type="dxa"/>
          </w:tcPr>
          <w:p w:rsidR="00FC402F" w:rsidRPr="00F44CBA" w:rsidRDefault="00FC402F" w:rsidP="00F64D02">
            <w:pPr>
              <w:pStyle w:val="Default"/>
              <w:jc w:val="center"/>
            </w:pPr>
            <w:r>
              <w:t>5</w:t>
            </w:r>
          </w:p>
        </w:tc>
        <w:tc>
          <w:tcPr>
            <w:tcW w:w="882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786" w:type="dxa"/>
          </w:tcPr>
          <w:p w:rsidR="00FC402F" w:rsidRPr="00F44CBA" w:rsidRDefault="00FC402F" w:rsidP="00F64D02">
            <w:pPr>
              <w:pStyle w:val="Default"/>
            </w:pPr>
          </w:p>
        </w:tc>
        <w:tc>
          <w:tcPr>
            <w:tcW w:w="2162" w:type="dxa"/>
          </w:tcPr>
          <w:p w:rsidR="00FC402F" w:rsidRPr="00F44CBA" w:rsidRDefault="00FC402F" w:rsidP="00F64D02">
            <w:pPr>
              <w:rPr>
                <w:sz w:val="24"/>
                <w:szCs w:val="24"/>
              </w:rPr>
            </w:pPr>
            <w:r w:rsidRPr="00F44CBA">
              <w:rPr>
                <w:sz w:val="24"/>
                <w:szCs w:val="24"/>
              </w:rPr>
              <w:t>Обобщающий урок 4 четверти. Заключительный урок-концерт.</w:t>
            </w:r>
          </w:p>
          <w:p w:rsidR="00FC402F" w:rsidRPr="00F44CBA" w:rsidRDefault="00FC402F" w:rsidP="00F64D02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F44CBA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развивающего контроля</w:t>
            </w:r>
            <w:r w:rsidRPr="00F44CBA">
              <w:rPr>
                <w:sz w:val="24"/>
                <w:szCs w:val="24"/>
                <w:lang w:eastAsia="en-US"/>
              </w:rPr>
              <w:t>.</w:t>
            </w:r>
          </w:p>
          <w:p w:rsidR="00FC402F" w:rsidRPr="007951B9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7951B9">
              <w:rPr>
                <w:i/>
                <w:sz w:val="24"/>
                <w:szCs w:val="24"/>
                <w:lang w:eastAsia="en-US"/>
              </w:rPr>
              <w:t>Урок-концерт.</w:t>
            </w:r>
          </w:p>
          <w:p w:rsidR="00FC402F" w:rsidRPr="00F44CBA" w:rsidRDefault="00FC402F" w:rsidP="00F64D02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76" w:type="dxa"/>
          </w:tcPr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Знать:</w:t>
            </w:r>
            <w:r w:rsidRPr="00F44CBA">
              <w:rPr>
                <w:rFonts w:eastAsia="Times New Roman"/>
                <w:sz w:val="24"/>
                <w:szCs w:val="24"/>
              </w:rPr>
              <w:t xml:space="preserve"> музыкальные жанры: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44CBA">
              <w:rPr>
                <w:bCs/>
                <w:sz w:val="24"/>
                <w:szCs w:val="24"/>
              </w:rPr>
              <w:t>опера, балет, концерт, симфония, сюита,</w:t>
            </w:r>
          </w:p>
          <w:p w:rsidR="00FC402F" w:rsidRPr="00F44CBA" w:rsidRDefault="00FC402F" w:rsidP="00F64D02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4CBA">
              <w:rPr>
                <w:rFonts w:eastAsia="Times New Roman"/>
                <w:b/>
                <w:sz w:val="24"/>
                <w:szCs w:val="24"/>
              </w:rPr>
              <w:t>Уметь:</w:t>
            </w:r>
            <w:r w:rsidRPr="00F44CBA">
              <w:rPr>
                <w:bCs/>
                <w:sz w:val="24"/>
                <w:szCs w:val="24"/>
              </w:rPr>
              <w:t xml:space="preserve"> владеть навыками хорового пения.</w:t>
            </w:r>
          </w:p>
        </w:tc>
      </w:tr>
    </w:tbl>
    <w:p w:rsidR="00FC402F" w:rsidRPr="00F44CBA" w:rsidRDefault="00FC402F" w:rsidP="00FC402F">
      <w:pPr>
        <w:rPr>
          <w:rFonts w:ascii="Times New Roman" w:hAnsi="Times New Roman" w:cs="Times New Roman"/>
          <w:sz w:val="24"/>
          <w:szCs w:val="24"/>
        </w:rPr>
      </w:pPr>
    </w:p>
    <w:p w:rsidR="00FC402F" w:rsidRDefault="00FC402F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02F" w:rsidRDefault="00FC402F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Pr="00F44CBA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5C80" w:rsidRPr="00F44CBA" w:rsidSect="00C071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1"/>
      </v:shape>
    </w:pict>
  </w:numPicBullet>
  <w:abstractNum w:abstractNumId="0" w15:restartNumberingAfterBreak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30"/>
  </w:num>
  <w:num w:numId="13">
    <w:abstractNumId w:val="12"/>
  </w:num>
  <w:num w:numId="14">
    <w:abstractNumId w:val="9"/>
  </w:num>
  <w:num w:numId="15">
    <w:abstractNumId w:val="25"/>
  </w:num>
  <w:num w:numId="16">
    <w:abstractNumId w:val="13"/>
  </w:num>
  <w:num w:numId="17">
    <w:abstractNumId w:val="19"/>
  </w:num>
  <w:num w:numId="18">
    <w:abstractNumId w:val="29"/>
  </w:num>
  <w:num w:numId="19">
    <w:abstractNumId w:val="24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0"/>
  </w:num>
  <w:num w:numId="25">
    <w:abstractNumId w:val="23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7E3F"/>
    <w:rsid w:val="000072D5"/>
    <w:rsid w:val="00011B9E"/>
    <w:rsid w:val="00025C80"/>
    <w:rsid w:val="00052A7F"/>
    <w:rsid w:val="0005414B"/>
    <w:rsid w:val="000F3AE1"/>
    <w:rsid w:val="001351D6"/>
    <w:rsid w:val="001501A4"/>
    <w:rsid w:val="001576C0"/>
    <w:rsid w:val="0016400A"/>
    <w:rsid w:val="00171361"/>
    <w:rsid w:val="001D1164"/>
    <w:rsid w:val="001F58FC"/>
    <w:rsid w:val="00254668"/>
    <w:rsid w:val="0026580E"/>
    <w:rsid w:val="00267FC7"/>
    <w:rsid w:val="00282C22"/>
    <w:rsid w:val="002923F6"/>
    <w:rsid w:val="002A50B3"/>
    <w:rsid w:val="002A5538"/>
    <w:rsid w:val="002B1F97"/>
    <w:rsid w:val="002D74BF"/>
    <w:rsid w:val="002F18D4"/>
    <w:rsid w:val="003A336E"/>
    <w:rsid w:val="003A4737"/>
    <w:rsid w:val="00400BA6"/>
    <w:rsid w:val="004238DA"/>
    <w:rsid w:val="00426328"/>
    <w:rsid w:val="00430986"/>
    <w:rsid w:val="00453368"/>
    <w:rsid w:val="004569F4"/>
    <w:rsid w:val="00464798"/>
    <w:rsid w:val="00466F45"/>
    <w:rsid w:val="00483CBE"/>
    <w:rsid w:val="004923F9"/>
    <w:rsid w:val="004B136F"/>
    <w:rsid w:val="004D1021"/>
    <w:rsid w:val="00515EF5"/>
    <w:rsid w:val="00527BD3"/>
    <w:rsid w:val="00550296"/>
    <w:rsid w:val="00555AF0"/>
    <w:rsid w:val="00595DFF"/>
    <w:rsid w:val="005A6BA4"/>
    <w:rsid w:val="005C7E3F"/>
    <w:rsid w:val="00607A78"/>
    <w:rsid w:val="00614DA6"/>
    <w:rsid w:val="00643959"/>
    <w:rsid w:val="006D6A9A"/>
    <w:rsid w:val="006E0D32"/>
    <w:rsid w:val="006F782D"/>
    <w:rsid w:val="00717BFC"/>
    <w:rsid w:val="007662D9"/>
    <w:rsid w:val="0077089D"/>
    <w:rsid w:val="007765BA"/>
    <w:rsid w:val="00790207"/>
    <w:rsid w:val="007951B9"/>
    <w:rsid w:val="007B092C"/>
    <w:rsid w:val="007C42E9"/>
    <w:rsid w:val="007C656B"/>
    <w:rsid w:val="00880231"/>
    <w:rsid w:val="0088376C"/>
    <w:rsid w:val="00883BE6"/>
    <w:rsid w:val="008C1D81"/>
    <w:rsid w:val="008C2F45"/>
    <w:rsid w:val="008E0811"/>
    <w:rsid w:val="00906561"/>
    <w:rsid w:val="00957250"/>
    <w:rsid w:val="00960E29"/>
    <w:rsid w:val="0098192C"/>
    <w:rsid w:val="009928CB"/>
    <w:rsid w:val="00997BF5"/>
    <w:rsid w:val="009B0383"/>
    <w:rsid w:val="009D1914"/>
    <w:rsid w:val="009F7B1F"/>
    <w:rsid w:val="00A22801"/>
    <w:rsid w:val="00AB0CDA"/>
    <w:rsid w:val="00AC1C74"/>
    <w:rsid w:val="00B07288"/>
    <w:rsid w:val="00B10EB7"/>
    <w:rsid w:val="00B93366"/>
    <w:rsid w:val="00BA018D"/>
    <w:rsid w:val="00BA7132"/>
    <w:rsid w:val="00BE54FD"/>
    <w:rsid w:val="00BE6B02"/>
    <w:rsid w:val="00C0715E"/>
    <w:rsid w:val="00C360F8"/>
    <w:rsid w:val="00C66A48"/>
    <w:rsid w:val="00C753D0"/>
    <w:rsid w:val="00C75612"/>
    <w:rsid w:val="00C84835"/>
    <w:rsid w:val="00C94940"/>
    <w:rsid w:val="00C9725F"/>
    <w:rsid w:val="00CB6CDD"/>
    <w:rsid w:val="00CC3BD4"/>
    <w:rsid w:val="00CF26F7"/>
    <w:rsid w:val="00D33538"/>
    <w:rsid w:val="00D9122E"/>
    <w:rsid w:val="00DA5329"/>
    <w:rsid w:val="00DA75B3"/>
    <w:rsid w:val="00DB6AAF"/>
    <w:rsid w:val="00DD2901"/>
    <w:rsid w:val="00DD6BF0"/>
    <w:rsid w:val="00E2573B"/>
    <w:rsid w:val="00E61A9B"/>
    <w:rsid w:val="00EB6553"/>
    <w:rsid w:val="00EB6792"/>
    <w:rsid w:val="00ED3DBB"/>
    <w:rsid w:val="00EF3C6E"/>
    <w:rsid w:val="00EF7D5A"/>
    <w:rsid w:val="00F019B1"/>
    <w:rsid w:val="00F07E07"/>
    <w:rsid w:val="00F44CBA"/>
    <w:rsid w:val="00F72163"/>
    <w:rsid w:val="00F8655A"/>
    <w:rsid w:val="00FB0250"/>
    <w:rsid w:val="00FC1AB2"/>
    <w:rsid w:val="00FC402F"/>
    <w:rsid w:val="00FC6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8D82"/>
  <w15:docId w15:val="{28707D3E-DE35-4B17-9B6A-484DF291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3F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E61A9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61A9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1A9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C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E61A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61A9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61A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rmal (Web)"/>
    <w:basedOn w:val="a"/>
    <w:uiPriority w:val="99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E61A9B"/>
    <w:rPr>
      <w:i/>
      <w:iCs/>
    </w:rPr>
  </w:style>
  <w:style w:type="character" w:customStyle="1" w:styleId="a6">
    <w:name w:val="Без интервала Знак"/>
    <w:link w:val="a7"/>
    <w:uiPriority w:val="1"/>
    <w:locked/>
    <w:rsid w:val="00E61A9B"/>
    <w:rPr>
      <w:sz w:val="24"/>
      <w:szCs w:val="24"/>
    </w:rPr>
  </w:style>
  <w:style w:type="paragraph" w:styleId="a7">
    <w:name w:val="No Spacing"/>
    <w:basedOn w:val="a"/>
    <w:link w:val="a6"/>
    <w:uiPriority w:val="1"/>
    <w:qFormat/>
    <w:rsid w:val="00E61A9B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8">
    <w:name w:val="Body Text"/>
    <w:basedOn w:val="a"/>
    <w:link w:val="a9"/>
    <w:rsid w:val="00E61A9B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E61A9B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nhideWhenUsed/>
    <w:rsid w:val="00E61A9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61A9B"/>
    <w:rPr>
      <w:rFonts w:eastAsiaTheme="minorEastAsia"/>
      <w:lang w:eastAsia="ru-RU"/>
    </w:rPr>
  </w:style>
  <w:style w:type="paragraph" w:customStyle="1" w:styleId="1">
    <w:name w:val="Стиль1"/>
    <w:basedOn w:val="a"/>
    <w:rsid w:val="00E61A9B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character" w:styleId="ac">
    <w:name w:val="Strong"/>
    <w:qFormat/>
    <w:rsid w:val="00E61A9B"/>
    <w:rPr>
      <w:b/>
      <w:bCs/>
    </w:rPr>
  </w:style>
  <w:style w:type="paragraph" w:customStyle="1" w:styleId="razdel">
    <w:name w:val="razdel"/>
    <w:basedOn w:val="a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E61A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E61A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E61A9B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E61A9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E61A9B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E61A9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E61A9B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E61A9B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E61A9B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E61A9B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E61A9B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E61A9B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E61A9B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E61A9B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34"/>
    <w:qFormat/>
    <w:rsid w:val="00E61A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61A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1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zag">
    <w:name w:val="podzag"/>
    <w:basedOn w:val="a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">
    <w:name w:val="body1"/>
    <w:basedOn w:val="a0"/>
    <w:rsid w:val="00E61A9B"/>
  </w:style>
  <w:style w:type="character" w:customStyle="1" w:styleId="af6">
    <w:name w:val="Основной Знак"/>
    <w:link w:val="af7"/>
    <w:locked/>
    <w:rsid w:val="00EB6792"/>
    <w:rPr>
      <w:rFonts w:ascii="NewtonCSanPin" w:hAnsi="NewtonCSanPin"/>
      <w:color w:val="000000"/>
      <w:sz w:val="21"/>
      <w:szCs w:val="21"/>
    </w:rPr>
  </w:style>
  <w:style w:type="paragraph" w:customStyle="1" w:styleId="af7">
    <w:name w:val="Основной"/>
    <w:basedOn w:val="a"/>
    <w:link w:val="af6"/>
    <w:rsid w:val="00EB679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paragraph" w:customStyle="1" w:styleId="FR2">
    <w:name w:val="FR2"/>
    <w:uiPriority w:val="99"/>
    <w:rsid w:val="00EB679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13</Pages>
  <Words>3776</Words>
  <Characters>21526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114</cp:revision>
  <dcterms:created xsi:type="dcterms:W3CDTF">2016-08-28T04:21:00Z</dcterms:created>
  <dcterms:modified xsi:type="dcterms:W3CDTF">2020-09-29T16:01:00Z</dcterms:modified>
</cp:coreProperties>
</file>