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AEB" w:rsidRPr="00721D46" w:rsidRDefault="00BA2AEB" w:rsidP="00BA2AEB">
      <w:pPr>
        <w:shd w:val="clear" w:color="auto" w:fill="FFFFFF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Филиал </w:t>
      </w:r>
      <w:r w:rsidRPr="00721D46">
        <w:rPr>
          <w:rFonts w:ascii="Times New Roman" w:hAnsi="Times New Roman"/>
          <w:b/>
          <w:bCs/>
        </w:rPr>
        <w:t>Муниципальное автономное общеобразовательное учреждение</w:t>
      </w:r>
    </w:p>
    <w:p w:rsidR="00BA2AEB" w:rsidRDefault="00BA2AEB" w:rsidP="00BA2AEB">
      <w:pPr>
        <w:shd w:val="clear" w:color="auto" w:fill="FFFFFF"/>
        <w:jc w:val="center"/>
        <w:rPr>
          <w:rFonts w:ascii="Times New Roman" w:hAnsi="Times New Roman"/>
          <w:b/>
          <w:bCs/>
        </w:rPr>
      </w:pPr>
      <w:r w:rsidRPr="00721D46">
        <w:rPr>
          <w:rFonts w:ascii="Times New Roman" w:hAnsi="Times New Roman"/>
          <w:b/>
          <w:bCs/>
        </w:rPr>
        <w:t xml:space="preserve"> «</w:t>
      </w:r>
      <w:proofErr w:type="spellStart"/>
      <w:r w:rsidRPr="00721D46">
        <w:rPr>
          <w:rFonts w:ascii="Times New Roman" w:hAnsi="Times New Roman"/>
          <w:b/>
          <w:bCs/>
        </w:rPr>
        <w:t>Прииртышская</w:t>
      </w:r>
      <w:proofErr w:type="spellEnd"/>
      <w:r w:rsidRPr="00721D46">
        <w:rPr>
          <w:rFonts w:ascii="Times New Roman" w:hAnsi="Times New Roman"/>
          <w:b/>
          <w:bCs/>
        </w:rPr>
        <w:t xml:space="preserve"> средняя общеобразовательная школа»</w:t>
      </w:r>
      <w:r>
        <w:rPr>
          <w:rFonts w:ascii="Times New Roman" w:hAnsi="Times New Roman"/>
          <w:b/>
          <w:bCs/>
        </w:rPr>
        <w:t>-</w:t>
      </w:r>
    </w:p>
    <w:p w:rsidR="00BA2AEB" w:rsidRDefault="00BA2AEB" w:rsidP="00BA2AEB">
      <w:pPr>
        <w:shd w:val="clear" w:color="auto" w:fill="FFFFFF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«</w:t>
      </w:r>
      <w:proofErr w:type="spellStart"/>
      <w:r>
        <w:rPr>
          <w:rFonts w:ascii="Times New Roman" w:hAnsi="Times New Roman"/>
          <w:b/>
          <w:bCs/>
        </w:rPr>
        <w:t>Епанчинская</w:t>
      </w:r>
      <w:proofErr w:type="spellEnd"/>
      <w:r>
        <w:rPr>
          <w:rFonts w:ascii="Times New Roman" w:hAnsi="Times New Roman"/>
          <w:b/>
          <w:bCs/>
        </w:rPr>
        <w:t xml:space="preserve"> начальная </w:t>
      </w:r>
      <w:r w:rsidRPr="00721D46">
        <w:rPr>
          <w:rFonts w:ascii="Times New Roman" w:hAnsi="Times New Roman"/>
          <w:b/>
          <w:bCs/>
        </w:rPr>
        <w:t>общеобразовательная школа</w:t>
      </w:r>
      <w:r>
        <w:rPr>
          <w:rFonts w:ascii="Times New Roman" w:hAnsi="Times New Roman"/>
          <w:b/>
          <w:bCs/>
        </w:rPr>
        <w:t xml:space="preserve"> имени </w:t>
      </w:r>
      <w:proofErr w:type="spellStart"/>
      <w:r>
        <w:rPr>
          <w:rFonts w:ascii="Times New Roman" w:hAnsi="Times New Roman"/>
          <w:b/>
          <w:bCs/>
        </w:rPr>
        <w:t>Я.К.Занкиева</w:t>
      </w:r>
      <w:proofErr w:type="spellEnd"/>
      <w:r>
        <w:rPr>
          <w:rFonts w:ascii="Times New Roman" w:hAnsi="Times New Roman"/>
          <w:b/>
          <w:bCs/>
        </w:rPr>
        <w:t>»</w:t>
      </w:r>
    </w:p>
    <w:p w:rsidR="00BA2AEB" w:rsidRPr="00711143" w:rsidRDefault="00BA2AEB" w:rsidP="00BA2AEB">
      <w:pPr>
        <w:shd w:val="clear" w:color="auto" w:fill="FFFFFF"/>
        <w:jc w:val="center"/>
        <w:rPr>
          <w:rFonts w:ascii="Times New Roman" w:hAnsi="Times New Roman"/>
          <w:b/>
          <w:bCs/>
        </w:rPr>
      </w:pPr>
      <w:r w:rsidRPr="003F7138">
        <w:rPr>
          <w:rFonts w:ascii="Times New Roman" w:hAnsi="Times New Roman"/>
          <w:b/>
          <w:bCs/>
          <w:noProof/>
          <w:lang w:eastAsia="ru-RU"/>
        </w:rPr>
        <w:drawing>
          <wp:inline distT="0" distB="0" distL="0" distR="0" wp14:anchorId="5516718F" wp14:editId="590F613A">
            <wp:extent cx="9251950" cy="1604445"/>
            <wp:effectExtent l="0" t="0" r="6350" b="0"/>
            <wp:docPr id="1" name="Рисунок 1" descr="C:\Users\Школа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AEB" w:rsidRDefault="00BA2AEB" w:rsidP="00BA2AEB">
      <w:pPr>
        <w:shd w:val="clear" w:color="auto" w:fill="FFFFFF"/>
        <w:rPr>
          <w:rFonts w:ascii="Times New Roman" w:hAnsi="Times New Roman"/>
          <w:bCs/>
        </w:rPr>
      </w:pPr>
    </w:p>
    <w:p w:rsidR="00BA2AEB" w:rsidRDefault="00BA2AEB" w:rsidP="00BA2AEB">
      <w:pPr>
        <w:shd w:val="clear" w:color="auto" w:fill="FFFFFF"/>
        <w:rPr>
          <w:rFonts w:ascii="Times New Roman" w:hAnsi="Times New Roman"/>
          <w:bCs/>
        </w:rPr>
      </w:pPr>
    </w:p>
    <w:p w:rsidR="00BA2AEB" w:rsidRPr="00721D46" w:rsidRDefault="00BA2AEB" w:rsidP="00BA2AEB">
      <w:pPr>
        <w:shd w:val="clear" w:color="auto" w:fill="FFFFFF"/>
        <w:rPr>
          <w:rFonts w:ascii="Times New Roman" w:hAnsi="Times New Roman"/>
          <w:bCs/>
        </w:rPr>
      </w:pPr>
    </w:p>
    <w:p w:rsidR="00BA2AEB" w:rsidRPr="00721D46" w:rsidRDefault="00BA2AEB" w:rsidP="00BA2AEB">
      <w:pPr>
        <w:shd w:val="clear" w:color="auto" w:fill="FFFFFF"/>
        <w:jc w:val="center"/>
        <w:rPr>
          <w:rFonts w:ascii="Times New Roman" w:hAnsi="Times New Roman"/>
          <w:b/>
          <w:bCs/>
        </w:rPr>
      </w:pPr>
      <w:r w:rsidRPr="00721D46">
        <w:rPr>
          <w:rFonts w:ascii="Times New Roman" w:hAnsi="Times New Roman"/>
          <w:b/>
          <w:bCs/>
        </w:rPr>
        <w:t>РАБОЧАЯ ПРОГРАММА</w:t>
      </w:r>
    </w:p>
    <w:p w:rsidR="00BA2AEB" w:rsidRPr="00721D46" w:rsidRDefault="00BA2AEB" w:rsidP="00BA2AEB">
      <w:pPr>
        <w:shd w:val="clear" w:color="auto" w:fill="FFFFFF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 по  татарскому языку</w:t>
      </w:r>
    </w:p>
    <w:p w:rsidR="00BA2AEB" w:rsidRPr="00721D46" w:rsidRDefault="00BA2AEB" w:rsidP="00BA2AEB">
      <w:pPr>
        <w:shd w:val="clear" w:color="auto" w:fill="FFFFFF"/>
        <w:jc w:val="center"/>
        <w:rPr>
          <w:rFonts w:ascii="Times New Roman" w:hAnsi="Times New Roman"/>
          <w:bCs/>
        </w:rPr>
      </w:pPr>
      <w:r w:rsidRPr="00721D46">
        <w:rPr>
          <w:rFonts w:ascii="Times New Roman" w:hAnsi="Times New Roman"/>
          <w:bCs/>
        </w:rPr>
        <w:t>для 2  класса</w:t>
      </w:r>
    </w:p>
    <w:p w:rsidR="00BA2AEB" w:rsidRPr="00721D46" w:rsidRDefault="00BA2AEB" w:rsidP="00BA2AEB">
      <w:pPr>
        <w:shd w:val="clear" w:color="auto" w:fill="FFFFFF"/>
        <w:jc w:val="center"/>
        <w:rPr>
          <w:rFonts w:ascii="Times New Roman" w:hAnsi="Times New Roman"/>
          <w:bCs/>
        </w:rPr>
      </w:pPr>
      <w:r w:rsidRPr="00721D46">
        <w:rPr>
          <w:rFonts w:ascii="Times New Roman" w:hAnsi="Times New Roman"/>
          <w:bCs/>
        </w:rPr>
        <w:t>на 2019-2020 учебный год</w:t>
      </w:r>
    </w:p>
    <w:p w:rsidR="00BA2AEB" w:rsidRDefault="00BA2AEB" w:rsidP="00BA2AEB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/>
          <w:bCs/>
        </w:rPr>
      </w:pPr>
    </w:p>
    <w:p w:rsidR="00BA2AEB" w:rsidRDefault="00BA2AEB" w:rsidP="00BA2AEB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/>
          <w:bCs/>
        </w:rPr>
      </w:pPr>
    </w:p>
    <w:p w:rsidR="00BA2AEB" w:rsidRPr="00721D46" w:rsidRDefault="00BA2AEB" w:rsidP="00BA2AEB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/>
          <w:bCs/>
        </w:rPr>
      </w:pPr>
      <w:r w:rsidRPr="00721D46">
        <w:rPr>
          <w:rFonts w:ascii="Times New Roman" w:hAnsi="Times New Roman"/>
          <w:bCs/>
        </w:rPr>
        <w:t xml:space="preserve">Планирование составлено в соответствии </w:t>
      </w:r>
      <w:r w:rsidRPr="00721D46">
        <w:rPr>
          <w:rFonts w:ascii="Times New Roman" w:hAnsi="Times New Roman"/>
          <w:bCs/>
        </w:rPr>
        <w:tab/>
      </w:r>
    </w:p>
    <w:p w:rsidR="00BA2AEB" w:rsidRPr="00721D46" w:rsidRDefault="00BA2AEB" w:rsidP="00BA2AEB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ФГОС Н</w:t>
      </w:r>
      <w:r w:rsidRPr="00721D46">
        <w:rPr>
          <w:rFonts w:ascii="Times New Roman" w:hAnsi="Times New Roman"/>
          <w:bCs/>
        </w:rPr>
        <w:t>ОО</w:t>
      </w:r>
      <w:r w:rsidRPr="00721D46">
        <w:rPr>
          <w:rFonts w:ascii="Times New Roman" w:hAnsi="Times New Roman"/>
          <w:bCs/>
        </w:rPr>
        <w:tab/>
      </w:r>
    </w:p>
    <w:p w:rsidR="00BA2AEB" w:rsidRPr="00721D46" w:rsidRDefault="00BA2AEB" w:rsidP="00BA2AEB">
      <w:pPr>
        <w:shd w:val="clear" w:color="auto" w:fill="FFFFFF"/>
        <w:jc w:val="right"/>
        <w:rPr>
          <w:rFonts w:ascii="Times New Roman" w:hAnsi="Times New Roman"/>
          <w:bCs/>
        </w:rPr>
      </w:pPr>
    </w:p>
    <w:p w:rsidR="00BA2AEB" w:rsidRPr="00721D46" w:rsidRDefault="00BA2AEB" w:rsidP="00BA2AEB">
      <w:pPr>
        <w:jc w:val="right"/>
        <w:rPr>
          <w:rFonts w:ascii="Times New Roman" w:hAnsi="Times New Roman"/>
        </w:rPr>
      </w:pPr>
      <w:r w:rsidRPr="00721D46">
        <w:rPr>
          <w:rFonts w:ascii="Times New Roman" w:hAnsi="Times New Roman"/>
        </w:rPr>
        <w:t xml:space="preserve">Составитель программы: </w:t>
      </w:r>
      <w:proofErr w:type="spellStart"/>
      <w:r w:rsidRPr="00721D46">
        <w:rPr>
          <w:rFonts w:ascii="Times New Roman" w:hAnsi="Times New Roman"/>
        </w:rPr>
        <w:t>Тимканова</w:t>
      </w:r>
      <w:proofErr w:type="spellEnd"/>
      <w:r w:rsidRPr="00721D46">
        <w:rPr>
          <w:rFonts w:ascii="Times New Roman" w:hAnsi="Times New Roman"/>
        </w:rPr>
        <w:t xml:space="preserve"> Т.М.,</w:t>
      </w:r>
    </w:p>
    <w:p w:rsidR="00BA2AEB" w:rsidRDefault="00BA2AEB" w:rsidP="00BA2AEB">
      <w:pPr>
        <w:jc w:val="right"/>
        <w:rPr>
          <w:rFonts w:ascii="Times New Roman" w:hAnsi="Times New Roman"/>
        </w:rPr>
      </w:pPr>
      <w:r w:rsidRPr="00721D46">
        <w:rPr>
          <w:rFonts w:ascii="Times New Roman" w:hAnsi="Times New Roman"/>
        </w:rPr>
        <w:t>учитель татарского языка и литературы высшей квалификационной категории</w:t>
      </w:r>
    </w:p>
    <w:p w:rsidR="00BA2AEB" w:rsidRDefault="00BA2AEB" w:rsidP="00BA2AEB">
      <w:pPr>
        <w:jc w:val="center"/>
        <w:rPr>
          <w:rStyle w:val="a5"/>
          <w:rFonts w:ascii="Times New Roman" w:hAnsi="Times New Roman"/>
        </w:rPr>
      </w:pPr>
    </w:p>
    <w:p w:rsidR="00BA2AEB" w:rsidRDefault="00BA2AEB" w:rsidP="00BA2AEB">
      <w:pPr>
        <w:jc w:val="center"/>
        <w:rPr>
          <w:rStyle w:val="a5"/>
          <w:rFonts w:ascii="Times New Roman" w:hAnsi="Times New Roman"/>
        </w:rPr>
      </w:pPr>
    </w:p>
    <w:p w:rsidR="00BA2AEB" w:rsidRDefault="00BA2AEB" w:rsidP="00BA2AEB">
      <w:pPr>
        <w:jc w:val="center"/>
        <w:rPr>
          <w:rStyle w:val="a5"/>
          <w:rFonts w:ascii="Times New Roman" w:hAnsi="Times New Roman"/>
        </w:rPr>
      </w:pPr>
    </w:p>
    <w:p w:rsidR="008F2E06" w:rsidRDefault="008F2E06" w:rsidP="00BA2AEB">
      <w:pPr>
        <w:jc w:val="center"/>
        <w:rPr>
          <w:rStyle w:val="a5"/>
          <w:rFonts w:ascii="Times New Roman" w:hAnsi="Times New Roman"/>
          <w:i w:val="0"/>
        </w:rPr>
      </w:pPr>
    </w:p>
    <w:p w:rsidR="008F2E06" w:rsidRDefault="008F2E06" w:rsidP="00BA2AEB">
      <w:pPr>
        <w:jc w:val="center"/>
        <w:rPr>
          <w:rStyle w:val="a5"/>
          <w:rFonts w:ascii="Times New Roman" w:hAnsi="Times New Roman"/>
          <w:i w:val="0"/>
        </w:rPr>
      </w:pPr>
    </w:p>
    <w:p w:rsidR="008F2E06" w:rsidRDefault="008F2E06" w:rsidP="00BA2AEB">
      <w:pPr>
        <w:jc w:val="center"/>
        <w:rPr>
          <w:rStyle w:val="a5"/>
          <w:rFonts w:ascii="Times New Roman" w:hAnsi="Times New Roman"/>
          <w:i w:val="0"/>
        </w:rPr>
      </w:pPr>
    </w:p>
    <w:p w:rsidR="008F2E06" w:rsidRDefault="008F2E06" w:rsidP="00BA2AEB">
      <w:pPr>
        <w:jc w:val="center"/>
        <w:rPr>
          <w:rStyle w:val="a5"/>
          <w:rFonts w:ascii="Times New Roman" w:hAnsi="Times New Roman"/>
          <w:i w:val="0"/>
        </w:rPr>
      </w:pPr>
    </w:p>
    <w:p w:rsidR="00BA2AEB" w:rsidRPr="00F02104" w:rsidRDefault="00BA2AEB" w:rsidP="00BA2AEB">
      <w:pPr>
        <w:jc w:val="center"/>
        <w:rPr>
          <w:rStyle w:val="a5"/>
          <w:rFonts w:ascii="Times New Roman" w:hAnsi="Times New Roman"/>
          <w:b w:val="0"/>
          <w:i w:val="0"/>
        </w:rPr>
      </w:pPr>
      <w:proofErr w:type="spellStart"/>
      <w:r w:rsidRPr="00F02104">
        <w:rPr>
          <w:rStyle w:val="a5"/>
          <w:rFonts w:ascii="Times New Roman" w:hAnsi="Times New Roman"/>
          <w:b w:val="0"/>
          <w:i w:val="0"/>
        </w:rPr>
        <w:t>д</w:t>
      </w:r>
      <w:proofErr w:type="gramStart"/>
      <w:r w:rsidRPr="00F02104">
        <w:rPr>
          <w:rStyle w:val="a5"/>
          <w:rFonts w:ascii="Times New Roman" w:hAnsi="Times New Roman"/>
          <w:b w:val="0"/>
          <w:i w:val="0"/>
        </w:rPr>
        <w:t>.Е</w:t>
      </w:r>
      <w:proofErr w:type="gramEnd"/>
      <w:r w:rsidRPr="00F02104">
        <w:rPr>
          <w:rStyle w:val="a5"/>
          <w:rFonts w:ascii="Times New Roman" w:hAnsi="Times New Roman"/>
          <w:b w:val="0"/>
          <w:i w:val="0"/>
        </w:rPr>
        <w:t>панчина</w:t>
      </w:r>
      <w:proofErr w:type="spellEnd"/>
    </w:p>
    <w:p w:rsidR="00BA2AEB" w:rsidRPr="00F02104" w:rsidRDefault="00BA2AEB" w:rsidP="00BA2AEB">
      <w:pPr>
        <w:jc w:val="center"/>
        <w:rPr>
          <w:rFonts w:ascii="Times New Roman" w:hAnsi="Times New Roman"/>
        </w:rPr>
      </w:pPr>
      <w:r w:rsidRPr="00F02104">
        <w:rPr>
          <w:rStyle w:val="a5"/>
          <w:rFonts w:ascii="Times New Roman" w:hAnsi="Times New Roman"/>
          <w:b w:val="0"/>
          <w:i w:val="0"/>
        </w:rPr>
        <w:t>2019 год</w:t>
      </w:r>
    </w:p>
    <w:p w:rsidR="00BA2AEB" w:rsidRPr="00F02104" w:rsidRDefault="00BA2AEB" w:rsidP="00BA2AEB">
      <w:pPr>
        <w:rPr>
          <w:rFonts w:ascii="Times New Roman" w:hAnsi="Times New Roman"/>
        </w:rPr>
      </w:pPr>
    </w:p>
    <w:p w:rsidR="00BA2AEB" w:rsidRDefault="00BA2AEB" w:rsidP="00BA2AEB">
      <w:pPr>
        <w:rPr>
          <w:rFonts w:ascii="Times New Roman" w:hAnsi="Times New Roman"/>
        </w:rPr>
      </w:pPr>
    </w:p>
    <w:p w:rsidR="008F2E06" w:rsidRDefault="008F2E06" w:rsidP="00BA2AEB">
      <w:pPr>
        <w:rPr>
          <w:rFonts w:ascii="Times New Roman" w:hAnsi="Times New Roman"/>
        </w:rPr>
      </w:pPr>
    </w:p>
    <w:p w:rsidR="008F2E06" w:rsidRDefault="008F2E06" w:rsidP="00BA2AEB">
      <w:pPr>
        <w:rPr>
          <w:rFonts w:ascii="Times New Roman" w:hAnsi="Times New Roman"/>
        </w:rPr>
      </w:pPr>
    </w:p>
    <w:p w:rsidR="008F2E06" w:rsidRPr="00721D46" w:rsidRDefault="008F2E06" w:rsidP="00BA2AEB">
      <w:pPr>
        <w:rPr>
          <w:rFonts w:ascii="Times New Roman" w:hAnsi="Times New Roman"/>
        </w:rPr>
      </w:pPr>
    </w:p>
    <w:p w:rsidR="00BA2AEB" w:rsidRDefault="00BA2AEB" w:rsidP="00BA2AEB">
      <w:pPr>
        <w:rPr>
          <w:rFonts w:ascii="Times New Roman" w:hAnsi="Times New Roman"/>
        </w:rPr>
      </w:pPr>
    </w:p>
    <w:p w:rsidR="00497207" w:rsidRPr="00F318EB" w:rsidRDefault="00497207" w:rsidP="00F318EB">
      <w:pPr>
        <w:ind w:firstLine="708"/>
        <w:rPr>
          <w:rFonts w:ascii="Times New Roman" w:hAnsi="Times New Roman"/>
          <w:b/>
        </w:rPr>
      </w:pPr>
      <w:r w:rsidRPr="00F318EB">
        <w:rPr>
          <w:rFonts w:ascii="Times New Roman" w:hAnsi="Times New Roman"/>
          <w:b/>
        </w:rPr>
        <w:t xml:space="preserve">Рабочая программа </w:t>
      </w:r>
      <w:r w:rsidR="008F2E06" w:rsidRPr="00F318EB">
        <w:rPr>
          <w:rFonts w:ascii="Times New Roman" w:hAnsi="Times New Roman"/>
          <w:b/>
        </w:rPr>
        <w:t>составлена по</w:t>
      </w:r>
      <w:r w:rsidR="00FC3EAC" w:rsidRPr="00F318EB">
        <w:rPr>
          <w:rFonts w:ascii="Times New Roman" w:hAnsi="Times New Roman"/>
          <w:b/>
        </w:rPr>
        <w:t xml:space="preserve"> предмету  </w:t>
      </w:r>
      <w:r w:rsidRPr="00F318EB">
        <w:rPr>
          <w:rFonts w:ascii="Times New Roman" w:hAnsi="Times New Roman"/>
          <w:b/>
        </w:rPr>
        <w:t xml:space="preserve"> родного (татарского) языка </w:t>
      </w:r>
      <w:r w:rsidR="00FC3EAC" w:rsidRPr="00F318EB">
        <w:rPr>
          <w:rFonts w:ascii="Times New Roman" w:hAnsi="Times New Roman"/>
          <w:b/>
        </w:rPr>
        <w:t xml:space="preserve"> </w:t>
      </w:r>
      <w:r w:rsidRPr="00F318EB">
        <w:rPr>
          <w:rFonts w:ascii="Times New Roman" w:hAnsi="Times New Roman"/>
          <w:b/>
        </w:rPr>
        <w:t xml:space="preserve"> в </w:t>
      </w:r>
      <w:r w:rsidR="00F318EB">
        <w:rPr>
          <w:rFonts w:ascii="Times New Roman" w:hAnsi="Times New Roman"/>
          <w:b/>
        </w:rPr>
        <w:t xml:space="preserve"> 2  класс</w:t>
      </w:r>
      <w:r w:rsidR="00FC3EAC" w:rsidRPr="00F318EB">
        <w:rPr>
          <w:rFonts w:ascii="Times New Roman" w:hAnsi="Times New Roman"/>
          <w:b/>
        </w:rPr>
        <w:t>е</w:t>
      </w:r>
      <w:r w:rsidR="00FC3EAC" w:rsidRPr="00F318EB">
        <w:rPr>
          <w:rFonts w:ascii="Times New Roman" w:hAnsi="Times New Roman"/>
        </w:rPr>
        <w:t xml:space="preserve"> </w:t>
      </w:r>
      <w:r w:rsidRPr="00F318EB">
        <w:rPr>
          <w:rFonts w:ascii="Times New Roman" w:hAnsi="Times New Roman"/>
        </w:rPr>
        <w:t xml:space="preserve"> на основе авторской программы </w:t>
      </w:r>
      <w:proofErr w:type="spellStart"/>
      <w:r w:rsidRPr="00F318EB">
        <w:rPr>
          <w:rFonts w:ascii="Times New Roman" w:hAnsi="Times New Roman"/>
        </w:rPr>
        <w:t>Ф.Ф.Харисова</w:t>
      </w:r>
      <w:proofErr w:type="spellEnd"/>
      <w:r w:rsidRPr="00F318EB">
        <w:rPr>
          <w:rFonts w:ascii="Times New Roman" w:hAnsi="Times New Roman"/>
        </w:rPr>
        <w:t xml:space="preserve">, </w:t>
      </w:r>
      <w:proofErr w:type="spellStart"/>
      <w:r w:rsidRPr="00F318EB">
        <w:rPr>
          <w:rFonts w:ascii="Times New Roman" w:hAnsi="Times New Roman"/>
        </w:rPr>
        <w:t>Ч.М.Харисовой</w:t>
      </w:r>
      <w:proofErr w:type="spellEnd"/>
      <w:proofErr w:type="gramStart"/>
      <w:r w:rsidRPr="00F318EB">
        <w:rPr>
          <w:rFonts w:ascii="Times New Roman" w:hAnsi="Times New Roman"/>
        </w:rPr>
        <w:t xml:space="preserve"> ,</w:t>
      </w:r>
      <w:proofErr w:type="gramEnd"/>
      <w:r w:rsidRPr="00F318EB">
        <w:rPr>
          <w:rFonts w:ascii="Times New Roman" w:hAnsi="Times New Roman"/>
        </w:rPr>
        <w:t xml:space="preserve"> рекомендованной Департаментом общего среднего образования МО РТ /Казань «</w:t>
      </w:r>
      <w:proofErr w:type="spellStart"/>
      <w:r w:rsidRPr="00F318EB">
        <w:rPr>
          <w:rFonts w:ascii="Times New Roman" w:hAnsi="Times New Roman"/>
        </w:rPr>
        <w:t>Магариф</w:t>
      </w:r>
      <w:proofErr w:type="spellEnd"/>
      <w:r w:rsidRPr="00F318EB">
        <w:rPr>
          <w:rFonts w:ascii="Times New Roman" w:hAnsi="Times New Roman"/>
        </w:rPr>
        <w:t>», 2010 год.</w:t>
      </w:r>
      <w:r w:rsidR="00500C12" w:rsidRPr="00F318EB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5F50EB" w:rsidRPr="00F318EB">
        <w:rPr>
          <w:rFonts w:ascii="Times New Roman" w:eastAsia="Times New Roman" w:hAnsi="Times New Roman"/>
          <w:color w:val="000000"/>
          <w:lang w:eastAsia="ru-RU"/>
        </w:rPr>
        <w:t xml:space="preserve">Учебники </w:t>
      </w:r>
      <w:proofErr w:type="spellStart"/>
      <w:r w:rsidR="00500C12" w:rsidRPr="00F318EB">
        <w:rPr>
          <w:rFonts w:ascii="Times New Roman" w:eastAsia="Times New Roman" w:hAnsi="Times New Roman"/>
          <w:color w:val="000000"/>
          <w:lang w:eastAsia="ru-RU"/>
        </w:rPr>
        <w:t>Ф.Ф.Харисов</w:t>
      </w:r>
      <w:proofErr w:type="spellEnd"/>
      <w:r w:rsidR="00500C12" w:rsidRPr="00F318EB">
        <w:rPr>
          <w:rFonts w:ascii="Times New Roman" w:eastAsia="Times New Roman" w:hAnsi="Times New Roman"/>
          <w:color w:val="000000"/>
          <w:lang w:eastAsia="ru-RU"/>
        </w:rPr>
        <w:t xml:space="preserve">, </w:t>
      </w:r>
      <w:proofErr w:type="spellStart"/>
      <w:r w:rsidR="00500C12" w:rsidRPr="00F318EB">
        <w:rPr>
          <w:rFonts w:ascii="Times New Roman" w:eastAsia="Times New Roman" w:hAnsi="Times New Roman"/>
          <w:color w:val="000000"/>
          <w:lang w:eastAsia="ru-RU"/>
        </w:rPr>
        <w:t>Ч.М.Харисова</w:t>
      </w:r>
      <w:proofErr w:type="gramStart"/>
      <w:r w:rsidR="00500C12" w:rsidRPr="00F318EB">
        <w:rPr>
          <w:rFonts w:ascii="Times New Roman" w:eastAsia="Times New Roman" w:hAnsi="Times New Roman"/>
          <w:color w:val="000000"/>
          <w:lang w:eastAsia="ru-RU"/>
        </w:rPr>
        <w:t>,Е</w:t>
      </w:r>
      <w:proofErr w:type="gramEnd"/>
      <w:r w:rsidR="00500C12" w:rsidRPr="00F318EB">
        <w:rPr>
          <w:rFonts w:ascii="Times New Roman" w:eastAsia="Times New Roman" w:hAnsi="Times New Roman"/>
          <w:color w:val="000000"/>
          <w:lang w:eastAsia="ru-RU"/>
        </w:rPr>
        <w:t>.А.Панова</w:t>
      </w:r>
      <w:proofErr w:type="spellEnd"/>
      <w:r w:rsidR="00500C12" w:rsidRPr="00F318EB">
        <w:rPr>
          <w:rFonts w:ascii="Times New Roman" w:eastAsia="Times New Roman" w:hAnsi="Times New Roman"/>
          <w:color w:val="000000"/>
          <w:lang w:eastAsia="ru-RU"/>
        </w:rPr>
        <w:t xml:space="preserve">, “Татар теле” </w:t>
      </w:r>
      <w:proofErr w:type="spellStart"/>
      <w:r w:rsidR="00500C12" w:rsidRPr="00F318EB">
        <w:rPr>
          <w:rFonts w:ascii="Times New Roman" w:eastAsia="Times New Roman" w:hAnsi="Times New Roman"/>
          <w:color w:val="000000"/>
          <w:lang w:eastAsia="ru-RU"/>
        </w:rPr>
        <w:t>Казань,Издательство”Магариф-Вакыт</w:t>
      </w:r>
      <w:proofErr w:type="spellEnd"/>
      <w:r w:rsidR="00500C12" w:rsidRPr="00F318EB">
        <w:rPr>
          <w:rFonts w:ascii="Times New Roman" w:eastAsia="Times New Roman" w:hAnsi="Times New Roman"/>
          <w:color w:val="000000"/>
          <w:lang w:eastAsia="ru-RU"/>
        </w:rPr>
        <w:t>”</w:t>
      </w:r>
      <w:r w:rsidR="00BF4D55">
        <w:rPr>
          <w:rFonts w:ascii="Times New Roman" w:eastAsia="Times New Roman" w:hAnsi="Times New Roman"/>
          <w:color w:val="000000"/>
          <w:lang w:eastAsia="ru-RU"/>
        </w:rPr>
        <w:t xml:space="preserve"> 2014 год.</w:t>
      </w:r>
    </w:p>
    <w:p w:rsidR="00497207" w:rsidRPr="00F318EB" w:rsidRDefault="00497207" w:rsidP="006F4EA3">
      <w:pPr>
        <w:pStyle w:val="a3"/>
        <w:jc w:val="both"/>
        <w:rPr>
          <w:rFonts w:ascii="Times New Roman" w:hAnsi="Times New Roman"/>
          <w:szCs w:val="24"/>
        </w:rPr>
      </w:pPr>
      <w:r w:rsidRPr="00F318EB">
        <w:rPr>
          <w:rFonts w:ascii="Times New Roman" w:hAnsi="Times New Roman"/>
          <w:szCs w:val="24"/>
        </w:rPr>
        <w:t>Н</w:t>
      </w:r>
      <w:r w:rsidR="00BA2AEB" w:rsidRPr="00F318EB">
        <w:rPr>
          <w:rFonts w:ascii="Times New Roman" w:hAnsi="Times New Roman"/>
          <w:szCs w:val="24"/>
        </w:rPr>
        <w:t>а изучение предмета «Татарский язык</w:t>
      </w:r>
      <w:r w:rsidRPr="00F318EB">
        <w:rPr>
          <w:rFonts w:ascii="Times New Roman" w:hAnsi="Times New Roman"/>
          <w:szCs w:val="24"/>
        </w:rPr>
        <w:t>» во 2 классе в учебном плане филиала МАОУ «</w:t>
      </w:r>
      <w:proofErr w:type="spellStart"/>
      <w:r w:rsidRPr="00F318EB">
        <w:rPr>
          <w:rFonts w:ascii="Times New Roman" w:hAnsi="Times New Roman"/>
          <w:szCs w:val="24"/>
        </w:rPr>
        <w:t>Прииртышская</w:t>
      </w:r>
      <w:proofErr w:type="spellEnd"/>
      <w:r w:rsidRPr="00F318EB">
        <w:rPr>
          <w:rFonts w:ascii="Times New Roman" w:hAnsi="Times New Roman"/>
          <w:szCs w:val="24"/>
        </w:rPr>
        <w:t xml:space="preserve"> СОШ» - « </w:t>
      </w:r>
      <w:proofErr w:type="spellStart"/>
      <w:r w:rsidRPr="00F318EB">
        <w:rPr>
          <w:rFonts w:ascii="Times New Roman" w:hAnsi="Times New Roman"/>
          <w:szCs w:val="24"/>
        </w:rPr>
        <w:t>Епанчинская</w:t>
      </w:r>
      <w:proofErr w:type="spellEnd"/>
      <w:r w:rsidRPr="00F318EB">
        <w:rPr>
          <w:rFonts w:ascii="Times New Roman" w:hAnsi="Times New Roman"/>
          <w:szCs w:val="24"/>
        </w:rPr>
        <w:t xml:space="preserve"> НОШ» </w:t>
      </w:r>
      <w:r w:rsidR="006F4EA3" w:rsidRPr="00F318EB">
        <w:rPr>
          <w:rFonts w:ascii="Times New Roman" w:hAnsi="Times New Roman"/>
          <w:szCs w:val="24"/>
        </w:rPr>
        <w:t xml:space="preserve">имени </w:t>
      </w:r>
      <w:proofErr w:type="spellStart"/>
      <w:r w:rsidR="006F4EA3" w:rsidRPr="00F318EB">
        <w:rPr>
          <w:rFonts w:ascii="Times New Roman" w:hAnsi="Times New Roman"/>
          <w:szCs w:val="24"/>
        </w:rPr>
        <w:t>Я.К.Занкиева</w:t>
      </w:r>
      <w:proofErr w:type="spellEnd"/>
      <w:r w:rsidR="006F4EA3" w:rsidRPr="00F318EB">
        <w:rPr>
          <w:rFonts w:ascii="Times New Roman" w:hAnsi="Times New Roman"/>
          <w:szCs w:val="24"/>
        </w:rPr>
        <w:t xml:space="preserve">» </w:t>
      </w:r>
      <w:r w:rsidRPr="00F318EB">
        <w:rPr>
          <w:rFonts w:ascii="Times New Roman" w:hAnsi="Times New Roman"/>
          <w:szCs w:val="24"/>
        </w:rPr>
        <w:t>отводится 1 час в неделю, 34 часа в год.</w:t>
      </w:r>
      <w:r w:rsidR="006F4EA3" w:rsidRPr="00F318EB">
        <w:rPr>
          <w:rFonts w:ascii="Times New Roman" w:hAnsi="Times New Roman"/>
          <w:szCs w:val="24"/>
        </w:rPr>
        <w:t xml:space="preserve"> </w:t>
      </w:r>
    </w:p>
    <w:p w:rsidR="00F318EB" w:rsidRDefault="00F318EB" w:rsidP="00497207">
      <w:pPr>
        <w:pStyle w:val="a3"/>
        <w:jc w:val="both"/>
        <w:rPr>
          <w:rFonts w:ascii="Times New Roman" w:hAnsi="Times New Roman"/>
          <w:b/>
          <w:szCs w:val="24"/>
        </w:rPr>
      </w:pPr>
    </w:p>
    <w:p w:rsidR="00497207" w:rsidRPr="00F318EB" w:rsidRDefault="00497207" w:rsidP="00497207">
      <w:pPr>
        <w:pStyle w:val="a3"/>
        <w:jc w:val="both"/>
        <w:rPr>
          <w:rFonts w:ascii="Times New Roman" w:hAnsi="Times New Roman"/>
          <w:b/>
          <w:szCs w:val="24"/>
        </w:rPr>
      </w:pPr>
      <w:r w:rsidRPr="00F318EB">
        <w:rPr>
          <w:rFonts w:ascii="Times New Roman" w:hAnsi="Times New Roman"/>
          <w:b/>
          <w:szCs w:val="24"/>
        </w:rPr>
        <w:t xml:space="preserve">Планируемые  </w:t>
      </w:r>
      <w:r w:rsidR="00F318EB">
        <w:rPr>
          <w:rFonts w:ascii="Times New Roman" w:hAnsi="Times New Roman"/>
          <w:b/>
          <w:szCs w:val="24"/>
        </w:rPr>
        <w:t xml:space="preserve"> </w:t>
      </w:r>
      <w:r w:rsidRPr="00F318EB">
        <w:rPr>
          <w:rFonts w:ascii="Times New Roman" w:hAnsi="Times New Roman"/>
          <w:b/>
          <w:szCs w:val="24"/>
        </w:rPr>
        <w:t xml:space="preserve">результаты освоения учебного </w:t>
      </w:r>
      <w:r w:rsidR="00E10662" w:rsidRPr="00F318EB">
        <w:rPr>
          <w:rFonts w:ascii="Times New Roman" w:hAnsi="Times New Roman"/>
          <w:b/>
          <w:szCs w:val="24"/>
        </w:rPr>
        <w:t>предмета «</w:t>
      </w:r>
      <w:r w:rsidR="00FC3EAC" w:rsidRPr="00F318EB">
        <w:rPr>
          <w:rFonts w:ascii="Times New Roman" w:hAnsi="Times New Roman"/>
          <w:b/>
          <w:szCs w:val="24"/>
        </w:rPr>
        <w:t>Татарский язык»</w:t>
      </w:r>
    </w:p>
    <w:p w:rsidR="00FC3EAC" w:rsidRPr="00F318EB" w:rsidRDefault="00FC3EAC" w:rsidP="00FC3EAC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318EB">
        <w:rPr>
          <w:rFonts w:ascii="Times New Roman" w:eastAsia="Times New Roman" w:hAnsi="Times New Roman"/>
          <w:color w:val="000000"/>
          <w:lang w:eastAsia="ru-RU"/>
        </w:rPr>
        <w:t>            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FC3EAC" w:rsidRPr="00F318EB" w:rsidRDefault="00FC3EAC" w:rsidP="00FC3EAC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318EB">
        <w:rPr>
          <w:rFonts w:ascii="Times New Roman" w:eastAsia="Times New Roman" w:hAnsi="Times New Roman"/>
          <w:color w:val="000000"/>
          <w:lang w:eastAsia="ru-RU"/>
        </w:rPr>
        <w:t>            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FC3EAC" w:rsidRPr="00F318EB" w:rsidRDefault="00FC3EAC" w:rsidP="00FC3EAC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318EB">
        <w:rPr>
          <w:rFonts w:ascii="Times New Roman" w:eastAsia="Times New Roman" w:hAnsi="Times New Roman"/>
          <w:color w:val="000000"/>
          <w:lang w:eastAsia="ru-RU"/>
        </w:rPr>
        <w:t>            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FC3EAC" w:rsidRPr="00F318EB" w:rsidRDefault="00FC3EAC" w:rsidP="00FC3EAC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318EB">
        <w:rPr>
          <w:rFonts w:ascii="Times New Roman" w:eastAsia="Times New Roman" w:hAnsi="Times New Roman"/>
          <w:color w:val="000000"/>
          <w:lang w:eastAsia="ru-RU"/>
        </w:rPr>
        <w:t>            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FC3EAC" w:rsidRPr="00F318EB" w:rsidRDefault="00FC3EAC" w:rsidP="00F318EB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318EB">
        <w:rPr>
          <w:rFonts w:ascii="Times New Roman" w:eastAsia="Times New Roman" w:hAnsi="Times New Roman"/>
          <w:color w:val="000000"/>
          <w:lang w:eastAsia="ru-RU"/>
        </w:rPr>
        <w:t>            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497207" w:rsidRPr="00F318EB" w:rsidRDefault="00497207" w:rsidP="00497207">
      <w:pPr>
        <w:pStyle w:val="a3"/>
        <w:ind w:firstLine="708"/>
        <w:jc w:val="both"/>
        <w:rPr>
          <w:rFonts w:ascii="Times New Roman" w:hAnsi="Times New Roman"/>
          <w:szCs w:val="24"/>
        </w:rPr>
      </w:pPr>
      <w:r w:rsidRPr="00F318EB">
        <w:rPr>
          <w:rFonts w:ascii="Times New Roman" w:hAnsi="Times New Roman"/>
          <w:b/>
          <w:bCs/>
          <w:color w:val="000000"/>
          <w:szCs w:val="24"/>
        </w:rPr>
        <w:t xml:space="preserve">Ученик </w:t>
      </w:r>
      <w:r w:rsidRPr="00F318EB">
        <w:rPr>
          <w:rFonts w:ascii="Times New Roman" w:hAnsi="Times New Roman"/>
          <w:b/>
          <w:szCs w:val="24"/>
        </w:rPr>
        <w:t>научится: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F318EB">
        <w:rPr>
          <w:rFonts w:ascii="Times New Roman" w:hAnsi="Times New Roman"/>
        </w:rPr>
        <w:t>– разграничивать звуки и буквы, правильно называть их;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F318EB">
        <w:rPr>
          <w:rFonts w:ascii="Times New Roman" w:hAnsi="Times New Roman"/>
        </w:rPr>
        <w:t>– различать звуки гласные и согласные, гласные ударные и безударные, согласные твёрдые и мягкие, звонкие и глухие; слышать наличие в слове звука [й’];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F318EB">
        <w:rPr>
          <w:rFonts w:ascii="Times New Roman" w:hAnsi="Times New Roman"/>
        </w:rPr>
        <w:t>– выделять и характеризовать отдельные звуки слова, определять их последовательность, обозначать звуковой состав слова в виде модели;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F318EB">
        <w:rPr>
          <w:rFonts w:ascii="Times New Roman" w:hAnsi="Times New Roman"/>
        </w:rPr>
        <w:t>– выделять слоги, различать ударные и безударные;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F318EB">
        <w:rPr>
          <w:rFonts w:ascii="Times New Roman" w:hAnsi="Times New Roman"/>
        </w:rPr>
        <w:t xml:space="preserve">– различать буквы гласных, обозначающие твёрдость или мягкость согласных; различать позиции, когда буквы </w:t>
      </w:r>
      <w:r w:rsidRPr="00F318EB">
        <w:rPr>
          <w:rFonts w:ascii="Times New Roman" w:hAnsi="Times New Roman"/>
          <w:i/>
          <w:iCs/>
        </w:rPr>
        <w:t>е, ё, ю, я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F318EB">
        <w:rPr>
          <w:rFonts w:ascii="Times New Roman" w:hAnsi="Times New Roman"/>
        </w:rPr>
        <w:t>обозначают два звука или один.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</w:rPr>
      </w:pPr>
      <w:r w:rsidRPr="00F318EB">
        <w:rPr>
          <w:rFonts w:ascii="Times New Roman" w:hAnsi="Times New Roman"/>
          <w:bCs/>
        </w:rPr>
        <w:t xml:space="preserve">    В области письма (каллиграфии, графики, орфографии):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</w:rPr>
      </w:pPr>
      <w:r w:rsidRPr="00F318EB">
        <w:rPr>
          <w:rFonts w:ascii="Times New Roman" w:hAnsi="Times New Roman"/>
          <w:bCs/>
        </w:rPr>
        <w:lastRenderedPageBreak/>
        <w:t>– соблюдать правила посадки, положения тетради, ручки в руке;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</w:rPr>
      </w:pPr>
      <w:r w:rsidRPr="00F318EB">
        <w:rPr>
          <w:rFonts w:ascii="Times New Roman" w:hAnsi="Times New Roman"/>
          <w:bCs/>
        </w:rPr>
        <w:t xml:space="preserve">– правильно, аккуратно, разборчиво и по возможности </w:t>
      </w:r>
      <w:r w:rsidRPr="00F318EB">
        <w:rPr>
          <w:rFonts w:ascii="Times New Roman" w:hAnsi="Times New Roman"/>
          <w:bCs/>
          <w:i/>
          <w:iCs/>
        </w:rPr>
        <w:t xml:space="preserve">красиво </w:t>
      </w:r>
      <w:r w:rsidRPr="00F318EB">
        <w:rPr>
          <w:rFonts w:ascii="Times New Roman" w:hAnsi="Times New Roman"/>
          <w:bCs/>
        </w:rPr>
        <w:t>писать буквы и оформлять их соединение; сравнивать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</w:rPr>
      </w:pPr>
      <w:r w:rsidRPr="00F318EB">
        <w:rPr>
          <w:rFonts w:ascii="Times New Roman" w:hAnsi="Times New Roman"/>
          <w:bCs/>
        </w:rPr>
        <w:t>с образцом и оценивать каллиграфическую сторону своей записи;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</w:rPr>
      </w:pPr>
      <w:r w:rsidRPr="00F318EB">
        <w:rPr>
          <w:rFonts w:ascii="Times New Roman" w:hAnsi="Times New Roman"/>
          <w:bCs/>
        </w:rPr>
        <w:t>– обнаруживать по освоенным признакам имеющиеся в слове, в предложении «опасные при письме места»;</w:t>
      </w:r>
    </w:p>
    <w:p w:rsidR="00497207" w:rsidRPr="00F318EB" w:rsidRDefault="00497207" w:rsidP="00F318EB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F318EB">
        <w:rPr>
          <w:rFonts w:ascii="Times New Roman" w:hAnsi="Times New Roman"/>
          <w:bCs/>
        </w:rPr>
        <w:t>– применять при письме правила оформления границ предложений, раздельного написания сло</w:t>
      </w:r>
      <w:proofErr w:type="gramStart"/>
      <w:r w:rsidRPr="00F318EB">
        <w:rPr>
          <w:rFonts w:ascii="Times New Roman" w:hAnsi="Times New Roman"/>
          <w:bCs/>
        </w:rPr>
        <w:t>в–</w:t>
      </w:r>
      <w:proofErr w:type="gramEnd"/>
      <w:r w:rsidRPr="00F318EB">
        <w:rPr>
          <w:rFonts w:ascii="Times New Roman" w:hAnsi="Times New Roman"/>
          <w:bCs/>
        </w:rPr>
        <w:t xml:space="preserve"> различать два вида чтения: «как говорим» </w:t>
      </w:r>
      <w:r w:rsidR="00F318EB">
        <w:rPr>
          <w:rFonts w:ascii="Times New Roman" w:hAnsi="Times New Roman"/>
          <w:bCs/>
        </w:rPr>
        <w:t xml:space="preserve">      </w:t>
      </w:r>
      <w:r w:rsidRPr="00F318EB">
        <w:rPr>
          <w:rFonts w:ascii="Times New Roman" w:hAnsi="Times New Roman"/>
          <w:bCs/>
        </w:rPr>
        <w:t>(орфоэпическое) и «как написано» (орфографическое);</w:t>
      </w:r>
    </w:p>
    <w:p w:rsidR="00497207" w:rsidRPr="00F318EB" w:rsidRDefault="00497207" w:rsidP="00F318EB">
      <w:pPr>
        <w:autoSpaceDE w:val="0"/>
        <w:autoSpaceDN w:val="0"/>
        <w:adjustRightInd w:val="0"/>
        <w:rPr>
          <w:rFonts w:ascii="Times New Roman" w:hAnsi="Times New Roman"/>
          <w:bCs/>
        </w:rPr>
      </w:pPr>
      <w:r w:rsidRPr="00F318EB">
        <w:rPr>
          <w:rFonts w:ascii="Times New Roman" w:hAnsi="Times New Roman"/>
          <w:bCs/>
        </w:rPr>
        <w:t xml:space="preserve">– под руководством учителя писать под диктовку и списывать с печатного текста слова и короткие предложения (по освоенной технологии), </w:t>
      </w:r>
      <w:r w:rsidR="00F318EB">
        <w:rPr>
          <w:rFonts w:ascii="Times New Roman" w:hAnsi="Times New Roman"/>
          <w:bCs/>
        </w:rPr>
        <w:t xml:space="preserve">   </w:t>
      </w:r>
      <w:r w:rsidRPr="00F318EB">
        <w:rPr>
          <w:rFonts w:ascii="Times New Roman" w:hAnsi="Times New Roman"/>
          <w:bCs/>
        </w:rPr>
        <w:t xml:space="preserve">проверять </w:t>
      </w:r>
      <w:proofErr w:type="gramStart"/>
      <w:r w:rsidRPr="00F318EB">
        <w:rPr>
          <w:rFonts w:ascii="Times New Roman" w:hAnsi="Times New Roman"/>
          <w:bCs/>
        </w:rPr>
        <w:t>написанное</w:t>
      </w:r>
      <w:proofErr w:type="gramEnd"/>
      <w:r w:rsidRPr="00F318EB">
        <w:rPr>
          <w:rFonts w:ascii="Times New Roman" w:hAnsi="Times New Roman"/>
          <w:bCs/>
        </w:rPr>
        <w:t>.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  <w:iCs/>
        </w:rPr>
        <w:t xml:space="preserve">      Ученик получит возможность научиться: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  <w:iCs/>
        </w:rPr>
        <w:t xml:space="preserve">    В области освоения языка (фонетики, графики, грамматики):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</w:rPr>
        <w:t xml:space="preserve">– </w:t>
      </w:r>
      <w:r w:rsidRPr="00F318EB">
        <w:rPr>
          <w:rFonts w:ascii="Times New Roman" w:hAnsi="Times New Roman"/>
          <w:bCs/>
          <w:iCs/>
        </w:rPr>
        <w:t>выделять из потока устной речи отдельные предложения, различать интонацию, с которой каждое произносится, определять нужный знак препинания для её обозначения;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</w:rPr>
        <w:t xml:space="preserve">– </w:t>
      </w:r>
      <w:r w:rsidRPr="00F318EB">
        <w:rPr>
          <w:rFonts w:ascii="Times New Roman" w:hAnsi="Times New Roman"/>
          <w:bCs/>
          <w:iCs/>
        </w:rPr>
        <w:t>различать парные и непарные по глухости-звонкости согласные, для парных – определять их место в слове (на конце, перед гласным, перед другим парным).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  <w:iCs/>
        </w:rPr>
        <w:t xml:space="preserve">    В области письма (каллиграфии, графики, орфографии):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</w:rPr>
        <w:t xml:space="preserve">– </w:t>
      </w:r>
      <w:r w:rsidRPr="00F318EB">
        <w:rPr>
          <w:rFonts w:ascii="Times New Roman" w:hAnsi="Times New Roman"/>
          <w:bCs/>
          <w:iCs/>
        </w:rPr>
        <w:t>при письме букв выбирать их соединение с учётом начертания следующей буквы;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</w:rPr>
        <w:t xml:space="preserve">– </w:t>
      </w:r>
      <w:r w:rsidRPr="00F318EB">
        <w:rPr>
          <w:rFonts w:ascii="Times New Roman" w:hAnsi="Times New Roman"/>
          <w:bCs/>
          <w:iCs/>
        </w:rPr>
        <w:t>в целом оценивать качество своего письма;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</w:rPr>
        <w:t xml:space="preserve">– </w:t>
      </w:r>
      <w:r w:rsidRPr="00F318EB">
        <w:rPr>
          <w:rFonts w:ascii="Times New Roman" w:hAnsi="Times New Roman"/>
          <w:bCs/>
          <w:iCs/>
        </w:rPr>
        <w:t>различать буквы твёрдых или мягких согласных и буквы, указывающие на их твёрдость или мягкость;</w:t>
      </w:r>
    </w:p>
    <w:p w:rsidR="00497207" w:rsidRPr="00F318EB" w:rsidRDefault="00497207" w:rsidP="00497207">
      <w:pPr>
        <w:autoSpaceDE w:val="0"/>
        <w:autoSpaceDN w:val="0"/>
        <w:adjustRightInd w:val="0"/>
        <w:ind w:firstLine="567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</w:rPr>
        <w:t xml:space="preserve">– </w:t>
      </w:r>
      <w:r w:rsidRPr="00F318EB">
        <w:rPr>
          <w:rFonts w:ascii="Times New Roman" w:hAnsi="Times New Roman"/>
          <w:bCs/>
          <w:iCs/>
        </w:rPr>
        <w:t>применять освоенные правила переноса слов;</w:t>
      </w:r>
    </w:p>
    <w:p w:rsidR="00497207" w:rsidRDefault="00497207" w:rsidP="00497207">
      <w:pPr>
        <w:autoSpaceDE w:val="0"/>
        <w:autoSpaceDN w:val="0"/>
        <w:adjustRightInd w:val="0"/>
        <w:rPr>
          <w:rFonts w:ascii="Times New Roman" w:hAnsi="Times New Roman"/>
          <w:bCs/>
          <w:iCs/>
        </w:rPr>
      </w:pPr>
      <w:r w:rsidRPr="00F318EB">
        <w:rPr>
          <w:rFonts w:ascii="Times New Roman" w:hAnsi="Times New Roman"/>
          <w:bCs/>
        </w:rPr>
        <w:t xml:space="preserve">– </w:t>
      </w:r>
      <w:r w:rsidRPr="00F318EB">
        <w:rPr>
          <w:rFonts w:ascii="Times New Roman" w:hAnsi="Times New Roman"/>
          <w:bCs/>
          <w:iCs/>
        </w:rPr>
        <w:t>самостоятельно действовать при списывании и письме под диктовку по освоенной технологии, проверять написанное.</w:t>
      </w:r>
    </w:p>
    <w:p w:rsidR="00E10662" w:rsidRPr="00BF4D55" w:rsidRDefault="00E10662" w:rsidP="00BF4D55">
      <w:pPr>
        <w:autoSpaceDE w:val="0"/>
        <w:autoSpaceDN w:val="0"/>
        <w:adjustRightInd w:val="0"/>
        <w:rPr>
          <w:rFonts w:ascii="Times New Roman" w:hAnsi="Times New Roman"/>
          <w:bCs/>
          <w:iCs/>
        </w:rPr>
      </w:pPr>
    </w:p>
    <w:p w:rsidR="00E10662" w:rsidRDefault="00E10662" w:rsidP="00497207">
      <w:pPr>
        <w:widowControl w:val="0"/>
        <w:autoSpaceDE w:val="0"/>
        <w:autoSpaceDN w:val="0"/>
        <w:adjustRightInd w:val="0"/>
        <w:ind w:left="1038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497207" w:rsidRDefault="00497207" w:rsidP="00497207">
      <w:pPr>
        <w:widowControl w:val="0"/>
        <w:autoSpaceDE w:val="0"/>
        <w:autoSpaceDN w:val="0"/>
        <w:adjustRightInd w:val="0"/>
        <w:ind w:left="1038"/>
        <w:jc w:val="center"/>
        <w:rPr>
          <w:rFonts w:ascii="Times New Roman" w:eastAsia="Times New Roman" w:hAnsi="Times New Roman"/>
          <w:color w:val="000000"/>
          <w:lang w:eastAsia="ru-RU"/>
        </w:rPr>
      </w:pPr>
      <w:r w:rsidRPr="00F318EB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Содержание учебного предмета </w:t>
      </w:r>
      <w:r w:rsidRPr="00F318EB">
        <w:rPr>
          <w:rFonts w:ascii="Times New Roman" w:eastAsia="Times New Roman" w:hAnsi="Times New Roman"/>
          <w:color w:val="000000"/>
          <w:lang w:eastAsia="ru-RU"/>
        </w:rPr>
        <w:t>«</w:t>
      </w:r>
      <w:r w:rsidRPr="00F318EB">
        <w:rPr>
          <w:rFonts w:ascii="Times New Roman" w:eastAsia="Times New Roman" w:hAnsi="Times New Roman"/>
          <w:b/>
          <w:bCs/>
          <w:color w:val="000000"/>
          <w:lang w:eastAsia="ru-RU"/>
        </w:rPr>
        <w:t>Татарский язык</w:t>
      </w:r>
      <w:r w:rsidRPr="00F318EB">
        <w:rPr>
          <w:rFonts w:ascii="Times New Roman" w:eastAsia="Times New Roman" w:hAnsi="Times New Roman"/>
          <w:color w:val="000000"/>
          <w:lang w:eastAsia="ru-RU"/>
        </w:rPr>
        <w:t>»</w:t>
      </w:r>
    </w:p>
    <w:p w:rsidR="00E10662" w:rsidRPr="00F318EB" w:rsidRDefault="00E10662" w:rsidP="00497207">
      <w:pPr>
        <w:widowControl w:val="0"/>
        <w:autoSpaceDE w:val="0"/>
        <w:autoSpaceDN w:val="0"/>
        <w:adjustRightInd w:val="0"/>
        <w:ind w:left="1038"/>
        <w:jc w:val="center"/>
        <w:rPr>
          <w:rFonts w:ascii="Times New Roman" w:eastAsia="Times New Roman" w:hAnsi="Times New Roman"/>
          <w:color w:val="000000"/>
          <w:lang w:eastAsia="ru-RU"/>
        </w:rPr>
      </w:pPr>
    </w:p>
    <w:p w:rsidR="00E10662" w:rsidRPr="00E10662" w:rsidRDefault="00E10662" w:rsidP="00E10662">
      <w:pPr>
        <w:shd w:val="clear" w:color="auto" w:fill="FFFFFF"/>
        <w:rPr>
          <w:rFonts w:ascii="Calibri" w:eastAsia="Times New Roman" w:hAnsi="Calibri" w:cs="Calibri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 xml:space="preserve"> </w:t>
      </w:r>
      <w:r w:rsidRPr="00E10662">
        <w:rPr>
          <w:rFonts w:ascii="Times New Roman" w:eastAsia="Times New Roman" w:hAnsi="Times New Roman"/>
          <w:b/>
          <w:color w:val="000000"/>
          <w:lang w:eastAsia="ru-RU"/>
        </w:rPr>
        <w:t>Фонетика. Графика.</w:t>
      </w:r>
      <w:r w:rsidR="009A7892">
        <w:rPr>
          <w:rFonts w:ascii="Times New Roman" w:eastAsia="Times New Roman" w:hAnsi="Times New Roman"/>
          <w:b/>
          <w:color w:val="000000"/>
          <w:lang w:eastAsia="ru-RU"/>
        </w:rPr>
        <w:t>(18)</w:t>
      </w:r>
    </w:p>
    <w:p w:rsidR="00E10662" w:rsidRPr="00B77511" w:rsidRDefault="00E10662" w:rsidP="00E10662">
      <w:pPr>
        <w:shd w:val="clear" w:color="auto" w:fill="FFFFFF"/>
        <w:rPr>
          <w:rFonts w:ascii="Times New Roman" w:eastAsia="Times New Roman" w:hAnsi="Times New Roman"/>
          <w:color w:val="000000"/>
          <w:lang w:eastAsia="ru-RU"/>
        </w:rPr>
      </w:pPr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 Звуки и буквы. Алфавит. Звуки [а], [ә]. Буквы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Аа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,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Әә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>. Буквы</w:t>
      </w:r>
      <w:proofErr w:type="gramStart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 Э</w:t>
      </w:r>
      <w:proofErr w:type="gram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э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, Е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е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,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Уу,Үү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. Буквы Ө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ө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,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Оо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>. Звуки [ж]</w:t>
      </w:r>
      <w:proofErr w:type="gramStart"/>
      <w:r w:rsidRPr="00806387">
        <w:rPr>
          <w:rFonts w:ascii="Times New Roman" w:eastAsia="Times New Roman" w:hAnsi="Times New Roman"/>
          <w:color w:val="000000"/>
          <w:lang w:eastAsia="ru-RU"/>
        </w:rPr>
        <w:t>,[</w:t>
      </w:r>
      <w:proofErr w:type="gram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җ]. Буквы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Жж,Җҗ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; Буква Я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я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 Буква Ю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ю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. Буква Е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е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. Е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е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хәрефе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. Буквы согласных звуков. Буква Й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й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. Буква В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в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. Буквы М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м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, Н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н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, ң. А. Буквы Х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х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, Һ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һ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. Буквы ь, ъ в словах. Слоги. </w:t>
      </w:r>
      <w:proofErr w:type="spellStart"/>
      <w:r w:rsidRPr="00806387">
        <w:rPr>
          <w:rFonts w:ascii="Times New Roman" w:eastAsia="Times New Roman" w:hAnsi="Times New Roman"/>
          <w:color w:val="000000"/>
          <w:lang w:eastAsia="ru-RU"/>
        </w:rPr>
        <w:t>Иҗекләр</w:t>
      </w:r>
      <w:proofErr w:type="spellEnd"/>
      <w:r w:rsidRPr="00806387">
        <w:rPr>
          <w:rFonts w:ascii="Times New Roman" w:eastAsia="Times New Roman" w:hAnsi="Times New Roman"/>
          <w:color w:val="000000"/>
          <w:lang w:eastAsia="ru-RU"/>
        </w:rPr>
        <w:t xml:space="preserve">. </w:t>
      </w:r>
      <w:r w:rsidRPr="00B77511">
        <w:rPr>
          <w:rFonts w:ascii="Times New Roman" w:eastAsia="Times New Roman" w:hAnsi="Times New Roman"/>
          <w:color w:val="000000"/>
          <w:lang w:eastAsia="ru-RU"/>
        </w:rPr>
        <w:t>Мягкие и твердые гласные. Согласные звуки. Звонкие и глухие согласн</w:t>
      </w:r>
      <w:r w:rsidR="00B77511">
        <w:rPr>
          <w:rFonts w:ascii="Times New Roman" w:eastAsia="Times New Roman" w:hAnsi="Times New Roman"/>
          <w:color w:val="000000"/>
          <w:lang w:eastAsia="ru-RU"/>
        </w:rPr>
        <w:t>ые.</w:t>
      </w:r>
    </w:p>
    <w:p w:rsidR="009A7892" w:rsidRDefault="009A7892" w:rsidP="00E10662">
      <w:pPr>
        <w:shd w:val="clear" w:color="auto" w:fill="FFFFFF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lang w:eastAsia="ru-RU"/>
        </w:rPr>
        <w:t>Части речи(8)</w:t>
      </w:r>
    </w:p>
    <w:p w:rsidR="00E10662" w:rsidRPr="009A7892" w:rsidRDefault="00E10662" w:rsidP="00E10662">
      <w:pPr>
        <w:shd w:val="clear" w:color="auto" w:fill="FFFFFF"/>
        <w:rPr>
          <w:rFonts w:ascii="Times New Roman" w:eastAsia="Times New Roman" w:hAnsi="Times New Roman"/>
          <w:b/>
          <w:color w:val="000000"/>
          <w:lang w:eastAsia="ru-RU"/>
        </w:rPr>
      </w:pPr>
      <w:r w:rsidRPr="00B77511">
        <w:rPr>
          <w:rFonts w:ascii="Times New Roman" w:eastAsia="Times New Roman" w:hAnsi="Times New Roman"/>
          <w:color w:val="000000"/>
          <w:lang w:eastAsia="ru-RU"/>
        </w:rPr>
        <w:t xml:space="preserve">Слова, отвечающие на вопросы кто? что? Слово и движение. </w:t>
      </w:r>
      <w:proofErr w:type="gramStart"/>
      <w:r w:rsidRPr="00B77511">
        <w:rPr>
          <w:rFonts w:ascii="Times New Roman" w:eastAsia="Times New Roman" w:hAnsi="Times New Roman"/>
          <w:color w:val="000000"/>
          <w:lang w:eastAsia="ru-RU"/>
        </w:rPr>
        <w:t>Слова, отвечающие на вопрос что делает</w:t>
      </w:r>
      <w:proofErr w:type="gramEnd"/>
      <w:r w:rsidRPr="00B77511">
        <w:rPr>
          <w:rFonts w:ascii="Times New Roman" w:eastAsia="Times New Roman" w:hAnsi="Times New Roman"/>
          <w:color w:val="000000"/>
          <w:lang w:eastAsia="ru-RU"/>
        </w:rPr>
        <w:t>? Слова, обозначающие признак предметов.</w:t>
      </w:r>
    </w:p>
    <w:p w:rsidR="00B77511" w:rsidRPr="009A7892" w:rsidRDefault="009A7892" w:rsidP="00E10662">
      <w:pPr>
        <w:shd w:val="clear" w:color="auto" w:fill="FFFFFF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 Развитие речи (4)</w:t>
      </w:r>
    </w:p>
    <w:p w:rsidR="00497207" w:rsidRPr="00B77511" w:rsidRDefault="00B77511" w:rsidP="00B77511">
      <w:pPr>
        <w:shd w:val="clear" w:color="auto" w:fill="FFFFFF"/>
        <w:rPr>
          <w:rFonts w:ascii="Times New Roman" w:eastAsia="Times New Roman" w:hAnsi="Times New Roman"/>
          <w:color w:val="000000"/>
          <w:lang w:eastAsia="ru-RU"/>
        </w:rPr>
      </w:pPr>
      <w:r w:rsidRPr="00B77511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="00E10662" w:rsidRPr="00B77511">
        <w:rPr>
          <w:rFonts w:ascii="Times New Roman" w:eastAsia="Times New Roman" w:hAnsi="Times New Roman"/>
          <w:color w:val="000000"/>
          <w:lang w:eastAsia="ru-RU"/>
        </w:rPr>
        <w:t>Главные члены предложения. Повторение</w:t>
      </w:r>
      <w:r w:rsidR="009A7892">
        <w:rPr>
          <w:rFonts w:ascii="Times New Roman" w:eastAsia="Times New Roman" w:hAnsi="Times New Roman"/>
          <w:color w:val="000000"/>
          <w:lang w:eastAsia="ru-RU"/>
        </w:rPr>
        <w:t>(3)</w:t>
      </w:r>
    </w:p>
    <w:p w:rsidR="00497207" w:rsidRPr="00967C36" w:rsidRDefault="00497207" w:rsidP="0049720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67C36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Развитие </w:t>
      </w:r>
      <w:r w:rsidRPr="00967C36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967C36">
        <w:rPr>
          <w:rFonts w:ascii="Times New Roman" w:eastAsia="Times New Roman" w:hAnsi="Times New Roman"/>
          <w:b/>
          <w:bCs/>
          <w:color w:val="000000"/>
          <w:lang w:eastAsia="ru-RU"/>
        </w:rPr>
        <w:t>речи</w:t>
      </w:r>
      <w:r w:rsidRPr="00967C36">
        <w:rPr>
          <w:rFonts w:ascii="Times New Roman" w:eastAsia="Times New Roman" w:hAnsi="Times New Roman"/>
          <w:color w:val="000000"/>
          <w:lang w:eastAsia="ru-RU"/>
        </w:rPr>
        <w:t xml:space="preserve"> осуществляется  на  каждом  уроке  татарского  языка при   изучении   программного   материала  и  ведётся  в  нескольких направлениях:</w:t>
      </w:r>
    </w:p>
    <w:p w:rsidR="00497207" w:rsidRPr="00967C36" w:rsidRDefault="00497207" w:rsidP="0049720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67C36">
        <w:rPr>
          <w:rFonts w:ascii="Times New Roman" w:eastAsia="Times New Roman" w:hAnsi="Times New Roman"/>
          <w:color w:val="000000"/>
          <w:lang w:eastAsia="ru-RU"/>
        </w:rPr>
        <w:t xml:space="preserve">1) </w:t>
      </w:r>
      <w:r w:rsidR="00A4037D" w:rsidRPr="00967C36">
        <w:rPr>
          <w:rFonts w:ascii="Times New Roman" w:eastAsia="Times New Roman" w:hAnsi="Times New Roman"/>
          <w:color w:val="000000"/>
          <w:lang w:eastAsia="ru-RU"/>
        </w:rPr>
        <w:t>обогащение словарного</w:t>
      </w:r>
      <w:r w:rsidRPr="00967C36">
        <w:rPr>
          <w:rFonts w:ascii="Times New Roman" w:eastAsia="Times New Roman" w:hAnsi="Times New Roman"/>
          <w:color w:val="000000"/>
          <w:lang w:eastAsia="ru-RU"/>
        </w:rPr>
        <w:t xml:space="preserve"> запаса детей (уточнение и разъяснение лексического значения слов);</w:t>
      </w:r>
    </w:p>
    <w:p w:rsidR="00497207" w:rsidRPr="00967C36" w:rsidRDefault="00497207" w:rsidP="0049720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67C36">
        <w:rPr>
          <w:rFonts w:ascii="Times New Roman" w:eastAsia="Times New Roman" w:hAnsi="Times New Roman"/>
          <w:color w:val="000000"/>
          <w:lang w:eastAsia="ru-RU"/>
        </w:rPr>
        <w:t xml:space="preserve">2) </w:t>
      </w:r>
      <w:r w:rsidR="00A4037D" w:rsidRPr="00967C36">
        <w:rPr>
          <w:rFonts w:ascii="Times New Roman" w:eastAsia="Times New Roman" w:hAnsi="Times New Roman"/>
          <w:color w:val="000000"/>
          <w:lang w:eastAsia="ru-RU"/>
        </w:rPr>
        <w:t>развитие грамматического</w:t>
      </w:r>
      <w:r w:rsidRPr="00967C36">
        <w:rPr>
          <w:rFonts w:ascii="Times New Roman" w:eastAsia="Times New Roman" w:hAnsi="Times New Roman"/>
          <w:color w:val="000000"/>
          <w:lang w:eastAsia="ru-RU"/>
        </w:rPr>
        <w:t xml:space="preserve">  строя  речи (анализ и конструирование предложений, словосочетаний); </w:t>
      </w:r>
    </w:p>
    <w:p w:rsidR="00497207" w:rsidRPr="00967C36" w:rsidRDefault="00497207" w:rsidP="0049720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67C36">
        <w:rPr>
          <w:rFonts w:ascii="Times New Roman" w:eastAsia="Times New Roman" w:hAnsi="Times New Roman"/>
          <w:color w:val="000000"/>
          <w:lang w:eastAsia="ru-RU"/>
        </w:rPr>
        <w:t>3) развитие связной устной речи (ответы на вопросы, составление предложений и  небольших текстов), письменной речи  (составление и  запись  предложений,  небольших  текстов  из  5–6  предложений)</w:t>
      </w:r>
    </w:p>
    <w:p w:rsidR="00497207" w:rsidRPr="00967C36" w:rsidRDefault="00497207" w:rsidP="0049720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67C36">
        <w:rPr>
          <w:rFonts w:ascii="Times New Roman" w:eastAsia="Times New Roman" w:hAnsi="Times New Roman"/>
          <w:color w:val="000000"/>
          <w:lang w:eastAsia="ru-RU"/>
        </w:rPr>
        <w:lastRenderedPageBreak/>
        <w:t>4) обучение правильному произношению  слов, ударению, интонированию.</w:t>
      </w:r>
    </w:p>
    <w:p w:rsidR="00497207" w:rsidRPr="00967C36" w:rsidRDefault="00497207" w:rsidP="00497207">
      <w:pPr>
        <w:widowControl w:val="0"/>
        <w:autoSpaceDE w:val="0"/>
        <w:autoSpaceDN w:val="0"/>
        <w:adjustRightInd w:val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967C36"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Каллиграфия. </w:t>
      </w:r>
      <w:r w:rsidRPr="00967C36">
        <w:rPr>
          <w:rFonts w:ascii="Times New Roman" w:eastAsia="Times New Roman" w:hAnsi="Times New Roman"/>
          <w:color w:val="000000"/>
          <w:lang w:eastAsia="ru-RU"/>
        </w:rPr>
        <w:t xml:space="preserve"> Закрепление  навыка  начертания  букв  и  соединений,  гигиенических  навыков  письма.  Совершенствование  навыка письма в одну линейку. </w:t>
      </w:r>
      <w:r w:rsidRPr="00967C36">
        <w:rPr>
          <w:rFonts w:ascii="Times New Roman" w:eastAsia="Times New Roman" w:hAnsi="Times New Roman"/>
          <w:lang w:eastAsia="ru-RU"/>
        </w:rPr>
        <w:t xml:space="preserve">Работа над каллиграфией и упражнения в связной речи проводятся в процессе изучения всего программного материала по татарскому языку. </w:t>
      </w:r>
    </w:p>
    <w:p w:rsidR="00497207" w:rsidRPr="00967C36" w:rsidRDefault="00497207" w:rsidP="00497207">
      <w:pPr>
        <w:rPr>
          <w:rFonts w:ascii="Times New Roman" w:eastAsia="Times New Roman" w:hAnsi="Times New Roman"/>
          <w:lang w:eastAsia="ru-RU"/>
        </w:rPr>
      </w:pPr>
      <w:r w:rsidRPr="00967C36">
        <w:rPr>
          <w:rFonts w:ascii="Times New Roman" w:eastAsia="Times New Roman" w:hAnsi="Times New Roman"/>
          <w:b/>
          <w:lang w:eastAsia="ru-RU"/>
        </w:rPr>
        <w:t>Способы проверки знаний</w:t>
      </w:r>
      <w:r w:rsidRPr="00967C36">
        <w:rPr>
          <w:rFonts w:ascii="Times New Roman" w:eastAsia="Times New Roman" w:hAnsi="Times New Roman"/>
          <w:lang w:eastAsia="ru-RU"/>
        </w:rPr>
        <w:t xml:space="preserve">: </w:t>
      </w:r>
      <w:proofErr w:type="gramStart"/>
      <w:r w:rsidRPr="00967C36">
        <w:rPr>
          <w:rFonts w:ascii="Times New Roman" w:eastAsia="Times New Roman" w:hAnsi="Times New Roman"/>
          <w:lang w:eastAsia="ru-RU"/>
        </w:rPr>
        <w:t>контроль за</w:t>
      </w:r>
      <w:proofErr w:type="gramEnd"/>
      <w:r w:rsidRPr="00967C36">
        <w:rPr>
          <w:rFonts w:ascii="Times New Roman" w:eastAsia="Times New Roman" w:hAnsi="Times New Roman"/>
          <w:lang w:eastAsia="ru-RU"/>
        </w:rPr>
        <w:t xml:space="preserve"> уровнем достижений учащихся по татарскому языку проводится в форме письменных работ: диктантов (28 -35 слов), словарных диктантов (7 - 8 слов),  грамматических заданий, контрольных списываний, изложений (20 - 25слов), а также в форме устного опроса. </w:t>
      </w:r>
    </w:p>
    <w:p w:rsidR="00497207" w:rsidRPr="00967C36" w:rsidRDefault="00497207" w:rsidP="00497207">
      <w:pPr>
        <w:pStyle w:val="a3"/>
        <w:jc w:val="both"/>
        <w:rPr>
          <w:rStyle w:val="FontStyle68"/>
          <w:sz w:val="24"/>
          <w:szCs w:val="24"/>
        </w:rPr>
      </w:pPr>
      <w:r>
        <w:rPr>
          <w:rStyle w:val="FontStyle68"/>
          <w:b/>
          <w:sz w:val="24"/>
          <w:szCs w:val="24"/>
        </w:rPr>
        <w:t xml:space="preserve">                                                                               </w:t>
      </w:r>
      <w:r w:rsidRPr="00967C36">
        <w:rPr>
          <w:rStyle w:val="FontStyle68"/>
          <w:b/>
          <w:sz w:val="24"/>
          <w:szCs w:val="24"/>
        </w:rPr>
        <w:t>Тематическое планирование</w:t>
      </w:r>
      <w:r w:rsidR="00BA2AEB">
        <w:rPr>
          <w:rStyle w:val="FontStyle68"/>
          <w:b/>
          <w:sz w:val="24"/>
          <w:szCs w:val="24"/>
        </w:rPr>
        <w:t xml:space="preserve"> с определением основных видов деятельности</w:t>
      </w:r>
      <w:r w:rsidRPr="00967C36">
        <w:rPr>
          <w:rStyle w:val="FontStyle68"/>
          <w:b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3"/>
        <w:gridCol w:w="3145"/>
        <w:gridCol w:w="1467"/>
        <w:gridCol w:w="1575"/>
        <w:gridCol w:w="1152"/>
        <w:gridCol w:w="1418"/>
        <w:gridCol w:w="1411"/>
        <w:gridCol w:w="4387"/>
      </w:tblGrid>
      <w:tr w:rsidR="00FC3EAC" w:rsidRPr="00967C36" w:rsidTr="008F2E06">
        <w:trPr>
          <w:trHeight w:val="234"/>
          <w:jc w:val="center"/>
        </w:trPr>
        <w:tc>
          <w:tcPr>
            <w:tcW w:w="683" w:type="dxa"/>
            <w:vMerge w:val="restart"/>
            <w:shd w:val="clear" w:color="auto" w:fill="auto"/>
          </w:tcPr>
          <w:p w:rsidR="00FC3EAC" w:rsidRPr="00967C36" w:rsidRDefault="00FC3EAC" w:rsidP="00F318EB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67C36">
              <w:rPr>
                <w:rFonts w:ascii="Times New Roman" w:hAnsi="Times New Roman"/>
                <w:b/>
                <w:lang w:eastAsia="ru-RU"/>
              </w:rPr>
              <w:t>№</w:t>
            </w:r>
          </w:p>
          <w:p w:rsidR="00FC3EAC" w:rsidRPr="00967C36" w:rsidRDefault="00FC3EAC" w:rsidP="00F318EB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67C36">
              <w:rPr>
                <w:rFonts w:ascii="Times New Roman" w:hAnsi="Times New Roman"/>
                <w:b/>
                <w:lang w:eastAsia="ru-RU"/>
              </w:rPr>
              <w:t>п/п</w:t>
            </w:r>
          </w:p>
        </w:tc>
        <w:tc>
          <w:tcPr>
            <w:tcW w:w="3145" w:type="dxa"/>
            <w:vMerge w:val="restart"/>
            <w:shd w:val="clear" w:color="auto" w:fill="auto"/>
          </w:tcPr>
          <w:p w:rsidR="00FC3EAC" w:rsidRPr="00967C36" w:rsidRDefault="00FC3EAC" w:rsidP="00F318EB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967C36">
              <w:rPr>
                <w:rFonts w:ascii="Times New Roman" w:hAnsi="Times New Roman"/>
                <w:b/>
                <w:lang w:eastAsia="ru-RU"/>
              </w:rPr>
              <w:t>Разделы, темы</w:t>
            </w:r>
          </w:p>
        </w:tc>
        <w:tc>
          <w:tcPr>
            <w:tcW w:w="304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AC" w:rsidRPr="00967C36" w:rsidRDefault="00FC3EAC" w:rsidP="00F318EB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Количество часов </w:t>
            </w:r>
          </w:p>
        </w:tc>
        <w:tc>
          <w:tcPr>
            <w:tcW w:w="3757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FC3EAC" w:rsidRDefault="00FC3EAC" w:rsidP="000C32DE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Практическая</w:t>
            </w:r>
          </w:p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Часть 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Основные виды </w:t>
            </w:r>
          </w:p>
        </w:tc>
      </w:tr>
      <w:tr w:rsidR="00FC3EAC" w:rsidRPr="00967C36" w:rsidTr="008F2E06">
        <w:trPr>
          <w:trHeight w:val="276"/>
          <w:jc w:val="center"/>
        </w:trPr>
        <w:tc>
          <w:tcPr>
            <w:tcW w:w="683" w:type="dxa"/>
            <w:vMerge/>
            <w:shd w:val="clear" w:color="auto" w:fill="auto"/>
          </w:tcPr>
          <w:p w:rsidR="00FC3EAC" w:rsidRPr="00967C36" w:rsidRDefault="00FC3EAC" w:rsidP="000C32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shd w:val="clear" w:color="auto" w:fill="auto"/>
          </w:tcPr>
          <w:p w:rsidR="00FC3EAC" w:rsidRPr="00967C36" w:rsidRDefault="00FC3EAC" w:rsidP="000C32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FC3EAC" w:rsidRPr="00967C36" w:rsidRDefault="00FC3EAC" w:rsidP="00FC3EAC">
            <w:pPr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Примерная программа </w:t>
            </w:r>
            <w:r w:rsidRPr="00967C36">
              <w:rPr>
                <w:rFonts w:ascii="Times New Roman" w:hAnsi="Times New Roman"/>
                <w:b/>
                <w:lang w:eastAsia="ru-RU"/>
              </w:rPr>
              <w:t xml:space="preserve"> </w:t>
            </w:r>
          </w:p>
        </w:tc>
        <w:tc>
          <w:tcPr>
            <w:tcW w:w="15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Рабочая программа </w:t>
            </w:r>
          </w:p>
        </w:tc>
        <w:tc>
          <w:tcPr>
            <w:tcW w:w="3757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438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деятельности</w:t>
            </w:r>
          </w:p>
        </w:tc>
      </w:tr>
      <w:tr w:rsidR="00FC3EAC" w:rsidRPr="00967C36" w:rsidTr="008F2E06">
        <w:trPr>
          <w:trHeight w:val="360"/>
          <w:jc w:val="center"/>
        </w:trPr>
        <w:tc>
          <w:tcPr>
            <w:tcW w:w="683" w:type="dxa"/>
            <w:vMerge/>
            <w:shd w:val="clear" w:color="auto" w:fill="auto"/>
          </w:tcPr>
          <w:p w:rsidR="00FC3EAC" w:rsidRPr="00967C36" w:rsidRDefault="00FC3EAC" w:rsidP="000C32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145" w:type="dxa"/>
            <w:vMerge/>
            <w:shd w:val="clear" w:color="auto" w:fill="auto"/>
          </w:tcPr>
          <w:p w:rsidR="00FC3EAC" w:rsidRPr="00967C36" w:rsidRDefault="00FC3EAC" w:rsidP="000C32DE">
            <w:pPr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67" w:type="dxa"/>
            <w:vMerge/>
            <w:shd w:val="clear" w:color="auto" w:fill="auto"/>
          </w:tcPr>
          <w:p w:rsidR="00FC3EAC" w:rsidRDefault="00FC3EAC" w:rsidP="00FC3EAC">
            <w:pPr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57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AC" w:rsidRDefault="00FC3EAC" w:rsidP="000C32DE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</w:p>
        </w:tc>
        <w:tc>
          <w:tcPr>
            <w:tcW w:w="11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AC" w:rsidRPr="00967C36" w:rsidRDefault="005139CB" w:rsidP="000C32DE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Диктант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AC" w:rsidRPr="00967C36" w:rsidRDefault="005139CB" w:rsidP="000C32DE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 xml:space="preserve">Изложение </w:t>
            </w:r>
          </w:p>
        </w:tc>
        <w:tc>
          <w:tcPr>
            <w:tcW w:w="118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EAC" w:rsidRPr="00967C36" w:rsidRDefault="005139CB" w:rsidP="000C32DE">
            <w:pPr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Сочинение</w:t>
            </w:r>
          </w:p>
        </w:tc>
        <w:tc>
          <w:tcPr>
            <w:tcW w:w="438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C3EAC" w:rsidRDefault="00FC3EAC" w:rsidP="000C32DE">
            <w:pPr>
              <w:rPr>
                <w:rFonts w:ascii="Times New Roman" w:hAnsi="Times New Roman"/>
                <w:b/>
                <w:lang w:eastAsia="ru-RU"/>
              </w:rPr>
            </w:pPr>
          </w:p>
        </w:tc>
      </w:tr>
      <w:tr w:rsidR="00FC3EAC" w:rsidRPr="00967C36" w:rsidTr="008F2E06">
        <w:trPr>
          <w:trHeight w:val="1342"/>
          <w:jc w:val="center"/>
        </w:trPr>
        <w:tc>
          <w:tcPr>
            <w:tcW w:w="683" w:type="dxa"/>
            <w:shd w:val="clear" w:color="auto" w:fill="auto"/>
          </w:tcPr>
          <w:p w:rsidR="00FC3EAC" w:rsidRPr="00967C36" w:rsidRDefault="00FC3EAC" w:rsidP="000C32DE">
            <w:pPr>
              <w:rPr>
                <w:rFonts w:ascii="Times New Roman" w:hAnsi="Times New Roman"/>
                <w:lang w:eastAsia="ru-RU"/>
              </w:rPr>
            </w:pPr>
            <w:r w:rsidRPr="00967C36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3145" w:type="dxa"/>
            <w:shd w:val="clear" w:color="auto" w:fill="auto"/>
          </w:tcPr>
          <w:p w:rsidR="00FC3EAC" w:rsidRPr="00967C36" w:rsidRDefault="00FC3EAC" w:rsidP="000C32D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967C3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Раздел 1. </w:t>
            </w:r>
            <w:r w:rsidRPr="00967C3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Водная слово. Родной (татарский язык)</w:t>
            </w:r>
          </w:p>
        </w:tc>
        <w:tc>
          <w:tcPr>
            <w:tcW w:w="1467" w:type="dxa"/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7C3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1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318EB" w:rsidP="00FC3EA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5139CB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87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C3EAC" w:rsidP="00FC3EA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387" w:type="dxa"/>
            <w:tcBorders>
              <w:lef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Уметь отвечать полным ответом.</w:t>
            </w:r>
          </w:p>
        </w:tc>
      </w:tr>
      <w:tr w:rsidR="00FC3EAC" w:rsidRPr="00967C36" w:rsidTr="008F2E06">
        <w:trPr>
          <w:trHeight w:val="1472"/>
          <w:jc w:val="center"/>
        </w:trPr>
        <w:tc>
          <w:tcPr>
            <w:tcW w:w="683" w:type="dxa"/>
            <w:shd w:val="clear" w:color="auto" w:fill="auto"/>
          </w:tcPr>
          <w:p w:rsidR="00FC3EAC" w:rsidRPr="00967C36" w:rsidRDefault="00FC3EAC" w:rsidP="000C32DE">
            <w:pPr>
              <w:rPr>
                <w:rFonts w:ascii="Times New Roman" w:hAnsi="Times New Roman"/>
                <w:lang w:eastAsia="ru-RU"/>
              </w:rPr>
            </w:pPr>
            <w:r w:rsidRPr="00967C36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3145" w:type="dxa"/>
            <w:shd w:val="clear" w:color="auto" w:fill="auto"/>
          </w:tcPr>
          <w:p w:rsidR="00FC3EAC" w:rsidRPr="00967C36" w:rsidRDefault="00FC3EAC" w:rsidP="000C32DE">
            <w:pPr>
              <w:tabs>
                <w:tab w:val="left" w:pos="1314"/>
              </w:tabs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967C3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 Раздел 2. Буквы и звуки.</w:t>
            </w:r>
          </w:p>
        </w:tc>
        <w:tc>
          <w:tcPr>
            <w:tcW w:w="1467" w:type="dxa"/>
            <w:shd w:val="clear" w:color="auto" w:fill="auto"/>
          </w:tcPr>
          <w:p w:rsidR="00FC3EAC" w:rsidRPr="00967C36" w:rsidRDefault="009A7892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18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17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318EB" w:rsidP="00FC3EA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5139CB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F318EB"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87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C3EAC" w:rsidP="00FC3EA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387" w:type="dxa"/>
            <w:tcBorders>
              <w:left w:val="single" w:sz="4" w:space="0" w:color="auto"/>
            </w:tcBorders>
            <w:shd w:val="clear" w:color="auto" w:fill="auto"/>
          </w:tcPr>
          <w:p w:rsidR="008F2E06" w:rsidRDefault="008F2E06" w:rsidP="008F2E06">
            <w:pPr>
              <w:pStyle w:val="Standard"/>
              <w:snapToGrid w:val="0"/>
            </w:pPr>
            <w:r>
              <w:t>Воспроизводить правила посадки, владения инструментами, расположения тетради-прописи на рабочем месте. Демонстрировать правильное применение гигиенических правил письма.</w:t>
            </w:r>
          </w:p>
          <w:p w:rsidR="008F2E06" w:rsidRDefault="008F2E06" w:rsidP="008F2E06">
            <w:pPr>
              <w:pStyle w:val="Standard"/>
            </w:pPr>
            <w:r>
              <w:t>Анализировать образец изучаемой буквы, выделять элементы в строчных и прописных буквах.</w:t>
            </w:r>
          </w:p>
          <w:p w:rsidR="008F2E06" w:rsidRDefault="008F2E06" w:rsidP="008F2E06">
            <w:pPr>
              <w:pStyle w:val="Standard"/>
            </w:pPr>
            <w:r>
              <w:t>Называть правильно элементы букв.</w:t>
            </w:r>
          </w:p>
          <w:p w:rsidR="008F2E06" w:rsidRDefault="008F2E06" w:rsidP="008F2E06">
            <w:pPr>
              <w:pStyle w:val="Standard"/>
            </w:pPr>
            <w:r>
              <w:t>Сравнивать печатную и письменную буквы.</w:t>
            </w:r>
          </w:p>
          <w:p w:rsidR="008F2E06" w:rsidRDefault="008F2E06" w:rsidP="008F2E06">
            <w:pPr>
              <w:pStyle w:val="Standard"/>
            </w:pPr>
            <w:r>
              <w:t>Писать буквы  в соответствии с образцом.</w:t>
            </w:r>
          </w:p>
          <w:p w:rsidR="008F2E06" w:rsidRPr="00967C36" w:rsidRDefault="008F2E06" w:rsidP="008F2E06">
            <w:pPr>
              <w:pStyle w:val="TableContents"/>
              <w:rPr>
                <w:lang w:eastAsia="ru-RU"/>
              </w:rPr>
            </w:pPr>
            <w:r w:rsidRPr="008F2E06">
              <w:rPr>
                <w:lang w:val="ru-RU"/>
              </w:rPr>
              <w:t xml:space="preserve">Анализировать написанную букву, </w:t>
            </w:r>
          </w:p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C3EAC" w:rsidRPr="00967C36" w:rsidTr="008F2E06">
        <w:trPr>
          <w:trHeight w:val="1409"/>
          <w:jc w:val="center"/>
        </w:trPr>
        <w:tc>
          <w:tcPr>
            <w:tcW w:w="683" w:type="dxa"/>
            <w:shd w:val="clear" w:color="auto" w:fill="auto"/>
          </w:tcPr>
          <w:p w:rsidR="00FC3EAC" w:rsidRPr="00967C36" w:rsidRDefault="00FC3EAC" w:rsidP="000C32D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967C36"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3145" w:type="dxa"/>
            <w:shd w:val="clear" w:color="auto" w:fill="auto"/>
          </w:tcPr>
          <w:p w:rsidR="00FC3EAC" w:rsidRPr="00967C36" w:rsidRDefault="00FC3EAC" w:rsidP="000C32DE">
            <w:pPr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967C36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 xml:space="preserve">Раздел 3. </w:t>
            </w:r>
            <w:r w:rsidRPr="00967C3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Части речи </w:t>
            </w:r>
          </w:p>
        </w:tc>
        <w:tc>
          <w:tcPr>
            <w:tcW w:w="1467" w:type="dxa"/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7C36"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318EB" w:rsidP="00FC3EA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5139CB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87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318EB" w:rsidP="00FC3EA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87" w:type="dxa"/>
            <w:tcBorders>
              <w:left w:val="single" w:sz="4" w:space="0" w:color="auto"/>
            </w:tcBorders>
            <w:shd w:val="clear" w:color="auto" w:fill="auto"/>
          </w:tcPr>
          <w:p w:rsidR="00FC3EAC" w:rsidRPr="00DB481E" w:rsidRDefault="00FC3EAC" w:rsidP="008F2E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Уметь находит</w:t>
            </w:r>
            <w:r w:rsidR="008F2E06">
              <w:rPr>
                <w:rFonts w:ascii="Times New Roman" w:hAnsi="Times New Roman"/>
                <w:color w:val="000000"/>
                <w:lang w:eastAsia="ru-RU"/>
              </w:rPr>
              <w:t xml:space="preserve">ь  и составлять с частями  речи, </w:t>
            </w:r>
            <w:r w:rsidRPr="00DB481E">
              <w:rPr>
                <w:rFonts w:ascii="Times New Roman" w:hAnsi="Times New Roman"/>
              </w:rPr>
              <w:t>применять в письме и</w:t>
            </w:r>
            <w:r w:rsidR="00B77511">
              <w:rPr>
                <w:rFonts w:ascii="Times New Roman" w:hAnsi="Times New Roman"/>
              </w:rPr>
              <w:t xml:space="preserve"> в</w:t>
            </w:r>
            <w:r w:rsidRPr="00DB481E">
              <w:rPr>
                <w:rFonts w:ascii="Times New Roman" w:hAnsi="Times New Roman"/>
              </w:rPr>
              <w:t xml:space="preserve"> речи.</w:t>
            </w:r>
            <w:r w:rsidRPr="00DB481E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</w:tr>
      <w:tr w:rsidR="00FC3EAC" w:rsidRPr="00967C36" w:rsidTr="008F2E06">
        <w:trPr>
          <w:jc w:val="center"/>
        </w:trPr>
        <w:tc>
          <w:tcPr>
            <w:tcW w:w="683" w:type="dxa"/>
            <w:tcBorders>
              <w:top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967C36">
              <w:rPr>
                <w:rFonts w:ascii="Times New Roman" w:hAnsi="Times New Roman"/>
                <w:color w:val="000000"/>
                <w:lang w:eastAsia="ru-RU"/>
              </w:rPr>
              <w:t>4.</w:t>
            </w:r>
          </w:p>
        </w:tc>
        <w:tc>
          <w:tcPr>
            <w:tcW w:w="314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C3EAC" w:rsidRPr="00967C36" w:rsidRDefault="00FC3EAC" w:rsidP="000C32DE">
            <w:pPr>
              <w:snapToGrid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967C36">
              <w:rPr>
                <w:rFonts w:ascii="Times New Roman" w:eastAsia="Times New Roman" w:hAnsi="Times New Roman"/>
                <w:b/>
                <w:lang w:eastAsia="ru-RU"/>
              </w:rPr>
              <w:t>Раздел 4.  Развитие речи.</w:t>
            </w:r>
          </w:p>
        </w:tc>
        <w:tc>
          <w:tcPr>
            <w:tcW w:w="1467" w:type="dxa"/>
            <w:tcBorders>
              <w:top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7C36"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5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4</w:t>
            </w:r>
          </w:p>
        </w:tc>
        <w:tc>
          <w:tcPr>
            <w:tcW w:w="11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3EAC" w:rsidRPr="00967C36" w:rsidRDefault="00FC3EAC" w:rsidP="00FC3EA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3EAC" w:rsidRPr="00967C36" w:rsidRDefault="00F318EB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C3EAC" w:rsidRPr="00967C36" w:rsidRDefault="00F318EB" w:rsidP="00FC3EA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F2E06" w:rsidRPr="00967C36" w:rsidRDefault="00FC3EAC" w:rsidP="008F2E06">
            <w:pPr>
              <w:pStyle w:val="TableContents"/>
              <w:rPr>
                <w:rFonts w:cs="Times New Roman"/>
                <w:lang w:val="ru-RU"/>
              </w:rPr>
            </w:pPr>
            <w:r w:rsidRPr="00E75BAA">
              <w:t xml:space="preserve"> </w:t>
            </w:r>
            <w:r w:rsidRPr="00BF4D55">
              <w:rPr>
                <w:lang w:val="ru-RU"/>
              </w:rPr>
              <w:t xml:space="preserve">Соотносить печатную и письменную </w:t>
            </w:r>
            <w:r w:rsidRPr="00BF4D55">
              <w:rPr>
                <w:lang w:val="ru-RU"/>
              </w:rPr>
              <w:lastRenderedPageBreak/>
              <w:t xml:space="preserve">буквы. </w:t>
            </w:r>
            <w:r w:rsidRPr="008F2E06">
              <w:rPr>
                <w:lang w:val="ru-RU"/>
              </w:rPr>
              <w:t>Уметь производ</w:t>
            </w:r>
            <w:r w:rsidR="008F2E06" w:rsidRPr="008F2E06">
              <w:rPr>
                <w:lang w:val="ru-RU"/>
              </w:rPr>
              <w:t>ить звукобуквенный</w:t>
            </w:r>
            <w:r w:rsidR="008F2E06">
              <w:rPr>
                <w:lang w:val="ru-RU"/>
              </w:rPr>
              <w:t xml:space="preserve"> </w:t>
            </w:r>
            <w:r w:rsidR="008F2E06" w:rsidRPr="008F2E06">
              <w:rPr>
                <w:lang w:val="ru-RU"/>
              </w:rPr>
              <w:t xml:space="preserve"> разбор слов, писать</w:t>
            </w:r>
            <w:r w:rsidRPr="008F2E06">
              <w:rPr>
                <w:lang w:val="ru-RU"/>
              </w:rPr>
              <w:t xml:space="preserve"> слова.</w:t>
            </w:r>
            <w:r w:rsidR="008F2E06" w:rsidRPr="00967C36">
              <w:rPr>
                <w:rFonts w:cs="Times New Roman"/>
                <w:lang w:val="ru-RU"/>
              </w:rPr>
              <w:t xml:space="preserve"> Уметь составлять рассказы из 3-4 предложений на основе</w:t>
            </w:r>
          </w:p>
          <w:p w:rsidR="00FC3EAC" w:rsidRPr="00967C36" w:rsidRDefault="008F2E06" w:rsidP="008F2E06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967C36">
              <w:rPr>
                <w:rFonts w:ascii="Times New Roman" w:hAnsi="Times New Roman"/>
              </w:rPr>
              <w:t>иллюстраций. Уметь ориентироваться в тетради. Знать границы  рабочей строки.</w:t>
            </w:r>
          </w:p>
        </w:tc>
      </w:tr>
      <w:tr w:rsidR="00FC3EAC" w:rsidRPr="00967C36" w:rsidTr="008F2E06">
        <w:trPr>
          <w:jc w:val="center"/>
        </w:trPr>
        <w:tc>
          <w:tcPr>
            <w:tcW w:w="683" w:type="dxa"/>
            <w:shd w:val="clear" w:color="auto" w:fill="auto"/>
          </w:tcPr>
          <w:p w:rsidR="00FC3EAC" w:rsidRPr="00967C36" w:rsidRDefault="00FC3EAC" w:rsidP="000C32D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967C36">
              <w:rPr>
                <w:rFonts w:ascii="Times New Roman" w:hAnsi="Times New Roman"/>
                <w:color w:val="000000"/>
                <w:lang w:eastAsia="ru-RU"/>
              </w:rPr>
              <w:lastRenderedPageBreak/>
              <w:t>5.</w:t>
            </w:r>
          </w:p>
        </w:tc>
        <w:tc>
          <w:tcPr>
            <w:tcW w:w="3145" w:type="dxa"/>
            <w:shd w:val="clear" w:color="auto" w:fill="auto"/>
            <w:vAlign w:val="center"/>
          </w:tcPr>
          <w:p w:rsidR="00FC3EAC" w:rsidRPr="00967C36" w:rsidRDefault="00FC3EAC" w:rsidP="000C32DE">
            <w:pPr>
              <w:snapToGrid w:val="0"/>
              <w:rPr>
                <w:rFonts w:ascii="Times New Roman" w:eastAsia="Times New Roman" w:hAnsi="Times New Roman"/>
                <w:b/>
                <w:lang w:eastAsia="ru-RU"/>
              </w:rPr>
            </w:pPr>
            <w:r w:rsidRPr="00967C36">
              <w:rPr>
                <w:rFonts w:ascii="Times New Roman" w:eastAsia="Times New Roman" w:hAnsi="Times New Roman"/>
                <w:b/>
                <w:lang w:eastAsia="ru-RU"/>
              </w:rPr>
              <w:t>Раздел 5. Повторение.</w:t>
            </w:r>
          </w:p>
        </w:tc>
        <w:tc>
          <w:tcPr>
            <w:tcW w:w="1467" w:type="dxa"/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318EB" w:rsidP="00FC3EA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C3EAC" w:rsidP="005139CB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  <w:r w:rsidR="005139CB"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187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C3EAC" w:rsidP="00FC3EAC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387" w:type="dxa"/>
            <w:tcBorders>
              <w:lef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C3EAC" w:rsidRPr="00967C36" w:rsidTr="008F2E06">
        <w:trPr>
          <w:jc w:val="center"/>
        </w:trPr>
        <w:tc>
          <w:tcPr>
            <w:tcW w:w="683" w:type="dxa"/>
            <w:shd w:val="clear" w:color="auto" w:fill="auto"/>
          </w:tcPr>
          <w:p w:rsidR="00FC3EAC" w:rsidRPr="00967C36" w:rsidRDefault="00FC3EAC" w:rsidP="000C32DE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45" w:type="dxa"/>
            <w:shd w:val="clear" w:color="auto" w:fill="auto"/>
            <w:vAlign w:val="center"/>
          </w:tcPr>
          <w:p w:rsidR="00FC3EAC" w:rsidRPr="00967C36" w:rsidRDefault="00FC3EAC" w:rsidP="000C32DE">
            <w:pPr>
              <w:snapToGrid w:val="0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1 четверть </w:t>
            </w:r>
          </w:p>
        </w:tc>
        <w:tc>
          <w:tcPr>
            <w:tcW w:w="1467" w:type="dxa"/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87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387" w:type="dxa"/>
            <w:tcBorders>
              <w:lef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C3EAC" w:rsidRPr="00967C36" w:rsidTr="008F2E06">
        <w:trPr>
          <w:jc w:val="center"/>
        </w:trPr>
        <w:tc>
          <w:tcPr>
            <w:tcW w:w="683" w:type="dxa"/>
            <w:shd w:val="clear" w:color="auto" w:fill="auto"/>
          </w:tcPr>
          <w:p w:rsidR="00FC3EAC" w:rsidRPr="00967C36" w:rsidRDefault="00FC3EAC" w:rsidP="000C32DE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45" w:type="dxa"/>
            <w:shd w:val="clear" w:color="auto" w:fill="auto"/>
            <w:vAlign w:val="center"/>
          </w:tcPr>
          <w:p w:rsidR="00FC3EAC" w:rsidRPr="00967C36" w:rsidRDefault="00FC3EAC" w:rsidP="000C32DE">
            <w:pPr>
              <w:snapToGrid w:val="0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2 четверть </w:t>
            </w:r>
          </w:p>
        </w:tc>
        <w:tc>
          <w:tcPr>
            <w:tcW w:w="1467" w:type="dxa"/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318EB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87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4387" w:type="dxa"/>
            <w:tcBorders>
              <w:lef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C3EAC" w:rsidRPr="00967C36" w:rsidTr="008F2E06">
        <w:trPr>
          <w:jc w:val="center"/>
        </w:trPr>
        <w:tc>
          <w:tcPr>
            <w:tcW w:w="683" w:type="dxa"/>
            <w:shd w:val="clear" w:color="auto" w:fill="auto"/>
          </w:tcPr>
          <w:p w:rsidR="00FC3EAC" w:rsidRPr="00967C36" w:rsidRDefault="00FC3EAC" w:rsidP="000C32DE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45" w:type="dxa"/>
            <w:shd w:val="clear" w:color="auto" w:fill="auto"/>
            <w:vAlign w:val="center"/>
          </w:tcPr>
          <w:p w:rsidR="00FC3EAC" w:rsidRDefault="00FC3EAC" w:rsidP="000C32DE">
            <w:pPr>
              <w:snapToGrid w:val="0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3 четверть </w:t>
            </w:r>
          </w:p>
        </w:tc>
        <w:tc>
          <w:tcPr>
            <w:tcW w:w="1467" w:type="dxa"/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10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318EB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87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318EB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87" w:type="dxa"/>
            <w:tcBorders>
              <w:lef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C3EAC" w:rsidRPr="00967C36" w:rsidTr="008F2E06">
        <w:trPr>
          <w:jc w:val="center"/>
        </w:trPr>
        <w:tc>
          <w:tcPr>
            <w:tcW w:w="683" w:type="dxa"/>
            <w:shd w:val="clear" w:color="auto" w:fill="auto"/>
          </w:tcPr>
          <w:p w:rsidR="00FC3EAC" w:rsidRPr="00967C36" w:rsidRDefault="00FC3EAC" w:rsidP="000C32DE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45" w:type="dxa"/>
            <w:shd w:val="clear" w:color="auto" w:fill="auto"/>
            <w:vAlign w:val="center"/>
          </w:tcPr>
          <w:p w:rsidR="00FC3EAC" w:rsidRDefault="00FC3EAC" w:rsidP="000C32DE">
            <w:pPr>
              <w:snapToGrid w:val="0"/>
              <w:jc w:val="right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 xml:space="preserve">4 четверть </w:t>
            </w:r>
          </w:p>
        </w:tc>
        <w:tc>
          <w:tcPr>
            <w:tcW w:w="1467" w:type="dxa"/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8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318EB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1187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318EB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4387" w:type="dxa"/>
            <w:tcBorders>
              <w:lef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</w:p>
        </w:tc>
      </w:tr>
      <w:tr w:rsidR="00FC3EAC" w:rsidRPr="00967C36" w:rsidTr="008F2E06">
        <w:trPr>
          <w:jc w:val="center"/>
        </w:trPr>
        <w:tc>
          <w:tcPr>
            <w:tcW w:w="683" w:type="dxa"/>
            <w:shd w:val="clear" w:color="auto" w:fill="auto"/>
          </w:tcPr>
          <w:p w:rsidR="00FC3EAC" w:rsidRPr="00967C36" w:rsidRDefault="00FC3EAC" w:rsidP="000C32DE">
            <w:pPr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3145" w:type="dxa"/>
            <w:shd w:val="clear" w:color="auto" w:fill="auto"/>
          </w:tcPr>
          <w:p w:rsidR="00FC3EAC" w:rsidRPr="00967C36" w:rsidRDefault="00FC3EAC" w:rsidP="000C32DE">
            <w:pPr>
              <w:jc w:val="right"/>
              <w:rPr>
                <w:rFonts w:ascii="Times New Roman" w:hAnsi="Times New Roman"/>
                <w:b/>
                <w:lang w:eastAsia="ru-RU"/>
              </w:rPr>
            </w:pPr>
            <w:r w:rsidRPr="00967C36">
              <w:rPr>
                <w:rFonts w:ascii="Times New Roman" w:hAnsi="Times New Roman"/>
                <w:b/>
                <w:lang w:eastAsia="ru-RU"/>
              </w:rPr>
              <w:t>Итого:</w:t>
            </w:r>
          </w:p>
        </w:tc>
        <w:tc>
          <w:tcPr>
            <w:tcW w:w="1467" w:type="dxa"/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967C36">
              <w:rPr>
                <w:rFonts w:ascii="Times New Roman" w:hAnsi="Times New Roman"/>
                <w:b/>
                <w:color w:val="000000"/>
                <w:lang w:eastAsia="ru-RU"/>
              </w:rPr>
              <w:t>34</w:t>
            </w:r>
          </w:p>
        </w:tc>
        <w:tc>
          <w:tcPr>
            <w:tcW w:w="1575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34</w:t>
            </w:r>
          </w:p>
        </w:tc>
        <w:tc>
          <w:tcPr>
            <w:tcW w:w="1152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318EB" w:rsidP="00FC3EAC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C3EAC" w:rsidP="00F318EB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 </w:t>
            </w:r>
            <w:r w:rsidR="00F318EB">
              <w:rPr>
                <w:rFonts w:ascii="Times New Roman" w:hAnsi="Times New Roman"/>
                <w:b/>
                <w:color w:val="000000"/>
                <w:lang w:eastAsia="ru-RU"/>
              </w:rPr>
              <w:t xml:space="preserve"> 2</w:t>
            </w:r>
          </w:p>
        </w:tc>
        <w:tc>
          <w:tcPr>
            <w:tcW w:w="1187" w:type="dxa"/>
            <w:tcBorders>
              <w:right w:val="single" w:sz="4" w:space="0" w:color="auto"/>
            </w:tcBorders>
            <w:shd w:val="clear" w:color="auto" w:fill="auto"/>
          </w:tcPr>
          <w:p w:rsidR="00FC3EAC" w:rsidRPr="00967C36" w:rsidRDefault="00F318EB" w:rsidP="00FC3EAC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 xml:space="preserve"> 2</w:t>
            </w:r>
          </w:p>
        </w:tc>
        <w:tc>
          <w:tcPr>
            <w:tcW w:w="4387" w:type="dxa"/>
            <w:tcBorders>
              <w:left w:val="single" w:sz="4" w:space="0" w:color="auto"/>
            </w:tcBorders>
            <w:shd w:val="clear" w:color="auto" w:fill="auto"/>
          </w:tcPr>
          <w:p w:rsidR="00FC3EAC" w:rsidRPr="00967C36" w:rsidRDefault="00FC3EAC" w:rsidP="000C32DE">
            <w:pPr>
              <w:jc w:val="center"/>
              <w:rPr>
                <w:rFonts w:ascii="Times New Roman" w:hAnsi="Times New Roman"/>
                <w:b/>
                <w:color w:val="000000"/>
                <w:lang w:eastAsia="ru-RU"/>
              </w:rPr>
            </w:pPr>
          </w:p>
        </w:tc>
      </w:tr>
    </w:tbl>
    <w:p w:rsidR="000C32DE" w:rsidRDefault="000C32DE" w:rsidP="00497207">
      <w:pPr>
        <w:rPr>
          <w:rFonts w:ascii="Times New Roman" w:hAnsi="Times New Roman"/>
          <w:b/>
        </w:rPr>
      </w:pPr>
    </w:p>
    <w:p w:rsidR="00497207" w:rsidRPr="00967C36" w:rsidRDefault="00497207" w:rsidP="00497207">
      <w:pPr>
        <w:rPr>
          <w:rFonts w:ascii="Times New Roman" w:hAnsi="Times New Roman"/>
          <w:b/>
        </w:rPr>
      </w:pPr>
    </w:p>
    <w:p w:rsidR="006F4EA3" w:rsidRDefault="006F4EA3" w:rsidP="00497207">
      <w:pPr>
        <w:pStyle w:val="a3"/>
        <w:jc w:val="both"/>
        <w:rPr>
          <w:rFonts w:ascii="Times New Roman" w:hAnsi="Times New Roman"/>
          <w:b/>
          <w:i/>
          <w:szCs w:val="24"/>
        </w:rPr>
      </w:pPr>
    </w:p>
    <w:p w:rsidR="006F4EA3" w:rsidRDefault="006F4EA3" w:rsidP="00497207">
      <w:pPr>
        <w:pStyle w:val="a3"/>
        <w:jc w:val="both"/>
        <w:rPr>
          <w:rFonts w:ascii="Times New Roman" w:hAnsi="Times New Roman"/>
          <w:b/>
          <w:i/>
          <w:szCs w:val="24"/>
        </w:rPr>
      </w:pPr>
    </w:p>
    <w:p w:rsidR="00497207" w:rsidRPr="00967C36" w:rsidRDefault="00497207" w:rsidP="00497207">
      <w:pPr>
        <w:pStyle w:val="a3"/>
        <w:jc w:val="both"/>
        <w:rPr>
          <w:rFonts w:ascii="Times New Roman" w:hAnsi="Times New Roman"/>
          <w:szCs w:val="24"/>
          <w:lang w:eastAsia="ar-SA"/>
        </w:rPr>
      </w:pPr>
      <w:r w:rsidRPr="00967C36">
        <w:rPr>
          <w:rFonts w:ascii="Times New Roman" w:hAnsi="Times New Roman"/>
          <w:b/>
          <w:i/>
          <w:szCs w:val="24"/>
        </w:rPr>
        <w:t xml:space="preserve">Примечание: </w:t>
      </w:r>
      <w:r w:rsidRPr="00967C36">
        <w:rPr>
          <w:rFonts w:ascii="Times New Roman" w:hAnsi="Times New Roman"/>
          <w:szCs w:val="24"/>
          <w:lang w:eastAsia="ar-SA"/>
        </w:rPr>
        <w:t>в рабочей программе использованы аббревиатуры</w:t>
      </w:r>
    </w:p>
    <w:p w:rsidR="00497207" w:rsidRPr="00967C36" w:rsidRDefault="00497207" w:rsidP="00497207">
      <w:pPr>
        <w:rPr>
          <w:rFonts w:ascii="Times New Roman" w:hAnsi="Times New Roman"/>
        </w:rPr>
        <w:sectPr w:rsidR="00497207" w:rsidRPr="00967C36" w:rsidSect="00F318EB">
          <w:pgSz w:w="16838" w:h="11906" w:orient="landscape"/>
          <w:pgMar w:top="426" w:right="678" w:bottom="720" w:left="993" w:header="709" w:footer="709" w:gutter="0"/>
          <w:pgNumType w:start="0"/>
          <w:cols w:space="708"/>
          <w:docGrid w:linePitch="360"/>
        </w:sectPr>
      </w:pPr>
      <w:r w:rsidRPr="00967C36">
        <w:rPr>
          <w:rFonts w:ascii="Times New Roman" w:hAnsi="Times New Roman"/>
          <w:lang w:eastAsia="ar-SA"/>
        </w:rPr>
        <w:t>УОНЗ – урок «открытия» новых знаний; УОМН – урок общеметодологической направленности; УР – урок рефлексии; УРК – урок развивающего контр</w:t>
      </w:r>
      <w:r w:rsidR="00F02104">
        <w:rPr>
          <w:rFonts w:ascii="Times New Roman" w:hAnsi="Times New Roman"/>
          <w:lang w:eastAsia="ar-SA"/>
        </w:rPr>
        <w:t>оля</w:t>
      </w:r>
      <w:bookmarkStart w:id="0" w:name="_GoBack"/>
      <w:bookmarkEnd w:id="0"/>
    </w:p>
    <w:p w:rsidR="00497207" w:rsidRPr="00967C36" w:rsidRDefault="00497207" w:rsidP="00497207">
      <w:pPr>
        <w:pStyle w:val="a3"/>
        <w:jc w:val="center"/>
        <w:rPr>
          <w:rFonts w:ascii="Times New Roman" w:hAnsi="Times New Roman"/>
          <w:b/>
          <w:szCs w:val="24"/>
          <w:lang w:eastAsia="ru-RU"/>
        </w:rPr>
      </w:pPr>
    </w:p>
    <w:p w:rsidR="00497207" w:rsidRPr="00967C36" w:rsidRDefault="00497207" w:rsidP="00497207">
      <w:pPr>
        <w:pStyle w:val="a3"/>
        <w:jc w:val="center"/>
        <w:rPr>
          <w:rFonts w:ascii="Times New Roman" w:hAnsi="Times New Roman"/>
          <w:b/>
          <w:szCs w:val="24"/>
          <w:lang w:eastAsia="ru-RU"/>
        </w:rPr>
      </w:pPr>
    </w:p>
    <w:sectPr w:rsidR="00497207" w:rsidRPr="00967C36" w:rsidSect="0049720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24"/>
    <w:rsid w:val="000C32DE"/>
    <w:rsid w:val="003D6524"/>
    <w:rsid w:val="00497207"/>
    <w:rsid w:val="00500C12"/>
    <w:rsid w:val="005139CB"/>
    <w:rsid w:val="005A06CF"/>
    <w:rsid w:val="005F50EB"/>
    <w:rsid w:val="006F4EA3"/>
    <w:rsid w:val="008F2E06"/>
    <w:rsid w:val="009A7892"/>
    <w:rsid w:val="00A4037D"/>
    <w:rsid w:val="00B235A3"/>
    <w:rsid w:val="00B77511"/>
    <w:rsid w:val="00BA2AEB"/>
    <w:rsid w:val="00BF4D55"/>
    <w:rsid w:val="00CE00CC"/>
    <w:rsid w:val="00DB481E"/>
    <w:rsid w:val="00E10662"/>
    <w:rsid w:val="00F02104"/>
    <w:rsid w:val="00F26FC4"/>
    <w:rsid w:val="00F318EB"/>
    <w:rsid w:val="00FC3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E0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2E0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E0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E0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E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E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E0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E0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E0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E0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F2E06"/>
    <w:rPr>
      <w:szCs w:val="32"/>
    </w:rPr>
  </w:style>
  <w:style w:type="character" w:customStyle="1" w:styleId="FontStyle68">
    <w:name w:val="Font Style68"/>
    <w:rsid w:val="00497207"/>
    <w:rPr>
      <w:rFonts w:ascii="Times New Roman" w:hAnsi="Times New Roman" w:cs="Times New Roman" w:hint="default"/>
      <w:sz w:val="22"/>
      <w:szCs w:val="22"/>
    </w:rPr>
  </w:style>
  <w:style w:type="paragraph" w:customStyle="1" w:styleId="TableContents">
    <w:name w:val="Table Contents"/>
    <w:basedOn w:val="a"/>
    <w:rsid w:val="00497207"/>
    <w:pPr>
      <w:widowControl w:val="0"/>
      <w:suppressLineNumbers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locked/>
    <w:rsid w:val="00497207"/>
    <w:rPr>
      <w:sz w:val="24"/>
      <w:szCs w:val="32"/>
    </w:rPr>
  </w:style>
  <w:style w:type="character" w:styleId="a5">
    <w:name w:val="Emphasis"/>
    <w:basedOn w:val="a0"/>
    <w:uiPriority w:val="20"/>
    <w:qFormat/>
    <w:rsid w:val="008F2E06"/>
    <w:rPr>
      <w:rFonts w:asciiTheme="minorHAnsi" w:hAnsiTheme="minorHAnsi"/>
      <w:b/>
      <w:i/>
      <w:iCs/>
    </w:rPr>
  </w:style>
  <w:style w:type="paragraph" w:customStyle="1" w:styleId="Standard">
    <w:name w:val="Standard"/>
    <w:rsid w:val="008F2E0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Title"/>
    <w:basedOn w:val="a"/>
    <w:next w:val="a"/>
    <w:link w:val="a7"/>
    <w:uiPriority w:val="10"/>
    <w:qFormat/>
    <w:rsid w:val="008F2E06"/>
    <w:pPr>
      <w:spacing w:before="240" w:after="60"/>
      <w:jc w:val="center"/>
      <w:outlineLvl w:val="0"/>
    </w:pPr>
    <w:rPr>
      <w:rFonts w:asciiTheme="majorHAnsi" w:eastAsiaTheme="majorEastAsia" w:hAnsiTheme="majorHAnsi" w:cs="Tahom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8F2E06"/>
    <w:rPr>
      <w:rFonts w:asciiTheme="majorHAnsi" w:eastAsiaTheme="majorEastAsia" w:hAnsiTheme="majorHAnsi" w:cs="Tahoma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8F2E0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2E0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2E0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F2E0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2E0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2E0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2E0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2E0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2E06"/>
    <w:rPr>
      <w:rFonts w:asciiTheme="majorHAnsi" w:eastAsiaTheme="majorEastAsia" w:hAnsiTheme="majorHAnsi"/>
    </w:rPr>
  </w:style>
  <w:style w:type="paragraph" w:styleId="a8">
    <w:name w:val="Subtitle"/>
    <w:basedOn w:val="a"/>
    <w:next w:val="a"/>
    <w:link w:val="a9"/>
    <w:uiPriority w:val="11"/>
    <w:qFormat/>
    <w:rsid w:val="008F2E0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8F2E06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8F2E06"/>
    <w:rPr>
      <w:b/>
      <w:bCs/>
    </w:rPr>
  </w:style>
  <w:style w:type="paragraph" w:styleId="ab">
    <w:name w:val="List Paragraph"/>
    <w:basedOn w:val="a"/>
    <w:uiPriority w:val="34"/>
    <w:qFormat/>
    <w:rsid w:val="008F2E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2E06"/>
    <w:rPr>
      <w:i/>
    </w:rPr>
  </w:style>
  <w:style w:type="character" w:customStyle="1" w:styleId="22">
    <w:name w:val="Цитата 2 Знак"/>
    <w:basedOn w:val="a0"/>
    <w:link w:val="21"/>
    <w:uiPriority w:val="29"/>
    <w:rsid w:val="008F2E0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F2E0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8F2E06"/>
    <w:rPr>
      <w:b/>
      <w:i/>
      <w:sz w:val="24"/>
    </w:rPr>
  </w:style>
  <w:style w:type="character" w:styleId="ae">
    <w:name w:val="Subtle Emphasis"/>
    <w:uiPriority w:val="19"/>
    <w:qFormat/>
    <w:rsid w:val="008F2E06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8F2E0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F2E0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F2E0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F2E06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F2E0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0210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021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E06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F2E06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E06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E06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E0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E0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E06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E06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E06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E06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F2E06"/>
    <w:rPr>
      <w:szCs w:val="32"/>
    </w:rPr>
  </w:style>
  <w:style w:type="character" w:customStyle="1" w:styleId="FontStyle68">
    <w:name w:val="Font Style68"/>
    <w:rsid w:val="00497207"/>
    <w:rPr>
      <w:rFonts w:ascii="Times New Roman" w:hAnsi="Times New Roman" w:cs="Times New Roman" w:hint="default"/>
      <w:sz w:val="22"/>
      <w:szCs w:val="22"/>
    </w:rPr>
  </w:style>
  <w:style w:type="paragraph" w:customStyle="1" w:styleId="TableContents">
    <w:name w:val="Table Contents"/>
    <w:basedOn w:val="a"/>
    <w:rsid w:val="00497207"/>
    <w:pPr>
      <w:widowControl w:val="0"/>
      <w:suppressLineNumbers/>
      <w:suppressAutoHyphens/>
      <w:autoSpaceDN w:val="0"/>
      <w:textAlignment w:val="baseline"/>
    </w:pPr>
    <w:rPr>
      <w:rFonts w:ascii="Times New Roman" w:eastAsia="Lucida Sans Unicode" w:hAnsi="Times New Roman" w:cs="Tahoma"/>
      <w:color w:val="000000"/>
      <w:kern w:val="3"/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locked/>
    <w:rsid w:val="00497207"/>
    <w:rPr>
      <w:sz w:val="24"/>
      <w:szCs w:val="32"/>
    </w:rPr>
  </w:style>
  <w:style w:type="character" w:styleId="a5">
    <w:name w:val="Emphasis"/>
    <w:basedOn w:val="a0"/>
    <w:uiPriority w:val="20"/>
    <w:qFormat/>
    <w:rsid w:val="008F2E06"/>
    <w:rPr>
      <w:rFonts w:asciiTheme="minorHAnsi" w:hAnsiTheme="minorHAnsi"/>
      <w:b/>
      <w:i/>
      <w:iCs/>
    </w:rPr>
  </w:style>
  <w:style w:type="paragraph" w:customStyle="1" w:styleId="Standard">
    <w:name w:val="Standard"/>
    <w:rsid w:val="008F2E06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6">
    <w:name w:val="Title"/>
    <w:basedOn w:val="a"/>
    <w:next w:val="a"/>
    <w:link w:val="a7"/>
    <w:uiPriority w:val="10"/>
    <w:qFormat/>
    <w:rsid w:val="008F2E06"/>
    <w:pPr>
      <w:spacing w:before="240" w:after="60"/>
      <w:jc w:val="center"/>
      <w:outlineLvl w:val="0"/>
    </w:pPr>
    <w:rPr>
      <w:rFonts w:asciiTheme="majorHAnsi" w:eastAsiaTheme="majorEastAsia" w:hAnsiTheme="majorHAnsi" w:cs="Tahoma"/>
      <w:b/>
      <w:bCs/>
      <w:kern w:val="28"/>
      <w:sz w:val="32"/>
      <w:szCs w:val="32"/>
    </w:rPr>
  </w:style>
  <w:style w:type="character" w:customStyle="1" w:styleId="a7">
    <w:name w:val="Название Знак"/>
    <w:basedOn w:val="a0"/>
    <w:link w:val="a6"/>
    <w:uiPriority w:val="10"/>
    <w:rsid w:val="008F2E06"/>
    <w:rPr>
      <w:rFonts w:asciiTheme="majorHAnsi" w:eastAsiaTheme="majorEastAsia" w:hAnsiTheme="majorHAnsi" w:cs="Tahoma"/>
      <w:b/>
      <w:bCs/>
      <w:kern w:val="28"/>
      <w:sz w:val="32"/>
      <w:szCs w:val="32"/>
    </w:rPr>
  </w:style>
  <w:style w:type="character" w:customStyle="1" w:styleId="10">
    <w:name w:val="Заголовок 1 Знак"/>
    <w:basedOn w:val="a0"/>
    <w:link w:val="1"/>
    <w:uiPriority w:val="9"/>
    <w:rsid w:val="008F2E06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F2E06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F2E06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8F2E06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F2E06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F2E06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F2E06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F2E06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F2E06"/>
    <w:rPr>
      <w:rFonts w:asciiTheme="majorHAnsi" w:eastAsiaTheme="majorEastAsia" w:hAnsiTheme="majorHAnsi"/>
    </w:rPr>
  </w:style>
  <w:style w:type="paragraph" w:styleId="a8">
    <w:name w:val="Subtitle"/>
    <w:basedOn w:val="a"/>
    <w:next w:val="a"/>
    <w:link w:val="a9"/>
    <w:uiPriority w:val="11"/>
    <w:qFormat/>
    <w:rsid w:val="008F2E06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9">
    <w:name w:val="Подзаголовок Знак"/>
    <w:basedOn w:val="a0"/>
    <w:link w:val="a8"/>
    <w:uiPriority w:val="11"/>
    <w:rsid w:val="008F2E06"/>
    <w:rPr>
      <w:rFonts w:asciiTheme="majorHAnsi" w:eastAsiaTheme="majorEastAsia" w:hAnsiTheme="majorHAnsi"/>
      <w:sz w:val="24"/>
      <w:szCs w:val="24"/>
    </w:rPr>
  </w:style>
  <w:style w:type="character" w:styleId="aa">
    <w:name w:val="Strong"/>
    <w:basedOn w:val="a0"/>
    <w:uiPriority w:val="22"/>
    <w:qFormat/>
    <w:rsid w:val="008F2E06"/>
    <w:rPr>
      <w:b/>
      <w:bCs/>
    </w:rPr>
  </w:style>
  <w:style w:type="paragraph" w:styleId="ab">
    <w:name w:val="List Paragraph"/>
    <w:basedOn w:val="a"/>
    <w:uiPriority w:val="34"/>
    <w:qFormat/>
    <w:rsid w:val="008F2E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F2E06"/>
    <w:rPr>
      <w:i/>
    </w:rPr>
  </w:style>
  <w:style w:type="character" w:customStyle="1" w:styleId="22">
    <w:name w:val="Цитата 2 Знак"/>
    <w:basedOn w:val="a0"/>
    <w:link w:val="21"/>
    <w:uiPriority w:val="29"/>
    <w:rsid w:val="008F2E06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8F2E06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8F2E06"/>
    <w:rPr>
      <w:b/>
      <w:i/>
      <w:sz w:val="24"/>
    </w:rPr>
  </w:style>
  <w:style w:type="character" w:styleId="ae">
    <w:name w:val="Subtle Emphasis"/>
    <w:uiPriority w:val="19"/>
    <w:qFormat/>
    <w:rsid w:val="008F2E06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8F2E06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8F2E06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8F2E06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8F2E06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8F2E06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F02104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F02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1180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Школа</cp:lastModifiedBy>
  <cp:revision>2</cp:revision>
  <dcterms:created xsi:type="dcterms:W3CDTF">2019-10-28T08:56:00Z</dcterms:created>
  <dcterms:modified xsi:type="dcterms:W3CDTF">2019-10-28T08:56:00Z</dcterms:modified>
</cp:coreProperties>
</file>