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98D" w:rsidRPr="00F71453" w:rsidRDefault="001F798D" w:rsidP="001F798D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F71453">
        <w:rPr>
          <w:rFonts w:ascii="Times New Roman" w:hAnsi="Times New Roman" w:cs="Times New Roman"/>
          <w:b/>
          <w:bCs/>
        </w:rPr>
        <w:t>Муниципального автономного общеобразовательного учреждения</w:t>
      </w:r>
    </w:p>
    <w:p w:rsidR="001F798D" w:rsidRPr="00C97601" w:rsidRDefault="001F798D" w:rsidP="001F798D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C97601">
        <w:rPr>
          <w:rFonts w:ascii="Times New Roman" w:hAnsi="Times New Roman" w:cs="Times New Roman"/>
          <w:b/>
          <w:bCs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1F798D" w:rsidRPr="00C97601" w:rsidRDefault="001F798D" w:rsidP="001F798D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1F798D" w:rsidRPr="00C97601" w:rsidRDefault="001F798D" w:rsidP="001F798D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C97601">
        <w:rPr>
          <w:rFonts w:ascii="Times New Roman" w:eastAsia="TimesNewRomanPSMT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21B77B4" wp14:editId="72CBEFA8">
            <wp:extent cx="9251950" cy="1574165"/>
            <wp:effectExtent l="0" t="0" r="0" b="0"/>
            <wp:docPr id="1" name="Рисунок 1" descr="C:\Users\User\Downloads\на титульник для сай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а титульник для сайта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98D" w:rsidRPr="00C97601" w:rsidRDefault="001F798D" w:rsidP="001F798D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C97601">
        <w:rPr>
          <w:rFonts w:ascii="Times New Roman" w:hAnsi="Times New Roman" w:cs="Times New Roman"/>
          <w:b/>
          <w:bCs/>
        </w:rPr>
        <w:t>РАБОЧАЯ ПРОГРАММА</w:t>
      </w:r>
    </w:p>
    <w:p w:rsidR="001F798D" w:rsidRPr="00C97601" w:rsidRDefault="001F798D" w:rsidP="001F798D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по технологии</w:t>
      </w:r>
    </w:p>
    <w:p w:rsidR="001F798D" w:rsidRPr="00C97601" w:rsidRDefault="001F798D" w:rsidP="001F798D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2</w:t>
      </w:r>
      <w:r w:rsidRPr="00C97601">
        <w:rPr>
          <w:rFonts w:ascii="Times New Roman" w:hAnsi="Times New Roman" w:cs="Times New Roman"/>
          <w:bCs/>
        </w:rPr>
        <w:t xml:space="preserve"> класса</w:t>
      </w:r>
    </w:p>
    <w:p w:rsidR="001F798D" w:rsidRPr="00C97601" w:rsidRDefault="001F798D" w:rsidP="001F798D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C97601">
        <w:rPr>
          <w:rFonts w:ascii="Times New Roman" w:hAnsi="Times New Roman" w:cs="Times New Roman"/>
          <w:bCs/>
        </w:rPr>
        <w:t>на 2020-2021 учебный год</w:t>
      </w:r>
    </w:p>
    <w:p w:rsidR="001F798D" w:rsidRPr="00C97601" w:rsidRDefault="001F798D" w:rsidP="001F798D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</w:p>
    <w:p w:rsidR="001F798D" w:rsidRPr="00C97601" w:rsidRDefault="001F798D" w:rsidP="001F798D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  <w:r w:rsidRPr="00C97601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C97601">
        <w:rPr>
          <w:rFonts w:ascii="Times New Roman" w:hAnsi="Times New Roman" w:cs="Times New Roman"/>
          <w:bCs/>
        </w:rPr>
        <w:tab/>
      </w:r>
    </w:p>
    <w:p w:rsidR="001F798D" w:rsidRPr="00C97601" w:rsidRDefault="001F798D" w:rsidP="001F798D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</w:rPr>
      </w:pPr>
      <w:r w:rsidRPr="00C97601">
        <w:rPr>
          <w:rFonts w:ascii="Times New Roman" w:hAnsi="Times New Roman" w:cs="Times New Roman"/>
          <w:bCs/>
        </w:rPr>
        <w:t>ФГОС НОО</w:t>
      </w:r>
    </w:p>
    <w:p w:rsidR="001F798D" w:rsidRPr="00C97601" w:rsidRDefault="001F798D" w:rsidP="001F798D">
      <w:pPr>
        <w:jc w:val="right"/>
        <w:rPr>
          <w:rFonts w:ascii="Times New Roman" w:hAnsi="Times New Roman" w:cs="Times New Roman"/>
        </w:rPr>
      </w:pPr>
      <w:r w:rsidRPr="00C97601">
        <w:rPr>
          <w:rFonts w:ascii="Times New Roman" w:hAnsi="Times New Roman" w:cs="Times New Roman"/>
        </w:rPr>
        <w:t>Составитель программы: Комкова Ирина Витальевна,</w:t>
      </w:r>
    </w:p>
    <w:p w:rsidR="001F798D" w:rsidRPr="00C97601" w:rsidRDefault="001F798D" w:rsidP="001F798D">
      <w:pPr>
        <w:jc w:val="right"/>
        <w:rPr>
          <w:rFonts w:ascii="Times New Roman" w:hAnsi="Times New Roman" w:cs="Times New Roman"/>
        </w:rPr>
      </w:pPr>
      <w:r w:rsidRPr="00C97601">
        <w:rPr>
          <w:rFonts w:ascii="Times New Roman" w:hAnsi="Times New Roman" w:cs="Times New Roman"/>
        </w:rPr>
        <w:t xml:space="preserve">учитель начальных классов </w:t>
      </w:r>
    </w:p>
    <w:p w:rsidR="001F798D" w:rsidRPr="00C97601" w:rsidRDefault="001F798D" w:rsidP="001F798D">
      <w:pPr>
        <w:jc w:val="right"/>
        <w:rPr>
          <w:rFonts w:ascii="Times New Roman" w:hAnsi="Times New Roman" w:cs="Times New Roman"/>
        </w:rPr>
      </w:pPr>
      <w:r w:rsidRPr="00C97601">
        <w:rPr>
          <w:rFonts w:ascii="Times New Roman" w:hAnsi="Times New Roman" w:cs="Times New Roman"/>
        </w:rPr>
        <w:t>высшей квалификационной категории</w:t>
      </w:r>
    </w:p>
    <w:p w:rsidR="001F798D" w:rsidRPr="00C97601" w:rsidRDefault="001F798D" w:rsidP="001F798D">
      <w:pPr>
        <w:jc w:val="center"/>
        <w:rPr>
          <w:rFonts w:ascii="Times New Roman" w:hAnsi="Times New Roman" w:cs="Times New Roman"/>
        </w:rPr>
      </w:pPr>
      <w:r w:rsidRPr="00C97601">
        <w:rPr>
          <w:rFonts w:ascii="Times New Roman" w:hAnsi="Times New Roman" w:cs="Times New Roman"/>
          <w:iCs/>
        </w:rPr>
        <w:t>д. Полуянова</w:t>
      </w:r>
    </w:p>
    <w:p w:rsidR="001F798D" w:rsidRPr="00980E09" w:rsidRDefault="001F798D" w:rsidP="00980E09">
      <w:pPr>
        <w:jc w:val="center"/>
        <w:rPr>
          <w:rFonts w:ascii="Times New Roman" w:hAnsi="Times New Roman" w:cs="Times New Roman"/>
          <w:i/>
          <w:iCs/>
        </w:rPr>
      </w:pPr>
      <w:r w:rsidRPr="00C97601">
        <w:rPr>
          <w:rFonts w:ascii="Times New Roman" w:hAnsi="Times New Roman" w:cs="Times New Roman"/>
          <w:iCs/>
        </w:rPr>
        <w:t>2020 го</w:t>
      </w:r>
      <w:r w:rsidR="00980E09">
        <w:rPr>
          <w:rFonts w:ascii="Times New Roman" w:hAnsi="Times New Roman" w:cs="Times New Roman"/>
          <w:iCs/>
        </w:rPr>
        <w:t>д</w:t>
      </w:r>
      <w:bookmarkStart w:id="0" w:name="_GoBack"/>
      <w:bookmarkEnd w:id="0"/>
    </w:p>
    <w:p w:rsidR="001F798D" w:rsidRPr="00333A16" w:rsidRDefault="001F798D" w:rsidP="00333A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1F" w:rsidRPr="00333A16" w:rsidRDefault="00F77F05" w:rsidP="00333A16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33A16">
        <w:rPr>
          <w:b/>
          <w:bCs/>
          <w:color w:val="000000"/>
        </w:rPr>
        <w:t xml:space="preserve">Планируемые </w:t>
      </w:r>
      <w:r w:rsidR="0027391F" w:rsidRPr="00333A16">
        <w:rPr>
          <w:b/>
          <w:bCs/>
          <w:color w:val="000000"/>
        </w:rPr>
        <w:t>результаты</w:t>
      </w:r>
      <w:r w:rsidRPr="00333A16">
        <w:rPr>
          <w:b/>
          <w:bCs/>
          <w:color w:val="000000"/>
        </w:rPr>
        <w:t xml:space="preserve"> освоения учебного предмета</w:t>
      </w:r>
    </w:p>
    <w:p w:rsidR="00333A16" w:rsidRPr="00333A16" w:rsidRDefault="00333A16" w:rsidP="00333A1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74C16" w:rsidRPr="00333A16" w:rsidTr="00B74C16">
        <w:tc>
          <w:tcPr>
            <w:tcW w:w="7393" w:type="dxa"/>
          </w:tcPr>
          <w:p w:rsidR="00B74C16" w:rsidRPr="00333A16" w:rsidRDefault="004E1BA4" w:rsidP="00811E5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Ученик</w:t>
            </w:r>
            <w:r>
              <w:rPr>
                <w:b/>
                <w:color w:val="000000"/>
              </w:rPr>
              <w:t xml:space="preserve"> </w:t>
            </w:r>
            <w:r w:rsidR="00B74C16" w:rsidRPr="00333A16">
              <w:rPr>
                <w:b/>
                <w:color w:val="000000"/>
              </w:rPr>
              <w:t>научится:</w:t>
            </w:r>
          </w:p>
          <w:p w:rsidR="00B74C16" w:rsidRPr="00333A16" w:rsidRDefault="00B74C16" w:rsidP="00333A16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333A16">
              <w:rPr>
                <w:b/>
                <w:bCs/>
                <w:color w:val="000000"/>
              </w:rPr>
              <w:tab/>
            </w:r>
            <w:r w:rsidR="004E1BA4">
              <w:rPr>
                <w:b/>
                <w:color w:val="000000"/>
              </w:rPr>
              <w:t xml:space="preserve">Ученик </w:t>
            </w:r>
            <w:r w:rsidRPr="00333A16">
              <w:rPr>
                <w:b/>
                <w:color w:val="000000"/>
              </w:rPr>
              <w:t>получит возможность научиться:</w:t>
            </w:r>
          </w:p>
          <w:p w:rsidR="00B74C16" w:rsidRPr="00333A16" w:rsidRDefault="00B74C16" w:rsidP="00333A16">
            <w:pPr>
              <w:pStyle w:val="a5"/>
              <w:tabs>
                <w:tab w:val="left" w:pos="17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4C16" w:rsidRPr="00333A16" w:rsidTr="00B74C16">
        <w:tc>
          <w:tcPr>
            <w:tcW w:w="7393" w:type="dxa"/>
          </w:tcPr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- называть наиболее распространенные в своем регионе про</w:t>
            </w:r>
            <w:r w:rsidRPr="00333A16">
              <w:rPr>
                <w:color w:val="000000"/>
              </w:rPr>
              <w:softHyphen/>
              <w:t>фессии (в том числе профессии своих родителей) и описывать их особенности;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- понимать общие правила создания предметов рукотворно</w:t>
            </w:r>
            <w:r w:rsidRPr="00333A16">
              <w:rPr>
                <w:color w:val="000000"/>
              </w:rPr>
              <w:softHyphen/>
              <w:t>го мира: соответствие изделия обстановке, удобство (функцио</w:t>
            </w:r>
            <w:r w:rsidRPr="00333A16">
              <w:rPr>
                <w:color w:val="000000"/>
              </w:rPr>
              <w:softHyphen/>
              <w:t xml:space="preserve">нальность), 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прочность, эстетическую выразительность — и руко</w:t>
            </w:r>
            <w:r w:rsidRPr="00333A16">
              <w:rPr>
                <w:color w:val="000000"/>
              </w:rPr>
              <w:softHyphen/>
              <w:t>водствоваться ими в своей продуктивной деятельности;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 xml:space="preserve">- организовывать свое рабочее место в зависимости от вида работы, выполнять доступные действия по самообслуживанию и доступные 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виды домашнего труда;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- подбирать доступные в обработ</w:t>
            </w:r>
            <w:r w:rsidRPr="00333A16">
              <w:rPr>
                <w:color w:val="000000"/>
              </w:rPr>
              <w:softHyphen/>
              <w:t>ке материалы для изделий;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- отбирать и выполнять приемы выполнения работы;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- применять приемы рациональной безопасной работы руч</w:t>
            </w:r>
            <w:r w:rsidRPr="00333A16">
              <w:rPr>
                <w:color w:val="000000"/>
              </w:rPr>
              <w:softHyphen/>
              <w:t>ными инструментами: чертежными (линейка, угольник, цир</w:t>
            </w:r>
            <w:r w:rsidRPr="00333A16">
              <w:rPr>
                <w:color w:val="000000"/>
              </w:rPr>
              <w:softHyphen/>
              <w:t>куль), режущими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 xml:space="preserve"> (ножницы) и колющими (швейная игла);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- выполнять символические действия моделирования и пре</w:t>
            </w:r>
            <w:r w:rsidRPr="00333A16">
              <w:rPr>
                <w:color w:val="000000"/>
              </w:rPr>
              <w:softHyphen/>
              <w:t>образования модели;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 xml:space="preserve"> - 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- решать простейшие задачи конструктивного характера по изменению вида и способа соединения деталей: на достраива</w:t>
            </w:r>
            <w:r w:rsidRPr="00333A16">
              <w:rPr>
                <w:color w:val="000000"/>
              </w:rPr>
              <w:softHyphen/>
              <w:t xml:space="preserve">ние, придание 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новых свойств конструкции, а также другие до</w:t>
            </w:r>
            <w:r w:rsidRPr="00333A16">
              <w:rPr>
                <w:color w:val="000000"/>
              </w:rPr>
              <w:softHyphen/>
              <w:t>ступные и сходные по сложности задачи;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- изготавливать несложные конструкции изделий по рисун</w:t>
            </w:r>
            <w:r w:rsidRPr="00333A16">
              <w:rPr>
                <w:color w:val="000000"/>
              </w:rPr>
              <w:softHyphen/>
              <w:t>ку, простейшему чертежу или эскизу, образцу и доступным за</w:t>
            </w:r>
            <w:r w:rsidRPr="00333A16">
              <w:rPr>
                <w:color w:val="000000"/>
              </w:rPr>
              <w:softHyphen/>
              <w:t>данным условиям;</w:t>
            </w: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33A16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333A16">
              <w:rPr>
                <w:color w:val="000000"/>
                <w:sz w:val="24"/>
                <w:szCs w:val="24"/>
              </w:rPr>
              <w:t>понимать информацию, представленную в учебнике в различных формах;</w:t>
            </w: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B74C16" w:rsidRPr="002324A6" w:rsidRDefault="00B74C16" w:rsidP="002324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33A16">
              <w:rPr>
                <w:color w:val="000000"/>
                <w:sz w:val="24"/>
                <w:szCs w:val="24"/>
              </w:rPr>
              <w:t>-  наблюдать информационные объек</w:t>
            </w:r>
            <w:r w:rsidR="002324A6">
              <w:rPr>
                <w:color w:val="000000"/>
                <w:sz w:val="24"/>
                <w:szCs w:val="24"/>
              </w:rPr>
              <w:t xml:space="preserve">ты   различной   природы (текст, </w:t>
            </w:r>
            <w:r w:rsidRPr="00333A16">
              <w:rPr>
                <w:color w:val="000000"/>
                <w:sz w:val="24"/>
                <w:szCs w:val="24"/>
              </w:rPr>
              <w:t xml:space="preserve"> </w:t>
            </w:r>
            <w:r w:rsidRPr="00333A16">
              <w:rPr>
                <w:color w:val="000000"/>
                <w:sz w:val="24"/>
                <w:szCs w:val="24"/>
              </w:rPr>
              <w:lastRenderedPageBreak/>
              <w:t> графика), которые демонстрирует взрослый.</w:t>
            </w:r>
          </w:p>
        </w:tc>
        <w:tc>
          <w:tcPr>
            <w:tcW w:w="7393" w:type="dxa"/>
          </w:tcPr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lastRenderedPageBreak/>
              <w:t>- уважительно относиться к труду людей;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- отбирать и выстраивать оптимальную технологичес</w:t>
            </w:r>
            <w:r w:rsidRPr="00333A16">
              <w:rPr>
                <w:color w:val="000000"/>
              </w:rPr>
              <w:softHyphen/>
              <w:t>кую последовательность реализации собственного или пред</w:t>
            </w:r>
            <w:r w:rsidRPr="00333A16">
              <w:rPr>
                <w:color w:val="000000"/>
              </w:rPr>
              <w:softHyphen/>
              <w:t xml:space="preserve">ложенного учителем 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замысла;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- прогнозировать конечный практический результат и самостоятельно комбинировать художественные техноло</w:t>
            </w:r>
            <w:r w:rsidRPr="00333A16">
              <w:rPr>
                <w:color w:val="000000"/>
              </w:rPr>
              <w:softHyphen/>
              <w:t xml:space="preserve">гии в соответствии с 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конструктивной или декоративно-художественной задачей;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- соотносить объемную конструкцию, основанную на правильных геометрических формах, с изображениями их разверток;</w:t>
            </w: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33A16">
              <w:rPr>
                <w:color w:val="000000"/>
                <w:sz w:val="24"/>
                <w:szCs w:val="24"/>
              </w:rPr>
              <w:t>- понимать и объяснять значение компьютера в жизни человека, в собственной жизни;</w:t>
            </w: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33A16">
              <w:rPr>
                <w:color w:val="000000"/>
                <w:sz w:val="24"/>
                <w:szCs w:val="24"/>
              </w:rPr>
              <w:t>-  понимать и объяснять смысл слова «информация»;</w:t>
            </w: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33A16">
              <w:rPr>
                <w:color w:val="000000"/>
                <w:sz w:val="24"/>
                <w:szCs w:val="24"/>
              </w:rPr>
              <w:t>- с помощью взрослого выходить на учебный сайт по предмету «Технология»;</w:t>
            </w: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33A16">
              <w:rPr>
                <w:color w:val="000000"/>
                <w:sz w:val="24"/>
                <w:szCs w:val="24"/>
              </w:rPr>
              <w:t>- бережно относиться к техническим устройствам;</w:t>
            </w: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33A16">
              <w:rPr>
                <w:color w:val="000000"/>
                <w:sz w:val="24"/>
                <w:szCs w:val="24"/>
              </w:rPr>
              <w:t>- работать с мышью и клавиатурой, оформлять небольшие тексты с помощью текстового редактора;</w:t>
            </w: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33A16">
              <w:rPr>
                <w:color w:val="000000"/>
                <w:sz w:val="24"/>
                <w:szCs w:val="24"/>
              </w:rPr>
              <w:t>- соблюдать режим и правила работы на компьютере.</w:t>
            </w:r>
          </w:p>
          <w:p w:rsidR="00B74C16" w:rsidRPr="00333A16" w:rsidRDefault="00B74C16" w:rsidP="00333A1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74C16" w:rsidRPr="00333A16" w:rsidRDefault="00B74C16" w:rsidP="00333A16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74C16" w:rsidRPr="00333A16" w:rsidRDefault="00B74C16" w:rsidP="00333A16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78A0" w:rsidRPr="00333A16" w:rsidRDefault="00685C8A" w:rsidP="00333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4B4CD4" w:rsidRPr="00333A16" w:rsidRDefault="004B4CD4" w:rsidP="00333A16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C8A" w:rsidRPr="00333A16" w:rsidRDefault="0073635F" w:rsidP="00333A1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EC1A64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1: </w:t>
      </w:r>
      <w:r w:rsidR="00685C8A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Художественная мастерская. (10 ч</w:t>
      </w:r>
      <w:r w:rsidR="00EC1A64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асов</w:t>
      </w:r>
      <w:r w:rsidR="00685C8A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задания, организация рабочего места в зависимости от вида работы, планирование трудового процесса.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размещение на рабочем месте материалов и инструментов, распределение рабочего времени. Отбор и анализ информации.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материалах. Исследование элементарных физических, механических и технологических свойств доступных материалов.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материалов и их практическое применение в жизни.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 для обработки доступных материалов, выполнение приёмов и их рационального и безопасного использования.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технологическом процессе: анализ устройства и назначение изделий; разметка деталей на глаз, по шаблону, выделение деталей, формообразование деталей, складывание, сборка деталей.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конструкции изделия; различные виды конструкций и способы их сборки. Конструирование и моделирование изделий из различных материалов по образцу, рисунку.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малых группах, осуществление сотрудничества, выполнение социальных ролей. Элементарная творческая деятельность и проектная деятельность. Несложные коллективные, групповые и индивидуальные проекты. Результат проектной деятельности – изделия.</w:t>
      </w:r>
    </w:p>
    <w:p w:rsidR="00685C8A" w:rsidRPr="00333A16" w:rsidRDefault="0073635F" w:rsidP="00333A1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EC1A64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2: Чертёжная мастерская. (6</w:t>
      </w:r>
      <w:r w:rsidR="00685C8A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="00EC1A64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асов</w:t>
      </w:r>
      <w:r w:rsidR="00685C8A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Рукотворный мир как результат труда человека; разнообразие предметов рукотворного мира.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задания, организация рабочего места в зависимости от вида работы, планирование трудового процесса. Отбор и анализ информации, её использование в организации работы. Контроль и корректировка хода работы.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свойствам. Инструменты и приспособления для обработки доступных материалов.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технологическом процессе: анализ устройства и назначение изделий; разметка деталей на глаз, по шаблону, выделение деталей, формообразование деталей, складывание, сборка деталей.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условных графических изображений: рисунок, простейший чертёж, эскиз, схема. Назначение линий чертежа.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конструкций и способы их сборки. Способы присоединения деталей.</w:t>
      </w:r>
    </w:p>
    <w:p w:rsidR="00685C8A" w:rsidRPr="00333A16" w:rsidRDefault="0073635F" w:rsidP="00333A1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EC1A64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3: </w:t>
      </w:r>
      <w:r w:rsidR="004B4CD4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Конструкторская мастерская. (10</w:t>
      </w:r>
      <w:r w:rsidR="00685C8A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="004B4CD4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асов</w:t>
      </w:r>
      <w:r w:rsidR="00685C8A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труда.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и их профессии. Элементарные общие правила создания предметов рукотворного мира.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Рациональное размещение на рабочем месте материалов и инструментов, распределение рабочего времени. Контроль и корректировка хода работы.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Элементарная творческая деятельность и проектная деятельность. Несложные коллективные, групповые и индивидуальные проекты. Результат проектной деятельности – изделия.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доступных видов работ по самообслуживанию, оказание доступных видов помощи малышам, взрослым и сверстникам.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природных материалов, из бумаги складыванием, сгибанием, по образцу и рисунку. Неразборные (однодетальные) и разборные (многодетальные) конструкции (аппликации, изделие из текстиля, комбинирование материалов), общее представление. Неподвижное соединение деталей.</w:t>
      </w:r>
    </w:p>
    <w:p w:rsidR="00685C8A" w:rsidRPr="00333A16" w:rsidRDefault="0073635F" w:rsidP="00333A1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EC1A64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4: </w:t>
      </w:r>
      <w:r w:rsidR="00685C8A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Рукодельная мастерская. (8 ч</w:t>
      </w:r>
      <w:r w:rsidR="004B4CD4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асов</w:t>
      </w:r>
      <w:r w:rsidR="00685C8A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труда.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и их профессии. Элементарные общие правила создания предметов рукотворного мира.</w:t>
      </w:r>
    </w:p>
    <w:p w:rsidR="00A93133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и их профессии; анализ задания, планирование трудового процесса. Рациональное размещение на рабочем месте материалов и инструментов, распределение рабочего времени. Контроль и корректировка хода работы.</w:t>
      </w:r>
    </w:p>
    <w:p w:rsidR="002324A6" w:rsidRDefault="002324A6" w:rsidP="00333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1275" w:rsidRDefault="00437760" w:rsidP="00232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bookmarkStart w:id="1" w:name="5995eb239b4645bbbb73a3054fc26f7e10a01a39"/>
      <w:bookmarkEnd w:id="1"/>
    </w:p>
    <w:p w:rsidR="002324A6" w:rsidRPr="00333A16" w:rsidRDefault="002324A6" w:rsidP="00232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12789"/>
        <w:gridCol w:w="1499"/>
      </w:tblGrid>
      <w:tr w:rsidR="0073635F" w:rsidRPr="00333A16" w:rsidTr="004E1BA4">
        <w:trPr>
          <w:trHeight w:val="1133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35F" w:rsidRPr="00333A16" w:rsidRDefault="0073635F" w:rsidP="00333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33A1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73635F" w:rsidRPr="00333A16" w:rsidRDefault="0073635F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33A1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35F" w:rsidRPr="00333A16" w:rsidRDefault="0073635F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33A1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3635F" w:rsidRPr="00333A16" w:rsidRDefault="0073635F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33A1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</w:t>
            </w:r>
          </w:p>
          <w:p w:rsidR="0073635F" w:rsidRPr="00333A16" w:rsidRDefault="0073635F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33A1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часов</w:t>
            </w:r>
          </w:p>
        </w:tc>
      </w:tr>
      <w:tr w:rsidR="00C45778" w:rsidRPr="004E1BA4" w:rsidTr="004E1BA4">
        <w:trPr>
          <w:trHeight w:val="21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4E1BA4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4E1B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E1BA4" w:rsidRPr="004E1B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мастерская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ты уже знаешь?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Коробочка в технике оригами.</w:t>
            </w: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Декорирование коробочки природным материалом.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Зачем художнику знать о тоне, форме и размере?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Композиция из семян растений.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Какова роль цвета в композиции?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в круге. </w:t>
            </w: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Цветочная композиция.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бывают цветочные композиции?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Композиция из засушенных растений. </w:t>
            </w: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Букет в вазе.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увидеть белое изображение на белом фоне?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Белое на белом.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рельефных композиций из белой бумаги.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Композиция с утёнком.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симметрия? Как получить симметричные детали?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композиций из симметричных бумажных деталей.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Соборы и замки.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Собачка и павлин.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Можно ли сгибать картон? Как?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биговки по сгибам деталей.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Рыбка.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Наши проекты.</w:t>
            </w:r>
            <w:r w:rsidRPr="00333A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Африканская саванна.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Изготовление изделий сложных форм в одной тематике.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плоское превратить в объёмное?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согнуть картон по кривой линии? Проверим себя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4E1BA4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C45778" w:rsidRPr="004E1BA4" w:rsidTr="004E1BA4">
        <w:trPr>
          <w:trHeight w:val="21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4E1BA4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4E1B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4E1BA4" w:rsidRPr="004E1B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Чертёжная мастерская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технологические операции и способы?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деталями, сложенными пружинкой.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Игрушки с пружинками. Медвежонок, бабочка.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чертёж и как его прочитать?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 их чертежи.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Необычная открытка.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изготовить несколько одинаковых прямоугольников?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основой прямоугольной формы по их чертежам.  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Блокнот.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Можно ли без шаблона разметить круг?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круглыми  деталями, размеченными с помощью циркуля.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Пригласительный билет.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Цветок – шестиугольник.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Деда Мороза и Снегурочки.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из кругов, размеченных с помощью циркуля, и частей кругов, из деталей прямоугольных форм, размеченных с помощью угольника и линейки.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Оригамушки.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Открытка в технике оригами.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Проверим себя.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и умений по теме.</w:t>
            </w: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Симметричные снежинки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4E1BA4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C45778" w:rsidRPr="004E1BA4" w:rsidTr="004E1BA4">
        <w:trPr>
          <w:trHeight w:val="21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4E1BA4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4E1B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E1BA4" w:rsidRPr="004E1B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Конструкторская мастерская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Какой секрет у подвижных игрушек?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шарнирным механизмом по принципу качения детали.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Игрушка – качалка.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Как из неподвижной игрушки сделать подвижную?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шарнирным механизмом по принципу вращения.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Вертушка.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Ещё один способ сделать игрушку подвижной.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шарнирным механизмом по принципу марионетки – «дергунчик».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Обезьянка с подвижными лапками.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Можно ли соединить детали без соединительных материалов?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Изготовление модели самолёта.</w:t>
            </w: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Сборка щелевым замком.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Защитника Отечества. Изменяется ли вооружение в армии?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на военную тематику.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Открытка-вертолёт</w:t>
            </w: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машины помогают человеку?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моделей машин по их развёрткам.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Машина полиции.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Поздравляем женщин и девочек.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поздравительных открыток с использованием разметки по линейке или угольнику и других</w:t>
            </w:r>
            <w:r w:rsidR="0066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ранее освоенных знаний и умений.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Открытка к 8 Марта.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Наши проекты. </w:t>
            </w: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«Создадим свой город».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Изготовление макета родного города или города мечты.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Макет города.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интересного в работе архитектора?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Лепка. </w:t>
            </w: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Дом моей мечты.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Проверим себя.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4E1BA4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C45778" w:rsidRPr="004E1BA4" w:rsidTr="004E1BA4">
        <w:trPr>
          <w:trHeight w:val="21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4E1BA4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4E1B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4E1BA4" w:rsidRPr="004E1B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Рукодельная мастерская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бывают ткани?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из нетканых материалов (ватных дисков, синтепона).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Композиция с цветами.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бывают нитки. Как они используются?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частью которых является помпон.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Помпон из пряжи.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натуральные ткани? Каковы их свойства?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требующих наклеивание ткани на картонную основу.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Подставка «Ёжик»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Строчка косого стежка. Есть ли у неё «дочки»?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вышивкой крестом.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Кораблик. Ёлочка.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ткань превращается в изделие? Лекало.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размеченных по лекалам и соединённых изученными ручными строчками.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Чехол для телефона.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Сумочка-собачка.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ткань превращается в изделие? Лекало.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размеченных по лекалам и соединённых изученными ручными строчками.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Чехол для телефона.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Сумочка-собачка.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ткань превращается в изделие? Лекало.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размеченных по лекалам и соединённых изученными ручными строчками.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Чехол для телефона.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Сумочка-собачка.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узнали, чему научились.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 для ума.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4E1BA4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C45778" w:rsidRPr="00333A16" w:rsidTr="004E1BA4">
        <w:trPr>
          <w:trHeight w:val="21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605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16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33A1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45778" w:rsidRPr="00333A16" w:rsidTr="004E1BA4">
        <w:trPr>
          <w:trHeight w:val="21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605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1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33A1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45778" w:rsidRPr="00333A16" w:rsidTr="004E1BA4">
        <w:trPr>
          <w:trHeight w:val="21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605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16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33A1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C45778" w:rsidRPr="00333A16" w:rsidTr="004E1BA4">
        <w:trPr>
          <w:trHeight w:val="21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605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16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33A1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45778" w:rsidRPr="00333A16" w:rsidTr="004E1BA4">
        <w:trPr>
          <w:trHeight w:val="21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78" w:rsidRPr="00333A16" w:rsidRDefault="00C45778" w:rsidP="003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605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3A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  <w:r w:rsidR="00605B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 год: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33A1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</w:tc>
      </w:tr>
    </w:tbl>
    <w:p w:rsidR="009D1275" w:rsidRPr="00333A16" w:rsidRDefault="009D1275" w:rsidP="00333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1275" w:rsidRDefault="009D1275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605B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r w:rsidR="00E9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</w:p>
    <w:p w:rsidR="006B77C8" w:rsidRDefault="006B77C8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398" w:rsidRPr="00C363A3" w:rsidRDefault="00954398" w:rsidP="00954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</w:t>
      </w:r>
    </w:p>
    <w:p w:rsidR="00954398" w:rsidRPr="00C363A3" w:rsidRDefault="00954398" w:rsidP="0095439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05" w:type="dxa"/>
        <w:jc w:val="center"/>
        <w:tblLayout w:type="fixed"/>
        <w:tblLook w:val="0000" w:firstRow="0" w:lastRow="0" w:firstColumn="0" w:lastColumn="0" w:noHBand="0" w:noVBand="0"/>
      </w:tblPr>
      <w:tblGrid>
        <w:gridCol w:w="658"/>
        <w:gridCol w:w="24"/>
        <w:gridCol w:w="829"/>
        <w:gridCol w:w="850"/>
        <w:gridCol w:w="851"/>
        <w:gridCol w:w="3118"/>
        <w:gridCol w:w="3260"/>
        <w:gridCol w:w="5994"/>
        <w:gridCol w:w="21"/>
      </w:tblGrid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6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63A3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6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r w:rsidRPr="00C363A3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63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601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63A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63A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1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398" w:rsidRPr="00C363A3" w:rsidTr="005A38A7">
        <w:trPr>
          <w:trHeight w:val="71"/>
          <w:jc w:val="center"/>
        </w:trPr>
        <w:tc>
          <w:tcPr>
            <w:tcW w:w="1560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 Художественная мастерская. (10 часов)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ты уже знаешь?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Коробочка в технике оригами.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Декорирование коробочки природным материалом.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5A38A7" w:rsidRPr="005A38A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 при</w:t>
            </w:r>
            <w:r w:rsidR="0066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с природным материалом.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ранее полученные знания для выполнения практического задания; декорировать коробочки природным материалом.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6B77C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Зачем художнику знать о тоне, форме и размере?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Композиция из семян растений.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5A38A7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5A38A7"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Проблемный урок.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термины «тон», «форма», «размер».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композиции по образцу и собственному замыслу, обучиться умению выбирать правильный план работы из двух предложенных.</w:t>
            </w:r>
          </w:p>
        </w:tc>
      </w:tr>
      <w:tr w:rsidR="00954398" w:rsidRPr="00C363A3" w:rsidTr="002E5987">
        <w:trPr>
          <w:gridAfter w:val="1"/>
          <w:wAfter w:w="21" w:type="dxa"/>
          <w:trHeight w:val="71"/>
          <w:jc w:val="center"/>
        </w:trPr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6B77C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Какова роль цвета в композиции?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в круге. </w:t>
            </w: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Цветочная композиция.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94018A" w:rsidRPr="0094018A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5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подбирать близкие по цвету и контрастные цвета, использовать линейку в качестве шаблона, размечать детали по шаблону, составлять композиции по образцу и собственному замыслу, обучиться умению выбирать правильный план работы из двух предложенных.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6B77C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бывают цветочные композиции?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Композиция из засушенных растений. </w:t>
            </w: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Букет в вазе.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94018A" w:rsidRPr="002E5987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термины «композиция», «орнамент»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находить разные виды композиций; видеть композиции в работах художников; составлять разные виды композиций из листьев; подбирать цветосочетания бумаги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6B77C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увидеть белое изображение на белом фоне?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Белое на белом.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рельефных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композиций из белой бумаги.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Композиция с утёнком.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знания.</w:t>
            </w:r>
          </w:p>
          <w:p w:rsidR="005A38A7" w:rsidRPr="002E598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исследование.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термины «шаблон», «композиция».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получать объемные формы из бумажного листа; размечать несколько одинаковых деталей по шаблону и придавать им объем, наклеивать за фрагмент, точечно, использовать законы композиции.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6B77C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симметрия? Как получить симметричные детали?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композиций из симметричных бумажных деталей.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Соборы и замки.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Собачка и павлин.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94018A" w:rsidRPr="0094018A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«симметрия», «ось симметрии»; способы складывания бумаги в несколько слоев, гармошкой и на «глаз»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симметричные и несимметричные изображения и предметы; узнавать образцы традиционного искусства, выполненными в технике симметричного вырезания;  размечать симметричные детали складыванием заготовок в несколько слоев, гармошкой и на « глаз».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6B77C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Можно ли сгибать картон? Как?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биговки по сгибам деталей.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Рыбка.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38A7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5A38A7"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54398" w:rsidRPr="005A38A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исследование.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сведения о картоне,  правила ТБ.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освоить биговку, упражняться в ее выполнении по сгибам деталей.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6B77C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Наши проекты.</w:t>
            </w:r>
            <w:r w:rsidRPr="00C3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Африканская саванна.</w:t>
            </w:r>
          </w:p>
          <w:p w:rsidR="00954398" w:rsidRPr="002E5987" w:rsidRDefault="00954398" w:rsidP="002E59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Изготовление изделий</w:t>
            </w:r>
            <w:r w:rsidR="002E59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сложных форм в одной тематике.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общем</w:t>
            </w:r>
            <w:r w:rsidR="0094018A">
              <w:rPr>
                <w:rFonts w:ascii="Times New Roman" w:hAnsi="Times New Roman" w:cs="Times New Roman"/>
                <w:sz w:val="24"/>
                <w:szCs w:val="24"/>
              </w:rPr>
              <w:t>етодологической направленности.</w:t>
            </w:r>
          </w:p>
          <w:p w:rsidR="0094018A" w:rsidRPr="0094018A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распределять обязанности и работать в группах по 4-6 человек по единому творческому замыслу с опорой на рисунки; презентовать результаты своей работы.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6B77C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плоское превратить в объёмное?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38A7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5A38A7"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54398" w:rsidRPr="005A38A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исследование.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660D5F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="00954398"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«плоское», «объемное».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получать объемные детали путем надрезания и последующего складывания части детали; упражняться в изготовлении выпуклой детали клюва, в разметке детали по половине шаблона; закрепить умение выполнять биговку.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7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согнуть картон по кривой линии? Проверим себя</w:t>
            </w:r>
            <w:r w:rsidR="002E59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94018A" w:rsidRPr="002E5987" w:rsidRDefault="0094018A" w:rsidP="002E5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смешанного типа.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660D5F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="00954398"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ТБ.</w:t>
            </w:r>
          </w:p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прием криволинейного сгибания картона, упражняться по освоению приема криволинейного сгиба;  выполнять биговку, размечать детали по половине шаблона.</w:t>
            </w:r>
          </w:p>
        </w:tc>
      </w:tr>
      <w:tr w:rsidR="00954398" w:rsidRPr="00C363A3" w:rsidTr="005A38A7">
        <w:trPr>
          <w:trHeight w:val="71"/>
          <w:jc w:val="center"/>
        </w:trPr>
        <w:tc>
          <w:tcPr>
            <w:tcW w:w="1560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4E1BA4" w:rsidRDefault="004E1BA4" w:rsidP="004E1B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2: Чертёжная мастерская. (6 часов)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технологические операции и способы?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деталями, сложенными пружинкой.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Игрушки с пружинками. Медвежонок, бабочка.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5A38A7" w:rsidRPr="005A38A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Смешанный урок.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технологические операции ручной обработки материала и способов их выполнения.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подбирать технологические операции и способы их выполнения к предложенным готовым изделиям;  складывать бумажные полоски пружинкой.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чертёж и как его прочитать?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 их чертежи.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Необычная открытка.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94018A" w:rsidRPr="0094018A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термины «чертеж», «разметка».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строить прямоугольник от одного прямого угла; изготавливать изделие по его чертежу;  читать чертеж и выполнять по ним разметку деталей; осваивать умение работать с линейкой; проводить прямые линии, линию через две точки, строить отрезки заданной длины;  измерять отрезки и стороны многоугольников по линейке.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изготовить несколько одинаковых прямоугольников?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основой прямоугольной формы по их чертежам.  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Блокнот.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5A38A7" w:rsidRPr="002E598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Интегрированный урок.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«разметка», «прямой угол», «читать чертеж».</w:t>
            </w:r>
          </w:p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 приемом разметки прямоугольника от двух прямых углов;  размечать одинаковые бумажные полоски;  читать чертеж.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Можно ли без шаблона разметить круг?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круглыми деталями, размеченными с помощью циркуля.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Пригласительный билет.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Цветок – шестиугольник.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5A38A7" w:rsidRPr="002E598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Знать: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«окружность», «циркуль», «радиус»; правила ТБ.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строить окружность циркулем, откладывать радиус окружности циркулем по линейке, строить окружность заданного радиуса.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Деда Мороза и Снегурочки.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изделий из кругов, размеченных с помощью циркуля, и частей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кругов, из деталей прямоугольных форм, размеченных с помощью угольника и линейки.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Оригамушки.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Открытка в технике оригами.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знания.</w:t>
            </w:r>
          </w:p>
          <w:p w:rsidR="005A38A7" w:rsidRPr="005A38A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мастерская.</w:t>
            </w:r>
          </w:p>
          <w:p w:rsidR="005A38A7" w:rsidRPr="002E598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чертеже круглой детали; правила ТБ.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соотносить детали с их чертежом. 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Проверим себя.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и умений по теме.</w:t>
            </w: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Симметричные снежинки.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5A38A7" w:rsidRPr="005A38A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технологические операции ручной обработки материала и способов их выполнения.</w:t>
            </w:r>
          </w:p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подбирать технологические операции и способы их выполнения к предложенным готовым изделиям; оценивать свои достижения.</w:t>
            </w:r>
          </w:p>
        </w:tc>
      </w:tr>
      <w:tr w:rsidR="00954398" w:rsidRPr="00C363A3" w:rsidTr="005A38A7">
        <w:trPr>
          <w:trHeight w:val="71"/>
          <w:jc w:val="center"/>
        </w:trPr>
        <w:tc>
          <w:tcPr>
            <w:tcW w:w="1560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4E1BA4" w:rsidRDefault="004E1BA4" w:rsidP="004E1B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3: Конструкторская мастерская. (10 часов)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pStyle w:val="Defaul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Какой секрет у подвижных игрушек?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шарнирным механизмом по принципу качения детали.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Игрушка – качалка.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5A38A7" w:rsidRPr="005A38A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исследование.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приемы безопасной работы с шилом и способы его хранения. 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прокалывать отверстия  шилом; освоить шарнирное соединение деталей.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pStyle w:val="Defaul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из неподвижной игрушки сделать подвижную?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шарнирным механизмом по принципу вращения.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Вертушка.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5A38A7" w:rsidRPr="002E598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«шарнир», «механизм»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изготавливать шарнирный механизм по принципу вращения; применять ранее освоенные способы разметки и соединения деталей.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Ещё один способ сделать игрушку подвижной.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шарнирным механизмом по принципу марионетки – «дергунчик».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Обезьянка с подвижными лапками.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94018A" w:rsidRPr="0094018A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шарнирном механизме, правила ТБ.</w:t>
            </w:r>
          </w:p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изготавливать шарнирный механизм по принципу игрушки - «дергунчик», использовать ранее освоенные способы разметки и соединения деталей.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pStyle w:val="Defaul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Можно ли соединить детали без соединительных материалов?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Изготовление модели самолёта.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Сборка щелевым замком.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94018A" w:rsidRPr="002E5987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исследование.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="0066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«модель», «щелевой замок».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конструктивные части самолета.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размечать детали по сетке.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pStyle w:val="Defaul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Защитника Отечества. Изменяется ли вооружение в армии?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на военную тематику.</w:t>
            </w:r>
          </w:p>
          <w:p w:rsidR="00954398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Открытка-вертолёт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4398" w:rsidRPr="001E6790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67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 92 – 93, продумать декор изделия.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5A38A7" w:rsidRPr="005A38A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праздник.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 «технологическая карта»; о военной технике и вооружении.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размечать детали по чертежу; работать по технологической карте.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pStyle w:val="Defaul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машины помогают человеку?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моделей машин по их развёрткам.</w:t>
            </w:r>
          </w:p>
          <w:p w:rsidR="00954398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Машина полиции.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4398" w:rsidRPr="001E6790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67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 96 – 97, оцени готовое изделие по памятке 3.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5A38A7" w:rsidRPr="002E598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специальном транспорте и его назначении.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тренироваться в сборке модели по ее развертке.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pStyle w:val="Defaul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Поздравляем женщин и девочек.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поздравительных открыток с использованием разметки по линейке или угольнику и других</w:t>
            </w:r>
            <w:r w:rsidR="0066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ранее освоенных знаний и умений.</w:t>
            </w:r>
          </w:p>
          <w:p w:rsidR="00954398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Открытка к 8 Марта.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С. 98 – 101, продумать декор открытки.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5A38A7" w:rsidRPr="005A38A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праздник.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способах передачи информации в открытках, истории открыток; правила ТБ.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изготавливать изделия с разборными и неразборными конструкциями; добиваться способов получения объема.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pStyle w:val="Defaul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755C5A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Наши проекты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5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«Создадим свой город»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Изготовление макета </w:t>
            </w:r>
            <w:r w:rsidRPr="00C3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родного города или города мечты.</w:t>
            </w:r>
          </w:p>
          <w:p w:rsidR="00954398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Макет города.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С. 102 – 107, создать макет своего города.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знания.</w:t>
            </w:r>
          </w:p>
          <w:p w:rsidR="005A38A7" w:rsidRPr="005A38A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– проект.</w:t>
            </w:r>
          </w:p>
        </w:tc>
        <w:tc>
          <w:tcPr>
            <w:tcW w:w="601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архитекторах и использовании в архитектуре средств художественной выразительности.</w:t>
            </w:r>
          </w:p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изготовлять макеты зданий, деталей деревьев, кустарников и заборов складыванием  заготовок.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интересного в работе архитектора?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Лепка. </w:t>
            </w: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Дом моей мечты.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С. 102 – 107, создать макет своего города.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18A" w:rsidRPr="0094018A" w:rsidRDefault="00954398" w:rsidP="00940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940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18A"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Музейный урок.</w:t>
            </w:r>
          </w:p>
        </w:tc>
        <w:tc>
          <w:tcPr>
            <w:tcW w:w="601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Проверим себя.</w:t>
            </w:r>
          </w:p>
          <w:p w:rsidR="00954398" w:rsidRPr="002E5987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55C5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С. 108,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найти правильные ответы на вопросы в учебнике.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5A38A7" w:rsidRPr="0094018A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навыки в практической деятельности;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презентовать результаты своей работы; оценивать свои достижения.</w:t>
            </w:r>
          </w:p>
        </w:tc>
      </w:tr>
      <w:tr w:rsidR="00954398" w:rsidRPr="00C363A3" w:rsidTr="005A38A7">
        <w:trPr>
          <w:trHeight w:val="71"/>
          <w:jc w:val="center"/>
        </w:trPr>
        <w:tc>
          <w:tcPr>
            <w:tcW w:w="1560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4E1BA4" w:rsidRDefault="004E1BA4" w:rsidP="004E1B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4: Рукодельная мастерская. (8 часов)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бывают ткани?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из нетканых материалов (ватных дисков, синтепона).</w:t>
            </w:r>
          </w:p>
          <w:p w:rsidR="00954398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Композиция с цветами.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С. 110 – 113, завершить работу дома.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94018A" w:rsidRPr="00C363A3" w:rsidRDefault="002E5987" w:rsidP="002E5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Музейный урок.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="0066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строении тканей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нет</w:t>
            </w:r>
            <w:r w:rsidR="0066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каных материалов, их свойствах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назначении.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размечать детали на «глаз» и по шаблонам; точечно соединять детали; выполнять биговку.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бывают нитки. Как они используются?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частью которых является помпон.</w:t>
            </w:r>
          </w:p>
          <w:p w:rsidR="00954398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Помпон из пряжи.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С. 114 – 117, оценить готовое изделие по памятке 3.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94018A" w:rsidRPr="0094018A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  <w:p w:rsidR="0094018A" w:rsidRPr="00755C5A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="0066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видах, происхождении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ниток и их использовании.  </w:t>
            </w: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изготавливать кольца для помпона с помощью циркуля, делать чертеж; изготовлять помпон из пряжи.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натуральные ткани? Каковы их свойства?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изделий,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требующих наклеивание ткани на картонную основу.</w:t>
            </w:r>
          </w:p>
          <w:p w:rsidR="00954398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Подставка «Ёжик»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С. 118 – 121, завершить декор изделия.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знания.</w:t>
            </w:r>
          </w:p>
          <w:p w:rsidR="005A38A7" w:rsidRPr="005A38A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– исследование.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общее представление о видах натуральных тканей, их свойствах. 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узнавать разные виды тканей, различать их; соединять  детали из ткани путем нанесения клейстера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большую тканевую поверхность.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Строчка косого стежка. Есть ли у неё «дочки»?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вышивкой крестом.</w:t>
            </w:r>
          </w:p>
          <w:p w:rsidR="00954398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Кораблик. Ёлочка.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С. 122 – 125, знать названия швов.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94018A" w:rsidRPr="0094018A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вышивке разных народов, видеть ее сходства и различия; правила ТБ при работе с иглой и булавками.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пробные упражнения по вышивке строчки косого стежка и крестика; учиться безузелковому закреплению нити на ткани.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ткань превращается в изделие? Лекало.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размеченных по лекалам и соединённых изученными ручными строчками.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Чехол для телефона.</w:t>
            </w:r>
          </w:p>
          <w:p w:rsidR="00954398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Сумочка-собачка.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С. 126 – 129, знать правила работы с колющими, режущими предметами.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94018A" w:rsidRPr="0094018A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601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технологических операциях изготовления изделий из ткани; правила ТБ при работе с иглой, булавками, ножницами.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тренироваться в разметке деталей кроя по лека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резанию тканей, соединении деталей кроя изученными строчками,  пришиванию бусины.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ткань превращается в изделие? Лекало.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размеченных по лекалам и соединённых изученными ручными строчками.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Чехол для телефона.</w:t>
            </w:r>
          </w:p>
          <w:p w:rsidR="00954398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Сумочка-собачка.</w:t>
            </w:r>
          </w:p>
          <w:p w:rsidR="00954398" w:rsidRPr="00581FC1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С. 126 – 129, продолжить работу.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="0094018A"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– исследование.</w:t>
            </w:r>
          </w:p>
        </w:tc>
        <w:tc>
          <w:tcPr>
            <w:tcW w:w="601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ткань превращается в изделие? Лекало.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изделий,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размеченных по лекалам и соединённых изученными ручными строчками.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Чехол для телефона.</w:t>
            </w:r>
          </w:p>
          <w:p w:rsidR="00954398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Сумочка-собачка.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С. 126 – 129, оценить готовое изделие по памятке 3.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рефлексии.</w:t>
            </w:r>
          </w:p>
          <w:p w:rsidR="0094018A" w:rsidRPr="0094018A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– практикум.</w:t>
            </w:r>
          </w:p>
        </w:tc>
        <w:tc>
          <w:tcPr>
            <w:tcW w:w="601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узнали, чему научились.</w:t>
            </w:r>
          </w:p>
          <w:p w:rsidR="00954398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 для ума.</w:t>
            </w:r>
          </w:p>
          <w:p w:rsidR="00954398" w:rsidRPr="00581FC1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81F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 130 – 132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проверить себя.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94018A" w:rsidRPr="0094018A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Урок практикум.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освоенные знания и умения для решения предложенных задач, оценивать свои достижения.</w:t>
            </w:r>
          </w:p>
        </w:tc>
      </w:tr>
    </w:tbl>
    <w:p w:rsidR="00954398" w:rsidRPr="00C363A3" w:rsidRDefault="00954398" w:rsidP="00954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398" w:rsidRPr="00C363A3" w:rsidRDefault="00954398" w:rsidP="00954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398" w:rsidRPr="00C363A3" w:rsidRDefault="00954398" w:rsidP="00954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398" w:rsidRPr="00C363A3" w:rsidRDefault="00954398" w:rsidP="00954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398" w:rsidRPr="00333A16" w:rsidRDefault="00954398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954398" w:rsidRPr="00333A16" w:rsidSect="004B4CD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9BD" w:rsidRDefault="003019BD" w:rsidP="00AC1301">
      <w:pPr>
        <w:spacing w:after="0" w:line="240" w:lineRule="auto"/>
      </w:pPr>
      <w:r>
        <w:separator/>
      </w:r>
    </w:p>
  </w:endnote>
  <w:endnote w:type="continuationSeparator" w:id="0">
    <w:p w:rsidR="003019BD" w:rsidRDefault="003019BD" w:rsidP="00AC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9BD" w:rsidRDefault="003019BD" w:rsidP="00AC1301">
      <w:pPr>
        <w:spacing w:after="0" w:line="240" w:lineRule="auto"/>
      </w:pPr>
      <w:r>
        <w:separator/>
      </w:r>
    </w:p>
  </w:footnote>
  <w:footnote w:type="continuationSeparator" w:id="0">
    <w:p w:rsidR="003019BD" w:rsidRDefault="003019BD" w:rsidP="00AC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908"/>
    <w:multiLevelType w:val="multilevel"/>
    <w:tmpl w:val="EC2C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53356"/>
    <w:multiLevelType w:val="multilevel"/>
    <w:tmpl w:val="393E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674F65"/>
    <w:multiLevelType w:val="multilevel"/>
    <w:tmpl w:val="44EC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B65BD"/>
    <w:multiLevelType w:val="multilevel"/>
    <w:tmpl w:val="862E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F2385"/>
    <w:multiLevelType w:val="multilevel"/>
    <w:tmpl w:val="9D46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34913"/>
    <w:multiLevelType w:val="multilevel"/>
    <w:tmpl w:val="3298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BC5AE2"/>
    <w:multiLevelType w:val="multilevel"/>
    <w:tmpl w:val="A76A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A5D9D"/>
    <w:multiLevelType w:val="multilevel"/>
    <w:tmpl w:val="411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A27903"/>
    <w:multiLevelType w:val="multilevel"/>
    <w:tmpl w:val="7AF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70413"/>
    <w:multiLevelType w:val="multilevel"/>
    <w:tmpl w:val="1462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EC6875"/>
    <w:multiLevelType w:val="multilevel"/>
    <w:tmpl w:val="5F386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485E7C"/>
    <w:multiLevelType w:val="multilevel"/>
    <w:tmpl w:val="199E28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DE224C"/>
    <w:multiLevelType w:val="multilevel"/>
    <w:tmpl w:val="ED4C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1226A"/>
    <w:multiLevelType w:val="multilevel"/>
    <w:tmpl w:val="0A04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CD3B5E"/>
    <w:multiLevelType w:val="multilevel"/>
    <w:tmpl w:val="A64C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111DC"/>
    <w:multiLevelType w:val="multilevel"/>
    <w:tmpl w:val="978C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B79F8"/>
    <w:multiLevelType w:val="multilevel"/>
    <w:tmpl w:val="E40E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4B3455"/>
    <w:multiLevelType w:val="multilevel"/>
    <w:tmpl w:val="A628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4558FB"/>
    <w:multiLevelType w:val="multilevel"/>
    <w:tmpl w:val="A22A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E2325"/>
    <w:multiLevelType w:val="multilevel"/>
    <w:tmpl w:val="E4D8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694EE5"/>
    <w:multiLevelType w:val="multilevel"/>
    <w:tmpl w:val="E214C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C85CD6"/>
    <w:multiLevelType w:val="multilevel"/>
    <w:tmpl w:val="B28E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C24020"/>
    <w:multiLevelType w:val="multilevel"/>
    <w:tmpl w:val="7762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6452D4"/>
    <w:multiLevelType w:val="multilevel"/>
    <w:tmpl w:val="D20C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F4BB9"/>
    <w:multiLevelType w:val="multilevel"/>
    <w:tmpl w:val="DF00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873942"/>
    <w:multiLevelType w:val="multilevel"/>
    <w:tmpl w:val="C2E4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AF4C90"/>
    <w:multiLevelType w:val="multilevel"/>
    <w:tmpl w:val="FC725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"/>
  </w:num>
  <w:num w:numId="3">
    <w:abstractNumId w:val="1"/>
  </w:num>
  <w:num w:numId="4">
    <w:abstractNumId w:val="7"/>
  </w:num>
  <w:num w:numId="5">
    <w:abstractNumId w:val="16"/>
  </w:num>
  <w:num w:numId="6">
    <w:abstractNumId w:val="12"/>
  </w:num>
  <w:num w:numId="7">
    <w:abstractNumId w:val="14"/>
  </w:num>
  <w:num w:numId="8">
    <w:abstractNumId w:val="20"/>
  </w:num>
  <w:num w:numId="9">
    <w:abstractNumId w:val="4"/>
  </w:num>
  <w:num w:numId="10">
    <w:abstractNumId w:val="19"/>
  </w:num>
  <w:num w:numId="11">
    <w:abstractNumId w:val="10"/>
  </w:num>
  <w:num w:numId="12">
    <w:abstractNumId w:val="15"/>
  </w:num>
  <w:num w:numId="13">
    <w:abstractNumId w:val="13"/>
  </w:num>
  <w:num w:numId="14">
    <w:abstractNumId w:val="11"/>
  </w:num>
  <w:num w:numId="15">
    <w:abstractNumId w:val="18"/>
  </w:num>
  <w:num w:numId="16">
    <w:abstractNumId w:val="22"/>
  </w:num>
  <w:num w:numId="17">
    <w:abstractNumId w:val="9"/>
  </w:num>
  <w:num w:numId="18">
    <w:abstractNumId w:val="2"/>
  </w:num>
  <w:num w:numId="19">
    <w:abstractNumId w:val="0"/>
  </w:num>
  <w:num w:numId="20">
    <w:abstractNumId w:val="8"/>
  </w:num>
  <w:num w:numId="21">
    <w:abstractNumId w:val="26"/>
  </w:num>
  <w:num w:numId="22">
    <w:abstractNumId w:val="6"/>
  </w:num>
  <w:num w:numId="23">
    <w:abstractNumId w:val="23"/>
  </w:num>
  <w:num w:numId="24">
    <w:abstractNumId w:val="5"/>
  </w:num>
  <w:num w:numId="25">
    <w:abstractNumId w:val="25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63F"/>
    <w:rsid w:val="00001897"/>
    <w:rsid w:val="00017BC7"/>
    <w:rsid w:val="0002375B"/>
    <w:rsid w:val="00032D76"/>
    <w:rsid w:val="00037C8B"/>
    <w:rsid w:val="000B30B3"/>
    <w:rsid w:val="000B7E3D"/>
    <w:rsid w:val="000C15C5"/>
    <w:rsid w:val="000C50E3"/>
    <w:rsid w:val="00135D8D"/>
    <w:rsid w:val="0015443A"/>
    <w:rsid w:val="0017463F"/>
    <w:rsid w:val="001A4D3A"/>
    <w:rsid w:val="001C4751"/>
    <w:rsid w:val="001D18D2"/>
    <w:rsid w:val="001E33C2"/>
    <w:rsid w:val="001E6790"/>
    <w:rsid w:val="001F798D"/>
    <w:rsid w:val="00222477"/>
    <w:rsid w:val="002324A6"/>
    <w:rsid w:val="00242759"/>
    <w:rsid w:val="00244AAE"/>
    <w:rsid w:val="002578A0"/>
    <w:rsid w:val="002666FE"/>
    <w:rsid w:val="0027391F"/>
    <w:rsid w:val="002D5E63"/>
    <w:rsid w:val="002E5987"/>
    <w:rsid w:val="002F73A4"/>
    <w:rsid w:val="003019BD"/>
    <w:rsid w:val="0032251D"/>
    <w:rsid w:val="003243CB"/>
    <w:rsid w:val="00324485"/>
    <w:rsid w:val="00327815"/>
    <w:rsid w:val="00333A16"/>
    <w:rsid w:val="003960AB"/>
    <w:rsid w:val="003C0B2C"/>
    <w:rsid w:val="003C6199"/>
    <w:rsid w:val="003D4D07"/>
    <w:rsid w:val="003D7171"/>
    <w:rsid w:val="003F723E"/>
    <w:rsid w:val="00400A40"/>
    <w:rsid w:val="00437760"/>
    <w:rsid w:val="00465E01"/>
    <w:rsid w:val="00487169"/>
    <w:rsid w:val="00493D4E"/>
    <w:rsid w:val="004A12C0"/>
    <w:rsid w:val="004B156A"/>
    <w:rsid w:val="004B4CD4"/>
    <w:rsid w:val="004D7EBD"/>
    <w:rsid w:val="004E1BA4"/>
    <w:rsid w:val="00504E88"/>
    <w:rsid w:val="00533C31"/>
    <w:rsid w:val="005607F9"/>
    <w:rsid w:val="00580FAF"/>
    <w:rsid w:val="00581FC1"/>
    <w:rsid w:val="005A33E9"/>
    <w:rsid w:val="005A38A7"/>
    <w:rsid w:val="005D7A41"/>
    <w:rsid w:val="005F1928"/>
    <w:rsid w:val="00605B01"/>
    <w:rsid w:val="00617470"/>
    <w:rsid w:val="006302A3"/>
    <w:rsid w:val="00633B11"/>
    <w:rsid w:val="00637735"/>
    <w:rsid w:val="00651006"/>
    <w:rsid w:val="00651013"/>
    <w:rsid w:val="006569A9"/>
    <w:rsid w:val="00660D5F"/>
    <w:rsid w:val="00685C8A"/>
    <w:rsid w:val="00694F81"/>
    <w:rsid w:val="006A56CC"/>
    <w:rsid w:val="006B77C8"/>
    <w:rsid w:val="006F6DE9"/>
    <w:rsid w:val="00712015"/>
    <w:rsid w:val="0073635F"/>
    <w:rsid w:val="007408A4"/>
    <w:rsid w:val="00742A52"/>
    <w:rsid w:val="00746134"/>
    <w:rsid w:val="00755C5A"/>
    <w:rsid w:val="00763E93"/>
    <w:rsid w:val="00770FF3"/>
    <w:rsid w:val="00782ADE"/>
    <w:rsid w:val="007A2498"/>
    <w:rsid w:val="007A5096"/>
    <w:rsid w:val="007A60F9"/>
    <w:rsid w:val="007B2239"/>
    <w:rsid w:val="007B39E9"/>
    <w:rsid w:val="007E59FE"/>
    <w:rsid w:val="007F5A34"/>
    <w:rsid w:val="00811E59"/>
    <w:rsid w:val="00840C9F"/>
    <w:rsid w:val="00847946"/>
    <w:rsid w:val="00874115"/>
    <w:rsid w:val="00874998"/>
    <w:rsid w:val="00881E6C"/>
    <w:rsid w:val="008F0FFA"/>
    <w:rsid w:val="00910284"/>
    <w:rsid w:val="00917E28"/>
    <w:rsid w:val="009356E4"/>
    <w:rsid w:val="0094018A"/>
    <w:rsid w:val="00943B7B"/>
    <w:rsid w:val="00954398"/>
    <w:rsid w:val="00980E09"/>
    <w:rsid w:val="009817DF"/>
    <w:rsid w:val="00984176"/>
    <w:rsid w:val="00986ACF"/>
    <w:rsid w:val="00995A5D"/>
    <w:rsid w:val="009B19DE"/>
    <w:rsid w:val="009C4A62"/>
    <w:rsid w:val="009D1275"/>
    <w:rsid w:val="00A20AB9"/>
    <w:rsid w:val="00A254F8"/>
    <w:rsid w:val="00A366DD"/>
    <w:rsid w:val="00A514ED"/>
    <w:rsid w:val="00A567FC"/>
    <w:rsid w:val="00A62211"/>
    <w:rsid w:val="00A817DD"/>
    <w:rsid w:val="00A92F68"/>
    <w:rsid w:val="00A93133"/>
    <w:rsid w:val="00A951A8"/>
    <w:rsid w:val="00AB4C45"/>
    <w:rsid w:val="00AC1301"/>
    <w:rsid w:val="00AC7D3B"/>
    <w:rsid w:val="00AD26F9"/>
    <w:rsid w:val="00AF70D5"/>
    <w:rsid w:val="00B0633A"/>
    <w:rsid w:val="00B06D81"/>
    <w:rsid w:val="00B3167A"/>
    <w:rsid w:val="00B45B28"/>
    <w:rsid w:val="00B63855"/>
    <w:rsid w:val="00B74C16"/>
    <w:rsid w:val="00BA2770"/>
    <w:rsid w:val="00BB6A27"/>
    <w:rsid w:val="00BC4A00"/>
    <w:rsid w:val="00BC5BC9"/>
    <w:rsid w:val="00BF7480"/>
    <w:rsid w:val="00C363A3"/>
    <w:rsid w:val="00C45778"/>
    <w:rsid w:val="00CA2FFA"/>
    <w:rsid w:val="00CB1081"/>
    <w:rsid w:val="00D2777B"/>
    <w:rsid w:val="00D40679"/>
    <w:rsid w:val="00D420BB"/>
    <w:rsid w:val="00D8026E"/>
    <w:rsid w:val="00D859F8"/>
    <w:rsid w:val="00DB0CDA"/>
    <w:rsid w:val="00DC493E"/>
    <w:rsid w:val="00E125AE"/>
    <w:rsid w:val="00E35D20"/>
    <w:rsid w:val="00E45AE6"/>
    <w:rsid w:val="00E55C5F"/>
    <w:rsid w:val="00E663EB"/>
    <w:rsid w:val="00E92370"/>
    <w:rsid w:val="00EC1A64"/>
    <w:rsid w:val="00EC6BA2"/>
    <w:rsid w:val="00F01B05"/>
    <w:rsid w:val="00F12A86"/>
    <w:rsid w:val="00F74071"/>
    <w:rsid w:val="00F758CB"/>
    <w:rsid w:val="00F77F05"/>
    <w:rsid w:val="00FB5049"/>
    <w:rsid w:val="00FB58FF"/>
    <w:rsid w:val="00FD43A1"/>
    <w:rsid w:val="00FE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AA94"/>
  <w15:docId w15:val="{1B81D97D-1CF1-4AD3-A5D7-3919C46C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006"/>
  </w:style>
  <w:style w:type="paragraph" w:styleId="5">
    <w:name w:val="heading 5"/>
    <w:basedOn w:val="a"/>
    <w:link w:val="50"/>
    <w:uiPriority w:val="9"/>
    <w:qFormat/>
    <w:rsid w:val="00685C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463F"/>
  </w:style>
  <w:style w:type="character" w:styleId="a3">
    <w:name w:val="Hyperlink"/>
    <w:basedOn w:val="a0"/>
    <w:uiPriority w:val="99"/>
    <w:semiHidden/>
    <w:unhideWhenUsed/>
    <w:rsid w:val="0017463F"/>
    <w:rPr>
      <w:color w:val="0000FF"/>
      <w:u w:val="single"/>
    </w:rPr>
  </w:style>
  <w:style w:type="paragraph" w:customStyle="1" w:styleId="c1">
    <w:name w:val="c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463F"/>
  </w:style>
  <w:style w:type="character" w:customStyle="1" w:styleId="c17">
    <w:name w:val="c17"/>
    <w:basedOn w:val="a0"/>
    <w:rsid w:val="0017463F"/>
  </w:style>
  <w:style w:type="character" w:customStyle="1" w:styleId="c9">
    <w:name w:val="c9"/>
    <w:basedOn w:val="a0"/>
    <w:rsid w:val="0017463F"/>
  </w:style>
  <w:style w:type="character" w:customStyle="1" w:styleId="c12">
    <w:name w:val="c12"/>
    <w:basedOn w:val="a0"/>
    <w:rsid w:val="0017463F"/>
  </w:style>
  <w:style w:type="character" w:customStyle="1" w:styleId="c23">
    <w:name w:val="c23"/>
    <w:basedOn w:val="a0"/>
    <w:rsid w:val="0017463F"/>
  </w:style>
  <w:style w:type="character" w:customStyle="1" w:styleId="c10">
    <w:name w:val="c10"/>
    <w:basedOn w:val="a0"/>
    <w:rsid w:val="0017463F"/>
  </w:style>
  <w:style w:type="paragraph" w:customStyle="1" w:styleId="c28">
    <w:name w:val="c28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37760"/>
  </w:style>
  <w:style w:type="paragraph" w:customStyle="1" w:styleId="c4">
    <w:name w:val="c4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37760"/>
  </w:style>
  <w:style w:type="character" w:customStyle="1" w:styleId="c2">
    <w:name w:val="c2"/>
    <w:basedOn w:val="a0"/>
    <w:rsid w:val="00437760"/>
  </w:style>
  <w:style w:type="character" w:customStyle="1" w:styleId="c81">
    <w:name w:val="c81"/>
    <w:basedOn w:val="a0"/>
    <w:rsid w:val="00437760"/>
  </w:style>
  <w:style w:type="paragraph" w:customStyle="1" w:styleId="c13">
    <w:name w:val="c1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37760"/>
  </w:style>
  <w:style w:type="character" w:customStyle="1" w:styleId="c7">
    <w:name w:val="c7"/>
    <w:basedOn w:val="a0"/>
    <w:rsid w:val="00437760"/>
  </w:style>
  <w:style w:type="paragraph" w:customStyle="1" w:styleId="c27">
    <w:name w:val="c27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37760"/>
  </w:style>
  <w:style w:type="paragraph" w:customStyle="1" w:styleId="c3">
    <w:name w:val="c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7760"/>
  </w:style>
  <w:style w:type="character" w:customStyle="1" w:styleId="c39">
    <w:name w:val="c39"/>
    <w:basedOn w:val="a0"/>
    <w:rsid w:val="00437760"/>
  </w:style>
  <w:style w:type="character" w:customStyle="1" w:styleId="c8">
    <w:name w:val="c8"/>
    <w:basedOn w:val="a0"/>
    <w:rsid w:val="00437760"/>
  </w:style>
  <w:style w:type="paragraph" w:styleId="a4">
    <w:name w:val="Normal (Web)"/>
    <w:basedOn w:val="a"/>
    <w:uiPriority w:val="99"/>
    <w:unhideWhenUsed/>
    <w:rsid w:val="009D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D12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63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85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6">
    <w:name w:val="c6"/>
    <w:basedOn w:val="a"/>
    <w:rsid w:val="0027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9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A92F68"/>
    <w:rPr>
      <w:rFonts w:ascii="Calibri" w:eastAsia="Times New Roman" w:hAnsi="Calibri" w:cs="Calibri"/>
    </w:rPr>
  </w:style>
  <w:style w:type="paragraph" w:styleId="a8">
    <w:name w:val="header"/>
    <w:basedOn w:val="a"/>
    <w:link w:val="a9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301"/>
  </w:style>
  <w:style w:type="paragraph" w:styleId="aa">
    <w:name w:val="footer"/>
    <w:basedOn w:val="a"/>
    <w:link w:val="ab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1301"/>
  </w:style>
  <w:style w:type="paragraph" w:styleId="ac">
    <w:name w:val="Balloon Text"/>
    <w:basedOn w:val="a"/>
    <w:link w:val="ad"/>
    <w:uiPriority w:val="99"/>
    <w:semiHidden/>
    <w:unhideWhenUsed/>
    <w:rsid w:val="00B7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4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15</Pages>
  <Words>3510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181</cp:revision>
  <dcterms:created xsi:type="dcterms:W3CDTF">2018-09-01T15:34:00Z</dcterms:created>
  <dcterms:modified xsi:type="dcterms:W3CDTF">2020-09-29T15:52:00Z</dcterms:modified>
</cp:coreProperties>
</file>