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BF" w:rsidRPr="00525A39" w:rsidRDefault="00B204BF" w:rsidP="00B204BF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Филиал муниципального автономного общеобразовательного учреждения</w:t>
      </w:r>
    </w:p>
    <w:p w:rsidR="00B204BF" w:rsidRPr="00525A39" w:rsidRDefault="00B204BF" w:rsidP="00B204BF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  <w:r w:rsidRPr="0006359F">
        <w:rPr>
          <w:rFonts w:ascii="Curlz MT" w:hAnsi="Curlz MT"/>
          <w:bCs/>
          <w:iCs w:val="0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577D06D" wp14:editId="5083BB64">
            <wp:simplePos x="0" y="0"/>
            <wp:positionH relativeFrom="margin">
              <wp:posOffset>-112144</wp:posOffset>
            </wp:positionH>
            <wp:positionV relativeFrom="paragraph">
              <wp:posOffset>196658</wp:posOffset>
            </wp:positionV>
            <wp:extent cx="9753600" cy="1809750"/>
            <wp:effectExtent l="0" t="0" r="0" b="0"/>
            <wp:wrapNone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  <w:t>РАБОЧАЯ ПРОГРАММА</w:t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по технологии</w:t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для </w:t>
      </w:r>
      <w:r w:rsidRPr="00525A39">
        <w:rPr>
          <w:rFonts w:ascii="Curlz MT" w:eastAsia="Times New Roman" w:hAnsi="Curlz MT" w:cs="Times New Roman"/>
          <w:b/>
          <w:bCs/>
          <w:i w:val="0"/>
          <w:sz w:val="22"/>
          <w:szCs w:val="22"/>
          <w:lang w:val="ru-RU" w:eastAsia="ru-RU"/>
        </w:rPr>
        <w:t>2</w:t>
      </w: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класса</w:t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на </w:t>
      </w:r>
      <w:r w:rsidRPr="00525A39">
        <w:rPr>
          <w:rFonts w:ascii="Curlz MT" w:eastAsia="Times New Roman" w:hAnsi="Curlz MT" w:cs="Times New Roman"/>
          <w:b/>
          <w:bCs/>
          <w:i w:val="0"/>
          <w:sz w:val="22"/>
          <w:szCs w:val="22"/>
          <w:lang w:val="ru-RU" w:eastAsia="ru-RU"/>
        </w:rPr>
        <w:t>2019 - 2020</w:t>
      </w: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учебный год</w:t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Планирован</w:t>
      </w: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ие составлено в соответствии </w:t>
      </w: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</w:t>
      </w: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      Составитель программы: Долгушина Н.М.,</w:t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с требованиями ФГОС НОО</w:t>
      </w: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                                              </w:t>
      </w: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учитель начальных классов</w:t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bookmarkStart w:id="0" w:name="_GoBack"/>
      <w:bookmarkEnd w:id="0"/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с. Абалак</w:t>
      </w:r>
    </w:p>
    <w:p w:rsidR="00B204BF" w:rsidRPr="00525A39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525A39">
        <w:rPr>
          <w:rFonts w:ascii="Curlz MT" w:eastAsia="Times New Roman" w:hAnsi="Curlz MT" w:cs="Times New Roman"/>
          <w:b/>
          <w:bCs/>
          <w:i w:val="0"/>
          <w:sz w:val="22"/>
          <w:szCs w:val="22"/>
          <w:lang w:val="ru-RU" w:eastAsia="ru-RU"/>
        </w:rPr>
        <w:t>2019</w:t>
      </w:r>
      <w:r w:rsidRPr="00525A39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год</w:t>
      </w:r>
    </w:p>
    <w:p w:rsidR="00B204BF" w:rsidRPr="00603E6B" w:rsidRDefault="00B204BF" w:rsidP="00B204B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lastRenderedPageBreak/>
        <w:t xml:space="preserve">   Рабочая программа по предмету «Технология» для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обучающихся 2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класса составлена в соответствии с авторской программой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«Технология» 1-4 класс / </w:t>
      </w:r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>Е.А.</w:t>
      </w:r>
      <w:r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 Лутцева</w:t>
      </w:r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>, Т.П.</w:t>
      </w:r>
      <w:r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 Зуева – М.: Просвещение, 2014 г.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к завершенной предметной линии учебников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: Технология 2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класс: учебник для общеобразовательных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организаций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/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Е.А. Лутцева, Т.П.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Зу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ева -М.: Просвещение, 2018 г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.</w:t>
      </w:r>
    </w:p>
    <w:p w:rsidR="00B204BF" w:rsidRPr="00603E6B" w:rsidRDefault="00B204BF" w:rsidP="00B204B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    На изучение предмета «Технология» в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о 2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классе в учебном плане филиала МАОУ «Прииртышская СОШ» - «Абалакская СОШ» отводится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час в неделю, 34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часа в год.</w:t>
      </w:r>
    </w:p>
    <w:p w:rsidR="00B204BF" w:rsidRPr="00603E6B" w:rsidRDefault="00B204BF" w:rsidP="00B204BF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</w:p>
    <w:p w:rsidR="00B204BF" w:rsidRDefault="00B204BF" w:rsidP="00B204BF">
      <w:pPr>
        <w:pStyle w:val="a3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 w:rsidRPr="00713C4E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П</w:t>
      </w: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ланируемы</w:t>
      </w:r>
      <w:r w:rsidRPr="00713C4E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е результаты освоения учебного предмета «Технология»</w:t>
      </w:r>
    </w:p>
    <w:p w:rsidR="00B204BF" w:rsidRPr="00713C4E" w:rsidRDefault="00B204BF" w:rsidP="00B204BF">
      <w:pPr>
        <w:pStyle w:val="a3"/>
        <w:jc w:val="center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Художественная мастерская </w:t>
      </w:r>
    </w:p>
    <w:p w:rsidR="00B204BF" w:rsidRPr="00713C4E" w:rsidRDefault="00B204BF" w:rsidP="00B204BF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 w:val="0"/>
          <w:sz w:val="22"/>
          <w:szCs w:val="22"/>
          <w:lang w:val="ru-RU"/>
        </w:rPr>
        <w:t>Учащийся</w:t>
      </w:r>
      <w:r w:rsidRPr="00713C4E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научится:  </w:t>
      </w:r>
    </w:p>
    <w:p w:rsidR="00B204BF" w:rsidRPr="00713C4E" w:rsidRDefault="00B204BF" w:rsidP="00B204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713C4E">
        <w:rPr>
          <w:rFonts w:ascii="Times New Roman" w:hAnsi="Times New Roman"/>
          <w:bCs/>
          <w:i w:val="0"/>
          <w:sz w:val="22"/>
          <w:szCs w:val="22"/>
          <w:lang w:val="ru-RU"/>
        </w:rPr>
        <w:t>применять элементарные общие правила создания рукотворного мира (прочность, удобство, эстетическая    выразительность – симметрия, асимметрия);</w:t>
      </w:r>
    </w:p>
    <w:p w:rsidR="00B204BF" w:rsidRPr="00713C4E" w:rsidRDefault="00B204BF" w:rsidP="00B204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713C4E">
        <w:rPr>
          <w:rFonts w:ascii="Times New Roman" w:hAnsi="Times New Roman"/>
          <w:bCs/>
          <w:i w:val="0"/>
          <w:sz w:val="22"/>
          <w:szCs w:val="22"/>
          <w:lang w:val="ru-RU"/>
        </w:rPr>
        <w:t>понимать гармонию предметов и окружающей среды;</w:t>
      </w:r>
    </w:p>
    <w:p w:rsidR="00B204BF" w:rsidRPr="00713C4E" w:rsidRDefault="00B204BF" w:rsidP="00B204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/>
        </w:rPr>
        <w:t>рассказывать</w:t>
      </w:r>
      <w:r w:rsidRPr="00713C4E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 о профессиях мастеров родного края;</w:t>
      </w:r>
    </w:p>
    <w:p w:rsidR="00B204BF" w:rsidRPr="00713C4E" w:rsidRDefault="00B204BF" w:rsidP="00B204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/>
        </w:rPr>
        <w:t>характеризовать особенности</w:t>
      </w:r>
      <w:r w:rsidRPr="00713C4E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 изученных видов декоративно-прикладного искусства.   </w:t>
      </w:r>
    </w:p>
    <w:p w:rsidR="00B204BF" w:rsidRPr="00525A39" w:rsidRDefault="00B204BF" w:rsidP="00B204BF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Учащийся получит возможность научиться:                                                                                                                    </w:t>
      </w:r>
    </w:p>
    <w:p w:rsidR="00B204BF" w:rsidRPr="00525A39" w:rsidRDefault="00B204BF" w:rsidP="00B204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самостоятельно отбирать материалы и инструменты для работы;</w:t>
      </w:r>
    </w:p>
    <w:p w:rsidR="00B204BF" w:rsidRPr="00525A39" w:rsidRDefault="00B204BF" w:rsidP="00B204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B204BF" w:rsidRPr="00525A39" w:rsidRDefault="00B204BF" w:rsidP="00B204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204BF" w:rsidRPr="00525A39" w:rsidRDefault="00B204BF" w:rsidP="00B204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B204BF" w:rsidRPr="00525A39" w:rsidRDefault="00B204BF" w:rsidP="00B204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B204BF" w:rsidRPr="00525A39" w:rsidRDefault="00B204BF" w:rsidP="00B204BF">
      <w:pPr>
        <w:pStyle w:val="a4"/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</w:p>
    <w:p w:rsidR="00B204BF" w:rsidRPr="000F12DD" w:rsidRDefault="00B204BF" w:rsidP="00B204B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 w:rsidRPr="00A73F6B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Чертежная мастерская </w:t>
      </w:r>
    </w:p>
    <w:p w:rsidR="00B204BF" w:rsidRPr="00713C4E" w:rsidRDefault="00B204BF" w:rsidP="00B204BF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 w:val="0"/>
          <w:sz w:val="22"/>
          <w:szCs w:val="22"/>
          <w:lang w:val="ru-RU"/>
        </w:rPr>
        <w:t>Учащийся</w:t>
      </w:r>
      <w:r w:rsidRPr="00713C4E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научится:  </w:t>
      </w:r>
    </w:p>
    <w:p w:rsidR="00B204BF" w:rsidRPr="00E672C0" w:rsidRDefault="00B204BF" w:rsidP="00B204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E672C0">
        <w:rPr>
          <w:rFonts w:ascii="Times New Roman" w:hAnsi="Times New Roman"/>
          <w:bCs/>
          <w:i w:val="0"/>
          <w:sz w:val="22"/>
          <w:szCs w:val="22"/>
          <w:lang w:val="ru-RU"/>
        </w:rPr>
        <w:t>называть обобщённые названия технологических операций: разметка, получение деталей иззаготовок, сборка изделия, отделка;</w:t>
      </w:r>
    </w:p>
    <w:p w:rsidR="00B204BF" w:rsidRPr="00E672C0" w:rsidRDefault="00B204BF" w:rsidP="00B204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E672C0">
        <w:rPr>
          <w:rFonts w:ascii="Times New Roman" w:hAnsi="Times New Roman"/>
          <w:bCs/>
          <w:i w:val="0"/>
          <w:sz w:val="22"/>
          <w:szCs w:val="22"/>
          <w:lang w:val="ru-RU"/>
        </w:rPr>
        <w:t>сопоставлять названия и свойства материалов, которые учащиеся используют в своей работе;</w:t>
      </w:r>
    </w:p>
    <w:p w:rsidR="00B204BF" w:rsidRPr="00E672C0" w:rsidRDefault="00B204BF" w:rsidP="00B204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E672C0">
        <w:rPr>
          <w:rFonts w:ascii="Times New Roman" w:hAnsi="Times New Roman"/>
          <w:bCs/>
          <w:i w:val="0"/>
          <w:sz w:val="22"/>
          <w:szCs w:val="22"/>
          <w:lang w:val="ru-RU"/>
        </w:rPr>
        <w:t>говорить о происхождении натуральных тканей и их виды;</w:t>
      </w:r>
    </w:p>
    <w:p w:rsidR="00B204BF" w:rsidRPr="00E672C0" w:rsidRDefault="00B204BF" w:rsidP="00B204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E672C0">
        <w:rPr>
          <w:rFonts w:ascii="Times New Roman" w:hAnsi="Times New Roman"/>
          <w:bCs/>
          <w:i w:val="0"/>
          <w:sz w:val="22"/>
          <w:szCs w:val="22"/>
          <w:lang w:val="ru-RU"/>
        </w:rPr>
        <w:t>соединять детали из разных материалов;</w:t>
      </w:r>
    </w:p>
    <w:p w:rsidR="00B204BF" w:rsidRPr="00E672C0" w:rsidRDefault="00B204BF" w:rsidP="00B204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/>
        </w:rPr>
        <w:t>называть</w:t>
      </w:r>
      <w:r w:rsidRPr="00E672C0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 характеристики и различие простейшего чертежа и эскиза;</w:t>
      </w:r>
    </w:p>
    <w:p w:rsidR="00B204BF" w:rsidRDefault="00B204BF" w:rsidP="00B204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называть </w:t>
      </w:r>
      <w:r w:rsidRPr="00E672C0">
        <w:rPr>
          <w:rFonts w:ascii="Times New Roman" w:hAnsi="Times New Roman"/>
          <w:bCs/>
          <w:i w:val="0"/>
          <w:sz w:val="22"/>
          <w:szCs w:val="22"/>
          <w:lang w:val="ru-RU"/>
        </w:rPr>
        <w:t>линии чертежа (линия контура и надреза, линия выносная и размерная,</w:t>
      </w:r>
      <w:r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 линия сгиба);</w:t>
      </w:r>
    </w:p>
    <w:p w:rsidR="00B204BF" w:rsidRPr="00E672C0" w:rsidRDefault="00B204BF" w:rsidP="00B204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/>
        </w:rPr>
        <w:t>выполнять построение</w:t>
      </w:r>
      <w:r w:rsidRPr="00E672C0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 прямоугольника и окружности с помощью чертёжных инструментов;</w:t>
      </w:r>
    </w:p>
    <w:p w:rsidR="00B204BF" w:rsidRPr="00E672C0" w:rsidRDefault="00B204BF" w:rsidP="00B204B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/>
        </w:rPr>
        <w:t>рассказывать о названии, устройстве и назначении</w:t>
      </w:r>
      <w:r w:rsidRPr="00E672C0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 чертёжных инструментов (линейка, угольник, циркуль).</w:t>
      </w:r>
    </w:p>
    <w:p w:rsidR="00B204BF" w:rsidRPr="00525A39" w:rsidRDefault="00B204BF" w:rsidP="00B204BF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Учащийся получит возможность научиться:                                                                                                                     </w:t>
      </w:r>
    </w:p>
    <w:p w:rsidR="00B204BF" w:rsidRPr="00525A39" w:rsidRDefault="00B204BF" w:rsidP="00B204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читать простейшие чертежи (эскизы);</w:t>
      </w:r>
    </w:p>
    <w:p w:rsidR="00B204BF" w:rsidRPr="00525A39" w:rsidRDefault="00B204BF" w:rsidP="00B204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выполнять экономную разметку с помощью чертёжных инструментов с опорой на простейший чертёж (эскиз);</w:t>
      </w:r>
    </w:p>
    <w:p w:rsidR="00B204BF" w:rsidRPr="00525A39" w:rsidRDefault="00B204BF" w:rsidP="00B204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lastRenderedPageBreak/>
        <w:t>оформлять изделия и соединять детали прямой строчкой и её вариантами;</w:t>
      </w:r>
    </w:p>
    <w:p w:rsidR="00B204BF" w:rsidRPr="00525A39" w:rsidRDefault="00B204BF" w:rsidP="00B204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решать несложные конструкторско-технологические задачи;</w:t>
      </w:r>
    </w:p>
    <w:p w:rsidR="00B204BF" w:rsidRPr="00525A39" w:rsidRDefault="00B204BF" w:rsidP="00B204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B204BF" w:rsidRPr="00525A39" w:rsidRDefault="00B204BF" w:rsidP="00B204BF">
      <w:pPr>
        <w:pStyle w:val="a4"/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</w:p>
    <w:p w:rsidR="00B204BF" w:rsidRPr="000F12DD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Конструкторская мастерская. Рукодельная мастерская</w:t>
      </w:r>
    </w:p>
    <w:p w:rsidR="00B204BF" w:rsidRPr="000E25D9" w:rsidRDefault="00B204BF" w:rsidP="00B204BF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 w:val="0"/>
          <w:sz w:val="22"/>
          <w:szCs w:val="22"/>
          <w:lang w:val="ru-RU"/>
        </w:rPr>
        <w:t>Учащийся</w:t>
      </w:r>
      <w:r w:rsidRPr="000E25D9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научится:  </w:t>
      </w:r>
    </w:p>
    <w:p w:rsidR="00B204BF" w:rsidRPr="000E25D9" w:rsidRDefault="00B204BF" w:rsidP="00B204B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0E25D9">
        <w:rPr>
          <w:rFonts w:ascii="Times New Roman" w:hAnsi="Times New Roman"/>
          <w:bCs/>
          <w:i w:val="0"/>
          <w:sz w:val="22"/>
          <w:szCs w:val="22"/>
          <w:lang w:val="ru-RU"/>
        </w:rPr>
        <w:t>выполнять неподвижный и подвижный способы соединения деталей;</w:t>
      </w:r>
    </w:p>
    <w:p w:rsidR="00B204BF" w:rsidRPr="000E25D9" w:rsidRDefault="00B204BF" w:rsidP="00B204B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0E25D9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называть отличия макета от модели.                                                                                                                 </w:t>
      </w:r>
    </w:p>
    <w:p w:rsidR="00B204BF" w:rsidRPr="00525A39" w:rsidRDefault="00B204BF" w:rsidP="00B204BF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Учащийся получит возможность научиться:                                                                                                                      </w:t>
      </w:r>
    </w:p>
    <w:p w:rsidR="00B204BF" w:rsidRPr="00525A39" w:rsidRDefault="00B204BF" w:rsidP="00B204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204BF" w:rsidRPr="00525A39" w:rsidRDefault="00B204BF" w:rsidP="00B204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525A39">
        <w:rPr>
          <w:rFonts w:ascii="Times New Roman" w:hAnsi="Times New Roman"/>
          <w:bCs/>
          <w:i w:val="0"/>
          <w:sz w:val="22"/>
          <w:szCs w:val="22"/>
          <w:lang w:val="ru-RU"/>
        </w:rPr>
        <w:t>определять способ соединения деталей и выполнять подвижное и неподвижное соединение деталей известными способами.</w:t>
      </w:r>
    </w:p>
    <w:p w:rsidR="00B204BF" w:rsidRPr="00525A39" w:rsidRDefault="00B204BF" w:rsidP="00B204BF">
      <w:pPr>
        <w:pStyle w:val="a4"/>
        <w:spacing w:after="0" w:line="240" w:lineRule="auto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</w:p>
    <w:p w:rsidR="00B204BF" w:rsidRDefault="00B204BF" w:rsidP="00B204B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 w:rsidRPr="00E52368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Использование компьютерных технологий (практика работы на компьютере)</w:t>
      </w: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.</w:t>
      </w:r>
    </w:p>
    <w:p w:rsidR="00B204BF" w:rsidRPr="00E52368" w:rsidRDefault="00B204BF" w:rsidP="00B204BF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Учащийся научится:  </w:t>
      </w:r>
    </w:p>
    <w:p w:rsidR="00B204BF" w:rsidRPr="00354B1D" w:rsidRDefault="00B204BF" w:rsidP="00B204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354B1D">
        <w:rPr>
          <w:rFonts w:ascii="Times New Roman" w:hAnsi="Times New Roman" w:cs="Times New Roman"/>
          <w:i w:val="0"/>
          <w:sz w:val="22"/>
          <w:szCs w:val="22"/>
          <w:lang w:val="ru-RU"/>
        </w:rPr>
        <w:t>включать и выключать компьютер и подключаемые к нему устройства;</w:t>
      </w:r>
    </w:p>
    <w:p w:rsidR="00B204BF" w:rsidRPr="00354B1D" w:rsidRDefault="00B204BF" w:rsidP="00B204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354B1D">
        <w:rPr>
          <w:rFonts w:ascii="Times New Roman" w:hAnsi="Times New Roman" w:cs="Times New Roman"/>
          <w:i w:val="0"/>
          <w:sz w:val="22"/>
          <w:szCs w:val="22"/>
          <w:lang w:val="ru-RU"/>
        </w:rPr>
        <w:t>запускать программу и завершать ее выполнение;</w:t>
      </w:r>
    </w:p>
    <w:p w:rsidR="00B204BF" w:rsidRPr="00354B1D" w:rsidRDefault="00B204BF" w:rsidP="00B204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354B1D">
        <w:rPr>
          <w:rFonts w:ascii="Times New Roman" w:hAnsi="Times New Roman" w:cs="Times New Roman"/>
          <w:i w:val="0"/>
          <w:sz w:val="22"/>
          <w:szCs w:val="22"/>
          <w:lang w:val="ru-RU"/>
        </w:rPr>
        <w:t>пользоваться мышью;</w:t>
      </w:r>
    </w:p>
    <w:p w:rsidR="00B204BF" w:rsidRPr="00354B1D" w:rsidRDefault="00B204BF" w:rsidP="00B204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354B1D">
        <w:rPr>
          <w:rFonts w:ascii="Times New Roman" w:hAnsi="Times New Roman" w:cs="Times New Roman"/>
          <w:i w:val="0"/>
          <w:sz w:val="22"/>
          <w:szCs w:val="22"/>
          <w:lang w:val="ru-RU"/>
        </w:rPr>
        <w:t>использовать простейшие средства текстового редактора;</w:t>
      </w:r>
    </w:p>
    <w:p w:rsidR="00B204BF" w:rsidRPr="00354B1D" w:rsidRDefault="00B204BF" w:rsidP="00B204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354B1D">
        <w:rPr>
          <w:rFonts w:ascii="Times New Roman" w:hAnsi="Times New Roman" w:cs="Times New Roman"/>
          <w:i w:val="0"/>
          <w:sz w:val="22"/>
          <w:szCs w:val="22"/>
          <w:lang w:val="ru-RU"/>
        </w:rPr>
        <w:t>выводить текст на принтер;</w:t>
      </w:r>
    </w:p>
    <w:p w:rsidR="00B204BF" w:rsidRPr="00354B1D" w:rsidRDefault="00B204BF" w:rsidP="00B204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 w:val="0"/>
          <w:sz w:val="22"/>
          <w:szCs w:val="22"/>
          <w:lang w:val="ru-RU" w:eastAsia="ru-RU"/>
        </w:rPr>
      </w:pPr>
      <w:r w:rsidRPr="00354B1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создаватьнебольшой текст.</w:t>
      </w:r>
    </w:p>
    <w:p w:rsidR="00B204BF" w:rsidRPr="00525A39" w:rsidRDefault="00B204BF" w:rsidP="00B20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Учащийся получит возможность научиться:</w:t>
      </w:r>
    </w:p>
    <w:p w:rsidR="00B204BF" w:rsidRPr="00525A39" w:rsidRDefault="00B204BF" w:rsidP="00B204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использовать простейшие приемы поиска информации: по ключевым словам, каталогам;</w:t>
      </w:r>
    </w:p>
    <w:p w:rsidR="00B204BF" w:rsidRPr="00354B1D" w:rsidRDefault="00B204BF" w:rsidP="00B204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 w:val="0"/>
          <w:sz w:val="22"/>
          <w:szCs w:val="22"/>
          <w:lang w:val="ru-RU" w:eastAsia="ru-RU"/>
        </w:rPr>
      </w:pPr>
      <w:r w:rsidRPr="00525A3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Работать с простыми информационными объектами (текст, таблица, схема</w:t>
      </w:r>
      <w:r w:rsidRPr="00354B1D">
        <w:rPr>
          <w:rFonts w:ascii="Times New Roman" w:eastAsia="Times New Roman" w:hAnsi="Times New Roman" w:cs="Times New Roman"/>
          <w:iCs w:val="0"/>
          <w:sz w:val="22"/>
          <w:szCs w:val="22"/>
          <w:lang w:val="ru-RU" w:eastAsia="ru-RU"/>
        </w:rPr>
        <w:t xml:space="preserve">, </w:t>
      </w:r>
      <w:r w:rsidRPr="00525A3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рисунок): преобразовывать, создавать, сохранять, удалять.</w:t>
      </w:r>
    </w:p>
    <w:p w:rsidR="00B204BF" w:rsidRPr="00354B1D" w:rsidRDefault="00B204BF" w:rsidP="00B204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 w:val="0"/>
          <w:sz w:val="22"/>
          <w:szCs w:val="22"/>
          <w:lang w:val="ru-RU" w:eastAsia="ru-RU"/>
        </w:rPr>
      </w:pPr>
    </w:p>
    <w:p w:rsidR="00B204BF" w:rsidRDefault="00B204BF" w:rsidP="00B204B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>Содержание учебного предмета «Технология»</w:t>
      </w:r>
    </w:p>
    <w:p w:rsidR="00B204BF" w:rsidRPr="00603E6B" w:rsidRDefault="00B204BF" w:rsidP="00B20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Художественная мастерская (9 ч)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lastRenderedPageBreak/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Выполнение элементарных расчетов стоимости изготавливаемого изделия.</w:t>
      </w: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204BF" w:rsidRPr="00A73F6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A73F6B">
        <w:rPr>
          <w:i/>
          <w:sz w:val="22"/>
          <w:szCs w:val="22"/>
        </w:rPr>
        <w:t>Проект</w:t>
      </w:r>
      <w:r>
        <w:rPr>
          <w:i/>
          <w:sz w:val="22"/>
          <w:szCs w:val="22"/>
        </w:rPr>
        <w:t xml:space="preserve"> </w:t>
      </w:r>
      <w:r w:rsidRPr="00A73F6B">
        <w:rPr>
          <w:i/>
          <w:sz w:val="22"/>
          <w:szCs w:val="22"/>
        </w:rPr>
        <w:t>«Африканская саванна».</w:t>
      </w: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204BF" w:rsidRPr="00A73F6B" w:rsidRDefault="00B204BF" w:rsidP="00B204B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 w:rsidRPr="00A73F6B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Чертежная мастерская </w:t>
      </w: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(8 ч)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Подготовка материалов к работе. Экономное расходование материалов. Выбор </w:t>
      </w:r>
      <w:r w:rsidRPr="00A2557B">
        <w:rPr>
          <w:b/>
          <w:bCs/>
          <w:color w:val="000000"/>
          <w:sz w:val="22"/>
          <w:szCs w:val="22"/>
        </w:rPr>
        <w:t>и замена</w:t>
      </w:r>
      <w:r w:rsidRPr="00A2557B">
        <w:rPr>
          <w:color w:val="000000"/>
          <w:sz w:val="22"/>
          <w:szCs w:val="22"/>
        </w:rPr>
        <w:t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Конструкторская мастерская (10 ч). Рукодельная мастерская (9 ч)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204BF" w:rsidRPr="00A2557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204BF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A73F6B">
        <w:rPr>
          <w:i/>
          <w:sz w:val="22"/>
          <w:szCs w:val="22"/>
        </w:rPr>
        <w:t>Проект«Создадим свой город».</w:t>
      </w:r>
    </w:p>
    <w:p w:rsidR="00B204BF" w:rsidRPr="00A73F6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A73F6B">
        <w:rPr>
          <w:i/>
          <w:sz w:val="22"/>
          <w:szCs w:val="22"/>
        </w:rPr>
        <w:t>Проект «Необычная одежда».</w:t>
      </w:r>
    </w:p>
    <w:p w:rsidR="00B204BF" w:rsidRPr="00A73F6B" w:rsidRDefault="00B204BF" w:rsidP="00B204B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2"/>
          <w:szCs w:val="22"/>
        </w:rPr>
      </w:pPr>
    </w:p>
    <w:p w:rsidR="00B204BF" w:rsidRDefault="00B204BF" w:rsidP="00B204BF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B204BF" w:rsidRDefault="00B204BF" w:rsidP="00B204BF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B204BF" w:rsidRDefault="00B204BF" w:rsidP="00B204BF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B204BF" w:rsidRDefault="00B204BF" w:rsidP="00B204BF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B204BF" w:rsidRDefault="00B204BF" w:rsidP="00B204B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Тематическое планирование</w:t>
      </w:r>
    </w:p>
    <w:p w:rsidR="00B204BF" w:rsidRPr="00603E6B" w:rsidRDefault="00B204BF" w:rsidP="00B2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793"/>
        <w:gridCol w:w="1646"/>
        <w:gridCol w:w="1639"/>
        <w:gridCol w:w="2050"/>
        <w:gridCol w:w="5781"/>
      </w:tblGrid>
      <w:tr w:rsidR="00B204BF" w:rsidRPr="00603E6B" w:rsidTr="007B06A2">
        <w:tc>
          <w:tcPr>
            <w:tcW w:w="651" w:type="dxa"/>
            <w:vMerge w:val="restart"/>
            <w:shd w:val="clear" w:color="auto" w:fill="auto"/>
            <w:vAlign w:val="center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Разделы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Количество часов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Практическая часть программы </w:t>
            </w:r>
          </w:p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( проекты)</w:t>
            </w:r>
          </w:p>
        </w:tc>
        <w:tc>
          <w:tcPr>
            <w:tcW w:w="5781" w:type="dxa"/>
            <w:vMerge w:val="restart"/>
            <w:shd w:val="clear" w:color="auto" w:fill="auto"/>
            <w:vAlign w:val="center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Основные виды деятельности</w:t>
            </w:r>
          </w:p>
        </w:tc>
      </w:tr>
      <w:tr w:rsidR="00B204BF" w:rsidRPr="00603E6B" w:rsidTr="007B06A2">
        <w:tc>
          <w:tcPr>
            <w:tcW w:w="651" w:type="dxa"/>
            <w:vMerge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Примерная</w:t>
            </w:r>
          </w:p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Рабочая программа</w:t>
            </w:r>
          </w:p>
        </w:tc>
        <w:tc>
          <w:tcPr>
            <w:tcW w:w="2050" w:type="dxa"/>
            <w:vMerge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781" w:type="dxa"/>
            <w:vMerge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204BF" w:rsidRPr="00B204BF" w:rsidTr="007B06A2">
        <w:trPr>
          <w:trHeight w:val="557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 xml:space="preserve">Художественная мастерская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9ч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Самостоятельно: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организовывать рабочее место;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узнавать и называть материалы, инструменты и приёмы обработки материалов, изученные в 1 классе;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наблюдать, сравнивать и называть различные материалы, инструменты, технологические операции, средства художественной выразительности;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433D6">
              <w:rPr>
                <w:color w:val="000000"/>
                <w:sz w:val="22"/>
                <w:szCs w:val="22"/>
              </w:rPr>
              <w:t>применять ранее освоенное для выполнения практического задания.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С помощью учителя: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делать выводы о наблюдаемых явлениях;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отбирать необходимые материалы для композиций;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изготавливать изделие с опорой на готовый план, рисунки;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обобщать (называть) то новое, что освоено;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классифицировать семена' по тону, по форме;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составлять план предстоящей практической работы и работать по составленному плану;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отбирать необходимые материалы для композиций;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-обсуждать и оценивать результаты труда одноклассников;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lastRenderedPageBreak/>
              <w:t>-бережно относиться к окружающей природе</w:t>
            </w:r>
          </w:p>
          <w:p w:rsidR="00B204BF" w:rsidRPr="00F433D6" w:rsidRDefault="00B204BF" w:rsidP="007B0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-бережно относиться к окружающей природе, к труду мастеров.</w:t>
            </w:r>
          </w:p>
        </w:tc>
      </w:tr>
      <w:tr w:rsidR="00B204BF" w:rsidRPr="00B204BF" w:rsidTr="007B06A2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 xml:space="preserve">Чертежная мастерская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8ч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7ч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781" w:type="dxa"/>
            <w:shd w:val="clear" w:color="auto" w:fill="auto"/>
          </w:tcPr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Самостоятельно: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использовать ранее приобретённые знания и умения в практической работе (разметка по шаблону, резание ножницами, складывание,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наклеивание бумажных деталей);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-анализировать образцы изделий по памятке, понимать поставленную цель;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-организовывать рабочее место для работы с бумагой и картоном (рационально разм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ещать материалы и инструменты);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</w:t>
            </w: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осущес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твлять контроль по шаблону;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-отбирать необхо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димые материалы для композиций.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 помощью учителя: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-сравнивать конструкции и технологии изготовления изделий из одинаковых и разных материалов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, находить сходство и различия;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-отде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лять известное от неизвестного,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-открывать новые знания и умения, решать конструкторско-технологические задачи через наблюдения, сравнения, рассуждения (понятия «технологические операции», «способы выполне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ния технологических операций»);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-делать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выводы о наблюдаемых явлениях;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-составлять план предстоящей практической работы и 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аботать по составленному плану;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-выполнять 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аботу по технологической карте;</w:t>
            </w:r>
          </w:p>
          <w:p w:rsidR="00B204BF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обобщать (н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азывать) то новое, что освоено;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</w:t>
            </w: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искать дополнительную информацию в книгах, энциклопедиях, журналах,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Интернете (с помощью взрослых);</w:t>
            </w:r>
          </w:p>
          <w:p w:rsidR="00B204BF" w:rsidRPr="00F433D6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 xml:space="preserve">- </w:t>
            </w: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уважительно относиться к людя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м труда и результатам их труда;</w:t>
            </w:r>
          </w:p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осваивать умение обсуждать и оценивать свои знания, искать ответы в учебнике.</w:t>
            </w:r>
          </w:p>
        </w:tc>
      </w:tr>
      <w:tr w:rsidR="00B204BF" w:rsidRPr="00B204BF" w:rsidTr="007B06A2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 xml:space="preserve">Конструкторская мастерская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10ч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Самостоятельно: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анализировать образцы изделий по памят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ке, понимать поставленную цель;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организовывать рабочее место для работы с бумагой и картоном (рационально разм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ещать материалы и инструменты);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осуществлять контроль п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 шаблонам, линейке, угольнику.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 помощью учителя: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сравнивать конструктивные особенности схожих издели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й и технологии их изготовления;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классифицировать изделия и машины (по конс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трукции, назначению, функциям);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отде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лять известное от неизвестного;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открывать новые знания и умения, решать конструкторско-технологические задачи через наблюдения, сравнения, рассуждения, пробные упражнения, испытания (виды и способы соединения деталей разных изделий, приёмы работы шилом, доступные шарнирные механизмы, соединительные материалы, понятие «щелевой 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амок», понятие «макет машины»);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делать выводы о наблюдаемых явлениях составлять план предстоящей практической работы, 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аботать по составленному плану;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отбирать нео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бходимые материалы для изделий;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выполнять 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аботу по технологической карте;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осуществлять контроль по линейке, угольнику, ци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ркулю;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ость: выбор цвета, иной формы);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проверять изделие в действии, корректировать при необходимости его констр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укцию, технологию изготовления;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обобщать (н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азывать) то новое, что освоено;</w:t>
            </w:r>
          </w:p>
          <w:p w:rsidR="00B204BF" w:rsidRPr="00FE22A7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искать дополнительную информацию в книгах, энциклопедиях, журналах,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Интернете (с помощью взрослых);</w:t>
            </w:r>
          </w:p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уважительно относиться к людям разного труда и результатам их труда, к защитникам Родины, к близким и пожилым людям, к соседям и др.</w:t>
            </w:r>
          </w:p>
        </w:tc>
      </w:tr>
      <w:tr w:rsidR="00B204BF" w:rsidRPr="00B204BF" w:rsidTr="007B06A2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 xml:space="preserve">Рукодельная мастерская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286700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Самостоятельно: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анализиров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ать образцы изделий по памятке;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организовывать рабочее место для работы с текстилем (рационально разм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ещать материалы и инструменты)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осуществлять контроль п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 шаблонам и лекалам.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 помощью учителя: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наблюдать и сравнивать ткань, трикотажное полотно, нетканые материалы (по строению и материалам основ), 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й из ткани и других материалов;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классифицировать 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ю, из которого они изготовлены;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отде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лять известное от неизвестного;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-открывать новые знания и умения, решать конструкторско-технологические задачи через наблюдения, обсуждения,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 косого стежка и её варианты);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-делать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выводы о наблюдаемых явлениях;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-составлять план предстоящей практической работы и 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аботать по составленному плану;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-выполнять 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аботу по технологической карте;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-оценивать результат своей деятельности (качество изделия: точность разметки и вырезания деталей, </w:t>
            </w: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аккуратность наклеивания, общая эстетичность; оригинальн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ость: выбор цвета, иной формы);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-проверять изделие в действии;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-корректировать при необходимости его конструкцию, технологию изготовлени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я;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-обобщать (н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азывать) то новое, что освоено;</w:t>
            </w:r>
          </w:p>
          <w:p w:rsidR="00B204BF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искать дополнительную информацию в книгах, энциклопедиях, журналах, Интернете (с помощью взрослых); </w:t>
            </w:r>
          </w:p>
          <w:p w:rsidR="00B204BF" w:rsidRPr="00BA1169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 </w:t>
            </w: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уважитель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но относиться к труду мастеров;</w:t>
            </w:r>
          </w:p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осваивать умение обсуждать и оценивать свои знания, искать, ответы в учебнике.</w:t>
            </w:r>
          </w:p>
        </w:tc>
      </w:tr>
      <w:tr w:rsidR="00B204BF" w:rsidRPr="00603E6B" w:rsidTr="007B06A2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8144AA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 четверть</w:t>
            </w:r>
          </w:p>
        </w:tc>
        <w:tc>
          <w:tcPr>
            <w:tcW w:w="1646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204BF" w:rsidRPr="00603E6B" w:rsidTr="007B06A2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8144AA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 четверть</w:t>
            </w:r>
          </w:p>
        </w:tc>
        <w:tc>
          <w:tcPr>
            <w:tcW w:w="1646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781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204BF" w:rsidRPr="00603E6B" w:rsidTr="007B06A2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8144AA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 четверть</w:t>
            </w:r>
          </w:p>
        </w:tc>
        <w:tc>
          <w:tcPr>
            <w:tcW w:w="1646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204BF" w:rsidRPr="00603E6B" w:rsidTr="007B06A2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8144AA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 четверть</w:t>
            </w:r>
          </w:p>
        </w:tc>
        <w:tc>
          <w:tcPr>
            <w:tcW w:w="1646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</w:tcPr>
          <w:p w:rsidR="00B204BF" w:rsidRPr="00603E6B" w:rsidRDefault="00B204BF" w:rsidP="007B06A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204BF" w:rsidRPr="00603E6B" w:rsidTr="007B06A2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BF" w:rsidRPr="008144AA" w:rsidRDefault="00B204BF" w:rsidP="007B06A2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204BF" w:rsidRPr="00603E6B" w:rsidRDefault="00B204BF" w:rsidP="007B0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646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2050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781" w:type="dxa"/>
            <w:shd w:val="clear" w:color="auto" w:fill="auto"/>
          </w:tcPr>
          <w:p w:rsidR="00B204BF" w:rsidRPr="00603E6B" w:rsidRDefault="00B204BF" w:rsidP="007B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</w:tbl>
    <w:p w:rsidR="00B204BF" w:rsidRDefault="00B204BF" w:rsidP="00B204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</w:p>
    <w:p w:rsidR="00B204BF" w:rsidRPr="00B336DC" w:rsidRDefault="00B204BF" w:rsidP="00B204BF">
      <w:pPr>
        <w:spacing w:after="0" w:line="240" w:lineRule="auto"/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  <w:r w:rsidRPr="00B336DC"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Тематическое планирование отдельных тем у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чебного предмета «Технология</w:t>
      </w:r>
      <w:r w:rsidRPr="00B336DC"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» на основе интеграции содержания предметов</w:t>
      </w:r>
    </w:p>
    <w:p w:rsidR="00B204BF" w:rsidRPr="00B336DC" w:rsidRDefault="00B204BF" w:rsidP="00B204BF">
      <w:pPr>
        <w:spacing w:after="0" w:line="240" w:lineRule="auto"/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B204BF" w:rsidRPr="00B336DC" w:rsidTr="007B06A2">
        <w:tc>
          <w:tcPr>
            <w:tcW w:w="1663" w:type="dxa"/>
            <w:vMerge w:val="restart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02" w:type="dxa"/>
            <w:gridSpan w:val="2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Область интеграции</w:t>
            </w:r>
          </w:p>
        </w:tc>
      </w:tr>
      <w:tr w:rsidR="00B204BF" w:rsidRPr="00B336DC" w:rsidTr="007B06A2">
        <w:tc>
          <w:tcPr>
            <w:tcW w:w="1663" w:type="dxa"/>
            <w:vMerge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Тема по технологии</w:t>
            </w:r>
          </w:p>
        </w:tc>
        <w:tc>
          <w:tcPr>
            <w:tcW w:w="1813" w:type="dxa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Тема (предмет)</w:t>
            </w:r>
          </w:p>
        </w:tc>
        <w:tc>
          <w:tcPr>
            <w:tcW w:w="1931" w:type="dxa"/>
            <w:vMerge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5379" w:type="dxa"/>
            <w:vMerge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885" w:type="dxa"/>
            <w:vMerge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B204BF" w:rsidRPr="00B336DC" w:rsidTr="007B06A2">
        <w:tc>
          <w:tcPr>
            <w:tcW w:w="1663" w:type="dxa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89" w:type="dxa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Поздравляем женщ</w:t>
            </w: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</w:rPr>
              <w:t>ин и девочек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813" w:type="dxa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крепление изученного материала </w:t>
            </w:r>
            <w:r w:rsidRPr="00B336D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 написании слов с заглавной буквы.</w:t>
            </w:r>
            <w:r w:rsidRPr="00B336D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Русский язык</w:t>
            </w:r>
            <w:r w:rsidRPr="00B336D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931" w:type="dxa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24</w:t>
            </w:r>
          </w:p>
        </w:tc>
        <w:tc>
          <w:tcPr>
            <w:tcW w:w="5379" w:type="dxa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885" w:type="dxa"/>
          </w:tcPr>
          <w:p w:rsidR="00B204BF" w:rsidRPr="00B336DC" w:rsidRDefault="00B204BF" w:rsidP="007B06A2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</w:tr>
    </w:tbl>
    <w:p w:rsidR="002520CE" w:rsidRDefault="002520CE"/>
    <w:sectPr w:rsidR="002520CE" w:rsidSect="00B204B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769"/>
    <w:multiLevelType w:val="hybridMultilevel"/>
    <w:tmpl w:val="5FAE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070"/>
    <w:multiLevelType w:val="hybridMultilevel"/>
    <w:tmpl w:val="AD9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60C4F"/>
    <w:multiLevelType w:val="hybridMultilevel"/>
    <w:tmpl w:val="C78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926E2"/>
    <w:multiLevelType w:val="hybridMultilevel"/>
    <w:tmpl w:val="E62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7015F"/>
    <w:multiLevelType w:val="hybridMultilevel"/>
    <w:tmpl w:val="9824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22EB8"/>
    <w:multiLevelType w:val="hybridMultilevel"/>
    <w:tmpl w:val="1AF6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22518"/>
    <w:multiLevelType w:val="hybridMultilevel"/>
    <w:tmpl w:val="97F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2"/>
    <w:rsid w:val="002520CE"/>
    <w:rsid w:val="002718B2"/>
    <w:rsid w:val="007D0032"/>
    <w:rsid w:val="00B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F1672-91C5-4BAF-BFD0-1F57F07D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F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04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04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B2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2545</Words>
  <Characters>14510</Characters>
  <Application>Microsoft Office Word</Application>
  <DocSecurity>0</DocSecurity>
  <Lines>120</Lines>
  <Paragraphs>34</Paragraphs>
  <ScaleCrop>false</ScaleCrop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2019-10-28T10:43:00Z</dcterms:created>
  <dcterms:modified xsi:type="dcterms:W3CDTF">2019-10-28T10:44:00Z</dcterms:modified>
</cp:coreProperties>
</file>