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1A" w:rsidRPr="006549C3" w:rsidRDefault="0014651A" w:rsidP="001465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14651A" w:rsidRPr="006549C3" w:rsidRDefault="0014651A" w:rsidP="001465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14651A" w:rsidRPr="006549C3" w:rsidRDefault="0014651A" w:rsidP="0014651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51A" w:rsidRPr="00882DB4" w:rsidRDefault="0014651A" w:rsidP="0014651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604375" cy="1778588"/>
            <wp:effectExtent l="19050" t="0" r="0" b="0"/>
            <wp:docPr id="1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375" cy="177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1A" w:rsidRPr="006549C3" w:rsidRDefault="0014651A" w:rsidP="001465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4651A" w:rsidRPr="006549C3" w:rsidRDefault="0014651A" w:rsidP="00146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</w:p>
    <w:p w:rsidR="0014651A" w:rsidRPr="006549C3" w:rsidRDefault="0014651A" w:rsidP="00146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14651A" w:rsidRPr="006549C3" w:rsidRDefault="0014651A" w:rsidP="00146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14651A" w:rsidRPr="006549C3" w:rsidRDefault="0014651A" w:rsidP="0014651A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651A" w:rsidRPr="006549C3" w:rsidRDefault="0014651A" w:rsidP="0014651A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651A" w:rsidRPr="006549C3" w:rsidRDefault="0014651A" w:rsidP="0014651A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14651A" w:rsidRPr="005B6D59" w:rsidRDefault="0014651A" w:rsidP="0014651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14651A" w:rsidRPr="005B6D59" w:rsidRDefault="0014651A" w:rsidP="0014651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14651A" w:rsidRPr="005B6D59" w:rsidRDefault="0014651A" w:rsidP="0014651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14651A" w:rsidRPr="005B6D59" w:rsidRDefault="0014651A" w:rsidP="0014651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14651A" w:rsidRPr="006549C3" w:rsidRDefault="0014651A" w:rsidP="0014651A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4651A" w:rsidRPr="006549C3" w:rsidRDefault="0014651A" w:rsidP="0014651A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651A" w:rsidRDefault="0014651A" w:rsidP="001465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651A" w:rsidRDefault="0014651A" w:rsidP="001465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651A" w:rsidRPr="006549C3" w:rsidRDefault="0014651A" w:rsidP="001465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651A" w:rsidRPr="006549C3" w:rsidRDefault="0014651A" w:rsidP="0014651A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14651A" w:rsidRPr="005B6D59" w:rsidRDefault="0014651A" w:rsidP="0014651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14651A" w:rsidRPr="003E72A1" w:rsidRDefault="0014651A" w:rsidP="0014651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14651A" w:rsidRDefault="0014651A" w:rsidP="0014651A">
      <w:pPr>
        <w:keepNext/>
        <w:keepLines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1257">
        <w:rPr>
          <w:rFonts w:ascii="Arial" w:hAnsi="Arial" w:cs="Arial"/>
        </w:rPr>
        <w:t xml:space="preserve">   </w:t>
      </w:r>
    </w:p>
    <w:p w:rsidR="0014651A" w:rsidRPr="00642209" w:rsidRDefault="0014651A" w:rsidP="001465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2209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литературному чтению для  4 класса</w:t>
      </w:r>
      <w:r w:rsidRPr="00642209">
        <w:rPr>
          <w:rFonts w:ascii="Times New Roman" w:hAnsi="Times New Roman" w:cs="Times New Roman"/>
          <w:sz w:val="24"/>
          <w:szCs w:val="24"/>
        </w:rPr>
        <w:t xml:space="preserve"> на 2019 - 2020 учебный год разработана на основе программы по литературному чтению   авторов</w:t>
      </w:r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Л.А.Ефросининой</w:t>
      </w:r>
      <w:proofErr w:type="spellEnd"/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М.И. </w:t>
      </w:r>
      <w:proofErr w:type="spellStart"/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Омороковой</w:t>
      </w:r>
      <w:proofErr w:type="spellEnd"/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2209">
        <w:rPr>
          <w:rStyle w:val="FontStyle19"/>
          <w:rFonts w:ascii="Times New Roman" w:hAnsi="Times New Roman" w:cs="Times New Roman"/>
          <w:sz w:val="24"/>
          <w:szCs w:val="24"/>
        </w:rPr>
        <w:t>(</w:t>
      </w:r>
      <w:r w:rsidRPr="00642209">
        <w:rPr>
          <w:rFonts w:ascii="Times New Roman" w:hAnsi="Times New Roman" w:cs="Times New Roman"/>
          <w:sz w:val="24"/>
          <w:szCs w:val="24"/>
        </w:rPr>
        <w:t xml:space="preserve">Литературное чтение  4 класс, М.: </w:t>
      </w:r>
      <w:proofErr w:type="spellStart"/>
      <w:r w:rsidRPr="0064220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42209">
        <w:rPr>
          <w:rFonts w:ascii="Times New Roman" w:hAnsi="Times New Roman" w:cs="Times New Roman"/>
          <w:sz w:val="24"/>
          <w:szCs w:val="24"/>
        </w:rPr>
        <w:t xml:space="preserve">, 2011 г.), </w:t>
      </w:r>
      <w:proofErr w:type="spellStart"/>
      <w:r w:rsidRPr="00642209">
        <w:rPr>
          <w:rFonts w:ascii="Times New Roman" w:hAnsi="Times New Roman" w:cs="Times New Roman"/>
          <w:sz w:val="24"/>
          <w:szCs w:val="24"/>
        </w:rPr>
        <w:t>рекомендованой</w:t>
      </w:r>
      <w:proofErr w:type="spellEnd"/>
      <w:r w:rsidRPr="00642209">
        <w:rPr>
          <w:rFonts w:ascii="Times New Roman" w:hAnsi="Times New Roman" w:cs="Times New Roman"/>
          <w:sz w:val="24"/>
          <w:szCs w:val="24"/>
        </w:rPr>
        <w:t xml:space="preserve">  Министерством образования и науки РФ, учебника «Литературное чтение  4 класс», авторы</w:t>
      </w:r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Л.А.Ефросинина</w:t>
      </w:r>
      <w:proofErr w:type="spellEnd"/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М.И. </w:t>
      </w:r>
      <w:proofErr w:type="spellStart"/>
      <w:r w:rsidRPr="00642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Оморокова</w:t>
      </w:r>
      <w:proofErr w:type="spellEnd"/>
      <w:r w:rsidRPr="0064220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64220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42209">
        <w:rPr>
          <w:rFonts w:ascii="Times New Roman" w:hAnsi="Times New Roman" w:cs="Times New Roman"/>
          <w:sz w:val="24"/>
          <w:szCs w:val="24"/>
        </w:rPr>
        <w:t xml:space="preserve"> - Граф, 2018 г.; в соответствии</w:t>
      </w:r>
      <w:proofErr w:type="gramEnd"/>
      <w:r w:rsidRPr="00642209">
        <w:rPr>
          <w:rFonts w:ascii="Times New Roman" w:hAnsi="Times New Roman" w:cs="Times New Roman"/>
          <w:sz w:val="24"/>
          <w:szCs w:val="24"/>
        </w:rPr>
        <w:t xml:space="preserve"> с требованиями приказа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51A" w:rsidRPr="00642209" w:rsidRDefault="0014651A" w:rsidP="0014651A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20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на изучение учебного предмета «Литературное чтение» в 4 классе  на базовом уровне в учебном плане </w:t>
      </w:r>
      <w:r w:rsidRPr="006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642209">
        <w:rPr>
          <w:rFonts w:ascii="Times New Roman" w:hAnsi="Times New Roman" w:cs="Times New Roman"/>
          <w:sz w:val="24"/>
          <w:szCs w:val="24"/>
        </w:rPr>
        <w:t xml:space="preserve"> МАОУ «Прииртышская СОШ» </w:t>
      </w:r>
      <w:r w:rsidRPr="006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«Верхнеаремзянская СОШ  им. Д.И.Менделеева» отводится 3 часа в неделю,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209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 в год.</w:t>
      </w:r>
      <w:r w:rsidRPr="006422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14651A" w:rsidRPr="00817A80" w:rsidRDefault="0014651A" w:rsidP="0014651A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</w:t>
      </w:r>
      <w:r w:rsidRPr="00A567FC">
        <w:rPr>
          <w:b/>
          <w:bCs/>
          <w:color w:val="000000"/>
        </w:rPr>
        <w:t>:</w:t>
      </w: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14651A" w:rsidTr="00ED440F">
        <w:tc>
          <w:tcPr>
            <w:tcW w:w="7393" w:type="dxa"/>
          </w:tcPr>
          <w:p w:rsidR="0014651A" w:rsidRPr="00746023" w:rsidRDefault="0014651A" w:rsidP="00ED440F">
            <w:pPr>
              <w:pStyle w:val="a3"/>
              <w:ind w:left="0"/>
              <w:jc w:val="center"/>
              <w:rPr>
                <w:b/>
                <w:i/>
              </w:rPr>
            </w:pPr>
            <w:r w:rsidRPr="00746023">
              <w:rPr>
                <w:b/>
                <w:i/>
              </w:rPr>
              <w:t>Ученик научится</w:t>
            </w:r>
          </w:p>
        </w:tc>
        <w:tc>
          <w:tcPr>
            <w:tcW w:w="7393" w:type="dxa"/>
          </w:tcPr>
          <w:p w:rsidR="0014651A" w:rsidRPr="00292C4B" w:rsidRDefault="0014651A" w:rsidP="00ED440F">
            <w:pPr>
              <w:pStyle w:val="a3"/>
              <w:ind w:left="0"/>
              <w:jc w:val="center"/>
              <w:rPr>
                <w:b/>
                <w:i/>
                <w:color w:val="000000"/>
              </w:rPr>
            </w:pPr>
            <w:r w:rsidRPr="00292C4B">
              <w:rPr>
                <w:b/>
                <w:i/>
                <w:color w:val="000000"/>
              </w:rPr>
              <w:t>Ученик получит возможность научиться</w:t>
            </w:r>
          </w:p>
        </w:tc>
      </w:tr>
      <w:tr w:rsidR="0014651A" w:rsidRPr="008E4589" w:rsidTr="00ED440F">
        <w:tc>
          <w:tcPr>
            <w:tcW w:w="7393" w:type="dxa"/>
          </w:tcPr>
          <w:p w:rsidR="0014651A" w:rsidRPr="008E4589" w:rsidRDefault="0014651A" w:rsidP="00ED440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«Виды речевой и читательской деятельности».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осознанно воспринимать (читать вслух не менее 80 слов в минуту, молч</w:t>
            </w:r>
            <w:proofErr w:type="gramStart"/>
            <w:r w:rsidRPr="008E4589">
              <w:rPr>
                <w:color w:val="000000"/>
              </w:rPr>
              <w:t>а-</w:t>
            </w:r>
            <w:proofErr w:type="gramEnd"/>
            <w:r w:rsidRPr="008E4589">
              <w:rPr>
                <w:color w:val="000000"/>
              </w:rPr>
              <w:t xml:space="preserve"> не менее 100 слов в соответствии с индивидуальными возможностями)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 xml:space="preserve">вести диалог в различных учебных и бытовых ситуациях общения, соблюдая правила речевого этикета, участвовать в диалоге при </w:t>
            </w:r>
            <w:r w:rsidRPr="008E4589">
              <w:rPr>
                <w:color w:val="000000"/>
              </w:rPr>
              <w:lastRenderedPageBreak/>
              <w:t>обсуждении прослушанного/прочитанного произведения;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читать (вслух и про себя) со скоростью, позволяющей осознавать (понимать) смысл прочитанного;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читать осознанно и выразительно доступные по объему произведения;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 xml:space="preserve">ориентироваться в специфике научно-популярного и учебного текста и использовать полученную информацию </w:t>
            </w:r>
            <w:proofErr w:type="gramStart"/>
            <w:r w:rsidRPr="008E4589">
              <w:rPr>
                <w:color w:val="000000"/>
              </w:rPr>
              <w:t>в</w:t>
            </w:r>
            <w:proofErr w:type="gramEnd"/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практической деятельности;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proofErr w:type="gramStart"/>
            <w:r w:rsidRPr="008E4589">
              <w:rPr>
                <w:color w:val="000000"/>
              </w:rPr>
      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      </w:r>
            <w:proofErr w:type="gramEnd"/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коллективно обсуждать прочитанное, доказывать собственное мнение, опираясь на текст или собственный опыт;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lastRenderedPageBreak/>
      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составлять краткую аннотацию (автор, название, тема книги, рекомендации к чтению) на литературное произведение по заданному образцу;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самостоятельно пользоваться алфавитным каталогом, соответствующими возрасту словарями и справочной литературой.</w:t>
            </w:r>
          </w:p>
          <w:p w:rsidR="0014651A" w:rsidRPr="008E4589" w:rsidRDefault="0014651A" w:rsidP="00ED440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393" w:type="dxa"/>
          </w:tcPr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lastRenderedPageBreak/>
              <w:t>воспринимать художественную литературу как вид искусства;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осмысливать эстетические и нравственные ценности художественного текста и высказывать собственное суждение;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осознанно выбирать виды чтения (ознакомительное, изучающее, выборочное, поисковое) в зависимости от цели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чтения;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 xml:space="preserve">определять авторскую позицию и </w:t>
            </w:r>
            <w:proofErr w:type="gramStart"/>
            <w:r w:rsidRPr="008E4589">
              <w:rPr>
                <w:color w:val="000000"/>
              </w:rPr>
              <w:t>высказывать свое отношение</w:t>
            </w:r>
            <w:proofErr w:type="gramEnd"/>
            <w:r w:rsidRPr="008E4589">
              <w:rPr>
                <w:color w:val="000000"/>
              </w:rPr>
              <w:t xml:space="preserve"> к герою и его поступкам;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доказывать и подтверждать фактами (из текста) собственное суждение;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писать отзыв о прочитанной книге;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работать с тематическим каталогом;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работать с детской периодикой. Без использования терминологии.</w:t>
            </w:r>
          </w:p>
          <w:p w:rsidR="0014651A" w:rsidRPr="008E4589" w:rsidRDefault="0014651A" w:rsidP="00ED440F">
            <w:pPr>
              <w:pStyle w:val="a3"/>
              <w:ind w:left="714"/>
              <w:rPr>
                <w:color w:val="000000"/>
              </w:rPr>
            </w:pPr>
          </w:p>
        </w:tc>
      </w:tr>
      <w:tr w:rsidR="0014651A" w:rsidRPr="008E4589" w:rsidTr="00ED440F">
        <w:tc>
          <w:tcPr>
            <w:tcW w:w="7393" w:type="dxa"/>
          </w:tcPr>
          <w:p w:rsidR="0014651A" w:rsidRPr="008E4589" w:rsidRDefault="0014651A" w:rsidP="00ED440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</w:rPr>
            </w:pPr>
            <w:r w:rsidRPr="008E4589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«Творческая деятельность»</w:t>
            </w:r>
            <w:r w:rsidRPr="008E4589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читать по ролям литературное произведение;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      </w:r>
            <w:proofErr w:type="spellStart"/>
            <w:r w:rsidRPr="008E4589">
              <w:rPr>
                <w:color w:val="000000"/>
              </w:rPr>
              <w:t>этапность</w:t>
            </w:r>
            <w:proofErr w:type="spellEnd"/>
            <w:r w:rsidRPr="008E4589">
              <w:rPr>
                <w:color w:val="000000"/>
              </w:rPr>
              <w:t xml:space="preserve"> в выполнении действий; давать характеристику героя; составлять текст на основе плана);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      </w:r>
          </w:p>
          <w:p w:rsidR="0014651A" w:rsidRPr="008E4589" w:rsidRDefault="0014651A" w:rsidP="00ED440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творчески пересказывать текст (от лица героя, от автора), дополнять текст;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создавать иллюстрации, диафильм по содержанию произведения;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работать в группе, создавая инсценировки по произведению, сценарии, проекты;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способам написания изложения.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</w:p>
        </w:tc>
      </w:tr>
      <w:tr w:rsidR="0014651A" w:rsidRPr="008E4589" w:rsidTr="00ED440F">
        <w:tc>
          <w:tcPr>
            <w:tcW w:w="7393" w:type="dxa"/>
          </w:tcPr>
          <w:p w:rsidR="0014651A" w:rsidRPr="008E4589" w:rsidRDefault="0014651A" w:rsidP="00ED440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«Литературоведческая пропедевтика»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сравнивать, сопоставлять, делать элементарный анализ различных текстов, выделяя два-три существенных признака;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 xml:space="preserve">отличать прозаический текст от </w:t>
            </w:r>
            <w:proofErr w:type="gramStart"/>
            <w:r w:rsidRPr="008E4589">
              <w:rPr>
                <w:color w:val="000000"/>
              </w:rPr>
              <w:t>поэтического</w:t>
            </w:r>
            <w:proofErr w:type="gramEnd"/>
            <w:r w:rsidRPr="008E4589">
              <w:rPr>
                <w:color w:val="000000"/>
              </w:rPr>
              <w:t>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распознавать особенности построения фольклорных форм (сказки, загадки, пословицы).</w:t>
            </w:r>
          </w:p>
          <w:p w:rsidR="0014651A" w:rsidRPr="008E4589" w:rsidRDefault="0014651A" w:rsidP="00ED440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93" w:type="dxa"/>
          </w:tcPr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сравнивать, сопоставлять, делать элементарный анализ различных текстов, используя ряд литературоведческих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proofErr w:type="gramStart"/>
            <w:r w:rsidRPr="008E4589">
              <w:rPr>
                <w:color w:val="000000"/>
              </w:rPr>
              <w:t>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определять позиции героев и автора художественного текста;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создавать прозаический или поэтический текст по аналогии на основе авторского текста, используя средства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  <w:r w:rsidRPr="008E4589">
              <w:rPr>
                <w:color w:val="000000"/>
              </w:rPr>
              <w:t>художественной выразительности (в том числе из текста).</w:t>
            </w:r>
          </w:p>
          <w:p w:rsidR="0014651A" w:rsidRPr="008E4589" w:rsidRDefault="0014651A" w:rsidP="00ED440F">
            <w:pPr>
              <w:pStyle w:val="a3"/>
              <w:shd w:val="clear" w:color="auto" w:fill="FFFFFF"/>
              <w:autoSpaceDE w:val="0"/>
              <w:ind w:left="0"/>
              <w:rPr>
                <w:color w:val="000000"/>
              </w:rPr>
            </w:pPr>
          </w:p>
        </w:tc>
      </w:tr>
    </w:tbl>
    <w:p w:rsidR="0014651A" w:rsidRPr="008E4589" w:rsidRDefault="0014651A" w:rsidP="0014651A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51A" w:rsidRDefault="0014651A" w:rsidP="0014651A">
      <w:pPr>
        <w:tabs>
          <w:tab w:val="left" w:pos="142"/>
          <w:tab w:val="left" w:pos="9142"/>
        </w:tabs>
        <w:rPr>
          <w:rFonts w:ascii="Times New Roman" w:hAnsi="Times New Roman" w:cs="Times New Roman"/>
          <w:b/>
          <w:sz w:val="28"/>
          <w:szCs w:val="28"/>
        </w:rPr>
      </w:pPr>
      <w:r w:rsidRPr="00D31D2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14651A" w:rsidRPr="006A62A7" w:rsidRDefault="0014651A" w:rsidP="0014651A">
      <w:pPr>
        <w:tabs>
          <w:tab w:val="left" w:pos="142"/>
          <w:tab w:val="left" w:pos="9142"/>
        </w:tabs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Виды речевой и читательской деятельности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</w:t>
      </w:r>
      <w:proofErr w:type="spellEnd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(слушание). Восприятие литературного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разного, логического и эмоционального начал. Эмоциональная отзывчивость, понимание настроения литературного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дения, осознание схожести и различий настроений героев,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торской точки зрения. Общая оценка достоин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оизведения. Оценка эмоционального состояния героев, анализ их действий и поступков. Сравнение персонажей разных произведений, вы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явление отношения к ним автора, высказывание собственной оценки, подтверждение собственных суждений текстом произ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ведения.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на слух воспринимать разные по жанру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задачу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чтения — что и с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целью чи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сопоставлять два ряда представлений в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нии — реальных и фантастических.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Чтение.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отрывка из него; использование выразительных сре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дств чт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ения (темп, тон, логические ударения, паузы, мелоди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 речи). Использование сведений об авторе книги. Чтение наи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зусть стихов, отрывков из прозаических произведений (к концу  обучения в 4 классе – не менее 20 стихотворений, 6 отрывков из прозы)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текстом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Установление смысловых связей между частями текста. Определение мотивов поведения героев и оце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нивание их поступков; сопоставление поступков героев.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Понимание и различение значений слов в тексте; нахожде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 в произведении слов и выражений, изображающих поступки героев, картины и явления природы; выделение в тексте эпите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тов, сравнений.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простого плана рассказа, сказки; подробный, краткий и выборочный пересказ текста по плану.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творческого пересказа (изменение лица рас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сказчика, продолжение рассказа о судьбе героев на основании собственных предположений, воссоздание содержания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форме словесной картины). Выявление авторского и своего отношения к событиям, героям, фактам.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Литературоведческая пропедевтика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Ориентировка в литературоведческих понятиях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ратура, фольклор, литературное произведение, литературное творчество.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Литературные жанры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сказка, былина, пословица, загад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ка, поговорка, сказ, легенда, миф, рассказ, повесть, стихотворе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ние, баллада, пьеса-сказка, очерк, научно-популярное и научно-художественное произведения.</w:t>
      </w:r>
      <w:proofErr w:type="gramEnd"/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Тема, идея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литературный герой, портрет,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торская характеристика, сюжет, композиция.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Изобразительно-выразительные средства языка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эпитет, сравнение, олицетворение, гипербола.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Юмор и сатира как средства выражения авторского за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мысла.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Фантастическое и реальное.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Творческая деятельность учащихся (на основе литературных произведений)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написать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изложение, небольшое сочинение по тек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стам литературных произведений. «Дописывание», «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досказывание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» известного сюжета. Сочинение (по аналогии с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устного народного творчества) загадок, 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, сказок, поговорок.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отзывы о прочитанных книгах, аннотацию на книгу, составить на неё каталожную карточку.</w:t>
      </w:r>
    </w:p>
    <w:p w:rsidR="0014651A" w:rsidRPr="00D31D28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воспроизводить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сценические действия (по сюже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там небольших произведений) в играх-драматизациях, игровых диалогах, театральных играх.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Чтение: работа с информацией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информацией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из выходных сведе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ний, аннотации, содержания. Информация о произведении до чтения (фамилия автора, заголовок, подзаголовок); прогнозиро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вание содержания книги по её названию и оформлению.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Сбор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 произведении после чтения (жанр, 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ма, структура).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 готовых таблиц для харак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теристики героев. Работа с таблицами, схемами, моделями.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Использование </w:t>
      </w:r>
      <w:r w:rsidRPr="006A62A7">
        <w:rPr>
          <w:rFonts w:ascii="Times New Roman" w:hAnsi="Times New Roman" w:cs="Times New Roman"/>
          <w:color w:val="000000"/>
          <w:sz w:val="24"/>
          <w:szCs w:val="24"/>
          <w:u w:val="single"/>
        </w:rPr>
        <w:t>поискового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, ознакомительного, изучающего и просмотрового видов чтения для получения информации.</w:t>
      </w:r>
    </w:p>
    <w:p w:rsidR="0014651A" w:rsidRPr="006A62A7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Нахождение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применение её для решения учебных задач. Определение порядка учебных действий, состав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ление алгоритма (памятки) решения учебной задачи.</w:t>
      </w:r>
    </w:p>
    <w:p w:rsidR="0014651A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Оценка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информации о книге и литературных героях.</w:t>
      </w:r>
    </w:p>
    <w:p w:rsidR="0014651A" w:rsidRDefault="0014651A" w:rsidP="0014651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Список литературных произведений:</w:t>
      </w:r>
    </w:p>
    <w:p w:rsidR="0014651A" w:rsidRDefault="0014651A" w:rsidP="0014651A">
      <w:pPr>
        <w:pStyle w:val="a7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1)Произведения фольклора</w:t>
      </w:r>
      <w:r w:rsidRPr="006A62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–</w:t>
      </w:r>
      <w:r w:rsidRPr="00D31D2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12ч.</w:t>
      </w:r>
      <w:r w:rsidRPr="00D31D2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31D28">
        <w:rPr>
          <w:rStyle w:val="apple-converted-space"/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A62A7">
        <w:rPr>
          <w:rFonts w:ascii="Times New Roman" w:hAnsi="Times New Roman"/>
          <w:color w:val="000000"/>
          <w:sz w:val="24"/>
          <w:szCs w:val="24"/>
        </w:rPr>
        <w:t>казки, легенды,</w:t>
      </w:r>
      <w:r>
        <w:rPr>
          <w:rFonts w:ascii="Times New Roman" w:hAnsi="Times New Roman"/>
          <w:color w:val="000000"/>
          <w:sz w:val="24"/>
          <w:szCs w:val="24"/>
        </w:rPr>
        <w:t xml:space="preserve"> мифы,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былины, сказы, героические песни, пословицы, поговорки, дразнилки, скороговорки) народов России и мира.</w:t>
      </w:r>
      <w:r w:rsidRPr="006A62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End"/>
    </w:p>
    <w:p w:rsidR="0014651A" w:rsidRPr="000C7920" w:rsidRDefault="0014651A" w:rsidP="0014651A">
      <w:pPr>
        <w:pStyle w:val="a7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2)Басни русских баснописцев - 4ч.</w:t>
      </w:r>
      <w:r w:rsidRPr="000C792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C7920">
        <w:rPr>
          <w:rFonts w:ascii="Times New Roman" w:hAnsi="Times New Roman"/>
          <w:color w:val="000000"/>
          <w:sz w:val="24"/>
          <w:szCs w:val="24"/>
        </w:rPr>
        <w:t xml:space="preserve">( И.А.Крылова, И.И. </w:t>
      </w:r>
      <w:proofErr w:type="spellStart"/>
      <w:r w:rsidRPr="000C7920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0C7920">
        <w:rPr>
          <w:rFonts w:ascii="Times New Roman" w:hAnsi="Times New Roman"/>
          <w:color w:val="000000"/>
          <w:sz w:val="24"/>
          <w:szCs w:val="24"/>
        </w:rPr>
        <w:t>, Л.Н.Толстого, А.Е.Измайлова, И.И. Дмитриева)</w:t>
      </w:r>
      <w:r w:rsidRPr="000C792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4651A" w:rsidRDefault="0014651A" w:rsidP="0014651A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3)Произведения русской классической литературы</w:t>
      </w:r>
      <w:r w:rsidRPr="006A62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- </w:t>
      </w:r>
      <w:r w:rsidRPr="00D31D2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22ч.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В.А.Жуковский, А.С.Пушкин, М.Ю.Лермонтов, П.П.Ершов, В.М.Гаршин, Н.Г.Гарин 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>ихайловский, К.М.Станюкович, Н.А.Некрасов)</w:t>
      </w:r>
    </w:p>
    <w:p w:rsidR="0014651A" w:rsidRDefault="0014651A" w:rsidP="0014651A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4)Произведения и книги зарубежных писателей-классиков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8ч.</w:t>
      </w:r>
      <w:r w:rsidRPr="008E4589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Марка Твена, Х.-К. Андерсена, Виктора Гюго)</w:t>
      </w:r>
    </w:p>
    <w:p w:rsidR="0014651A" w:rsidRPr="00E42FE3" w:rsidRDefault="0014651A" w:rsidP="00146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E42FE3">
        <w:rPr>
          <w:rFonts w:ascii="Times New Roman" w:hAnsi="Times New Roman" w:cs="Times New Roman"/>
          <w:b/>
          <w:sz w:val="24"/>
          <w:szCs w:val="24"/>
        </w:rPr>
        <w:t>В мире книг</w:t>
      </w:r>
      <w:r>
        <w:rPr>
          <w:rFonts w:ascii="Times New Roman" w:hAnsi="Times New Roman" w:cs="Times New Roman"/>
          <w:b/>
          <w:sz w:val="24"/>
          <w:szCs w:val="24"/>
        </w:rPr>
        <w:t xml:space="preserve">  - 5 часов </w:t>
      </w:r>
      <w:r w:rsidRPr="00D31D28">
        <w:rPr>
          <w:rFonts w:ascii="Times New Roman" w:hAnsi="Times New Roman"/>
          <w:sz w:val="24"/>
          <w:szCs w:val="24"/>
        </w:rPr>
        <w:t xml:space="preserve">( </w:t>
      </w:r>
      <w:r w:rsidRPr="00E42FE3">
        <w:rPr>
          <w:rFonts w:ascii="Times New Roman" w:hAnsi="Times New Roman" w:cs="Times New Roman"/>
          <w:sz w:val="24"/>
          <w:szCs w:val="24"/>
        </w:rPr>
        <w:t>Мифы древней Греции</w:t>
      </w:r>
      <w:r>
        <w:rPr>
          <w:rFonts w:ascii="Times New Roman" w:hAnsi="Times New Roman"/>
          <w:sz w:val="24"/>
          <w:szCs w:val="24"/>
        </w:rPr>
        <w:t>;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 w:rsidRPr="00E42FE3">
        <w:rPr>
          <w:rFonts w:ascii="Times New Roman" w:hAnsi="Times New Roman" w:cs="Times New Roman"/>
          <w:sz w:val="24"/>
          <w:szCs w:val="24"/>
        </w:rPr>
        <w:t>Мифы народов мира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 древней Руси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r w:rsidRPr="00FF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42FE3">
        <w:rPr>
          <w:rFonts w:ascii="Times New Roman" w:hAnsi="Times New Roman" w:cs="Times New Roman"/>
          <w:sz w:val="24"/>
          <w:szCs w:val="24"/>
        </w:rPr>
        <w:t>Первая славянская азбука.</w:t>
      </w:r>
    </w:p>
    <w:p w:rsidR="0014651A" w:rsidRDefault="0014651A" w:rsidP="0014651A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2FE3">
        <w:rPr>
          <w:rFonts w:ascii="Times New Roman" w:hAnsi="Times New Roman"/>
          <w:sz w:val="24"/>
          <w:szCs w:val="24"/>
        </w:rPr>
        <w:t>Отрывки из «Повести временных лет»:</w:t>
      </w:r>
    </w:p>
    <w:p w:rsidR="0014651A" w:rsidRPr="008E4589" w:rsidRDefault="0014651A" w:rsidP="0014651A">
      <w:pPr>
        <w:pStyle w:val="a7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2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6)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Произведения Отечественной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литературы</w:t>
      </w:r>
      <w:r w:rsidRPr="008E4589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color w:val="000000"/>
          <w:sz w:val="24"/>
          <w:szCs w:val="24"/>
        </w:rPr>
        <w:t>зных жанров о детях и для детей</w:t>
      </w:r>
      <w:r w:rsidRPr="00696B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E4589">
        <w:rPr>
          <w:rFonts w:ascii="Times New Roman" w:hAnsi="Times New Roman"/>
          <w:b/>
          <w:color w:val="000000"/>
          <w:sz w:val="24"/>
          <w:szCs w:val="24"/>
        </w:rPr>
        <w:t>ХХв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41ч.</w:t>
      </w:r>
    </w:p>
    <w:p w:rsidR="0014651A" w:rsidRDefault="0014651A" w:rsidP="0014651A">
      <w:pPr>
        <w:pStyle w:val="a7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6A62A7">
        <w:rPr>
          <w:rFonts w:ascii="Times New Roman" w:hAnsi="Times New Roman"/>
          <w:color w:val="000000"/>
          <w:sz w:val="24"/>
          <w:szCs w:val="24"/>
        </w:rPr>
        <w:t>( А.Н.Толстого, А.А.Блока, К.Д.Бальмонта, А.И.Куприна, И.А.Бунина, С.Я.Маршака, Н.А.Заболоцкого, Н.М.Рубцова, С.В.Михалкова, В.П.Катаева, А.П.Платонова)</w:t>
      </w:r>
      <w:r w:rsidRPr="006A62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4651A" w:rsidRDefault="0014651A" w:rsidP="0014651A">
      <w:pPr>
        <w:pStyle w:val="a7"/>
        <w:spacing w:before="0" w:beforeAutospacing="0" w:after="0" w:afterAutospacing="0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)Научно-популярные произведения</w:t>
      </w:r>
      <w:proofErr w:type="gramStart"/>
      <w:r w:rsidRPr="000C7920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0C7920">
        <w:rPr>
          <w:rFonts w:ascii="Times New Roman" w:hAnsi="Times New Roman"/>
          <w:b/>
          <w:color w:val="000000"/>
          <w:sz w:val="24"/>
          <w:szCs w:val="24"/>
        </w:rPr>
        <w:t>:</w:t>
      </w:r>
      <w:proofErr w:type="gramEnd"/>
      <w:r w:rsidRPr="000C7920">
        <w:rPr>
          <w:rFonts w:ascii="Times New Roman" w:hAnsi="Times New Roman"/>
          <w:b/>
          <w:color w:val="000000"/>
          <w:sz w:val="24"/>
          <w:szCs w:val="24"/>
        </w:rPr>
        <w:t xml:space="preserve"> очерки и воспоминания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D28">
        <w:rPr>
          <w:rFonts w:ascii="Times New Roman" w:hAnsi="Times New Roman"/>
          <w:b/>
          <w:color w:val="000000"/>
          <w:sz w:val="24"/>
          <w:szCs w:val="24"/>
        </w:rPr>
        <w:t>6ч.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С.В.Михалкова, К.И.Чуковского, К.Г.Паустовского, А.И.Куприн</w:t>
      </w:r>
      <w:r>
        <w:rPr>
          <w:rFonts w:ascii="Times New Roman" w:hAnsi="Times New Roman"/>
          <w:color w:val="000000"/>
          <w:sz w:val="24"/>
          <w:szCs w:val="24"/>
        </w:rPr>
        <w:t xml:space="preserve">а, В. Рыбакова,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В.М.Пескова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Р.</w:t>
      </w:r>
      <w:r w:rsidRPr="006A62A7">
        <w:rPr>
          <w:rFonts w:ascii="Times New Roman" w:hAnsi="Times New Roman"/>
          <w:color w:val="000000"/>
          <w:sz w:val="24"/>
          <w:szCs w:val="24"/>
        </w:rPr>
        <w:t>Сефа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>, М.А.Шолохова, И.С.Соколова - Микитова, Н.С.Шер)</w:t>
      </w:r>
      <w:r w:rsidRPr="006A62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4651A" w:rsidRDefault="0014651A" w:rsidP="0014651A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8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)Произведения и книги о путешествиях и приключениях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- 9ч.</w:t>
      </w:r>
      <w:r w:rsidRPr="006A62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A62A7">
        <w:rPr>
          <w:rFonts w:ascii="Times New Roman" w:hAnsi="Times New Roman"/>
          <w:color w:val="000000"/>
          <w:sz w:val="24"/>
          <w:szCs w:val="24"/>
        </w:rPr>
        <w:t>(А.П.Платонова, Н.П.Вагнера, Дж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 xml:space="preserve">вифта) </w:t>
      </w:r>
    </w:p>
    <w:p w:rsidR="0014651A" w:rsidRDefault="0014651A" w:rsidP="001465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14651A" w:rsidRPr="00D31D28" w:rsidRDefault="0014651A" w:rsidP="001465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23B8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4651A" w:rsidRPr="00D31D28" w:rsidRDefault="0014651A" w:rsidP="0014651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D2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8"/>
        <w:tblW w:w="15163" w:type="dxa"/>
        <w:jc w:val="center"/>
        <w:tblLayout w:type="fixed"/>
        <w:tblLook w:val="04A0"/>
      </w:tblPr>
      <w:tblGrid>
        <w:gridCol w:w="623"/>
        <w:gridCol w:w="2509"/>
        <w:gridCol w:w="895"/>
        <w:gridCol w:w="1780"/>
        <w:gridCol w:w="9356"/>
      </w:tblGrid>
      <w:tr w:rsidR="0014651A" w:rsidRPr="00B74D7E" w:rsidTr="00ED440F">
        <w:trPr>
          <w:trHeight w:val="2248"/>
          <w:jc w:val="center"/>
        </w:trPr>
        <w:tc>
          <w:tcPr>
            <w:tcW w:w="623" w:type="dxa"/>
          </w:tcPr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  <w:r w:rsidRPr="00B74D7E">
              <w:t>№</w:t>
            </w:r>
          </w:p>
        </w:tc>
        <w:tc>
          <w:tcPr>
            <w:tcW w:w="2509" w:type="dxa"/>
          </w:tcPr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  <w:r w:rsidRPr="00B74D7E">
              <w:t>Наименование раздела</w:t>
            </w:r>
          </w:p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</w:p>
        </w:tc>
        <w:tc>
          <w:tcPr>
            <w:tcW w:w="895" w:type="dxa"/>
          </w:tcPr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  <w:r w:rsidRPr="00B74D7E">
              <w:t xml:space="preserve">Количество часов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14651A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  <w:r>
              <w:t xml:space="preserve">Практическая часть </w:t>
            </w:r>
          </w:p>
          <w:p w:rsidR="0014651A" w:rsidRPr="00B74D7E" w:rsidRDefault="0014651A" w:rsidP="00ED440F">
            <w:pPr>
              <w:pStyle w:val="a5"/>
            </w:pPr>
            <w:r>
              <w:t>Тесты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14651A" w:rsidRPr="00B74D7E" w:rsidRDefault="0014651A" w:rsidP="00ED440F">
            <w:pPr>
              <w:pStyle w:val="a5"/>
            </w:pPr>
          </w:p>
          <w:p w:rsidR="0014651A" w:rsidRPr="00B74D7E" w:rsidRDefault="0014651A" w:rsidP="00ED440F">
            <w:pPr>
              <w:pStyle w:val="a5"/>
            </w:pPr>
            <w:r w:rsidRPr="00B74D7E">
              <w:t>Основные виды деятельности</w:t>
            </w:r>
          </w:p>
        </w:tc>
      </w:tr>
      <w:tr w:rsidR="0014651A" w:rsidRPr="00E42FE3" w:rsidTr="00ED440F">
        <w:trPr>
          <w:trHeight w:val="2427"/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1.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  <w:r w:rsidRPr="00E42FE3">
              <w:rPr>
                <w:rFonts w:eastAsia="TimesNewRomanPSMT"/>
                <w:bCs/>
                <w:iCs/>
                <w:color w:val="000000"/>
              </w:rPr>
              <w:t xml:space="preserve"> </w:t>
            </w:r>
            <w:r w:rsidRPr="00E42FE3">
              <w:t>Произведения фольклора.</w:t>
            </w: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  <w:rPr>
                <w:bCs/>
              </w:rPr>
            </w:pPr>
            <w:r w:rsidRPr="00E42FE3">
              <w:rPr>
                <w:rFonts w:eastAsia="TimesNewRomanPSMT"/>
                <w:bCs/>
                <w:iCs/>
                <w:color w:val="000000"/>
              </w:rPr>
              <w:t xml:space="preserve"> </w:t>
            </w:r>
            <w:r w:rsidRPr="00E42FE3">
              <w:rPr>
                <w:bCs/>
              </w:rPr>
              <w:t>7ч</w:t>
            </w:r>
          </w:p>
          <w:p w:rsidR="0014651A" w:rsidRPr="00E42FE3" w:rsidRDefault="0014651A" w:rsidP="00ED440F">
            <w:pPr>
              <w:pStyle w:val="a5"/>
              <w:rPr>
                <w:bCs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</w:rPr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Анализ содержания, составление плана. Рассказывание былины по плану.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Подробный пересказ отдельных эпизодов.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Сравнение легенд, героических песен, былин. Обсуждение самостоятельно   прочитанных легенд.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Сравнивает произведения разных жанров.</w:t>
            </w:r>
          </w:p>
          <w:p w:rsidR="0014651A" w:rsidRPr="00E42FE3" w:rsidRDefault="0014651A" w:rsidP="00ED440F">
            <w:pPr>
              <w:pStyle w:val="a5"/>
              <w:rPr>
                <w:color w:val="000000"/>
              </w:rPr>
            </w:pPr>
            <w:r w:rsidRPr="00E42FE3">
              <w:t>Понимать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</w:tc>
      </w:tr>
      <w:tr w:rsidR="0014651A" w:rsidRPr="00E42FE3" w:rsidTr="00ED440F">
        <w:trPr>
          <w:trHeight w:val="121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2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  <w:r w:rsidRPr="00E42FE3">
              <w:t>Басни</w:t>
            </w: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rFonts w:eastAsia="TimesNewRomanPSMT"/>
                <w:bCs/>
                <w:iCs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D31D28" w:rsidRDefault="0014651A" w:rsidP="00ED440F">
            <w:pPr>
              <w:pStyle w:val="a5"/>
            </w:pPr>
            <w:r w:rsidRPr="00D31D28">
              <w:t>4ч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  <w:rPr>
                <w:rFonts w:eastAsia="TimesNewRomanPSMT"/>
                <w:bCs/>
                <w:iCs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  <w:rPr>
                <w:bCs/>
              </w:rPr>
            </w:pPr>
            <w:r w:rsidRPr="00E42FE3">
              <w:t>Называть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Инсценировать отдельные эпизоды произведения, читать по ролям диалоги героев. Моделировать «живые картины» к отдельным эпизодам произведения.</w:t>
            </w:r>
          </w:p>
        </w:tc>
      </w:tr>
      <w:tr w:rsidR="0014651A" w:rsidRPr="00E42FE3" w:rsidTr="00ED440F">
        <w:trPr>
          <w:trHeight w:val="18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lastRenderedPageBreak/>
              <w:t>3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14651A" w:rsidRPr="006977C1" w:rsidRDefault="0014651A" w:rsidP="00ED440F">
            <w:pPr>
              <w:pStyle w:val="a5"/>
              <w:rPr>
                <w:bCs/>
                <w:iCs/>
                <w:color w:val="000000"/>
              </w:rPr>
            </w:pPr>
            <w:r w:rsidRPr="006977C1">
              <w:rPr>
                <w:iCs/>
                <w:color w:val="000000"/>
              </w:rPr>
              <w:t>Произведения русской классической литературы</w:t>
            </w:r>
            <w:r w:rsidRPr="006977C1">
              <w:rPr>
                <w:rStyle w:val="apple-converted-space"/>
                <w:b/>
                <w:color w:val="000000"/>
              </w:rPr>
              <w:t> 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  <w:rPr>
                <w:bCs/>
                <w:iCs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14651A" w:rsidRPr="004F4537" w:rsidRDefault="0014651A" w:rsidP="00ED440F">
            <w:pPr>
              <w:pStyle w:val="a5"/>
              <w:rPr>
                <w:rFonts w:eastAsia="TimesNewRomanPSMT"/>
                <w:bCs/>
                <w:color w:val="000000"/>
              </w:rPr>
            </w:pPr>
            <w:r w:rsidRPr="004F4537">
              <w:t xml:space="preserve">22ч 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  <w:rPr>
                <w:rFonts w:eastAsia="TimesNewRomanPSMT"/>
                <w:bCs/>
                <w:color w:val="000000"/>
              </w:rPr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  <w:rPr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color w:val="000000"/>
              </w:rPr>
            </w:pPr>
          </w:p>
          <w:p w:rsidR="0014651A" w:rsidRPr="00E42FE3" w:rsidRDefault="0014651A" w:rsidP="00ED440F">
            <w:pPr>
              <w:pStyle w:val="a5"/>
              <w:rPr>
                <w:color w:val="000000"/>
              </w:rPr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2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Анализировать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  <w:p w:rsidR="0014651A" w:rsidRPr="00E42FE3" w:rsidRDefault="0014651A" w:rsidP="00ED440F">
            <w:pPr>
              <w:pStyle w:val="a5"/>
              <w:rPr>
                <w:bCs/>
              </w:rPr>
            </w:pPr>
            <w:r w:rsidRPr="00E42FE3">
              <w:t>Читать 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Использовать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самостоятельно жанр, тему, авторскую принадлежность, используя знаково-символическое моделирование.</w:t>
            </w:r>
          </w:p>
          <w:p w:rsidR="0014651A" w:rsidRDefault="0014651A" w:rsidP="00ED440F">
            <w:pPr>
              <w:pStyle w:val="a5"/>
            </w:pPr>
            <w:r w:rsidRPr="00E42FE3">
              <w:rPr>
                <w:bCs/>
              </w:rPr>
              <w:t>Наблюдает</w:t>
            </w:r>
            <w:r w:rsidRPr="00E42FE3">
              <w:t xml:space="preserve"> за изменением настроения, определяет главную мысль.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Пользоваться алгоритмом учебных действий для формирования универсального умения читать выразительно.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Слушать вопросы по  содержанию произведения, объяснения учителя и ответы одноклассников; отвечать на вопросы и подтверждать свой ответ примерами из текста. Анализировать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Работать с книгам</w:t>
            </w:r>
            <w:proofErr w:type="gramStart"/>
            <w:r w:rsidRPr="00E42FE3">
              <w:t>и-</w:t>
            </w:r>
            <w:proofErr w:type="gramEnd"/>
            <w:r w:rsidRPr="00E42FE3">
              <w:t xml:space="preserve"> справочниками, выразительно читать произведения. Читать в соответствии с основными правилами орфоэпии, уметь видеть в тексте произведения слова с трудными звукосочетаниями, проверять звучание непонятных слов по словарю.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Участвовать в диалоге; слушать и понимать других, высказывать свою точку зрения на события, поступки.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Определять самостоятельно жанр, тему, авторскую принадлежность, используя знаково-символическое моделирование. 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Читать в соответствии с основными правилами орфоэпии, уметь видеть в тексте произведения слова с трудными звукосочетаниями, подвижным и постоянным ударением.</w:t>
            </w:r>
          </w:p>
          <w:p w:rsidR="0014651A" w:rsidRDefault="0014651A" w:rsidP="00ED440F">
            <w:pPr>
              <w:pStyle w:val="a5"/>
            </w:pPr>
            <w:r w:rsidRPr="00E42FE3">
              <w:t>Понимать основное содержание текста, выделять главную мысль, самостоятельно читать стихотворение.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Анализирует произведение, составляет план, рассказывать по плану.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самостоятельно жанр, тему, авторскую принадлежность, используя знаково-символическое моделирование.</w:t>
            </w:r>
          </w:p>
          <w:p w:rsidR="0014651A" w:rsidRPr="00E42FE3" w:rsidRDefault="0014651A" w:rsidP="00ED440F">
            <w:pPr>
              <w:pStyle w:val="a5"/>
              <w:rPr>
                <w:color w:val="000000"/>
              </w:rPr>
            </w:pPr>
            <w:r w:rsidRPr="00E42FE3">
              <w:lastRenderedPageBreak/>
              <w:t>Отстаивает свою точку зрения, соблюдая правила речевого этикета; аргументирует свою точку зрения с помощью фактов и дополнительных сведений.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Оценивать поступки героев и собственные, исходя из критериев общечеловеческих ценностей; следовать нравственно-этическим нормам поведения в жизни. 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Ориентироваться в структуре текста: заглавие, части, главы, абзацы.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 Аргументировать соответствие заглавия содержанию произведения.</w:t>
            </w:r>
          </w:p>
          <w:p w:rsidR="0014651A" w:rsidRPr="00E42FE3" w:rsidRDefault="0014651A" w:rsidP="00ED440F">
            <w:pPr>
              <w:pStyle w:val="a5"/>
              <w:rPr>
                <w:bCs/>
              </w:rPr>
            </w:pPr>
            <w:r w:rsidRPr="00E42FE3">
              <w:t>Анализировать внутри текстовые иллюстрации для более глубокого понимания содержания произведения, соотносить иллюстрации с эпизодами произведения.</w:t>
            </w:r>
          </w:p>
          <w:p w:rsidR="0014651A" w:rsidRPr="00E42FE3" w:rsidRDefault="0014651A" w:rsidP="00ED440F">
            <w:pPr>
              <w:pStyle w:val="a5"/>
              <w:rPr>
                <w:bCs/>
              </w:rPr>
            </w:pPr>
          </w:p>
        </w:tc>
      </w:tr>
      <w:tr w:rsidR="0014651A" w:rsidRPr="00E42FE3" w:rsidTr="00ED440F">
        <w:trPr>
          <w:trHeight w:val="2040"/>
          <w:jc w:val="center"/>
        </w:trPr>
        <w:tc>
          <w:tcPr>
            <w:tcW w:w="623" w:type="dxa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lastRenderedPageBreak/>
              <w:t>4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Произведения зарубежных писателей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14651A" w:rsidRPr="004F4537" w:rsidRDefault="0014651A" w:rsidP="00ED440F">
            <w:pPr>
              <w:pStyle w:val="a5"/>
            </w:pPr>
            <w:r w:rsidRPr="004F4537">
              <w:t>8ч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Ориентирует</w:t>
            </w:r>
            <w:r w:rsidRPr="00E42FE3">
              <w:t xml:space="preserve">ся в структуре текста: заглавие, части, главы, абзацы; использовать знания о структуре текста при анализе. 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Аргументировать соответствие заглавия содержанию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Соотносить отрывки с прочитанными произведениями, проверять свои знания по прочитанным произведениям.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  <w:r w:rsidRPr="00E42FE3">
              <w:rPr>
                <w:spacing w:val="-4"/>
              </w:rPr>
              <w:t>Оценивать поступки героев и собственные исходя из критериев общечеловеческих ценностей; следовать нравственно-этическим нормам поведения в жизни</w:t>
            </w:r>
            <w:r w:rsidRPr="00E42FE3">
              <w:t>.</w:t>
            </w:r>
          </w:p>
        </w:tc>
      </w:tr>
      <w:tr w:rsidR="0014651A" w:rsidRPr="00E42FE3" w:rsidTr="00ED440F">
        <w:trPr>
          <w:trHeight w:val="1692"/>
          <w:jc w:val="center"/>
        </w:trPr>
        <w:tc>
          <w:tcPr>
            <w:tcW w:w="623" w:type="dxa"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5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В мире книг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14651A" w:rsidRPr="004F4537" w:rsidRDefault="0014651A" w:rsidP="00ED440F">
            <w:pPr>
              <w:pStyle w:val="a5"/>
            </w:pPr>
            <w:r w:rsidRPr="004F4537">
              <w:t>5ч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  <w:rPr>
                <w:bCs/>
              </w:rPr>
            </w:pPr>
            <w:r w:rsidRPr="00E42FE3">
              <w:rPr>
                <w:bCs/>
              </w:rPr>
              <w:t>Уметь работать с текстом. Понимать главную мысль произведения, отвечать на вопросы по содержанию.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Понимать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</w:t>
            </w:r>
            <w:proofErr w:type="gramStart"/>
            <w:r w:rsidRPr="00E42FE3">
              <w:t>.</w:t>
            </w:r>
            <w:proofErr w:type="gramEnd"/>
            <w:r w:rsidRPr="00E42FE3">
              <w:t xml:space="preserve"> </w:t>
            </w:r>
            <w:proofErr w:type="gramStart"/>
            <w:r w:rsidRPr="00E42FE3">
              <w:t>у</w:t>
            </w:r>
            <w:proofErr w:type="gramEnd"/>
            <w:r w:rsidRPr="00E42FE3">
              <w:t>дарением.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  <w:r w:rsidRPr="00E42FE3">
              <w:t xml:space="preserve">Выражать своё мнение о литературном произведении, сравнивать литературное произведение с </w:t>
            </w:r>
            <w:proofErr w:type="gramStart"/>
            <w:r w:rsidRPr="00E42FE3">
              <w:t>музыкальным</w:t>
            </w:r>
            <w:proofErr w:type="gramEnd"/>
            <w:r w:rsidRPr="00E42FE3">
              <w:t xml:space="preserve"> и художественным на одну тему.</w:t>
            </w:r>
          </w:p>
        </w:tc>
      </w:tr>
      <w:tr w:rsidR="0014651A" w:rsidRPr="00E42FE3" w:rsidTr="00ED440F">
        <w:trPr>
          <w:trHeight w:val="2824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4651A" w:rsidRPr="00E42FE3" w:rsidRDefault="0014651A" w:rsidP="00ED440F">
            <w:pPr>
              <w:pStyle w:val="a5"/>
            </w:pPr>
            <w:r>
              <w:lastRenderedPageBreak/>
              <w:t>6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rPr>
                <w:iCs/>
                <w:color w:val="000000"/>
              </w:rPr>
              <w:t xml:space="preserve">Произведения Отечественной </w:t>
            </w:r>
            <w:r w:rsidRPr="000C7920">
              <w:rPr>
                <w:iCs/>
                <w:color w:val="000000"/>
              </w:rPr>
              <w:t>литературы</w:t>
            </w:r>
            <w:r w:rsidRPr="008E4589">
              <w:rPr>
                <w:rStyle w:val="apple-converted-space"/>
                <w:b/>
                <w:color w:val="000000"/>
              </w:rPr>
              <w:t> </w:t>
            </w:r>
            <w:r w:rsidRPr="008E4589">
              <w:rPr>
                <w:color w:val="000000"/>
              </w:rPr>
              <w:t>ра</w:t>
            </w:r>
            <w:r>
              <w:rPr>
                <w:color w:val="000000"/>
              </w:rPr>
              <w:t>зных жанров о детях и для детей</w:t>
            </w:r>
            <w:r w:rsidRPr="00696BA1">
              <w:rPr>
                <w:color w:val="000000"/>
              </w:rPr>
              <w:t xml:space="preserve"> </w:t>
            </w:r>
            <w:proofErr w:type="spellStart"/>
            <w:r w:rsidRPr="008E4589">
              <w:rPr>
                <w:color w:val="000000"/>
              </w:rPr>
              <w:t>ХХв</w:t>
            </w:r>
            <w:proofErr w:type="spellEnd"/>
            <w:r w:rsidRPr="006A62A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  <w:rPr>
                <w:rStyle w:val="FontStyle12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:rsidR="0014651A" w:rsidRPr="004F4537" w:rsidRDefault="0014651A" w:rsidP="00ED440F">
            <w:pPr>
              <w:pStyle w:val="a5"/>
            </w:pPr>
            <w:r w:rsidRPr="004F4537">
              <w:t>41ч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2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Работать с научно-популярными рассказами, очерками, воспоминаниями. Выделять их особенности: точное описание фактов, предметов, людей, явлений природы.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темы самостоятельно прочитанных произведений, уточнять темы, исходя из содержания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Оценивать поступки героев и собственные, исходя из критериев общечеловеческих ценностей; следовать нравственно-этическим нормам поведения в жизни.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  <w:r w:rsidRPr="00E42FE3">
              <w:t xml:space="preserve"> 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темы самостоятельно прочитанных произведений, уточнять темы, исходя из содержания произведения. Анализировать особенности авторских выразительных средств, способы эмоционального воздействия на читателя.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самостоятельно жанр, тему, авторскую принадлежность, используя знаково-символическое моделирование.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Поиск и выделение нужной информации о героях и их поступках, о произведении или книге.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  <w:r w:rsidRPr="00E42FE3">
              <w:t>Называть особенности стихотворной формы записи текста. Находить в текстах произведений средства выразительности: эпитеты, сравнения, синонимы и антонимы. Понимать и объяснять значение средств выразительности, которые использует автор в произведении.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самостоятельно жанр, тему, авторскую принадлежность, используя знаково-символическое моделирование.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темы самостоятельно прочитанных произведений, уточнять темы, исходя из содержания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 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Анализировать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Работать с научно-популярными рассказами, очерками, воспоминаниями. Выделять их особенности: точное описание фактов, предметов, людей, явлений природы.</w:t>
            </w:r>
          </w:p>
          <w:p w:rsidR="0014651A" w:rsidRDefault="0014651A" w:rsidP="00ED440F">
            <w:pPr>
              <w:pStyle w:val="a5"/>
            </w:pPr>
            <w:r w:rsidRPr="00E42FE3">
              <w:t xml:space="preserve"> Ориентироваться в структуре текста: заглавие, части, главы, абзацы; использовать </w:t>
            </w:r>
            <w:r w:rsidRPr="00E42FE3">
              <w:lastRenderedPageBreak/>
              <w:t>знания о структуре текста при анализе.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Определять темы самостоятельно прочитанных произведений, уточнять темы, исходя из содержания произведения. Анализировать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Инсценировать отдельные эпизоды произведения, читать по ролям диалоги героев.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Оценивать поступки героев и собственные, исходя из критериев общечеловеческих ценностей; следовать нравственно-этическим нормам поведения в жизни.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Анализировать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 Работать с текстом стихотворения. Упражнение в выразительном чтении.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Определять самостоятельно жанр, тему, авторскую принадлежность, используя знаково-символическое моделирование. 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Оценивать поступки героев и собственные, исходя из критериев общечеловеческих ценностей; следовать нравственно-этическим нормам поведения в жизни.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  <w:r w:rsidRPr="00E42FE3">
              <w:t>Определять темы самостоятельно прочитанных произведений, уточнять темы, исходя из содержания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 Понимать и объяснять сущность духовно-нравственных ценностей; осознавать понятия и рассуждать о них.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Инсценировать отдельные эпизоды произведения, читать по ролям диалоги героев.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  <w:r w:rsidRPr="00E42FE3">
              <w:t>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  <w:r w:rsidRPr="00E42FE3">
              <w:t xml:space="preserve">Пользоваться умением </w:t>
            </w:r>
            <w:proofErr w:type="gramStart"/>
            <w:r w:rsidRPr="00E42FE3">
              <w:t>читать</w:t>
            </w:r>
            <w:proofErr w:type="gramEnd"/>
            <w:r w:rsidRPr="00E42FE3">
              <w:t xml:space="preserve">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  <w:r w:rsidRPr="00E42FE3">
              <w:t>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Определять самостоятельно жанр, тему, авторскую принадлежность, используя знаково-символическое моделирование. Инсценировать и выразительно читать отдельные </w:t>
            </w:r>
            <w:r w:rsidRPr="00E42FE3">
              <w:lastRenderedPageBreak/>
              <w:t>эпизоды произведения, читать по ролям диалоги героев.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  <w:r w:rsidRPr="00E42FE3">
              <w:t>Определять темы самостоятельно прочитанных произведений, уточнять темы,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</w:t>
            </w:r>
          </w:p>
        </w:tc>
      </w:tr>
      <w:tr w:rsidR="0014651A" w:rsidRPr="00E42FE3" w:rsidTr="00ED440F">
        <w:trPr>
          <w:trHeight w:val="4750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</w:p>
        </w:tc>
        <w:tc>
          <w:tcPr>
            <w:tcW w:w="9356" w:type="dxa"/>
            <w:vMerge/>
            <w:tcBorders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</w:p>
        </w:tc>
      </w:tr>
      <w:tr w:rsidR="0014651A" w:rsidRPr="00E42FE3" w:rsidTr="00ED440F">
        <w:trPr>
          <w:trHeight w:val="2595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lastRenderedPageBreak/>
              <w:t>7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Очерки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4F4537" w:rsidRDefault="0014651A" w:rsidP="00ED440F">
            <w:pPr>
              <w:pStyle w:val="a5"/>
            </w:pPr>
            <w:r w:rsidRPr="004F4537">
              <w:t>6ч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Работать с научно-популярными рассказами, очерками, воспоминаниями. Выделять их особенности: точное описание фактов, предметов, людей, явлений природы.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 xml:space="preserve">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произведения. Соотносить иллюстрации с эпизодами произведения, сравнивать своё представление о </w:t>
            </w:r>
            <w:proofErr w:type="gramStart"/>
            <w:r w:rsidRPr="00E42FE3">
              <w:t>прочитанном</w:t>
            </w:r>
            <w:proofErr w:type="gramEnd"/>
            <w:r w:rsidRPr="00E42FE3">
              <w:t xml:space="preserve"> с авторским текстом.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</w:p>
        </w:tc>
      </w:tr>
      <w:tr w:rsidR="0014651A" w:rsidRPr="00E42FE3" w:rsidTr="00ED440F">
        <w:trPr>
          <w:trHeight w:val="2595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lastRenderedPageBreak/>
              <w:t>8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t>Путешествия, приключения, фантастика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4F4537" w:rsidRDefault="0014651A" w:rsidP="00ED440F">
            <w:pPr>
              <w:pStyle w:val="a5"/>
            </w:pPr>
            <w:r w:rsidRPr="004F4537">
              <w:t>9ч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 w:rsidRPr="00E42FE3">
              <w:rPr>
                <w:iCs/>
              </w:rPr>
              <w:t>Называть</w:t>
            </w:r>
            <w:r w:rsidRPr="00E42FE3">
              <w:t xml:space="preserve"> жанры литературных произведений, указывая их особенности. Участвовать в анализе произведений, выделять в текстах описания, повествования, рассуждения, диалоги и монологи героев.</w:t>
            </w:r>
          </w:p>
          <w:p w:rsidR="0014651A" w:rsidRPr="00E42FE3" w:rsidRDefault="0014651A" w:rsidP="00ED440F">
            <w:pPr>
              <w:pStyle w:val="a5"/>
            </w:pPr>
            <w:r w:rsidRPr="00E42FE3">
              <w:t>Оценивать поступки героев и собственные, исходя из критериев общечеловеческих ценностей; следовать нравственно-этическим нормам поведения в жизни.</w:t>
            </w:r>
          </w:p>
          <w:p w:rsidR="0014651A" w:rsidRPr="00E42FE3" w:rsidRDefault="0014651A" w:rsidP="00ED440F">
            <w:pPr>
              <w:pStyle w:val="a5"/>
              <w:rPr>
                <w:rFonts w:eastAsia="Georgia"/>
                <w:color w:val="000000"/>
                <w:lang w:bidi="en-US"/>
              </w:rPr>
            </w:pPr>
          </w:p>
        </w:tc>
      </w:tr>
      <w:tr w:rsidR="0014651A" w:rsidRPr="00E42FE3" w:rsidTr="00ED440F">
        <w:trPr>
          <w:trHeight w:val="992"/>
          <w:jc w:val="center"/>
        </w:trPr>
        <w:tc>
          <w:tcPr>
            <w:tcW w:w="623" w:type="dxa"/>
          </w:tcPr>
          <w:p w:rsidR="0014651A" w:rsidRPr="00E42FE3" w:rsidRDefault="0014651A" w:rsidP="00ED440F">
            <w:pPr>
              <w:pStyle w:val="a5"/>
            </w:pPr>
          </w:p>
        </w:tc>
        <w:tc>
          <w:tcPr>
            <w:tcW w:w="3404" w:type="dxa"/>
            <w:gridSpan w:val="2"/>
          </w:tcPr>
          <w:p w:rsidR="0014651A" w:rsidRPr="00E42FE3" w:rsidRDefault="0014651A" w:rsidP="00ED440F">
            <w:pPr>
              <w:pStyle w:val="a5"/>
            </w:pPr>
            <w:r w:rsidRPr="00E42FE3">
              <w:t>Итого за 1 полугодие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4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</w:tc>
        <w:tc>
          <w:tcPr>
            <w:tcW w:w="9356" w:type="dxa"/>
          </w:tcPr>
          <w:p w:rsidR="0014651A" w:rsidRPr="00E42FE3" w:rsidRDefault="0014651A" w:rsidP="00ED440F">
            <w:pPr>
              <w:pStyle w:val="a5"/>
              <w:rPr>
                <w:rFonts w:eastAsia="Georgia"/>
                <w:bCs/>
                <w:color w:val="000000"/>
                <w:lang w:bidi="en-US"/>
              </w:rPr>
            </w:pPr>
          </w:p>
        </w:tc>
      </w:tr>
      <w:tr w:rsidR="0014651A" w:rsidRPr="00E42FE3" w:rsidTr="00ED440F">
        <w:trPr>
          <w:trHeight w:val="992"/>
          <w:jc w:val="center"/>
        </w:trPr>
        <w:tc>
          <w:tcPr>
            <w:tcW w:w="623" w:type="dxa"/>
          </w:tcPr>
          <w:p w:rsidR="0014651A" w:rsidRPr="00E42FE3" w:rsidRDefault="0014651A" w:rsidP="00ED440F">
            <w:pPr>
              <w:pStyle w:val="a5"/>
            </w:pPr>
          </w:p>
        </w:tc>
        <w:tc>
          <w:tcPr>
            <w:tcW w:w="3404" w:type="dxa"/>
            <w:gridSpan w:val="2"/>
          </w:tcPr>
          <w:p w:rsidR="0014651A" w:rsidRPr="00E42FE3" w:rsidRDefault="0014651A" w:rsidP="00ED440F">
            <w:pPr>
              <w:pStyle w:val="a5"/>
            </w:pPr>
            <w:r w:rsidRPr="00E42FE3">
              <w:t xml:space="preserve">Итого за </w:t>
            </w:r>
            <w:r w:rsidRPr="00E42FE3">
              <w:rPr>
                <w:lang w:val="en-US"/>
              </w:rPr>
              <w:t>II</w:t>
            </w:r>
            <w:r w:rsidRPr="00E42FE3">
              <w:t xml:space="preserve"> полугодие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6</w:t>
            </w:r>
          </w:p>
          <w:p w:rsidR="0014651A" w:rsidRPr="00E42FE3" w:rsidRDefault="0014651A" w:rsidP="00ED440F">
            <w:pPr>
              <w:pStyle w:val="a5"/>
            </w:pPr>
          </w:p>
          <w:p w:rsidR="0014651A" w:rsidRPr="00E42FE3" w:rsidRDefault="0014651A" w:rsidP="00ED440F">
            <w:pPr>
              <w:pStyle w:val="a5"/>
            </w:pPr>
          </w:p>
        </w:tc>
        <w:tc>
          <w:tcPr>
            <w:tcW w:w="9356" w:type="dxa"/>
          </w:tcPr>
          <w:p w:rsidR="0014651A" w:rsidRPr="00E42FE3" w:rsidRDefault="0014651A" w:rsidP="00ED440F">
            <w:pPr>
              <w:pStyle w:val="a5"/>
              <w:rPr>
                <w:rFonts w:eastAsia="Georgia"/>
                <w:bCs/>
                <w:color w:val="000000"/>
                <w:lang w:bidi="en-US"/>
              </w:rPr>
            </w:pPr>
          </w:p>
        </w:tc>
      </w:tr>
      <w:tr w:rsidR="0014651A" w:rsidRPr="00E42FE3" w:rsidTr="00ED440F">
        <w:trPr>
          <w:jc w:val="center"/>
        </w:trPr>
        <w:tc>
          <w:tcPr>
            <w:tcW w:w="623" w:type="dxa"/>
          </w:tcPr>
          <w:p w:rsidR="0014651A" w:rsidRPr="00E42FE3" w:rsidRDefault="0014651A" w:rsidP="00ED440F">
            <w:pPr>
              <w:pStyle w:val="a5"/>
            </w:pPr>
          </w:p>
        </w:tc>
        <w:tc>
          <w:tcPr>
            <w:tcW w:w="2509" w:type="dxa"/>
          </w:tcPr>
          <w:p w:rsidR="0014651A" w:rsidRPr="00E42FE3" w:rsidRDefault="0014651A" w:rsidP="00ED440F">
            <w:pPr>
              <w:pStyle w:val="a5"/>
            </w:pPr>
            <w:r w:rsidRPr="00E42FE3">
              <w:t xml:space="preserve">                      Итого:</w:t>
            </w:r>
          </w:p>
        </w:tc>
        <w:tc>
          <w:tcPr>
            <w:tcW w:w="895" w:type="dxa"/>
          </w:tcPr>
          <w:p w:rsidR="0014651A" w:rsidRPr="00E42FE3" w:rsidRDefault="0014651A" w:rsidP="00ED440F">
            <w:pPr>
              <w:pStyle w:val="a5"/>
            </w:pPr>
            <w:r>
              <w:t>102</w:t>
            </w:r>
            <w:r w:rsidRPr="00E42FE3">
              <w:t xml:space="preserve"> ч.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14651A" w:rsidRPr="00E42FE3" w:rsidRDefault="0014651A" w:rsidP="00ED440F">
            <w:pPr>
              <w:pStyle w:val="a5"/>
            </w:pPr>
            <w:r>
              <w:t>10</w:t>
            </w:r>
          </w:p>
        </w:tc>
        <w:tc>
          <w:tcPr>
            <w:tcW w:w="9356" w:type="dxa"/>
          </w:tcPr>
          <w:p w:rsidR="0014651A" w:rsidRPr="00E42FE3" w:rsidRDefault="0014651A" w:rsidP="00ED440F">
            <w:pPr>
              <w:pStyle w:val="a5"/>
              <w:rPr>
                <w:rFonts w:eastAsia="Georgia"/>
                <w:bCs/>
                <w:color w:val="000000"/>
                <w:lang w:bidi="en-US"/>
              </w:rPr>
            </w:pPr>
          </w:p>
        </w:tc>
      </w:tr>
    </w:tbl>
    <w:p w:rsidR="0014651A" w:rsidRPr="00E42FE3" w:rsidRDefault="0014651A" w:rsidP="0014651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51A" w:rsidRPr="00E42FE3" w:rsidRDefault="0014651A" w:rsidP="0014651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51A" w:rsidRDefault="0014651A" w:rsidP="0014651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F4398" w:rsidRDefault="004F4398"/>
    <w:sectPr w:rsidR="004F4398" w:rsidSect="00146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51A"/>
    <w:rsid w:val="0014651A"/>
    <w:rsid w:val="004F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4651A"/>
    <w:rPr>
      <w:b/>
      <w:i/>
      <w:spacing w:val="10"/>
    </w:rPr>
  </w:style>
  <w:style w:type="paragraph" w:styleId="a5">
    <w:name w:val="No Spacing"/>
    <w:basedOn w:val="a"/>
    <w:link w:val="a6"/>
    <w:uiPriority w:val="1"/>
    <w:qFormat/>
    <w:rsid w:val="0014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46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4651A"/>
    <w:rPr>
      <w:rFonts w:ascii="Georgia" w:hAnsi="Georgia" w:cs="Georgia"/>
      <w:b/>
      <w:bCs/>
      <w:sz w:val="20"/>
      <w:szCs w:val="20"/>
    </w:rPr>
  </w:style>
  <w:style w:type="paragraph" w:styleId="a7">
    <w:name w:val="Normal (Web)"/>
    <w:basedOn w:val="a"/>
    <w:uiPriority w:val="99"/>
    <w:rsid w:val="001465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8">
    <w:name w:val="Table Grid"/>
    <w:basedOn w:val="a1"/>
    <w:uiPriority w:val="59"/>
    <w:rsid w:val="00146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4651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14651A"/>
  </w:style>
  <w:style w:type="character" w:customStyle="1" w:styleId="FontStyle19">
    <w:name w:val="Font Style19"/>
    <w:basedOn w:val="a0"/>
    <w:rsid w:val="0014651A"/>
    <w:rPr>
      <w:rFonts w:ascii="Sylfaen" w:hAnsi="Sylfaen" w:cs="Sylfaen"/>
      <w:sz w:val="20"/>
      <w:szCs w:val="20"/>
    </w:rPr>
  </w:style>
  <w:style w:type="paragraph" w:customStyle="1" w:styleId="c6">
    <w:name w:val="c6"/>
    <w:basedOn w:val="a"/>
    <w:rsid w:val="0014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3373</Words>
  <Characters>19232</Characters>
  <Application>Microsoft Office Word</Application>
  <DocSecurity>0</DocSecurity>
  <Lines>160</Lines>
  <Paragraphs>45</Paragraphs>
  <ScaleCrop>false</ScaleCrop>
  <Company>Microsoft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2019-10-27T17:53:00Z</dcterms:created>
  <dcterms:modified xsi:type="dcterms:W3CDTF">2019-10-27T17:54:00Z</dcterms:modified>
</cp:coreProperties>
</file>