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>Прииртышская</w:t>
      </w:r>
      <w:proofErr w:type="spellEnd"/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>Полуяновская</w:t>
      </w:r>
      <w:proofErr w:type="spellEnd"/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 xml:space="preserve"> средняя общеобразовательная школа»</w:t>
      </w: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1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9611B">
        <w:rPr>
          <w:rFonts w:ascii="Times New Roman" w:eastAsia="Times New Roman" w:hAnsi="Times New Roman" w:cs="Times New Roman"/>
          <w:bCs/>
          <w:sz w:val="24"/>
          <w:szCs w:val="24"/>
        </w:rPr>
        <w:t>РАБОЧАЯ ПРОГРАММА</w:t>
      </w: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ОРКСЭ</w:t>
      </w: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11B">
        <w:rPr>
          <w:rFonts w:ascii="Times New Roman" w:eastAsia="Times New Roman" w:hAnsi="Times New Roman" w:cs="Times New Roman"/>
          <w:b/>
          <w:bCs/>
          <w:sz w:val="24"/>
          <w:szCs w:val="24"/>
        </w:rPr>
        <w:t>для 4 класса</w:t>
      </w: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611B">
        <w:rPr>
          <w:rFonts w:ascii="Times New Roman" w:eastAsia="Times New Roman" w:hAnsi="Times New Roman" w:cs="Times New Roman"/>
          <w:b/>
          <w:bCs/>
          <w:sz w:val="24"/>
          <w:szCs w:val="24"/>
        </w:rPr>
        <w:t>на 2019-2020 учебный год</w:t>
      </w: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26DA" w:rsidRPr="0039611B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6DA" w:rsidRPr="00DF26DA" w:rsidRDefault="00DF26DA" w:rsidP="00DF26D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bCs/>
          <w:sz w:val="24"/>
          <w:szCs w:val="24"/>
        </w:rPr>
        <w:t>Планирование составлено в соответствии</w:t>
      </w:r>
    </w:p>
    <w:p w:rsidR="00DF26DA" w:rsidRPr="00DF26DA" w:rsidRDefault="00DF26DA" w:rsidP="00DF26D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bCs/>
          <w:sz w:val="24"/>
          <w:szCs w:val="24"/>
        </w:rPr>
        <w:t>ФГОС НОО</w:t>
      </w:r>
    </w:p>
    <w:p w:rsidR="00DF26DA" w:rsidRPr="00DF26DA" w:rsidRDefault="00DF26DA" w:rsidP="00DF26D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F26DA" w:rsidRPr="00DF26DA" w:rsidRDefault="00DF26DA" w:rsidP="00DF26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DF26DA">
        <w:rPr>
          <w:rFonts w:ascii="Times New Roman" w:eastAsia="Times New Roman" w:hAnsi="Times New Roman" w:cs="Times New Roman"/>
          <w:sz w:val="24"/>
          <w:szCs w:val="24"/>
        </w:rPr>
        <w:t>Мухамедулина</w:t>
      </w:r>
      <w:proofErr w:type="spellEnd"/>
      <w:r w:rsidRPr="00DF26DA">
        <w:rPr>
          <w:rFonts w:ascii="Times New Roman" w:eastAsia="Times New Roman" w:hAnsi="Times New Roman" w:cs="Times New Roman"/>
          <w:sz w:val="24"/>
          <w:szCs w:val="24"/>
        </w:rPr>
        <w:t xml:space="preserve"> З.М.,</w:t>
      </w:r>
    </w:p>
    <w:p w:rsidR="00DF26DA" w:rsidRPr="00DF26DA" w:rsidRDefault="00DF26DA" w:rsidP="00DF26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DF26DA" w:rsidRPr="00DF26DA" w:rsidRDefault="00DF26DA" w:rsidP="00DF26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sz w:val="24"/>
          <w:szCs w:val="24"/>
        </w:rPr>
        <w:t>первой квалификационной категории.</w:t>
      </w:r>
    </w:p>
    <w:p w:rsidR="00DF26DA" w:rsidRPr="00DF26DA" w:rsidRDefault="00DF26DA" w:rsidP="00DF26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26DA" w:rsidRPr="00DF26DA" w:rsidRDefault="00DF26DA" w:rsidP="00DF26D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F26DA" w:rsidRPr="00DF26DA" w:rsidRDefault="00DF26DA" w:rsidP="00DF26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д. Полуянова</w:t>
      </w:r>
    </w:p>
    <w:p w:rsidR="00DF26DA" w:rsidRPr="00DF26DA" w:rsidRDefault="00DF26DA" w:rsidP="00DF26DA">
      <w:pPr>
        <w:spacing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F26DA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2019 год</w:t>
      </w:r>
    </w:p>
    <w:p w:rsidR="00DF26DA" w:rsidRDefault="00DF26DA" w:rsidP="00DF26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6DA" w:rsidRPr="00225A74" w:rsidRDefault="00DF26DA" w:rsidP="00DF26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26DA" w:rsidRDefault="00DF26DA" w:rsidP="00D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Планируемые результаты освоения учебного </w:t>
      </w:r>
      <w:r w:rsidRPr="00225A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готовность к нравственному самосовершенствованию, духовному саморазвитию;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понимание значения нравственности, веры и религии в жизни человека и общества;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5C201E" w:rsidRDefault="005C201E" w:rsidP="005C201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осознание ценности человеческой жизни.</w:t>
      </w:r>
    </w:p>
    <w:p w:rsidR="005C201E" w:rsidRDefault="005C201E" w:rsidP="00D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F26DA" w:rsidTr="00E065CA">
        <w:tc>
          <w:tcPr>
            <w:tcW w:w="7393" w:type="dxa"/>
          </w:tcPr>
          <w:p w:rsidR="00DF26DA" w:rsidRPr="00953FD9" w:rsidRDefault="00DF26DA" w:rsidP="00E065CA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</w:pPr>
            <w:r w:rsidRPr="00953FD9">
              <w:rPr>
                <w:rStyle w:val="Zag11"/>
                <w:rFonts w:ascii="Times New Roman" w:eastAsia="@Arial Unicode MS" w:hAnsi="Times New Roman"/>
                <w:b/>
                <w:sz w:val="24"/>
                <w:szCs w:val="24"/>
              </w:rPr>
              <w:t>Обучающийся  научится:</w:t>
            </w:r>
          </w:p>
          <w:p w:rsidR="00DF26DA" w:rsidRPr="00953FD9" w:rsidRDefault="00DF26DA" w:rsidP="00E0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93" w:type="dxa"/>
          </w:tcPr>
          <w:p w:rsidR="00DF26DA" w:rsidRPr="00953FD9" w:rsidRDefault="00DF26DA" w:rsidP="00E065CA">
            <w:pPr>
              <w:tabs>
                <w:tab w:val="left" w:pos="142"/>
                <w:tab w:val="left" w:leader="dot" w:pos="624"/>
              </w:tabs>
              <w:ind w:firstLine="709"/>
              <w:jc w:val="both"/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</w:pPr>
            <w:proofErr w:type="gramStart"/>
            <w:r w:rsidRPr="00953FD9"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  <w:t>обучающийся</w:t>
            </w:r>
            <w:proofErr w:type="gramEnd"/>
            <w:r w:rsidRPr="00953FD9">
              <w:rPr>
                <w:rStyle w:val="Zag11"/>
                <w:rFonts w:ascii="Times New Roman" w:eastAsia="@Arial Unicode MS" w:hAnsi="Times New Roman"/>
                <w:b/>
                <w:iCs/>
                <w:sz w:val="24"/>
                <w:szCs w:val="24"/>
              </w:rPr>
              <w:t xml:space="preserve"> получит возможность научиться:</w:t>
            </w:r>
          </w:p>
          <w:p w:rsidR="00DF26DA" w:rsidRPr="00953FD9" w:rsidRDefault="00DF26DA" w:rsidP="00E0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26DA" w:rsidTr="00E065CA">
        <w:tc>
          <w:tcPr>
            <w:tcW w:w="7393" w:type="dxa"/>
          </w:tcPr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      </w:r>
          </w:p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на примере российской светской этики понимать значение нравственных ценностей, идеалов в жизни людей, общества; </w:t>
            </w:r>
          </w:p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излагать свое мнение по поводу значения российской светской этики в жизни людей и общества;</w:t>
            </w:r>
          </w:p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соотносить нравственные формы поведения с нормами российской светской (гражданской) этики; </w:t>
            </w:r>
          </w:p>
          <w:p w:rsidR="00DF26DA" w:rsidRPr="00953FD9" w:rsidRDefault="00DF26DA" w:rsidP="00E0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</w:t>
            </w:r>
          </w:p>
        </w:tc>
        <w:tc>
          <w:tcPr>
            <w:tcW w:w="7393" w:type="dxa"/>
          </w:tcPr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      </w:r>
          </w:p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устанавливать взаимосвязь между содержанием российской светской этики и поведением людей, общественными явлениями;</w:t>
            </w:r>
          </w:p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      </w:r>
          </w:p>
          <w:p w:rsidR="00DF26DA" w:rsidRPr="00953FD9" w:rsidRDefault="00DF26DA" w:rsidP="00E065CA">
            <w:pPr>
              <w:tabs>
                <w:tab w:val="left" w:pos="900"/>
              </w:tabs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FD9">
              <w:rPr>
                <w:rFonts w:ascii="Times New Roman" w:hAnsi="Times New Roman"/>
                <w:sz w:val="24"/>
                <w:szCs w:val="24"/>
              </w:rPr>
              <w:t>–</w:t>
            </w:r>
            <w:r w:rsidRPr="00953FD9">
              <w:rPr>
                <w:rFonts w:ascii="Times New Roman" w:hAnsi="Times New Roman"/>
                <w:sz w:val="24"/>
                <w:szCs w:val="24"/>
              </w:rPr>
              <w:tab/>
      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      </w:r>
          </w:p>
          <w:p w:rsidR="00DF26DA" w:rsidRPr="00953FD9" w:rsidRDefault="00DF26DA" w:rsidP="00E065CA">
            <w:pPr>
              <w:pStyle w:val="a4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DF26DA" w:rsidRPr="00953FD9" w:rsidRDefault="00DF26DA" w:rsidP="00E065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F26DA" w:rsidRPr="00225A74" w:rsidRDefault="00DF26DA" w:rsidP="00D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F26DA" w:rsidRPr="00DF26DA" w:rsidRDefault="00DF26DA" w:rsidP="00DF26DA">
      <w:pPr>
        <w:pStyle w:val="Default"/>
        <w:jc w:val="both"/>
        <w:rPr>
          <w:color w:val="auto"/>
        </w:rPr>
      </w:pPr>
      <w:bookmarkStart w:id="0" w:name="bookmark4"/>
      <w:r>
        <w:rPr>
          <w:color w:val="auto"/>
        </w:rPr>
        <w:t>.</w:t>
      </w:r>
    </w:p>
    <w:p w:rsidR="00DF26DA" w:rsidRPr="00225A74" w:rsidRDefault="00DF26DA" w:rsidP="00DF26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hAnsi="Times New Roman" w:cs="Times New Roman"/>
          <w:b/>
          <w:bCs/>
          <w:sz w:val="24"/>
          <w:szCs w:val="24"/>
        </w:rPr>
        <w:t>Содержание  предмета</w:t>
      </w:r>
    </w:p>
    <w:p w:rsidR="00DF26DA" w:rsidRPr="00225A74" w:rsidRDefault="00DF26DA" w:rsidP="00D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- наша Родина. Что такое светская этика? Мораль и культура. Особенности морали. Добро и зло. Добродетели и пороки. Свобода и моральный выбор человека. Свобода и ответственность. Моральный долг. Справедливость. Альтруизм и эгоизм. Что значит быть моральным? Дружба. Что значит быть моральным? Род и семья - исток нравственных отношений. Нравственный поступок. Золотое правило нравственности. Стыд, вина и извинения. Честь и достоинство. Совесть. Нравственные идеалы. Жизнь человека - высшая нравственная ценность. Нравственные идеалы. Образцы нравственности в культуре Отечества. Этикет. Семейные праздники. Любовь и уважение к Отечеству.</w:t>
      </w:r>
    </w:p>
    <w:p w:rsidR="00DF26DA" w:rsidRPr="00225A74" w:rsidRDefault="00DF26DA" w:rsidP="00D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 и мораль. Этика и её значение в жизни человека. Род и семья 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 Дворянский кодекс чести.  Джентльмен и леди.  Государство и мораль гражданина.  Образцы нравственности в культуре Отечества. Мораль защитника Отечества. Порядочность. Интеллигентность.  Трудовая мораль.</w:t>
      </w:r>
    </w:p>
    <w:p w:rsidR="00DF26DA" w:rsidRPr="00225A74" w:rsidRDefault="00DF26DA" w:rsidP="00D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Нравственные традиции предпринимательства. Что значит быть «нравственным» в наше время? Добро и зло. Долг и совесть.  Честь и достоинство.  Смысл жизни и счастье. Высшие нравственные ценности.  Идеалы.</w:t>
      </w:r>
    </w:p>
    <w:p w:rsidR="00DF26DA" w:rsidRPr="00225A74" w:rsidRDefault="00DF26DA" w:rsidP="00DF26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 морали.  Методика создания мирового кодекса в школе.  Нормы морали.  Этикет.  Этикетная сторона костюма. Школьная форма – за и против.  Образование как нравственная норма.  Человек – то, что он из себя сделал. Методы нравственного самосовершенствования.  Любовь и уважение к Отечеству. Патриотизм многонационального и </w:t>
      </w:r>
      <w:proofErr w:type="spellStart"/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многоконфессионального</w:t>
      </w:r>
      <w:proofErr w:type="spellEnd"/>
      <w:r w:rsidRPr="00225A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народа России.</w:t>
      </w:r>
    </w:p>
    <w:p w:rsidR="00DF26DA" w:rsidRPr="00225A74" w:rsidRDefault="00DF26DA" w:rsidP="00DF26DA">
      <w:pPr>
        <w:pStyle w:val="Default"/>
        <w:jc w:val="center"/>
        <w:rPr>
          <w:color w:val="auto"/>
        </w:rPr>
      </w:pPr>
    </w:p>
    <w:p w:rsidR="00DF26DA" w:rsidRPr="00225A74" w:rsidRDefault="00DF26DA" w:rsidP="00DF26DA">
      <w:pPr>
        <w:pStyle w:val="Default"/>
        <w:jc w:val="center"/>
        <w:rPr>
          <w:b/>
          <w:color w:val="auto"/>
        </w:rPr>
      </w:pPr>
      <w:r w:rsidRPr="00225A74">
        <w:rPr>
          <w:b/>
          <w:color w:val="auto"/>
        </w:rPr>
        <w:t>Тематическое планирование</w:t>
      </w:r>
    </w:p>
    <w:tbl>
      <w:tblPr>
        <w:tblStyle w:val="a3"/>
        <w:tblW w:w="13749" w:type="dxa"/>
        <w:tblInd w:w="1101" w:type="dxa"/>
        <w:tblLayout w:type="fixed"/>
        <w:tblLook w:val="04A0"/>
      </w:tblPr>
      <w:tblGrid>
        <w:gridCol w:w="850"/>
        <w:gridCol w:w="8930"/>
        <w:gridCol w:w="2127"/>
        <w:gridCol w:w="1842"/>
      </w:tblGrid>
      <w:tr w:rsidR="00DF26DA" w:rsidRPr="00225A74" w:rsidTr="00E065CA">
        <w:trPr>
          <w:trHeight w:val="920"/>
        </w:trPr>
        <w:tc>
          <w:tcPr>
            <w:tcW w:w="850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5A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5A7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225A7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30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</w:tc>
      </w:tr>
      <w:tr w:rsidR="00DF26DA" w:rsidRPr="00225A74" w:rsidTr="00E065CA">
        <w:trPr>
          <w:trHeight w:val="490"/>
        </w:trPr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Введение в предмет.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shd w:val="clear" w:color="auto" w:fill="FFFFFF"/>
              <w:autoSpaceDE w:val="0"/>
              <w:ind w:firstLine="10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Россия – Родина моя.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Этика и этикет.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Вежливость.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Добро и зло.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Дружба и порядочность.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Честность и искренность.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Гордость и гордыня.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Обычаи и обряды русского народа.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Терпение и труд.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Семья.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Семейные традиции.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Сердце матери.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Правила твоей жизни.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Праздники народов России.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Защитники Отечества.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Гражданин России.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Порядочность.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930" w:type="dxa"/>
            <w:vAlign w:val="center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Совесть.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Доверие и доверчивость.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Милосердие и сострадание.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Правда и ложь.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Традиции воспитания.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Честь и достоинство.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Терпимость и терпение.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Мужество.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Равнодушие и жестокость.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Самовоспитание.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Учись учиться.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Мои права и обязанности.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тематическими творческими проектами.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Работа с тематическими творческими проектами.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1 четверть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2 четверть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3 четверть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rPr>
          <w:trHeight w:val="397"/>
        </w:trPr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4 четверть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26DA" w:rsidRPr="00225A74" w:rsidTr="00E065CA">
        <w:tc>
          <w:tcPr>
            <w:tcW w:w="85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DF26DA" w:rsidRPr="00225A74" w:rsidRDefault="00DF26DA" w:rsidP="00E065CA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год</w:t>
            </w:r>
          </w:p>
        </w:tc>
        <w:tc>
          <w:tcPr>
            <w:tcW w:w="2127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A7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</w:tcPr>
          <w:p w:rsidR="00DF26DA" w:rsidRPr="00225A74" w:rsidRDefault="00DF26DA" w:rsidP="00E065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bookmarkEnd w:id="0"/>
    </w:tbl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DF26DA" w:rsidRDefault="00DF26DA" w:rsidP="005C201E">
      <w:pPr>
        <w:pStyle w:val="a6"/>
        <w:spacing w:afterLines="100"/>
        <w:jc w:val="center"/>
        <w:rPr>
          <w:rFonts w:ascii="Times New Roman" w:hAnsi="Times New Roman"/>
          <w:b/>
          <w:color w:val="000000"/>
          <w:lang w:val="ru-RU"/>
        </w:rPr>
      </w:pPr>
    </w:p>
    <w:p w:rsidR="00F43BA0" w:rsidRDefault="00F43BA0"/>
    <w:sectPr w:rsidR="00F43BA0" w:rsidSect="00DF26D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DF26DA"/>
    <w:rsid w:val="005C201E"/>
    <w:rsid w:val="00DF26DA"/>
    <w:rsid w:val="00F16ADA"/>
    <w:rsid w:val="00F4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26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F26D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DF26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a5">
    <w:name w:val="Без интервала Знак"/>
    <w:link w:val="a4"/>
    <w:uiPriority w:val="1"/>
    <w:locked/>
    <w:rsid w:val="00DF26DA"/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qFormat/>
    <w:rsid w:val="00DF26D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character" w:customStyle="1" w:styleId="Zag11">
    <w:name w:val="Zag_11"/>
    <w:rsid w:val="00DF26DA"/>
  </w:style>
  <w:style w:type="paragraph" w:styleId="a7">
    <w:name w:val="Balloon Text"/>
    <w:basedOn w:val="a"/>
    <w:link w:val="a8"/>
    <w:uiPriority w:val="99"/>
    <w:semiHidden/>
    <w:unhideWhenUsed/>
    <w:rsid w:val="00DF2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2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895</Words>
  <Characters>5108</Characters>
  <Application>Microsoft Office Word</Application>
  <DocSecurity>0</DocSecurity>
  <Lines>42</Lines>
  <Paragraphs>11</Paragraphs>
  <ScaleCrop>false</ScaleCrop>
  <Company/>
  <LinksUpToDate>false</LinksUpToDate>
  <CharactersWithSpaces>5992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4</cp:revision>
  <dcterms:created xsi:type="dcterms:W3CDTF">2019-11-22T15:22:00Z</dcterms:created>
  <dcterms:modified xsi:type="dcterms:W3CDTF">2019-11-22T15:39:00Z</dcterms:modified>
</cp:coreProperties>
</file>