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предмету Математика для обучающихся 5 класса составлена на основе программы к завершенной предметной линии учебников 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Н.Я., Жохов В.И. и др.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>Мнемозина», для 5 класса, 201</w:t>
      </w:r>
      <w:r w:rsidR="00527D82">
        <w:rPr>
          <w:rFonts w:ascii="Times New Roman" w:eastAsia="Calibri" w:hAnsi="Times New Roman" w:cs="Times New Roman"/>
          <w:sz w:val="28"/>
          <w:szCs w:val="28"/>
        </w:rPr>
        <w:t>3</w:t>
      </w:r>
      <w:r w:rsidRPr="000C4F6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На изучение предмета «Математика» в 5 классе по учебному плану филиала МАОУ «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Прииртышская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СОШ» - «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Верхнеаремзянская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СОШ им. Д.И. Менделеева» отводится 5 часов в неделю, 170 часов в год.</w:t>
      </w:r>
      <w:bookmarkStart w:id="0" w:name="_GoBack"/>
      <w:bookmarkEnd w:id="0"/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A01D5" w:rsidRPr="00115547" w:rsidRDefault="00DA01D5" w:rsidP="00DA01D5">
      <w:pPr>
        <w:pStyle w:val="a6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proofErr w:type="gramStart"/>
      <w:r w:rsidRPr="002802E1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lastRenderedPageBreak/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A01D5" w:rsidRPr="00DA01D5" w:rsidRDefault="00DA01D5" w:rsidP="00DA01D5">
      <w:pPr>
        <w:pStyle w:val="a6"/>
        <w:ind w:left="928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Переводить условия задачи на математический язык;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методы работы с простейшими математическими моделями;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 алгебраическим методом.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Предметная область «Геометрия»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на чертежах, моделях и в окружающей обстановке основные пространственные тела;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6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lastRenderedPageBreak/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3B65A8" w:rsidRPr="002802E1" w:rsidRDefault="002802E1" w:rsidP="0028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E1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Натуральные числа и шкалы</w:t>
      </w:r>
      <w:r w:rsidRPr="000C4F65">
        <w:rPr>
          <w:rFonts w:ascii="Times New Roman" w:eastAsia="Calibri" w:hAnsi="Times New Roman" w:cs="Times New Roman"/>
          <w:sz w:val="28"/>
          <w:szCs w:val="28"/>
        </w:rPr>
        <w:t>(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18 ч</w:t>
      </w:r>
      <w:r w:rsidRPr="000C4F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 Единицы измерения длин. Линейные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натуральных чисел(21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натуральных чисел (27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Площади и объемы(12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Обыкновенные дроби(23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lastRenderedPageBreak/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Десятичные дроби(13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десятичных 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дробей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>есятичная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десятичных дробей (26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Инструменты для вычислений и измерений(17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Итоговое повторение курса математики 5 класса</w:t>
      </w:r>
      <w:r w:rsidRPr="000C4F65">
        <w:rPr>
          <w:rFonts w:ascii="Times New Roman" w:hAnsi="Times New Roman" w:cs="Times New Roman"/>
          <w:b/>
          <w:sz w:val="28"/>
          <w:szCs w:val="28"/>
        </w:rPr>
        <w:t xml:space="preserve"> (13 ч)</w:t>
      </w:r>
    </w:p>
    <w:p w:rsidR="003B65A8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256"/>
        <w:gridCol w:w="1675"/>
        <w:gridCol w:w="1618"/>
        <w:gridCol w:w="2190"/>
        <w:gridCol w:w="5045"/>
      </w:tblGrid>
      <w:tr w:rsidR="002802E1" w:rsidRPr="007F0F8B" w:rsidTr="008D63C7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0" w:type="dxa"/>
            <w:vMerge w:val="restart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программы (практические работы)</w:t>
            </w:r>
          </w:p>
        </w:tc>
        <w:tc>
          <w:tcPr>
            <w:tcW w:w="5045" w:type="dxa"/>
            <w:vMerge w:val="restart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2E1" w:rsidRPr="007F0F8B" w:rsidTr="008D63C7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190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02E1" w:rsidRPr="007F0F8B" w:rsidTr="008D63C7">
        <w:trPr>
          <w:trHeight w:val="126"/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 w:val="restart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, фронтальная работа,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индивидуальная работа, групповая работа, 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доски, устный счет, работа в парах,  взаимопроверка, работа с учебником, работа по карточкам, написание контрольной работы, анализ ошибок.</w:t>
            </w: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десятичный дробей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8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2E1" w:rsidRPr="000C4F65" w:rsidRDefault="002802E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A8" w:rsidRDefault="003B65A8" w:rsidP="003B65A8"/>
    <w:sectPr w:rsidR="003B65A8" w:rsidSect="003B6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4C53"/>
    <w:multiLevelType w:val="hybridMultilevel"/>
    <w:tmpl w:val="B2B2E27E"/>
    <w:lvl w:ilvl="0" w:tplc="BE72C2F8">
      <w:numFmt w:val="bullet"/>
      <w:lvlText w:val="·"/>
      <w:lvlJc w:val="left"/>
      <w:pPr>
        <w:ind w:left="140" w:hanging="62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5EB240A0">
      <w:start w:val="2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C4A811A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3" w:tplc="621EB796">
      <w:numFmt w:val="bullet"/>
      <w:lvlText w:val="•"/>
      <w:lvlJc w:val="left"/>
      <w:pPr>
        <w:ind w:left="4825" w:hanging="240"/>
      </w:pPr>
      <w:rPr>
        <w:rFonts w:hint="default"/>
        <w:lang w:val="ru-RU" w:eastAsia="ru-RU" w:bidi="ru-RU"/>
      </w:rPr>
    </w:lvl>
    <w:lvl w:ilvl="4" w:tplc="9E780184">
      <w:numFmt w:val="bullet"/>
      <w:lvlText w:val="•"/>
      <w:lvlJc w:val="left"/>
      <w:pPr>
        <w:ind w:left="6387" w:hanging="240"/>
      </w:pPr>
      <w:rPr>
        <w:rFonts w:hint="default"/>
        <w:lang w:val="ru-RU" w:eastAsia="ru-RU" w:bidi="ru-RU"/>
      </w:rPr>
    </w:lvl>
    <w:lvl w:ilvl="5" w:tplc="609820F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  <w:lvl w:ilvl="6" w:tplc="B25CE43A">
      <w:numFmt w:val="bullet"/>
      <w:lvlText w:val="•"/>
      <w:lvlJc w:val="left"/>
      <w:pPr>
        <w:ind w:left="9511" w:hanging="240"/>
      </w:pPr>
      <w:rPr>
        <w:rFonts w:hint="default"/>
        <w:lang w:val="ru-RU" w:eastAsia="ru-RU" w:bidi="ru-RU"/>
      </w:rPr>
    </w:lvl>
    <w:lvl w:ilvl="7" w:tplc="0D582E46">
      <w:numFmt w:val="bullet"/>
      <w:lvlText w:val="•"/>
      <w:lvlJc w:val="left"/>
      <w:pPr>
        <w:ind w:left="11072" w:hanging="240"/>
      </w:pPr>
      <w:rPr>
        <w:rFonts w:hint="default"/>
        <w:lang w:val="ru-RU" w:eastAsia="ru-RU" w:bidi="ru-RU"/>
      </w:rPr>
    </w:lvl>
    <w:lvl w:ilvl="8" w:tplc="99A27160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3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5A8"/>
    <w:rsid w:val="002802E1"/>
    <w:rsid w:val="003B65A8"/>
    <w:rsid w:val="004813C2"/>
    <w:rsid w:val="00527D82"/>
    <w:rsid w:val="005C62EA"/>
    <w:rsid w:val="00DA01D5"/>
    <w:rsid w:val="00E8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5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65A8"/>
    <w:pPr>
      <w:widowControl w:val="0"/>
      <w:autoSpaceDE w:val="0"/>
      <w:autoSpaceDN w:val="0"/>
      <w:spacing w:before="125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 Spacing"/>
    <w:uiPriority w:val="1"/>
    <w:qFormat/>
    <w:rsid w:val="003B65A8"/>
    <w:pPr>
      <w:spacing w:after="0" w:line="240" w:lineRule="auto"/>
    </w:pPr>
  </w:style>
  <w:style w:type="paragraph" w:styleId="a7">
    <w:name w:val="Normal (Web)"/>
    <w:basedOn w:val="a"/>
    <w:uiPriority w:val="99"/>
    <w:rsid w:val="00280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2019-10-16T13:28:00Z</dcterms:created>
  <dcterms:modified xsi:type="dcterms:W3CDTF">2019-10-17T13:23:00Z</dcterms:modified>
</cp:coreProperties>
</file>