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C5" w:rsidRPr="00963556" w:rsidRDefault="00AD36C5" w:rsidP="00AD36C5">
      <w:pPr>
        <w:jc w:val="center"/>
        <w:rPr>
          <w:b/>
          <w:color w:val="000000"/>
          <w:sz w:val="28"/>
          <w:szCs w:val="28"/>
          <w:u w:val="single"/>
        </w:rPr>
      </w:pPr>
      <w:r w:rsidRPr="001E2D96">
        <w:rPr>
          <w:rFonts w:ascii="Times New Roman" w:hAnsi="Times New Roman" w:cs="Times New Roman"/>
        </w:rPr>
        <w:t xml:space="preserve">    </w:t>
      </w:r>
      <w:r w:rsidRPr="00963556">
        <w:rPr>
          <w:b/>
          <w:color w:val="000000"/>
          <w:sz w:val="28"/>
          <w:szCs w:val="28"/>
          <w:u w:val="single"/>
        </w:rPr>
        <w:t>Аннотация к</w:t>
      </w:r>
      <w:r>
        <w:rPr>
          <w:b/>
          <w:color w:val="000000"/>
          <w:sz w:val="28"/>
          <w:szCs w:val="28"/>
          <w:u w:val="single"/>
        </w:rPr>
        <w:t xml:space="preserve"> рабочей программе по ОДНК НР</w:t>
      </w:r>
    </w:p>
    <w:p w:rsidR="00AD36C5" w:rsidRPr="00963556" w:rsidRDefault="00AD36C5" w:rsidP="00AD36C5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5 класс </w:t>
      </w:r>
    </w:p>
    <w:p w:rsidR="00AD36C5" w:rsidRPr="001E2D96" w:rsidRDefault="00AD36C5" w:rsidP="00AD36C5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E2D96">
        <w:rPr>
          <w:rFonts w:ascii="Times New Roman" w:hAnsi="Times New Roman" w:cs="Times New Roman"/>
        </w:rPr>
        <w:t xml:space="preserve"> </w:t>
      </w:r>
      <w:r w:rsidRPr="001E2D96">
        <w:rPr>
          <w:rFonts w:ascii="Times New Roman" w:hAnsi="Times New Roman" w:cs="Times New Roman"/>
          <w:sz w:val="24"/>
          <w:szCs w:val="24"/>
        </w:rPr>
        <w:t>Рабочая программа   для обучающихся 5 класса по курсу «Основы духовно-нравственной культуры народов России» разработана в соответств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1E2D96">
        <w:rPr>
          <w:rFonts w:ascii="Times New Roman" w:hAnsi="Times New Roman" w:cs="Times New Roman"/>
          <w:sz w:val="24"/>
          <w:szCs w:val="24"/>
        </w:rPr>
        <w:t>:</w:t>
      </w:r>
    </w:p>
    <w:p w:rsidR="00AD36C5" w:rsidRPr="001E2D96" w:rsidRDefault="00AD36C5" w:rsidP="00AD36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E2D96">
        <w:rPr>
          <w:rFonts w:ascii="Times New Roman" w:hAnsi="Times New Roman"/>
          <w:b/>
          <w:sz w:val="24"/>
          <w:szCs w:val="24"/>
        </w:rPr>
        <w:t>Федеральные нормативно-правовые документы.</w:t>
      </w:r>
    </w:p>
    <w:p w:rsidR="00AD36C5" w:rsidRPr="001E2D96" w:rsidRDefault="00AD36C5" w:rsidP="00AD36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D96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 (принята 12.12.1993 г.)</w:t>
      </w:r>
    </w:p>
    <w:p w:rsidR="00AD36C5" w:rsidRPr="001E2D96" w:rsidRDefault="00AD36C5" w:rsidP="00AD36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D96">
        <w:rPr>
          <w:rFonts w:ascii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от 29.12.2013 г. №273-Ф3 (редакция от 23.07.2013 г.)</w:t>
      </w:r>
    </w:p>
    <w:p w:rsidR="00AD36C5" w:rsidRPr="001E2D96" w:rsidRDefault="00AD36C5" w:rsidP="00AD36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D96">
        <w:rPr>
          <w:rFonts w:ascii="Times New Roman" w:hAnsi="Times New Roman"/>
          <w:sz w:val="24"/>
          <w:szCs w:val="24"/>
          <w:lang w:eastAsia="ru-RU"/>
        </w:rPr>
        <w:t>Федеральный закон «Об основных гарантиях прав ребенка в Российской Федерации» от 24.07.1998 г. №124-Ф3.</w:t>
      </w:r>
    </w:p>
    <w:p w:rsidR="00AD36C5" w:rsidRPr="001E2D96" w:rsidRDefault="00AD36C5" w:rsidP="00AD36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D96">
        <w:rPr>
          <w:rFonts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 Приказ Министерства образования и науки Российской Федерации от 17.12.2010 г. № 1897.</w:t>
      </w:r>
    </w:p>
    <w:p w:rsidR="00AD36C5" w:rsidRPr="001E2D96" w:rsidRDefault="00AD36C5" w:rsidP="00AD36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D96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D36C5" w:rsidRPr="001E2D96" w:rsidRDefault="00AD36C5" w:rsidP="00AD36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D96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образования».</w:t>
      </w:r>
    </w:p>
    <w:p w:rsidR="00AD36C5" w:rsidRPr="001E2D96" w:rsidRDefault="00AD36C5" w:rsidP="00AD36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D96">
        <w:rPr>
          <w:rFonts w:ascii="Times New Roman" w:hAnsi="Times New Roman"/>
          <w:sz w:val="24"/>
          <w:szCs w:val="24"/>
          <w:lang w:eastAsia="ru-RU"/>
        </w:rPr>
        <w:t xml:space="preserve">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1E2D96">
          <w:rPr>
            <w:rFonts w:ascii="Times New Roman" w:hAnsi="Times New Roman"/>
            <w:sz w:val="24"/>
            <w:szCs w:val="24"/>
            <w:lang w:eastAsia="ru-RU"/>
          </w:rPr>
          <w:t>2015 г</w:t>
        </w:r>
      </w:smartTag>
      <w:r w:rsidRPr="001E2D96">
        <w:rPr>
          <w:rFonts w:ascii="Times New Roman" w:hAnsi="Times New Roman"/>
          <w:sz w:val="24"/>
          <w:szCs w:val="24"/>
          <w:lang w:eastAsia="ru-RU"/>
        </w:rPr>
        <w:t>. №1/15 Федерального учебно-методического объединения по общему образованию «Примерная основная образовательная программа основного общего образования» (Раздел 3.1. Примерный учебный план).</w:t>
      </w:r>
    </w:p>
    <w:p w:rsidR="00AD36C5" w:rsidRPr="001E2D96" w:rsidRDefault="00AD36C5" w:rsidP="00AD36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D96">
        <w:rPr>
          <w:rFonts w:ascii="Times New Roman" w:hAnsi="Times New Roman"/>
          <w:sz w:val="24"/>
          <w:szCs w:val="24"/>
          <w:lang w:eastAsia="ru-RU"/>
        </w:rPr>
        <w:t>Письмо Департамента государственной политики в сфере общего образования от 25.05.2015 г. №08-761 "Об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AD36C5" w:rsidRPr="001E2D96" w:rsidRDefault="00AD36C5" w:rsidP="00AD36C5">
      <w:pPr>
        <w:pStyle w:val="a3"/>
        <w:ind w:firstLine="567"/>
        <w:jc w:val="both"/>
        <w:rPr>
          <w:rFonts w:ascii="Times New Roman" w:hAnsi="Times New Roman"/>
        </w:rPr>
      </w:pPr>
      <w:r w:rsidRPr="001E2D96">
        <w:rPr>
          <w:rFonts w:ascii="Times New Roman" w:hAnsi="Times New Roman"/>
          <w:b/>
        </w:rPr>
        <w:t>Цель</w:t>
      </w:r>
      <w:r w:rsidRPr="001E2D96">
        <w:rPr>
          <w:rFonts w:ascii="Times New Roman" w:hAnsi="Times New Roman"/>
        </w:rPr>
        <w:t xml:space="preserve"> учебного курса – формирование у обучающихся мотиваций к осознанному нравственному поведению, основанному на знании культурных традиций многонационального народа России и уважения к ним.</w:t>
      </w:r>
    </w:p>
    <w:p w:rsidR="00AD36C5" w:rsidRPr="001E2D96" w:rsidRDefault="00AD36C5" w:rsidP="00AD36C5">
      <w:pPr>
        <w:pStyle w:val="a3"/>
        <w:ind w:firstLine="567"/>
        <w:jc w:val="both"/>
        <w:rPr>
          <w:rFonts w:ascii="Times New Roman" w:hAnsi="Times New Roman"/>
        </w:rPr>
      </w:pPr>
      <w:r w:rsidRPr="001E2D96">
        <w:rPr>
          <w:rFonts w:ascii="Times New Roman" w:hAnsi="Times New Roman"/>
          <w:b/>
        </w:rPr>
        <w:t>Задачи</w:t>
      </w:r>
      <w:r w:rsidRPr="001E2D96">
        <w:rPr>
          <w:rFonts w:ascii="Times New Roman" w:hAnsi="Times New Roman"/>
        </w:rPr>
        <w:t xml:space="preserve"> учебного курса: </w:t>
      </w:r>
    </w:p>
    <w:p w:rsidR="00AD36C5" w:rsidRPr="001E2D96" w:rsidRDefault="00AD36C5" w:rsidP="00AD36C5">
      <w:pPr>
        <w:pStyle w:val="a3"/>
        <w:ind w:firstLine="567"/>
        <w:jc w:val="both"/>
        <w:rPr>
          <w:rFonts w:ascii="Times New Roman" w:hAnsi="Times New Roman"/>
        </w:rPr>
      </w:pPr>
      <w:r w:rsidRPr="001E2D96">
        <w:rPr>
          <w:rFonts w:ascii="Times New Roman" w:hAnsi="Times New Roman"/>
        </w:rPr>
        <w:t>- выделить в разных субкультурах общие ценности и показать их влияние на развитие цивилизации и на жизнь современного общества;</w:t>
      </w:r>
    </w:p>
    <w:p w:rsidR="00AD36C5" w:rsidRPr="001E2D96" w:rsidRDefault="00AD36C5" w:rsidP="00AD36C5">
      <w:pPr>
        <w:pStyle w:val="a3"/>
        <w:ind w:firstLine="567"/>
        <w:jc w:val="both"/>
        <w:rPr>
          <w:rFonts w:ascii="Times New Roman" w:hAnsi="Times New Roman"/>
        </w:rPr>
      </w:pPr>
      <w:r w:rsidRPr="001E2D96">
        <w:rPr>
          <w:rFonts w:ascii="Times New Roman" w:hAnsi="Times New Roman"/>
        </w:rPr>
        <w:t>- развивать представление обучающихся о значении нравственных норм и ценностей для достойной жизни человека, семьи, общества;</w:t>
      </w:r>
    </w:p>
    <w:p w:rsidR="00AD36C5" w:rsidRPr="001E2D96" w:rsidRDefault="00AD36C5" w:rsidP="00AD36C5">
      <w:pPr>
        <w:pStyle w:val="a3"/>
        <w:ind w:firstLine="567"/>
        <w:jc w:val="both"/>
        <w:rPr>
          <w:rFonts w:ascii="Times New Roman" w:hAnsi="Times New Roman"/>
        </w:rPr>
      </w:pPr>
      <w:r w:rsidRPr="001E2D96">
        <w:rPr>
          <w:rFonts w:ascii="Times New Roman" w:hAnsi="Times New Roman"/>
        </w:rPr>
        <w:t>- выработать убеждение в том, что отношение к члену общества определяется не принадлежность к какому-то этносу, а его нравственным характером поведения, чувством любви к своей Родине, уважением к народам, населяющим ее, их культуре и традициям.</w:t>
      </w:r>
    </w:p>
    <w:p w:rsidR="00AD36C5" w:rsidRPr="001E2D96" w:rsidRDefault="00AD36C5" w:rsidP="00AD36C5">
      <w:pPr>
        <w:pStyle w:val="a3"/>
        <w:ind w:firstLine="567"/>
        <w:jc w:val="both"/>
        <w:rPr>
          <w:rFonts w:ascii="Times New Roman" w:hAnsi="Times New Roman"/>
        </w:rPr>
      </w:pPr>
      <w:r w:rsidRPr="001E2D96">
        <w:rPr>
          <w:rFonts w:ascii="Times New Roman" w:hAnsi="Times New Roman"/>
        </w:rPr>
        <w:lastRenderedPageBreak/>
        <w:t xml:space="preserve">Рабочая </w:t>
      </w:r>
      <w:proofErr w:type="gramStart"/>
      <w:r w:rsidRPr="001E2D96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рограмма </w:t>
      </w:r>
      <w:r w:rsidRPr="001E2D96">
        <w:rPr>
          <w:rFonts w:ascii="Times New Roman" w:hAnsi="Times New Roman"/>
        </w:rPr>
        <w:t xml:space="preserve"> предназначена</w:t>
      </w:r>
      <w:proofErr w:type="gramEnd"/>
      <w:r w:rsidRPr="001E2D96">
        <w:rPr>
          <w:rFonts w:ascii="Times New Roman" w:hAnsi="Times New Roman"/>
        </w:rPr>
        <w:t xml:space="preserve"> для 5-х классов и   составлена на основе УМК «Основы духовно-нравственной культуры народов России» </w:t>
      </w:r>
    </w:p>
    <w:p w:rsidR="00AD36C5" w:rsidRPr="000A14D5" w:rsidRDefault="00AD36C5" w:rsidP="00AD36C5">
      <w:pPr>
        <w:tabs>
          <w:tab w:val="left" w:pos="-284"/>
        </w:tabs>
        <w:ind w:left="-567" w:right="-2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4D5">
        <w:rPr>
          <w:rFonts w:ascii="Times New Roman" w:hAnsi="Times New Roman" w:cs="Times New Roman"/>
          <w:b/>
          <w:kern w:val="2"/>
          <w:sz w:val="28"/>
          <w:szCs w:val="28"/>
        </w:rPr>
        <w:t xml:space="preserve">Общая характеристика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предмета</w:t>
      </w:r>
    </w:p>
    <w:p w:rsidR="00AD36C5" w:rsidRPr="001E2D96" w:rsidRDefault="00AD36C5" w:rsidP="00AD36C5">
      <w:pPr>
        <w:pStyle w:val="a3"/>
        <w:ind w:firstLine="567"/>
        <w:jc w:val="both"/>
        <w:rPr>
          <w:rFonts w:ascii="Times New Roman" w:hAnsi="Times New Roman"/>
        </w:rPr>
      </w:pPr>
      <w:r w:rsidRPr="001E2D96">
        <w:rPr>
          <w:rFonts w:ascii="Times New Roman" w:hAnsi="Times New Roman"/>
        </w:rPr>
        <w:t>Особое значение изучения данного предмета определяется возрастными и познавательными возможностями детей 11-12 лет, когда наблюдается большой интерес к социальному миру, общественным событиям;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AD36C5" w:rsidRPr="001E2D96" w:rsidRDefault="00AD36C5" w:rsidP="00AD36C5">
      <w:pPr>
        <w:pStyle w:val="a3"/>
        <w:ind w:firstLine="567"/>
        <w:jc w:val="both"/>
        <w:rPr>
          <w:rFonts w:ascii="Times New Roman" w:hAnsi="Times New Roman"/>
        </w:rPr>
      </w:pPr>
      <w:r w:rsidRPr="001E2D96">
        <w:rPr>
          <w:rFonts w:ascii="Times New Roman" w:hAnsi="Times New Roman"/>
        </w:rPr>
        <w:t>Для реализации поставленных целей и задач курса рекомендовано сочетание разных методов обучения – учебные проекты, чтение текстов учебника, работа с информацией, представленной в иллюстрациях, фотографиях, притчах, сказках и т.д. Данные методы помогут обеспечить:</w:t>
      </w:r>
    </w:p>
    <w:p w:rsidR="00AD36C5" w:rsidRPr="001E2D96" w:rsidRDefault="00AD36C5" w:rsidP="00AD36C5">
      <w:pPr>
        <w:pStyle w:val="a3"/>
        <w:ind w:firstLine="567"/>
        <w:jc w:val="both"/>
        <w:rPr>
          <w:rFonts w:ascii="Times New Roman" w:hAnsi="Times New Roman"/>
        </w:rPr>
      </w:pPr>
      <w:r w:rsidRPr="001E2D96">
        <w:rPr>
          <w:rFonts w:ascii="Times New Roman" w:hAnsi="Times New Roman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</w:t>
      </w:r>
    </w:p>
    <w:p w:rsidR="00AD36C5" w:rsidRPr="001E2D96" w:rsidRDefault="00AD36C5" w:rsidP="00AD36C5">
      <w:pPr>
        <w:pStyle w:val="a3"/>
        <w:ind w:firstLine="567"/>
        <w:jc w:val="both"/>
        <w:rPr>
          <w:rFonts w:ascii="Times New Roman" w:hAnsi="Times New Roman"/>
        </w:rPr>
      </w:pPr>
      <w:r w:rsidRPr="001E2D96">
        <w:rPr>
          <w:rFonts w:ascii="Times New Roman" w:hAnsi="Times New Roman"/>
        </w:rPr>
        <w:t xml:space="preserve">– последовательное введение новых терминов и понятий, культурологического и религиозного содержания (текстовое объяснение; наличие толкового словарика). </w:t>
      </w:r>
    </w:p>
    <w:p w:rsidR="00AD36C5" w:rsidRDefault="00AD36C5" w:rsidP="00AD36C5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6C5" w:rsidRDefault="00AD36C5" w:rsidP="00AD36C5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6C5" w:rsidRPr="000A14D5" w:rsidRDefault="00AD36C5" w:rsidP="00AD36C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0A14D5">
        <w:rPr>
          <w:rFonts w:ascii="Times New Roman" w:hAnsi="Times New Roman"/>
          <w:b/>
          <w:bCs/>
          <w:sz w:val="28"/>
          <w:szCs w:val="28"/>
        </w:rPr>
        <w:t xml:space="preserve">Место </w:t>
      </w:r>
      <w:r>
        <w:rPr>
          <w:rFonts w:ascii="Times New Roman" w:hAnsi="Times New Roman"/>
          <w:b/>
          <w:bCs/>
          <w:sz w:val="28"/>
          <w:szCs w:val="28"/>
        </w:rPr>
        <w:t>предмета в учебном плане</w:t>
      </w:r>
    </w:p>
    <w:p w:rsidR="00AD36C5" w:rsidRPr="001E2D96" w:rsidRDefault="00AD36C5" w:rsidP="00AD36C5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E2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учебном плане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Pr="001E2D96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proofErr w:type="gramEnd"/>
      <w:r w:rsidRPr="001E2D96">
        <w:rPr>
          <w:rFonts w:ascii="Times New Roman" w:hAnsi="Times New Roman" w:cs="Times New Roman"/>
          <w:color w:val="000000"/>
          <w:sz w:val="24"/>
          <w:szCs w:val="24"/>
        </w:rPr>
        <w:t>Основы духовно-нравственных культур народов России»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отводится   34</w:t>
      </w:r>
      <w:r w:rsidRPr="001E2D96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 </w:t>
      </w:r>
      <w:r w:rsidRPr="001E2D96">
        <w:rPr>
          <w:rFonts w:ascii="Times New Roman" w:hAnsi="Times New Roman" w:cs="Times New Roman"/>
          <w:color w:val="000000"/>
          <w:sz w:val="24"/>
          <w:szCs w:val="24"/>
        </w:rPr>
        <w:t>с  целью  реализации   духовно-нравственного   направления  в  развитии личности  пятиклассника</w:t>
      </w:r>
    </w:p>
    <w:p w:rsidR="00AD36C5" w:rsidRPr="001E2D96" w:rsidRDefault="00AD36C5" w:rsidP="00AD36C5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6C5" w:rsidRDefault="00AD36C5" w:rsidP="00AD36C5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6C5" w:rsidRDefault="00AD36C5" w:rsidP="00AD36C5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6C5" w:rsidRDefault="00AD36C5" w:rsidP="00AD36C5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6C5" w:rsidRDefault="00AD36C5" w:rsidP="00AD36C5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6C5" w:rsidRDefault="00AD36C5" w:rsidP="00AD36C5"/>
    <w:p w:rsidR="004F33B3" w:rsidRDefault="004F33B3">
      <w:bookmarkStart w:id="0" w:name="_GoBack"/>
      <w:bookmarkEnd w:id="0"/>
    </w:p>
    <w:sectPr w:rsidR="004F33B3" w:rsidSect="002D7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F7373"/>
    <w:multiLevelType w:val="hybridMultilevel"/>
    <w:tmpl w:val="7300601E"/>
    <w:lvl w:ilvl="0" w:tplc="06424B4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950E7"/>
    <w:multiLevelType w:val="hybridMultilevel"/>
    <w:tmpl w:val="93B8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C4"/>
    <w:rsid w:val="004F33B3"/>
    <w:rsid w:val="008167C4"/>
    <w:rsid w:val="00A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A6DDA-727E-489A-98D7-E2F2CA4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C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36C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AD36C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AD36C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Ольга Бухарова</cp:lastModifiedBy>
  <cp:revision>2</cp:revision>
  <dcterms:created xsi:type="dcterms:W3CDTF">2020-01-13T10:32:00Z</dcterms:created>
  <dcterms:modified xsi:type="dcterms:W3CDTF">2020-01-13T10:32:00Z</dcterms:modified>
</cp:coreProperties>
</file>