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95" w:rsidRPr="00454E8A" w:rsidRDefault="00385295" w:rsidP="00385295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385295" w:rsidRPr="00454E8A" w:rsidRDefault="00385295" w:rsidP="00385295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rPr>
          <w:bCs/>
          <w:sz w:val="22"/>
          <w:szCs w:val="22"/>
        </w:rPr>
      </w:pP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3EE18B3" wp14:editId="4036647E">
            <wp:extent cx="9629775" cy="1571625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634138" cy="15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606CD0" w:rsidRDefault="00385295" w:rsidP="0038529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85295" w:rsidRPr="00606CD0" w:rsidRDefault="00385295" w:rsidP="00385295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по истории</w:t>
      </w:r>
    </w:p>
    <w:p w:rsidR="00385295" w:rsidRPr="00606CD0" w:rsidRDefault="00385295" w:rsidP="00385295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385295" w:rsidRPr="00606CD0" w:rsidRDefault="00385295" w:rsidP="00385295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jc w:val="center"/>
        <w:rPr>
          <w:bCs/>
        </w:rPr>
      </w:pPr>
    </w:p>
    <w:p w:rsidR="00385295" w:rsidRPr="00BA73E6" w:rsidRDefault="00385295" w:rsidP="00385295">
      <w:pPr>
        <w:shd w:val="clear" w:color="auto" w:fill="FFFFFF"/>
        <w:jc w:val="center"/>
        <w:rPr>
          <w:bCs/>
        </w:rPr>
      </w:pPr>
    </w:p>
    <w:p w:rsidR="00385295" w:rsidRPr="00BA73E6" w:rsidRDefault="00385295" w:rsidP="00385295">
      <w:pPr>
        <w:shd w:val="clear" w:color="auto" w:fill="FFFFFF"/>
        <w:jc w:val="center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rPr>
          <w:b/>
          <w:bCs/>
        </w:rPr>
      </w:pPr>
    </w:p>
    <w:p w:rsidR="00385295" w:rsidRPr="00BA73E6" w:rsidRDefault="00385295" w:rsidP="00385295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85295" w:rsidRPr="00BA73E6" w:rsidRDefault="00385295" w:rsidP="00385295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85295" w:rsidRPr="00BA73E6" w:rsidRDefault="00385295" w:rsidP="00385295">
      <w:pPr>
        <w:shd w:val="clear" w:color="auto" w:fill="FFFFFF"/>
        <w:jc w:val="right"/>
        <w:rPr>
          <w:bCs/>
        </w:rPr>
      </w:pPr>
    </w:p>
    <w:p w:rsidR="00385295" w:rsidRDefault="00385295" w:rsidP="00385295">
      <w:pPr>
        <w:pStyle w:val="a3"/>
        <w:jc w:val="right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Составитель программы: </w:t>
      </w:r>
      <w:r>
        <w:rPr>
          <w:rFonts w:ascii="Times New Roman" w:hAnsi="Times New Roman"/>
          <w:lang w:val="ru-RU"/>
        </w:rPr>
        <w:t>Журавлева О.А.,</w:t>
      </w:r>
    </w:p>
    <w:p w:rsidR="00C75194" w:rsidRDefault="00385295" w:rsidP="00385295">
      <w:pPr>
        <w:jc w:val="right"/>
      </w:pPr>
      <w:r w:rsidRPr="001615AA">
        <w:t xml:space="preserve">учитель </w:t>
      </w:r>
      <w:r>
        <w:t>истории и обществознания</w:t>
      </w:r>
      <w:r w:rsidR="00C75194">
        <w:t>,</w:t>
      </w:r>
    </w:p>
    <w:p w:rsidR="00385295" w:rsidRPr="00BA73E6" w:rsidRDefault="00C75194" w:rsidP="00385295">
      <w:pPr>
        <w:jc w:val="right"/>
      </w:pPr>
      <w:r w:rsidRPr="00C75194">
        <w:t xml:space="preserve"> </w:t>
      </w:r>
      <w:r>
        <w:t>без квалификационной категории</w:t>
      </w: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BA73E6" w:rsidRDefault="00385295" w:rsidP="00385295">
      <w:pPr>
        <w:rPr>
          <w:rStyle w:val="a6"/>
          <w:i w:val="0"/>
        </w:rPr>
      </w:pPr>
    </w:p>
    <w:p w:rsidR="00385295" w:rsidRPr="001615AA" w:rsidRDefault="00385295" w:rsidP="00385295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</w:p>
    <w:p w:rsidR="00385295" w:rsidRPr="00EA0451" w:rsidRDefault="00385295" w:rsidP="00385295">
      <w:pPr>
        <w:pStyle w:val="a3"/>
        <w:jc w:val="center"/>
        <w:rPr>
          <w:rFonts w:ascii="Times New Roman" w:hAnsi="Times New Roman"/>
          <w:lang w:val="ru-RU"/>
        </w:rPr>
        <w:sectPr w:rsidR="00385295" w:rsidRPr="00EA0451" w:rsidSect="00DD5C19">
          <w:pgSz w:w="16838" w:h="11906" w:orient="landscape"/>
          <w:pgMar w:top="709" w:right="672" w:bottom="568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lang w:val="ru-RU"/>
        </w:rPr>
        <w:t>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385295" w:rsidRPr="00620A4E" w:rsidRDefault="00385295" w:rsidP="00385295">
      <w:pPr>
        <w:pStyle w:val="a3"/>
        <w:suppressAutoHyphens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</w:t>
      </w:r>
      <w:proofErr w:type="gramStart"/>
      <w:r w:rsidRPr="00620A4E">
        <w:rPr>
          <w:rFonts w:ascii="Times New Roman" w:hAnsi="Times New Roman"/>
          <w:sz w:val="24"/>
          <w:szCs w:val="24"/>
          <w:lang w:val="ru-RU"/>
        </w:rPr>
        <w:t>Рабочая программа по предмету «История» для обучающихся 6 класса составлена в соответствии</w:t>
      </w:r>
      <w:r w:rsidR="00CC4319" w:rsidRPr="00CC43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19">
        <w:rPr>
          <w:rFonts w:ascii="Times New Roman" w:hAnsi="Times New Roman"/>
          <w:sz w:val="24"/>
          <w:szCs w:val="24"/>
          <w:lang w:val="ru-RU"/>
        </w:rPr>
        <w:t>с</w:t>
      </w:r>
      <w:r w:rsidR="00CC4319" w:rsidRPr="00F73E6A">
        <w:rPr>
          <w:rFonts w:ascii="Times New Roman" w:hAnsi="Times New Roman"/>
          <w:sz w:val="24"/>
          <w:szCs w:val="24"/>
          <w:lang w:val="ru-RU"/>
        </w:rPr>
        <w:t xml:space="preserve"> примерной основной образовательной програм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мой основного общего образования, </w:t>
      </w:r>
      <w:r w:rsidRPr="00620A4E">
        <w:rPr>
          <w:rFonts w:ascii="Times New Roman" w:hAnsi="Times New Roman"/>
          <w:sz w:val="24"/>
          <w:szCs w:val="24"/>
          <w:lang w:val="ru-RU"/>
        </w:rPr>
        <w:t xml:space="preserve">авторской программой </w:t>
      </w:r>
      <w:bookmarkStart w:id="0" w:name="_GoBack"/>
      <w:r w:rsidRPr="00620A4E">
        <w:rPr>
          <w:rFonts w:ascii="Times New Roman" w:hAnsi="Times New Roman"/>
          <w:sz w:val="24"/>
          <w:szCs w:val="24"/>
          <w:lang w:val="ru-RU"/>
        </w:rPr>
        <w:t xml:space="preserve">«Всеобщая история» А. А. </w:t>
      </w:r>
      <w:proofErr w:type="spellStart"/>
      <w:r w:rsidRPr="00620A4E">
        <w:rPr>
          <w:rFonts w:ascii="Times New Roman" w:hAnsi="Times New Roman"/>
          <w:sz w:val="24"/>
          <w:szCs w:val="24"/>
          <w:lang w:val="ru-RU"/>
        </w:rPr>
        <w:t>Вигасина</w:t>
      </w:r>
      <w:proofErr w:type="spellEnd"/>
      <w:r w:rsidRPr="00620A4E">
        <w:rPr>
          <w:rFonts w:ascii="Times New Roman" w:hAnsi="Times New Roman"/>
          <w:sz w:val="24"/>
          <w:szCs w:val="24"/>
          <w:lang w:val="ru-RU"/>
        </w:rPr>
        <w:t xml:space="preserve">, О. С. </w:t>
      </w:r>
      <w:proofErr w:type="spellStart"/>
      <w:r w:rsidRPr="00620A4E">
        <w:rPr>
          <w:rFonts w:ascii="Times New Roman" w:hAnsi="Times New Roman"/>
          <w:sz w:val="24"/>
          <w:szCs w:val="24"/>
          <w:lang w:val="ru-RU"/>
        </w:rPr>
        <w:t>Сороко</w:t>
      </w:r>
      <w:proofErr w:type="spellEnd"/>
      <w:r w:rsidRPr="00620A4E">
        <w:rPr>
          <w:rFonts w:ascii="Times New Roman" w:hAnsi="Times New Roman"/>
          <w:sz w:val="24"/>
          <w:szCs w:val="24"/>
          <w:lang w:val="ru-RU"/>
        </w:rPr>
        <w:t>-Цюпы. 5-9 классы.</w:t>
      </w:r>
      <w:proofErr w:type="gramEnd"/>
      <w:r w:rsidRPr="00620A4E">
        <w:rPr>
          <w:rFonts w:ascii="Times New Roman" w:hAnsi="Times New Roman"/>
          <w:sz w:val="24"/>
          <w:szCs w:val="24"/>
          <w:lang w:val="ru-RU"/>
        </w:rPr>
        <w:t xml:space="preserve"> Москва,  Просвещение 2014 г.</w:t>
      </w:r>
      <w:bookmarkEnd w:id="0"/>
      <w:r w:rsidRPr="00620A4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>к завершенной предметной линии учебников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>«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Всеобщая история. 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 xml:space="preserve">История средних веков» для 6 класса 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Е.В. </w:t>
      </w:r>
      <w:proofErr w:type="spellStart"/>
      <w:r w:rsidR="00CC4319">
        <w:rPr>
          <w:rFonts w:ascii="Times New Roman" w:hAnsi="Times New Roman"/>
          <w:sz w:val="24"/>
          <w:szCs w:val="24"/>
          <w:lang w:val="ru-RU"/>
        </w:rPr>
        <w:t>Агибалова</w:t>
      </w:r>
      <w:proofErr w:type="spellEnd"/>
      <w:r w:rsidR="00CC4319">
        <w:rPr>
          <w:rFonts w:ascii="Times New Roman" w:hAnsi="Times New Roman"/>
          <w:sz w:val="24"/>
          <w:szCs w:val="24"/>
          <w:lang w:val="ru-RU"/>
        </w:rPr>
        <w:t xml:space="preserve">, Г.М. Донской, 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 xml:space="preserve">под редакцией /А.А. </w:t>
      </w:r>
      <w:r w:rsidR="00CC4319">
        <w:rPr>
          <w:rFonts w:ascii="Times New Roman" w:hAnsi="Times New Roman"/>
          <w:sz w:val="24"/>
          <w:szCs w:val="24"/>
          <w:lang w:val="ru-RU"/>
        </w:rPr>
        <w:t>Сва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>нидзе</w:t>
      </w:r>
      <w:r w:rsidR="00CC4319">
        <w:rPr>
          <w:rFonts w:ascii="Times New Roman" w:hAnsi="Times New Roman"/>
          <w:sz w:val="24"/>
          <w:szCs w:val="24"/>
          <w:lang w:val="ru-RU"/>
        </w:rPr>
        <w:t>. М.: Просвещение, 2013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20A4E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с авторской программой по </w:t>
      </w:r>
      <w:r w:rsidR="00E52CC2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истории России  6-10</w:t>
      </w:r>
      <w:r w:rsidR="00CC4319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класс п</w:t>
      </w:r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од ред. </w:t>
      </w:r>
      <w:proofErr w:type="spellStart"/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Торку</w:t>
      </w:r>
      <w:r w:rsidR="00CC4319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нова</w:t>
      </w:r>
      <w:proofErr w:type="spellEnd"/>
      <w:r w:rsidR="00CC4319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А.В.- М. Просвещение 2016</w:t>
      </w:r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г. </w:t>
      </w:r>
      <w:r w:rsidRPr="00620A4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CC4319" w:rsidRPr="00620A4E">
        <w:rPr>
          <w:rFonts w:ascii="Times New Roman" w:hAnsi="Times New Roman"/>
          <w:sz w:val="24"/>
          <w:szCs w:val="24"/>
          <w:lang w:val="ru-RU"/>
        </w:rPr>
        <w:t>к завершенной предметной линии учебников</w:t>
      </w:r>
      <w:r w:rsidR="00CC4319">
        <w:rPr>
          <w:rFonts w:ascii="Times New Roman" w:hAnsi="Times New Roman"/>
          <w:sz w:val="24"/>
          <w:szCs w:val="24"/>
          <w:lang w:val="ru-RU"/>
        </w:rPr>
        <w:t xml:space="preserve"> «История России» для 6 класса под редакцией </w:t>
      </w:r>
      <w:proofErr w:type="spellStart"/>
      <w:r w:rsidR="00CC4319">
        <w:rPr>
          <w:rFonts w:ascii="Times New Roman" w:hAnsi="Times New Roman"/>
          <w:sz w:val="24"/>
          <w:szCs w:val="24"/>
          <w:lang w:val="ru-RU"/>
        </w:rPr>
        <w:t>Торкунова</w:t>
      </w:r>
      <w:proofErr w:type="spellEnd"/>
      <w:r w:rsidR="00CC4319">
        <w:rPr>
          <w:rFonts w:ascii="Times New Roman" w:hAnsi="Times New Roman"/>
          <w:sz w:val="24"/>
          <w:szCs w:val="24"/>
          <w:lang w:val="ru-RU"/>
        </w:rPr>
        <w:t xml:space="preserve"> А.В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620A4E">
        <w:rPr>
          <w:rFonts w:ascii="Times New Roman" w:hAnsi="Times New Roman"/>
          <w:sz w:val="24"/>
          <w:szCs w:val="24"/>
          <w:lang w:val="ru-RU"/>
        </w:rPr>
        <w:t xml:space="preserve"> 2 частях. М.: Просвещение, 2016</w:t>
      </w:r>
      <w:r w:rsidR="00CC4319">
        <w:rPr>
          <w:rFonts w:ascii="Times New Roman" w:hAnsi="Times New Roman"/>
          <w:sz w:val="24"/>
          <w:szCs w:val="24"/>
          <w:lang w:val="ru-RU"/>
        </w:rPr>
        <w:t>г. Уровень программы – базовый.</w:t>
      </w:r>
    </w:p>
    <w:p w:rsidR="00385295" w:rsidRPr="00620A4E" w:rsidRDefault="00385295" w:rsidP="00385295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620A4E">
        <w:rPr>
          <w:rFonts w:ascii="Times New Roman" w:hAnsi="Times New Roman"/>
          <w:sz w:val="24"/>
          <w:szCs w:val="24"/>
          <w:lang w:val="ru-RU"/>
        </w:rPr>
        <w:t xml:space="preserve">       На изучение предмета «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620A4E">
        <w:rPr>
          <w:rFonts w:ascii="Times New Roman" w:hAnsi="Times New Roman"/>
          <w:sz w:val="24"/>
          <w:szCs w:val="24"/>
          <w:lang w:val="ru-RU"/>
        </w:rPr>
        <w:t>стория» в 6 классе в учебном плане филиала МАОУ «</w:t>
      </w:r>
      <w:proofErr w:type="spellStart"/>
      <w:r w:rsidRPr="00620A4E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620A4E">
        <w:rPr>
          <w:rFonts w:ascii="Times New Roman" w:hAnsi="Times New Roman"/>
          <w:sz w:val="24"/>
          <w:szCs w:val="24"/>
          <w:lang w:val="ru-RU"/>
        </w:rPr>
        <w:t xml:space="preserve"> СОШ» - «</w:t>
      </w:r>
      <w:proofErr w:type="spellStart"/>
      <w:r w:rsidRPr="00620A4E">
        <w:rPr>
          <w:rFonts w:ascii="Times New Roman" w:hAnsi="Times New Roman"/>
          <w:sz w:val="24"/>
          <w:szCs w:val="24"/>
          <w:lang w:val="ru-RU"/>
        </w:rPr>
        <w:t>Абалакская</w:t>
      </w:r>
      <w:proofErr w:type="spellEnd"/>
      <w:r w:rsidRPr="00620A4E">
        <w:rPr>
          <w:rFonts w:ascii="Times New Roman" w:hAnsi="Times New Roman"/>
          <w:sz w:val="24"/>
          <w:szCs w:val="24"/>
          <w:lang w:val="ru-RU"/>
        </w:rPr>
        <w:t xml:space="preserve"> СОШ» отводится 2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620A4E">
        <w:rPr>
          <w:rFonts w:ascii="Times New Roman" w:hAnsi="Times New Roman"/>
          <w:sz w:val="24"/>
          <w:szCs w:val="24"/>
          <w:lang w:val="ru-RU"/>
        </w:rPr>
        <w:t xml:space="preserve"> в неделю, 68 часов в год.</w:t>
      </w:r>
    </w:p>
    <w:p w:rsidR="00385295" w:rsidRPr="00FE5151" w:rsidRDefault="00385295" w:rsidP="00385295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385295" w:rsidRDefault="00385295" w:rsidP="00385295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color w:val="000000"/>
        </w:rPr>
      </w:pPr>
      <w:r w:rsidRPr="008C3F79">
        <w:rPr>
          <w:rStyle w:val="c10"/>
          <w:b/>
          <w:bCs/>
          <w:color w:val="000000"/>
        </w:rPr>
        <w:t>Планируемые</w:t>
      </w:r>
      <w:r w:rsidRPr="008C3F79">
        <w:rPr>
          <w:rStyle w:val="c6"/>
          <w:b/>
          <w:color w:val="000000"/>
        </w:rPr>
        <w:t> результаты освоения учебного предмета «История»</w:t>
      </w:r>
    </w:p>
    <w:p w:rsidR="00385295" w:rsidRDefault="00385295" w:rsidP="00385295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BE76A5">
        <w:rPr>
          <w:sz w:val="24"/>
          <w:szCs w:val="24"/>
        </w:rPr>
        <w:t xml:space="preserve">Ученик научится: </w:t>
      </w:r>
    </w:p>
    <w:p w:rsidR="00385295" w:rsidRPr="008C3F79" w:rsidRDefault="00385295" w:rsidP="00385295">
      <w:pPr>
        <w:jc w:val="both"/>
      </w:pPr>
      <w:r w:rsidRPr="008C3F79">
        <w:t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85295" w:rsidRPr="008C3F79" w:rsidRDefault="00385295" w:rsidP="00385295">
      <w:pPr>
        <w:jc w:val="both"/>
      </w:pPr>
      <w:r w:rsidRPr="008C3F79">
        <w:t>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C3F79">
        <w:t>рств в Ср</w:t>
      </w:r>
      <w:proofErr w:type="gramEnd"/>
      <w:r w:rsidRPr="008C3F79">
        <w:t>едние века, о направлениях крупнейших передвижений людей – походов, завоеваний, колонизаций и др.;</w:t>
      </w:r>
    </w:p>
    <w:p w:rsidR="00385295" w:rsidRPr="008C3F79" w:rsidRDefault="00385295" w:rsidP="00385295">
      <w:pPr>
        <w:jc w:val="both"/>
      </w:pPr>
      <w:r w:rsidRPr="008C3F79">
        <w:t>проводить поиск информации в исторических текстах, материальных исторических памятниках Средневековья;</w:t>
      </w:r>
    </w:p>
    <w:p w:rsidR="00385295" w:rsidRPr="008C3F79" w:rsidRDefault="00385295" w:rsidP="00385295">
      <w:pPr>
        <w:jc w:val="both"/>
      </w:pPr>
      <w:r w:rsidRPr="008C3F79"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85295" w:rsidRPr="008C3F79" w:rsidRDefault="00385295" w:rsidP="00385295">
      <w:pPr>
        <w:jc w:val="both"/>
      </w:pPr>
      <w:r w:rsidRPr="008C3F79">
        <w:t>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85295" w:rsidRPr="008C3F79" w:rsidRDefault="00385295" w:rsidP="00385295">
      <w:pPr>
        <w:jc w:val="both"/>
      </w:pPr>
      <w:r w:rsidRPr="008C3F79">
        <w:t>объяснять причины и следствия ключевых событий отечественной и всеобщей истории Средних веков;</w:t>
      </w:r>
    </w:p>
    <w:p w:rsidR="00385295" w:rsidRPr="008C3F79" w:rsidRDefault="00385295" w:rsidP="00385295">
      <w:pPr>
        <w:jc w:val="both"/>
      </w:pPr>
      <w:r w:rsidRPr="008C3F79"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85295" w:rsidRPr="008C3F79" w:rsidRDefault="00385295" w:rsidP="00385295">
      <w:pPr>
        <w:jc w:val="both"/>
      </w:pPr>
      <w:r w:rsidRPr="008C3F79">
        <w:t>давать оценку событиям и личностям отечественной и всеобщей истории Средних веков.</w:t>
      </w:r>
    </w:p>
    <w:p w:rsidR="00385295" w:rsidRPr="008C3F79" w:rsidRDefault="00385295" w:rsidP="00385295">
      <w:pPr>
        <w:jc w:val="both"/>
        <w:rPr>
          <w:b/>
        </w:rPr>
      </w:pPr>
      <w:r w:rsidRPr="008C3F79">
        <w:rPr>
          <w:b/>
        </w:rPr>
        <w:t>Ученик получит возможность научиться:</w:t>
      </w:r>
    </w:p>
    <w:p w:rsidR="00385295" w:rsidRPr="008C3F79" w:rsidRDefault="00385295" w:rsidP="00385295">
      <w:pPr>
        <w:jc w:val="both"/>
      </w:pPr>
      <w:r w:rsidRPr="008C3F79">
        <w:t>давать сопоставительную характеристику политического устройства госуда</w:t>
      </w:r>
      <w:proofErr w:type="gramStart"/>
      <w:r w:rsidRPr="008C3F79">
        <w:t>рств Ср</w:t>
      </w:r>
      <w:proofErr w:type="gramEnd"/>
      <w:r w:rsidRPr="008C3F79">
        <w:t>едневековья (Русь, Запад, Восток);</w:t>
      </w:r>
    </w:p>
    <w:p w:rsidR="00385295" w:rsidRPr="008C3F79" w:rsidRDefault="00385295" w:rsidP="00385295">
      <w:pPr>
        <w:jc w:val="both"/>
      </w:pPr>
      <w:r w:rsidRPr="008C3F79">
        <w:t>сравнивать свидетельства различных исторических источников, выявляя в них общее и различия;</w:t>
      </w:r>
    </w:p>
    <w:p w:rsidR="00385295" w:rsidRPr="008C3F79" w:rsidRDefault="00385295" w:rsidP="00385295">
      <w:pPr>
        <w:jc w:val="both"/>
      </w:pPr>
      <w:r w:rsidRPr="008C3F79"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385295" w:rsidRDefault="00385295" w:rsidP="0038529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85295" w:rsidRDefault="00385295" w:rsidP="00385295">
      <w:pPr>
        <w:shd w:val="clear" w:color="auto" w:fill="FFFFFF"/>
        <w:jc w:val="both"/>
        <w:rPr>
          <w:rStyle w:val="c6"/>
          <w:color w:val="000000"/>
        </w:rPr>
      </w:pPr>
      <w:r>
        <w:rPr>
          <w:rStyle w:val="c6"/>
          <w:color w:val="000000"/>
        </w:rPr>
        <w:t xml:space="preserve">     </w:t>
      </w:r>
    </w:p>
    <w:p w:rsidR="00385295" w:rsidRDefault="00385295" w:rsidP="00385295">
      <w:pPr>
        <w:jc w:val="both"/>
        <w:rPr>
          <w:rStyle w:val="c6"/>
          <w:color w:val="000000"/>
        </w:rPr>
      </w:pPr>
    </w:p>
    <w:p w:rsidR="00385295" w:rsidRDefault="00385295" w:rsidP="00385295">
      <w:pPr>
        <w:jc w:val="both"/>
        <w:rPr>
          <w:b/>
        </w:rPr>
      </w:pPr>
    </w:p>
    <w:p w:rsidR="00385295" w:rsidRDefault="00385295" w:rsidP="00385295">
      <w:pPr>
        <w:jc w:val="both"/>
        <w:rPr>
          <w:b/>
        </w:rPr>
      </w:pPr>
      <w:r w:rsidRPr="00FE5151">
        <w:rPr>
          <w:b/>
        </w:rPr>
        <w:lastRenderedPageBreak/>
        <w:t>Содержание предмета</w:t>
      </w:r>
    </w:p>
    <w:p w:rsidR="00385295" w:rsidRPr="00FE5151" w:rsidRDefault="00385295" w:rsidP="00385295">
      <w:pPr>
        <w:jc w:val="both"/>
        <w:rPr>
          <w:b/>
        </w:rPr>
      </w:pPr>
      <w:r>
        <w:rPr>
          <w:b/>
        </w:rPr>
        <w:t>Всеобщая история. История средних веков (29 часов)</w:t>
      </w:r>
    </w:p>
    <w:p w:rsidR="00385295" w:rsidRPr="00267BB3" w:rsidRDefault="00385295" w:rsidP="00385295">
      <w:pPr>
        <w:ind w:firstLine="708"/>
        <w:jc w:val="both"/>
        <w:rPr>
          <w:b/>
        </w:rPr>
      </w:pPr>
      <w:r w:rsidRPr="00267BB3">
        <w:rPr>
          <w:b/>
        </w:rPr>
        <w:t>Введение (1 час)</w:t>
      </w:r>
    </w:p>
    <w:p w:rsidR="00385295" w:rsidRPr="00267BB3" w:rsidRDefault="00385295" w:rsidP="00385295">
      <w:pPr>
        <w:jc w:val="both"/>
      </w:pPr>
      <w:r w:rsidRPr="00267BB3">
        <w:t>Средневековье как период всемирной истории. Происхождение и смысл понятия «средние века», хронологические рамки средневековья. Понятие средневековой цивилизации.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1. Становление Средневековой Европы (VI-XI вв.</w:t>
      </w:r>
      <w:r>
        <w:rPr>
          <w:b/>
        </w:rPr>
        <w:t xml:space="preserve">) (6 </w:t>
      </w:r>
      <w:r w:rsidRPr="00267BB3">
        <w:rPr>
          <w:b/>
        </w:rPr>
        <w:t>часов)</w:t>
      </w:r>
    </w:p>
    <w:p w:rsidR="00385295" w:rsidRPr="00267BB3" w:rsidRDefault="00385295" w:rsidP="00385295">
      <w:r w:rsidRPr="00267BB3">
        <w:t xml:space="preserve"> Варварские народы Европы: кельты, германцы, славяне в эпоху Великого переселения народов. Природа и человек в раннее средневековье. Общественный строй варваров. Образование варварских королевств на территории Западной Римской империи.</w:t>
      </w:r>
    </w:p>
    <w:p w:rsidR="00385295" w:rsidRPr="00267BB3" w:rsidRDefault="00385295" w:rsidP="00385295">
      <w:r w:rsidRPr="00267BB3">
        <w:t xml:space="preserve">Судьба варварских королевств в Италии. Франкское государство и его завоевания. Образование единого английского государства. Основание династии Каролингов. Карл Великий. Расширение Франкского государства. Создание империи Каролингов. Управление империей. Распад империи Карла Великого. </w:t>
      </w:r>
    </w:p>
    <w:p w:rsidR="00385295" w:rsidRPr="00267BB3" w:rsidRDefault="00385295" w:rsidP="00385295">
      <w:r w:rsidRPr="00267BB3">
        <w:t>Общественное устройство и законы варварских королевств. Рождение нового средневекового общества. Формирование классов феодального общества. Вассальные отношения. Начало феодальной раздробленности. Феодальная лестница. Понятие феодализма.</w:t>
      </w:r>
    </w:p>
    <w:p w:rsidR="00385295" w:rsidRPr="00267BB3" w:rsidRDefault="00385295" w:rsidP="00385295">
      <w:r w:rsidRPr="00267BB3">
        <w:t xml:space="preserve">Норманны и их набеги. Северная Европа в раннее средневековье. </w:t>
      </w:r>
    </w:p>
    <w:p w:rsidR="00385295" w:rsidRPr="00267BB3" w:rsidRDefault="00385295" w:rsidP="00385295">
      <w:r w:rsidRPr="00267BB3">
        <w:t>Рыцарский замок и его устройство. Средневековое рыцарство: быт и нравы. Посвящение в рыцари. Турниры. Независимость феодалов.</w:t>
      </w:r>
    </w:p>
    <w:p w:rsidR="00385295" w:rsidRPr="00267BB3" w:rsidRDefault="00385295" w:rsidP="00385295">
      <w:r w:rsidRPr="00267BB3">
        <w:t>Крестьянство в средневековом обществе. Свободные и зависимы крестьяне. Средневековая деревня. Община и феодальные повинности крестьян. Крестьянский труд. Жизнь и быт крестьян.</w:t>
      </w:r>
    </w:p>
    <w:p w:rsidR="00385295" w:rsidRDefault="00385295" w:rsidP="00385295">
      <w:r w:rsidRPr="00267BB3">
        <w:t>Культура, быт и нравы варварского населения Европы. Варварское искусство. Христианство и язычество в раннее средневековье. Книжная и ученая культура. Возрождение интереса к античности при дворе Карла Великого. Школа, просвещение и искусство в эпоху Карла Великого.</w:t>
      </w:r>
    </w:p>
    <w:p w:rsidR="00385295" w:rsidRPr="00DE12C1" w:rsidRDefault="00385295" w:rsidP="00385295">
      <w:pPr>
        <w:rPr>
          <w:b/>
        </w:rPr>
      </w:pPr>
      <w:r w:rsidRPr="00DE12C1">
        <w:rPr>
          <w:rFonts w:eastAsiaTheme="minorEastAsia"/>
          <w:b/>
          <w:color w:val="000000"/>
        </w:rPr>
        <w:t>Обобщение и систематизация знаний.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 xml:space="preserve">Раздел 2. Византийская империя и славяне в </w:t>
      </w:r>
      <w:r w:rsidRPr="00267BB3">
        <w:rPr>
          <w:b/>
          <w:lang w:val="en-US"/>
        </w:rPr>
        <w:t>VI</w:t>
      </w:r>
      <w:r w:rsidRPr="00267BB3">
        <w:rPr>
          <w:b/>
        </w:rPr>
        <w:t>-</w:t>
      </w:r>
      <w:r w:rsidRPr="00267BB3">
        <w:rPr>
          <w:b/>
          <w:lang w:val="en-US"/>
        </w:rPr>
        <w:t>XI</w:t>
      </w:r>
      <w:r w:rsidRPr="00267BB3">
        <w:rPr>
          <w:b/>
        </w:rPr>
        <w:t xml:space="preserve"> веках. (2 часа)</w:t>
      </w:r>
    </w:p>
    <w:p w:rsidR="00385295" w:rsidRPr="00267BB3" w:rsidRDefault="00385295" w:rsidP="00385295">
      <w:r w:rsidRPr="00267BB3">
        <w:t>Преемственность с античной цивилизацией. Власть императора в Византии. Церковь и светские власти. Города Византии и жизнь в них. Эпоха Юстиниана: реформы и укрепление империи. Борьба Византии с врагами. Складывание православного мира.</w:t>
      </w:r>
    </w:p>
    <w:p w:rsidR="00385295" w:rsidRPr="00267BB3" w:rsidRDefault="00385295" w:rsidP="00385295">
      <w:r w:rsidRPr="00267BB3">
        <w:t xml:space="preserve">Образование в Византии. Византия и античное культурное наследие. Византийская наука. Византийская храмовая архитектура. Византийская живопись. Икона, фреска, мозаика. Византия и славянский мир. 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3. Арабы в VI – XI вв. (2 часа)</w:t>
      </w:r>
    </w:p>
    <w:p w:rsidR="00385295" w:rsidRPr="00267BB3" w:rsidRDefault="00385295" w:rsidP="00385295">
      <w:r w:rsidRPr="00267BB3">
        <w:t xml:space="preserve">Природа Аравии. Быт и хозяйство арабов. Мекка. Кааба. Жизнь и проповедь Мухаммеда. Принятие ислама и возникновение исламского государства у арабов. Основы исламского вероучения. Начало завоеваний арабов. Создание Арабского халифата. Политический и экономический строй халифата. Исламская культура. Причины распада халифата. Расширение исламского мира. 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4. Феодалы и крестьяне. (1 час)</w:t>
      </w:r>
    </w:p>
    <w:p w:rsidR="00385295" w:rsidRPr="00267BB3" w:rsidRDefault="00385295" w:rsidP="00385295">
      <w:r w:rsidRPr="00267BB3"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5. Средневековый город в Западной и Центральной Европе (2 часа)</w:t>
      </w:r>
    </w:p>
    <w:p w:rsidR="00385295" w:rsidRPr="00267BB3" w:rsidRDefault="00385295" w:rsidP="00385295">
      <w:r w:rsidRPr="00267BB3">
        <w:lastRenderedPageBreak/>
        <w:t>Средневековые города как центры экономической, политической и духовной жизни. Пути возникновения средневековых городов. Ремесло и торговля в средневековом городе. Борьба городов с сеньорами. Быт и нравы горожан. Влияние городской жизни на развитие средневековой цивилизации Запада.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6. Католическая церковь. (2 часа)</w:t>
      </w:r>
    </w:p>
    <w:p w:rsidR="00385295" w:rsidRPr="00267BB3" w:rsidRDefault="00385295" w:rsidP="00385295">
      <w:r w:rsidRPr="00267BB3">
        <w:t xml:space="preserve">Идея единства христианского мира. Христианство и культура. Раскол христианского мира. Расхождения между Восточной и Западной церквами. Католический и православный мир. </w:t>
      </w:r>
    </w:p>
    <w:p w:rsidR="00385295" w:rsidRPr="00267BB3" w:rsidRDefault="00385295" w:rsidP="00385295">
      <w:r w:rsidRPr="00267BB3">
        <w:t>Изменения во взглядах горожан на мир. Характер движений еретиков. Церковь и еретики. Создание инквизиции и борьба с ересью.</w:t>
      </w:r>
    </w:p>
    <w:p w:rsidR="00385295" w:rsidRPr="00267BB3" w:rsidRDefault="00385295" w:rsidP="00385295">
      <w:r w:rsidRPr="00267BB3">
        <w:t xml:space="preserve">Причины и цели крестовых походов. Роль папства в организации крестовых походов. Участники крестовых походов. Государства крестоносцев на Востоке. Четвёртый крестовый поход и захват Константинополя. Детский крестовый поход. Завершение и итоги крестовых походов. 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7.Образование централизованных госуда</w:t>
      </w:r>
      <w:proofErr w:type="gramStart"/>
      <w:r w:rsidRPr="00267BB3">
        <w:rPr>
          <w:b/>
        </w:rPr>
        <w:t>рств в З</w:t>
      </w:r>
      <w:proofErr w:type="gramEnd"/>
      <w:r w:rsidRPr="00267BB3">
        <w:rPr>
          <w:b/>
        </w:rPr>
        <w:t>ападной Европе (6 часов)</w:t>
      </w:r>
    </w:p>
    <w:p w:rsidR="00385295" w:rsidRPr="00267BB3" w:rsidRDefault="00385295" w:rsidP="00385295">
      <w:r w:rsidRPr="00267BB3">
        <w:t xml:space="preserve">Франция при первых </w:t>
      </w:r>
      <w:proofErr w:type="spellStart"/>
      <w:r w:rsidRPr="00267BB3">
        <w:t>Капетингах</w:t>
      </w:r>
      <w:proofErr w:type="spellEnd"/>
      <w:r w:rsidRPr="00267BB3">
        <w:t>. Причины и начало политической централизации Франции. Укрепление королевской власти. Королевская власть в Англии. Война баронов против короля и принятие Великой хартии вольностей. Начало английского парламентаризма.</w:t>
      </w:r>
    </w:p>
    <w:p w:rsidR="00385295" w:rsidRPr="00267BB3" w:rsidRDefault="00385295" w:rsidP="00385295">
      <w:pPr>
        <w:jc w:val="both"/>
      </w:pPr>
      <w:r w:rsidRPr="00267BB3">
        <w:t xml:space="preserve">Причины и начало Столетней войны. Ход военных действий. Обострение социально-политических противоречий в воюющих странах: парижское восстание, Жакерия, восстание </w:t>
      </w:r>
      <w:proofErr w:type="spellStart"/>
      <w:r w:rsidRPr="00267BB3">
        <w:t>Уота</w:t>
      </w:r>
      <w:proofErr w:type="spellEnd"/>
      <w:r>
        <w:t xml:space="preserve"> </w:t>
      </w:r>
      <w:proofErr w:type="spellStart"/>
      <w:r w:rsidRPr="00267BB3">
        <w:t>Тайлера</w:t>
      </w:r>
      <w:proofErr w:type="spellEnd"/>
      <w:r w:rsidRPr="00267BB3">
        <w:t xml:space="preserve">. Возобновление войны. Успехи англичан. Жанна д' </w:t>
      </w:r>
      <w:proofErr w:type="spellStart"/>
      <w:r w:rsidRPr="00267BB3">
        <w:t>Арк</w:t>
      </w:r>
      <w:proofErr w:type="spellEnd"/>
      <w:r w:rsidRPr="00267BB3">
        <w:t xml:space="preserve"> – национальная героиня Франции. Окончание и итоги Столетней войны. Завершение создания централизованного государства во Франции. Война Алой и Белой розы в Англии. Политическое развитие Германии и Италии. Феодальная раздробленность Германии и Италии. Борьба империи и городов Северной Италии. Завершение борьбы между императорами и римскими папами. 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8. Славянские государства и Византия. (1 час)</w:t>
      </w:r>
    </w:p>
    <w:p w:rsidR="00385295" w:rsidRPr="00267BB3" w:rsidRDefault="00385295" w:rsidP="00385295">
      <w:r w:rsidRPr="00267BB3">
        <w:t>Социальное и политическое развитие Чехии в составе Священной Римской империи. Карл IV. Проповедь Яна Гуса. Причины, ход и итоги гуситских войн.</w:t>
      </w:r>
    </w:p>
    <w:p w:rsidR="00385295" w:rsidRPr="00267BB3" w:rsidRDefault="00385295" w:rsidP="00385295">
      <w:pPr>
        <w:rPr>
          <w:b/>
        </w:rPr>
      </w:pPr>
      <w:r w:rsidRPr="00267BB3">
        <w:t>Завоевания турок-османов. Создание Османской империи. Турецкая армия. Янычары. Завоевания турок. Христианские народы под властью исламского государства. Падение Константинополя и гибель госуда</w:t>
      </w:r>
      <w:proofErr w:type="gramStart"/>
      <w:r w:rsidRPr="00267BB3">
        <w:t>рств пр</w:t>
      </w:r>
      <w:proofErr w:type="gramEnd"/>
      <w:r w:rsidRPr="00267BB3">
        <w:t>авославного мира на юго-востоке Европы</w:t>
      </w:r>
      <w:r w:rsidRPr="00267BB3">
        <w:rPr>
          <w:b/>
        </w:rPr>
        <w:t>.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9. Культура Западной Европы в XI – XV вв.</w:t>
      </w:r>
      <w:r>
        <w:rPr>
          <w:b/>
        </w:rPr>
        <w:t xml:space="preserve"> </w:t>
      </w:r>
      <w:r w:rsidRPr="00267BB3">
        <w:rPr>
          <w:b/>
        </w:rPr>
        <w:t>(3 часа)</w:t>
      </w:r>
    </w:p>
    <w:p w:rsidR="00385295" w:rsidRPr="00267BB3" w:rsidRDefault="00385295" w:rsidP="00385295">
      <w:r w:rsidRPr="00267BB3">
        <w:t xml:space="preserve">Средневековые школы и обучение в них. Возникновение университетов. Устройство средневекового университета. Студенты и преподаватели. Обучение в средневековом университете. Средневековая наука. Влияние христианства на европейскую культуру. Романское искусство. Изобразительное искусство. Средневековая литература. Зарождение идей гуманизма. Искусство раннего Возрождения. </w:t>
      </w:r>
    </w:p>
    <w:p w:rsidR="00385295" w:rsidRPr="00267BB3" w:rsidRDefault="00385295" w:rsidP="00385295">
      <w:pPr>
        <w:ind w:firstLine="708"/>
        <w:rPr>
          <w:b/>
        </w:rPr>
      </w:pPr>
      <w:r w:rsidRPr="00267BB3">
        <w:rPr>
          <w:b/>
        </w:rPr>
        <w:t>Раздел 10. Народы Азии, Америки и Африки в средние века. (2 час)</w:t>
      </w:r>
    </w:p>
    <w:p w:rsidR="00385295" w:rsidRPr="00267BB3" w:rsidRDefault="00385295" w:rsidP="00385295">
      <w:r w:rsidRPr="00267BB3">
        <w:t>Связь традиций древнего и средневекового Китая. Религии. Власть императора. Конфуцианская система воспитания. Школа в средневековом Китае. Борьба с иноземными вторжениями. Культура: поэзия, живопись, архитектура.</w:t>
      </w:r>
    </w:p>
    <w:p w:rsidR="00385295" w:rsidRPr="00267BB3" w:rsidRDefault="00385295" w:rsidP="00385295">
      <w:r w:rsidRPr="00267BB3">
        <w:t>Природа и население Индии. Государство. Раджи и их войско. Варны и касты. Земельная собственность в Индии. Положение крестьян. Мусульманское завоевание Индии. Наука и искусство средневековой Индии.</w:t>
      </w:r>
    </w:p>
    <w:p w:rsidR="00385295" w:rsidRPr="00267BB3" w:rsidRDefault="00385295" w:rsidP="00385295">
      <w:r w:rsidRPr="00267BB3">
        <w:t>Особенности цивилизаций Американского континента: хозяйство, политическое и общественное устройство, религия, культура. Города-государства майя. Империя ацтеков. Царство инков.</w:t>
      </w:r>
    </w:p>
    <w:p w:rsidR="00385295" w:rsidRDefault="00385295" w:rsidP="00385295">
      <w:pPr>
        <w:ind w:firstLine="708"/>
        <w:rPr>
          <w:b/>
        </w:rPr>
      </w:pPr>
      <w:r w:rsidRPr="00267BB3">
        <w:rPr>
          <w:b/>
        </w:rPr>
        <w:lastRenderedPageBreak/>
        <w:t>Раздел 11</w:t>
      </w:r>
      <w:r>
        <w:rPr>
          <w:b/>
        </w:rPr>
        <w:t>. Итоговое повторение. (1 час)</w:t>
      </w:r>
    </w:p>
    <w:p w:rsidR="00385295" w:rsidRPr="0094383B" w:rsidRDefault="00385295" w:rsidP="00385295">
      <w:pPr>
        <w:ind w:firstLine="708"/>
        <w:rPr>
          <w:b/>
        </w:rPr>
      </w:pPr>
      <w:r w:rsidRPr="0094383B">
        <w:rPr>
          <w:b/>
        </w:rPr>
        <w:t>Итоговая контрольная работа по курсу «Истории средних веков».</w:t>
      </w:r>
    </w:p>
    <w:p w:rsidR="00385295" w:rsidRPr="00267BB3" w:rsidRDefault="00385295" w:rsidP="00385295">
      <w:pPr>
        <w:rPr>
          <w:b/>
        </w:rPr>
      </w:pPr>
    </w:p>
    <w:p w:rsidR="00385295" w:rsidRPr="00267BB3" w:rsidRDefault="00385295" w:rsidP="00385295">
      <w:pPr>
        <w:ind w:firstLine="708"/>
      </w:pPr>
      <w:r w:rsidRPr="00267BB3">
        <w:rPr>
          <w:b/>
        </w:rPr>
        <w:t xml:space="preserve">Содержание курса «История России» </w:t>
      </w:r>
      <w:r>
        <w:rPr>
          <w:b/>
        </w:rPr>
        <w:t>(39</w:t>
      </w:r>
      <w:r w:rsidRPr="00267BB3">
        <w:rPr>
          <w:b/>
        </w:rPr>
        <w:t xml:space="preserve"> часов)</w:t>
      </w:r>
    </w:p>
    <w:p w:rsidR="00385295" w:rsidRPr="00267BB3" w:rsidRDefault="00385295" w:rsidP="00385295">
      <w:pPr>
        <w:ind w:firstLine="708"/>
        <w:jc w:val="both"/>
        <w:rPr>
          <w:b/>
        </w:rPr>
      </w:pPr>
      <w:r w:rsidRPr="00267BB3">
        <w:rPr>
          <w:b/>
        </w:rPr>
        <w:t>Раздел 1. Народы и государства на территории нашей страны в древности.(5 часов)</w:t>
      </w:r>
    </w:p>
    <w:p w:rsidR="00385295" w:rsidRPr="00267BB3" w:rsidRDefault="00385295" w:rsidP="00385295">
      <w:pPr>
        <w:jc w:val="both"/>
      </w:pPr>
      <w:r w:rsidRPr="00267BB3">
        <w:t>Появление и расселение человека на территории современной России. Первые культуры и общества.</w:t>
      </w:r>
      <w:r>
        <w:t xml:space="preserve"> </w:t>
      </w:r>
      <w:r w:rsidRPr="00267BB3">
        <w:t xml:space="preserve">Малые государства Причерноморья в эллинистическую эпоху. Евразийские степи и лесостепь. Народы Сибири и Дальнего Востока. </w:t>
      </w:r>
      <w:proofErr w:type="spellStart"/>
      <w:r w:rsidRPr="00267BB3">
        <w:t>Хуннский</w:t>
      </w:r>
      <w:proofErr w:type="spellEnd"/>
      <w:r w:rsidRPr="00267BB3">
        <w:t xml:space="preserve"> каганат. Скифское царство. Сарматы. Финские племена. Аланы.</w:t>
      </w:r>
    </w:p>
    <w:p w:rsidR="00385295" w:rsidRPr="00267BB3" w:rsidRDefault="00385295" w:rsidP="00385295">
      <w:pPr>
        <w:jc w:val="both"/>
      </w:pPr>
      <w:r w:rsidRPr="00267BB3">
        <w:t xml:space="preserve">Восточная Европа и евразийские степи в середине I тысячелетия н. э. </w:t>
      </w:r>
    </w:p>
    <w:p w:rsidR="00385295" w:rsidRPr="00267BB3" w:rsidRDefault="00385295" w:rsidP="00385295">
      <w:pPr>
        <w:jc w:val="both"/>
      </w:pPr>
      <w:r w:rsidRPr="00267BB3">
        <w:t xml:space="preserve">Великое переселение народов. Гуннская держава Аттилы. Гуннское царство в предгорном Дагестане. Взаимодействие кочевого и оседлого мира в эпоху Великого переселения народов. Дискуссии о славянской прародине и происхождении славян. Расселение славян, их разделение на три ветви — восточных, западных и южных славян. Славянские общности Восточной Европы. Их соседи — </w:t>
      </w:r>
      <w:proofErr w:type="spellStart"/>
      <w:r w:rsidRPr="00267BB3">
        <w:t>балты</w:t>
      </w:r>
      <w:proofErr w:type="spellEnd"/>
      <w:r w:rsidRPr="00267BB3">
        <w:t>, финно-</w:t>
      </w:r>
      <w:proofErr w:type="spellStart"/>
      <w:r w:rsidRPr="00267BB3">
        <w:t>угры</w:t>
      </w:r>
      <w:proofErr w:type="spellEnd"/>
      <w:r w:rsidRPr="00267BB3">
        <w:t>, кочевые племена.</w:t>
      </w:r>
    </w:p>
    <w:p w:rsidR="00385295" w:rsidRPr="00267BB3" w:rsidRDefault="00385295" w:rsidP="00385295">
      <w:pPr>
        <w:jc w:val="both"/>
      </w:pPr>
      <w:r w:rsidRPr="00267BB3">
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 славян. Страны и народы Восточной Европы, Сибири и Дальнего Востока. Объединения древнетюркских племён тюрков, </w:t>
      </w:r>
      <w:proofErr w:type="spellStart"/>
      <w:r w:rsidRPr="00267BB3">
        <w:t>огузов</w:t>
      </w:r>
      <w:proofErr w:type="spellEnd"/>
      <w:r w:rsidRPr="00267BB3">
        <w:t xml:space="preserve">, киргизов и кыпчаков. Великий Тюркский каганат; Восточный Тюркский каганат и Западный Тюркский каганат. Уйгурский каганат. Великий киргизский каганат. </w:t>
      </w:r>
    </w:p>
    <w:p w:rsidR="00385295" w:rsidRPr="00267BB3" w:rsidRDefault="00385295" w:rsidP="00385295">
      <w:pPr>
        <w:jc w:val="both"/>
      </w:pPr>
      <w:r w:rsidRPr="00267BB3">
        <w:t xml:space="preserve">Киргизский каганат. </w:t>
      </w:r>
      <w:proofErr w:type="spellStart"/>
      <w:r w:rsidRPr="00267BB3">
        <w:t>Киданьское</w:t>
      </w:r>
      <w:proofErr w:type="spellEnd"/>
      <w:r w:rsidRPr="00267BB3">
        <w:t xml:space="preserve"> государство. Аварский каганат. Хазарский каганат. Волжская </w:t>
      </w:r>
      <w:proofErr w:type="spellStart"/>
      <w:r w:rsidRPr="00267BB3">
        <w:t>Булгария</w:t>
      </w:r>
      <w:proofErr w:type="spellEnd"/>
      <w:r w:rsidRPr="00267BB3">
        <w:t>. Этнокультурные контакты славянских, тюркских и финно-угорских народов к концу I тыс. н. э. Появление первых хрис</w:t>
      </w:r>
      <w:r>
        <w:t xml:space="preserve">тианских, иудейских, исламских </w:t>
      </w:r>
      <w:r w:rsidRPr="00267BB3">
        <w:t>общин.</w:t>
      </w:r>
    </w:p>
    <w:p w:rsidR="00385295" w:rsidRPr="00267BB3" w:rsidRDefault="00385295" w:rsidP="00385295">
      <w:pPr>
        <w:jc w:val="both"/>
      </w:pPr>
      <w:r w:rsidRPr="00267BB3">
        <w:t>Образование государства Русь</w:t>
      </w:r>
    </w:p>
    <w:p w:rsidR="00385295" w:rsidRPr="00267BB3" w:rsidRDefault="00385295" w:rsidP="00385295">
      <w:pPr>
        <w:jc w:val="both"/>
      </w:pPr>
      <w:r w:rsidRPr="00267BB3">
        <w:t>Политическое развитие Европы в эпоху раннего Средневековья. Норманнский фактор в образовании европейских государств. Предпосылки и особенности складывания государства Русь. Формирование княжеской власти (князь и дружина, полюдье). Новгород и Киев — центры древнерусской государственности. Князь Олег. Образование государства. Перенос столицы в Киев.</w:t>
      </w:r>
      <w:r>
        <w:t xml:space="preserve"> </w:t>
      </w:r>
      <w:r w:rsidRPr="00267BB3">
        <w:t>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ремёсел и торговли. Отношения Руси с соседними народами и государствами: Византией, странами Северной и Центральной Европы, кочевниками. Святослав и его роль в формировании системы геополитических интересов Руси.</w:t>
      </w:r>
    </w:p>
    <w:p w:rsidR="00385295" w:rsidRPr="00267BB3" w:rsidRDefault="00385295" w:rsidP="00385295">
      <w:pPr>
        <w:jc w:val="both"/>
      </w:pPr>
      <w:r w:rsidRPr="00267BB3">
        <w:t>Европейский христианский мир. Крещение Руси: причины и значение. Владимир I Святой. Зарождение ранней русской культуры, её специфика и достижения. Былинный эпос. Возникновение письменности. Начало летописания. Литература и её жанры (слово, житие, поучение, хождение). Деревянное и каменное зодчество. Монументальная живопись, мозаики, фрески. Иконы. Декоративно-прикладное искусство.</w:t>
      </w:r>
    </w:p>
    <w:p w:rsidR="00385295" w:rsidRDefault="00385295" w:rsidP="00385295">
      <w:pPr>
        <w:jc w:val="both"/>
      </w:pPr>
      <w:r w:rsidRPr="00267BB3">
        <w:t>Быт и образ жизни разных слоёв населения.</w:t>
      </w:r>
    </w:p>
    <w:p w:rsidR="00385295" w:rsidRPr="0094383B" w:rsidRDefault="00385295" w:rsidP="00385295">
      <w:pPr>
        <w:jc w:val="both"/>
        <w:rPr>
          <w:b/>
        </w:rPr>
      </w:pPr>
      <w:r>
        <w:rPr>
          <w:b/>
        </w:rPr>
        <w:t>О</w:t>
      </w:r>
      <w:r w:rsidRPr="0094383B">
        <w:rPr>
          <w:b/>
        </w:rPr>
        <w:t>бобщение и систематизация знаний по теме «Народы и государства на территории нашей страны в древности».</w:t>
      </w:r>
    </w:p>
    <w:p w:rsidR="00385295" w:rsidRPr="00267BB3" w:rsidRDefault="00385295" w:rsidP="00385295">
      <w:pPr>
        <w:ind w:firstLine="708"/>
        <w:jc w:val="both"/>
        <w:rPr>
          <w:b/>
        </w:rPr>
      </w:pPr>
      <w:r w:rsidRPr="00267BB3">
        <w:rPr>
          <w:b/>
        </w:rPr>
        <w:t xml:space="preserve">Раздел 2. Русь в конце </w:t>
      </w:r>
      <w:r w:rsidRPr="00267BB3">
        <w:rPr>
          <w:b/>
          <w:lang w:val="en-US"/>
        </w:rPr>
        <w:t>I</w:t>
      </w:r>
      <w:r w:rsidRPr="00267BB3">
        <w:rPr>
          <w:b/>
        </w:rPr>
        <w:t>X — начале XII в. (11 часов)</w:t>
      </w:r>
    </w:p>
    <w:p w:rsidR="00385295" w:rsidRDefault="00385295" w:rsidP="00385295">
      <w:pPr>
        <w:jc w:val="both"/>
      </w:pPr>
      <w:r w:rsidRPr="00267BB3">
        <w:lastRenderedPageBreak/>
        <w:t xml:space="preserve"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267BB3">
        <w:t>Русская</w:t>
      </w:r>
      <w:proofErr w:type="gramEnd"/>
      <w:r w:rsidRPr="00267BB3"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 Развитие международных связей Русского государства, укрепление его международного положения. 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 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385295" w:rsidRPr="0094383B" w:rsidRDefault="00385295" w:rsidP="00385295">
      <w:pPr>
        <w:jc w:val="both"/>
        <w:rPr>
          <w:b/>
        </w:rPr>
      </w:pPr>
      <w:r w:rsidRPr="0094383B">
        <w:rPr>
          <w:b/>
        </w:rPr>
        <w:t xml:space="preserve">Обобщение и систематизация знаний по теме </w:t>
      </w:r>
      <w:r w:rsidRPr="0094383B">
        <w:rPr>
          <w:rFonts w:eastAsiaTheme="minorHAnsi"/>
          <w:b/>
        </w:rPr>
        <w:t>«</w:t>
      </w:r>
      <w:r w:rsidRPr="0094383B">
        <w:rPr>
          <w:rFonts w:eastAsiaTheme="minorHAnsi"/>
          <w:b/>
          <w:bCs/>
        </w:rPr>
        <w:t>Русь в IX — первой половине XII в.».</w:t>
      </w:r>
    </w:p>
    <w:p w:rsidR="00385295" w:rsidRPr="00267BB3" w:rsidRDefault="00385295" w:rsidP="00385295">
      <w:pPr>
        <w:ind w:firstLine="708"/>
        <w:jc w:val="both"/>
        <w:rPr>
          <w:b/>
        </w:rPr>
      </w:pPr>
      <w:r w:rsidRPr="00267BB3">
        <w:rPr>
          <w:b/>
        </w:rPr>
        <w:t xml:space="preserve">Раздел 3. Русь в середине </w:t>
      </w:r>
      <w:proofErr w:type="gramStart"/>
      <w:r w:rsidRPr="00267BB3">
        <w:rPr>
          <w:b/>
        </w:rPr>
        <w:t>Х</w:t>
      </w:r>
      <w:proofErr w:type="gramEnd"/>
      <w:r w:rsidRPr="00267BB3">
        <w:rPr>
          <w:b/>
        </w:rPr>
        <w:t>II — начале XIII в. (5 часов)</w:t>
      </w:r>
    </w:p>
    <w:p w:rsidR="00385295" w:rsidRPr="00267BB3" w:rsidRDefault="00385295" w:rsidP="00385295">
      <w:pPr>
        <w:jc w:val="both"/>
      </w:pPr>
      <w:r w:rsidRPr="00267BB3">
        <w:t>Эпоха политической раздробленности в Европе. Причины, особенности и последствия политической раздробленности на Руси. Формирование системы земель  самостоятельных государств.</w:t>
      </w:r>
    </w:p>
    <w:p w:rsidR="00385295" w:rsidRPr="00267BB3" w:rsidRDefault="00385295" w:rsidP="00385295">
      <w:pPr>
        <w:jc w:val="both"/>
      </w:pPr>
      <w:r w:rsidRPr="00267BB3">
        <w:t xml:space="preserve">Изменения в политическом строе. Эволюция общественного строя и права. Территория </w:t>
      </w:r>
    </w:p>
    <w:p w:rsidR="00385295" w:rsidRPr="00267BB3" w:rsidRDefault="00385295" w:rsidP="00385295">
      <w:pPr>
        <w:jc w:val="both"/>
      </w:pPr>
      <w:r w:rsidRPr="00267BB3">
        <w:t>и население крупнейших русских земель. Рост и расцвет городов.</w:t>
      </w:r>
    </w:p>
    <w:p w:rsidR="00385295" w:rsidRPr="00267BB3" w:rsidRDefault="00385295" w:rsidP="00385295">
      <w:pPr>
        <w:jc w:val="both"/>
      </w:pPr>
      <w:r w:rsidRPr="00267BB3">
        <w:t>Консолидирующая роль православной церкви в условиях политической децентрализации.</w:t>
      </w:r>
    </w:p>
    <w:p w:rsidR="00385295" w:rsidRDefault="00385295" w:rsidP="00385295">
      <w:pPr>
        <w:jc w:val="both"/>
      </w:pPr>
      <w:r w:rsidRPr="00267BB3">
        <w:t>Международные связи русских земель. 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385295" w:rsidRPr="0094383B" w:rsidRDefault="00385295" w:rsidP="00385295">
      <w:pPr>
        <w:jc w:val="both"/>
        <w:rPr>
          <w:b/>
        </w:rPr>
      </w:pPr>
      <w:r w:rsidRPr="0094383B">
        <w:rPr>
          <w:b/>
        </w:rPr>
        <w:t>Обобщение и систематизация знаний по теме</w:t>
      </w:r>
      <w:r w:rsidRPr="0094383B">
        <w:rPr>
          <w:rFonts w:eastAsiaTheme="minorHAnsi"/>
          <w:b/>
        </w:rPr>
        <w:t xml:space="preserve"> « </w:t>
      </w:r>
      <w:r w:rsidRPr="0094383B">
        <w:rPr>
          <w:rFonts w:eastAsiaTheme="minorHAnsi"/>
          <w:b/>
          <w:bCs/>
        </w:rPr>
        <w:t xml:space="preserve">Русь в середине </w:t>
      </w:r>
      <w:proofErr w:type="gramStart"/>
      <w:r w:rsidRPr="0094383B">
        <w:rPr>
          <w:rFonts w:eastAsiaTheme="minorHAnsi"/>
          <w:b/>
          <w:bCs/>
        </w:rPr>
        <w:t>Х</w:t>
      </w:r>
      <w:proofErr w:type="gramEnd"/>
      <w:r w:rsidRPr="0094383B">
        <w:rPr>
          <w:rFonts w:eastAsiaTheme="minorHAnsi"/>
          <w:b/>
          <w:bCs/>
        </w:rPr>
        <w:t>II — начале XIII в.».</w:t>
      </w:r>
    </w:p>
    <w:p w:rsidR="00385295" w:rsidRPr="00267BB3" w:rsidRDefault="00385295" w:rsidP="00385295">
      <w:pPr>
        <w:ind w:firstLine="708"/>
        <w:jc w:val="both"/>
        <w:rPr>
          <w:b/>
        </w:rPr>
      </w:pPr>
      <w:r w:rsidRPr="00267BB3">
        <w:rPr>
          <w:b/>
        </w:rPr>
        <w:t>Раздел 4. Русские земли в середине XIII  —  XIV в.</w:t>
      </w:r>
      <w:r>
        <w:rPr>
          <w:b/>
        </w:rPr>
        <w:t xml:space="preserve"> (9</w:t>
      </w:r>
      <w:r w:rsidRPr="00267BB3">
        <w:rPr>
          <w:b/>
        </w:rPr>
        <w:t xml:space="preserve"> часов)</w:t>
      </w:r>
    </w:p>
    <w:p w:rsidR="00385295" w:rsidRPr="00267BB3" w:rsidRDefault="00385295" w:rsidP="00385295">
      <w:pPr>
        <w:jc w:val="both"/>
      </w:pPr>
      <w:r w:rsidRPr="00267BB3">
        <w:t>Возникновение Монгольской державы. Чингисхан и его завоевания. Формирование Монгольской импер</w:t>
      </w:r>
      <w:proofErr w:type="gramStart"/>
      <w:r w:rsidRPr="00267BB3">
        <w:t>ии и её</w:t>
      </w:r>
      <w:proofErr w:type="gramEnd"/>
      <w:r w:rsidRPr="00267BB3">
        <w:t xml:space="preserve"> влияние на развитие народов Евразии. </w:t>
      </w:r>
      <w:proofErr w:type="gramStart"/>
      <w:r w:rsidRPr="00267BB3">
        <w:t>Великая</w:t>
      </w:r>
      <w:proofErr w:type="gramEnd"/>
      <w:r w:rsidRPr="00267BB3">
        <w:t xml:space="preserve"> Яса. Завоевательные походы Батыя на Русь и Восточную </w:t>
      </w:r>
      <w:proofErr w:type="gramStart"/>
      <w:r w:rsidRPr="00267BB3">
        <w:t>Европу</w:t>
      </w:r>
      <w:proofErr w:type="gramEnd"/>
      <w:r w:rsidRPr="00267BB3"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 Влияние Орды на политическую традицию русских земель, менталитет, культуру и быт населения. 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385295" w:rsidRPr="00267BB3" w:rsidRDefault="00385295" w:rsidP="00385295">
      <w:pPr>
        <w:jc w:val="both"/>
      </w:pPr>
      <w:r w:rsidRPr="00267BB3"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385295" w:rsidRPr="00267BB3" w:rsidRDefault="00385295" w:rsidP="00385295">
      <w:pPr>
        <w:jc w:val="both"/>
      </w:pPr>
      <w:r w:rsidRPr="00267BB3">
        <w:t>Княжества Северо-Восточной Руси. Борьба за великое княжение Владимирское. Противостояние Твери и Москвы. Усиление Московского княжества. Иван Калита.</w:t>
      </w:r>
    </w:p>
    <w:p w:rsidR="00385295" w:rsidRPr="00267BB3" w:rsidRDefault="00385295" w:rsidP="00385295">
      <w:pPr>
        <w:jc w:val="both"/>
      </w:pPr>
      <w:r w:rsidRPr="00267BB3">
        <w:t>Народные выступления против ордынского господства.  Дмитрий Донской. Куликовская битва. Закрепление первенствующего положения московских князей.</w:t>
      </w:r>
    </w:p>
    <w:p w:rsidR="00385295" w:rsidRPr="00267BB3" w:rsidRDefault="00385295" w:rsidP="00385295">
      <w:pPr>
        <w:jc w:val="both"/>
      </w:pPr>
      <w:r w:rsidRPr="00267BB3">
        <w:lastRenderedPageBreak/>
        <w:t xml:space="preserve"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</w:t>
      </w:r>
    </w:p>
    <w:p w:rsidR="00385295" w:rsidRPr="00267BB3" w:rsidRDefault="00385295" w:rsidP="00385295">
      <w:pPr>
        <w:jc w:val="both"/>
      </w:pPr>
      <w:r w:rsidRPr="00267BB3">
        <w:t>Сергий Радонежский. Культура и быт. Летописание. «Слово о погибели Русской земли». «</w:t>
      </w:r>
      <w:proofErr w:type="spellStart"/>
      <w:r w:rsidRPr="00267BB3">
        <w:t>Задонщина</w:t>
      </w:r>
      <w:proofErr w:type="spellEnd"/>
      <w:r w:rsidRPr="00267BB3">
        <w:t>». Жития. Архитектура и живопись. Феофан Грек. Андрей Рублёв.</w:t>
      </w:r>
      <w:r>
        <w:t xml:space="preserve">  </w:t>
      </w:r>
      <w:r w:rsidRPr="00267BB3">
        <w:t>Ордынское влияние на развитие культуры и повседневную жизнь в русских землях.</w:t>
      </w:r>
    </w:p>
    <w:p w:rsidR="00385295" w:rsidRPr="00267BB3" w:rsidRDefault="00385295" w:rsidP="00385295">
      <w:pPr>
        <w:tabs>
          <w:tab w:val="left" w:pos="3240"/>
        </w:tabs>
        <w:jc w:val="both"/>
      </w:pPr>
      <w:r w:rsidRPr="00267BB3">
        <w:rPr>
          <w:b/>
        </w:rPr>
        <w:t>Раздел 5. Формирование единого Русского государства</w:t>
      </w:r>
      <w:r>
        <w:rPr>
          <w:b/>
        </w:rPr>
        <w:t xml:space="preserve"> (9</w:t>
      </w:r>
      <w:r w:rsidRPr="00267BB3">
        <w:rPr>
          <w:b/>
        </w:rPr>
        <w:t xml:space="preserve"> часов)</w:t>
      </w:r>
    </w:p>
    <w:p w:rsidR="00385295" w:rsidRPr="00267BB3" w:rsidRDefault="00385295" w:rsidP="00385295">
      <w:pPr>
        <w:jc w:val="both"/>
      </w:pPr>
      <w:r w:rsidRPr="00267BB3">
        <w:t xml:space="preserve">Политическая карта Европы и русских земель в начале XV в. Борьба Литовского и Московского княжеств за объединение русских </w:t>
      </w:r>
      <w:proofErr w:type="spellStart"/>
      <w:r w:rsidRPr="00267BB3">
        <w:t>земель</w:t>
      </w:r>
      <w:proofErr w:type="gramStart"/>
      <w:r w:rsidRPr="00267BB3">
        <w:t>.Р</w:t>
      </w:r>
      <w:proofErr w:type="gramEnd"/>
      <w:r w:rsidRPr="00267BB3">
        <w:t>аспад</w:t>
      </w:r>
      <w:proofErr w:type="spellEnd"/>
      <w:r w:rsidRPr="00267BB3">
        <w:t xml:space="preserve">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385295" w:rsidRDefault="00385295" w:rsidP="00385295">
      <w:pPr>
        <w:jc w:val="both"/>
      </w:pPr>
      <w:r w:rsidRPr="00267BB3">
        <w:t xml:space="preserve"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Установление автокефалии Русской православной церкви. </w:t>
      </w:r>
      <w:proofErr w:type="spellStart"/>
      <w:r w:rsidRPr="00267BB3">
        <w:t>Внутрицерковная</w:t>
      </w:r>
      <w:proofErr w:type="spellEnd"/>
      <w:r w:rsidRPr="00267BB3">
        <w:t xml:space="preserve"> борьба. Ереси. Расширение международных связей Московского государства. 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 Повс</w:t>
      </w:r>
      <w:r>
        <w:t>едневная жизнь и быт населения.</w:t>
      </w:r>
    </w:p>
    <w:p w:rsidR="00385295" w:rsidRDefault="00385295" w:rsidP="00385295">
      <w:pPr>
        <w:rPr>
          <w:b/>
          <w:bCs/>
        </w:rPr>
      </w:pPr>
      <w:r>
        <w:rPr>
          <w:b/>
          <w:bCs/>
        </w:rPr>
        <w:t>Промежуточная аттестация. Контрольная работа.</w:t>
      </w:r>
    </w:p>
    <w:p w:rsidR="00385295" w:rsidRPr="00D30B23" w:rsidRDefault="00385295" w:rsidP="00385295">
      <w:pPr>
        <w:rPr>
          <w:b/>
        </w:rPr>
        <w:sectPr w:rsidR="00385295" w:rsidRPr="00D30B23" w:rsidSect="00DE12C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</w:rPr>
        <w:t>О</w:t>
      </w:r>
      <w:r w:rsidRPr="00D30B23">
        <w:rPr>
          <w:b/>
        </w:rPr>
        <w:t xml:space="preserve">бобщение и систематизация знаний по теме </w:t>
      </w:r>
      <w:r w:rsidRPr="00D30B23">
        <w:rPr>
          <w:rFonts w:eastAsiaTheme="minorHAnsi"/>
          <w:b/>
        </w:rPr>
        <w:t>«Формирование единого Русского государства».</w:t>
      </w:r>
    </w:p>
    <w:p w:rsidR="00385295" w:rsidRPr="00267BB3" w:rsidRDefault="00385295" w:rsidP="00385295">
      <w:pPr>
        <w:rPr>
          <w:b/>
        </w:rPr>
      </w:pPr>
      <w:r w:rsidRPr="00267BB3">
        <w:rPr>
          <w:b/>
        </w:rPr>
        <w:lastRenderedPageBreak/>
        <w:t>Тематическое планирование</w:t>
      </w:r>
    </w:p>
    <w:tbl>
      <w:tblPr>
        <w:tblW w:w="15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2132"/>
        <w:gridCol w:w="1362"/>
        <w:gridCol w:w="1320"/>
        <w:gridCol w:w="1564"/>
        <w:gridCol w:w="8795"/>
      </w:tblGrid>
      <w:tr w:rsidR="00385295" w:rsidRPr="00267BB3" w:rsidTr="00EC5A56">
        <w:trPr>
          <w:trHeight w:val="234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  <w:sz w:val="22"/>
                <w:szCs w:val="22"/>
              </w:rPr>
              <w:t>№</w:t>
            </w:r>
          </w:p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proofErr w:type="gramStart"/>
            <w:r w:rsidRPr="00DD7587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DD7587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  <w:sz w:val="22"/>
                <w:szCs w:val="22"/>
              </w:rPr>
              <w:t>Разделы, темы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  <w:sz w:val="22"/>
                <w:szCs w:val="22"/>
              </w:rPr>
              <w:t>Количество часов</w:t>
            </w:r>
          </w:p>
        </w:tc>
        <w:tc>
          <w:tcPr>
            <w:tcW w:w="1564" w:type="dxa"/>
            <w:vMerge w:val="restart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  <w:sz w:val="22"/>
                <w:szCs w:val="22"/>
              </w:rPr>
              <w:t>Практическая часть программы (практические работы)</w:t>
            </w:r>
          </w:p>
        </w:tc>
        <w:tc>
          <w:tcPr>
            <w:tcW w:w="8795" w:type="dxa"/>
            <w:vMerge w:val="restart"/>
            <w:shd w:val="clear" w:color="auto" w:fill="auto"/>
            <w:vAlign w:val="center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  <w:sz w:val="22"/>
                <w:szCs w:val="22"/>
              </w:rPr>
              <w:t>Основные виды деятельности</w:t>
            </w:r>
          </w:p>
        </w:tc>
      </w:tr>
      <w:tr w:rsidR="00385295" w:rsidRPr="00267BB3" w:rsidTr="00EC5A56">
        <w:trPr>
          <w:trHeight w:val="402"/>
          <w:jc w:val="center"/>
        </w:trPr>
        <w:tc>
          <w:tcPr>
            <w:tcW w:w="527" w:type="dxa"/>
            <w:vMerge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vMerge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</w:rPr>
              <w:t>Примерная</w:t>
            </w:r>
          </w:p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</w:rPr>
              <w:t>программа</w:t>
            </w: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</w:tcPr>
          <w:p w:rsidR="00385295" w:rsidRPr="00DD7587" w:rsidRDefault="00385295" w:rsidP="00EC5A56">
            <w:pPr>
              <w:jc w:val="center"/>
              <w:rPr>
                <w:rFonts w:eastAsia="Calibri"/>
              </w:rPr>
            </w:pPr>
            <w:r w:rsidRPr="00DD7587">
              <w:rPr>
                <w:rFonts w:eastAsia="Calibri"/>
              </w:rPr>
              <w:t>Рабочая программа</w:t>
            </w:r>
          </w:p>
        </w:tc>
        <w:tc>
          <w:tcPr>
            <w:tcW w:w="1564" w:type="dxa"/>
            <w:vMerge/>
          </w:tcPr>
          <w:p w:rsidR="00385295" w:rsidRPr="00267BB3" w:rsidRDefault="00385295" w:rsidP="00EC5A56">
            <w:pPr>
              <w:rPr>
                <w:rFonts w:eastAsia="Calibri"/>
                <w:i/>
              </w:rPr>
            </w:pPr>
          </w:p>
        </w:tc>
        <w:tc>
          <w:tcPr>
            <w:tcW w:w="8795" w:type="dxa"/>
            <w:vMerge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  <w:i/>
              </w:rPr>
            </w:pPr>
          </w:p>
        </w:tc>
      </w:tr>
      <w:tr w:rsidR="00385295" w:rsidRPr="00267BB3" w:rsidTr="00EC5A56">
        <w:trPr>
          <w:jc w:val="center"/>
        </w:trPr>
        <w:tc>
          <w:tcPr>
            <w:tcW w:w="15700" w:type="dxa"/>
            <w:gridSpan w:val="6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</w:rPr>
              <w:t>История Средних веков (29</w:t>
            </w:r>
            <w:r w:rsidRPr="00267BB3">
              <w:rPr>
                <w:rFonts w:eastAsia="Calibri"/>
                <w:b/>
              </w:rPr>
              <w:t xml:space="preserve"> часов)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Введение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1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Раскрыть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значение терминов «средние века», «исторические источники»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Участвовать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обсуждении вопроса о том, для чего нужно знать историю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Объяснять,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 ведется счет лет в истории,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 средневековья на ленте времени.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Называть, 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исторические источники по истории средних веков</w:t>
            </w:r>
          </w:p>
          <w:p w:rsidR="00385295" w:rsidRPr="00267BB3" w:rsidRDefault="00385295" w:rsidP="00EC5A56">
            <w:pPr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 xml:space="preserve">Изучить </w:t>
            </w:r>
            <w:r w:rsidRPr="00267BB3">
              <w:t>историческую карту мира Средневековья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1. Становление Средневековой Европы (VI-XI </w:t>
            </w:r>
            <w:proofErr w:type="spellStart"/>
            <w:proofErr w:type="gramStart"/>
            <w:r w:rsidRPr="00267BB3">
              <w:t>вв</w:t>
            </w:r>
            <w:proofErr w:type="spellEnd"/>
            <w:proofErr w:type="gramEnd"/>
            <w:r w:rsidRPr="00267BB3">
              <w:t xml:space="preserve">)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>
              <w:t>4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перемещения племен времени Великого переселения.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германцев и гуннов по отношению к Римской империи.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карте территории европейских государств раннего Средневековья.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об условиях жизни, занятиях, общественном строе германских племен.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Выявлять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различия в образе жизни, отношениях внутри германских племён к </w:t>
            </w:r>
            <w:r w:rsidRPr="00267BB3">
              <w:rPr>
                <w:rFonts w:ascii="Times New Roman" w:hAnsi="Times New Roman"/>
                <w:sz w:val="24"/>
                <w:szCs w:val="24"/>
              </w:rPr>
              <w:t>IV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267BB3">
              <w:rPr>
                <w:rFonts w:ascii="Times New Roman" w:hAnsi="Times New Roman"/>
                <w:sz w:val="24"/>
                <w:szCs w:val="24"/>
              </w:rPr>
              <w:t>V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понятий «вождь», «дружина», «король»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>Называть</w:t>
            </w:r>
            <w:r w:rsidRPr="00267BB3">
              <w:t xml:space="preserve"> последовательно причины падения Западной Римской империи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3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2. Византийская империя и славяне в </w:t>
            </w:r>
            <w:r w:rsidRPr="00267BB3">
              <w:rPr>
                <w:lang w:val="en-US"/>
              </w:rPr>
              <w:t>VI</w:t>
            </w:r>
            <w:r w:rsidRPr="00267BB3">
              <w:t>-</w:t>
            </w:r>
            <w:r w:rsidRPr="00267BB3">
              <w:rPr>
                <w:lang w:val="en-US"/>
              </w:rPr>
              <w:t>XI</w:t>
            </w:r>
            <w:r w:rsidRPr="00267BB3">
              <w:t xml:space="preserve"> веках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2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карте местоположение Византии, называть её соседей.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управление государством в Византии и им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перии Карла Великого.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неудачи Юстиниана возродить Римскую империю.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поступки и действия Юстиниана как правителя.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отношения Византии с соседними народами.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что Византия — наследница мира Античности и стран Востока.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softHyphen/>
              <w:t>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изменениях в архитектуре христиан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ского храма на примере храма Святой Софии.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 xml:space="preserve">Устанавливать </w:t>
            </w:r>
            <w:r w:rsidRPr="00267BB3">
              <w:t xml:space="preserve">аналогию между византийской и римской школами. </w:t>
            </w:r>
            <w:r w:rsidRPr="00267BB3">
              <w:rPr>
                <w:b/>
              </w:rPr>
              <w:t>Объяснять</w:t>
            </w:r>
            <w:r w:rsidRPr="00267BB3">
              <w:t xml:space="preserve"> причины раз</w:t>
            </w:r>
            <w:r w:rsidRPr="00267BB3">
              <w:softHyphen/>
              <w:t>вития наук и их влияние на развитие культу</w:t>
            </w:r>
            <w:r w:rsidRPr="00267BB3">
              <w:softHyphen/>
              <w:t xml:space="preserve">ры. </w:t>
            </w:r>
            <w:r w:rsidRPr="00267BB3">
              <w:rPr>
                <w:b/>
              </w:rPr>
              <w:t>Объяснять</w:t>
            </w:r>
            <w:r w:rsidRPr="00267BB3">
              <w:t>, почему в Византии развива</w:t>
            </w:r>
            <w:r w:rsidRPr="00267BB3">
              <w:softHyphen/>
              <w:t>лась преимущественно настенная живопись.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3. Арабы в VI – XI вв.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>
              <w:t>1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2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Изучать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карте особенности Аравии.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образе жизни и занятиях жи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телей Аравийского полуострова.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Сравнивать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 жизни арабов и европейцев.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различия между исламом и христианством.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lastRenderedPageBreak/>
              <w:t>5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4. Феодалы и крестьяне.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информацию о феодале, крестьянине и их отношениях.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, что отношения между земледельцем и феода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лом регулировались законом.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Анализировать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положение земледельца, его быт и образ жиз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кроссворд по одному из пун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ктов параграфа.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 xml:space="preserve">Выполнять </w:t>
            </w:r>
            <w:r w:rsidRPr="00267BB3">
              <w:t>самостоятельную работу с опорой на содержание изученной главы учебника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6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 xml:space="preserve">Раздел </w:t>
            </w:r>
            <w:r w:rsidRPr="00267BB3">
              <w:t>5.</w:t>
            </w:r>
            <w:r>
              <w:t xml:space="preserve"> </w:t>
            </w:r>
            <w:r w:rsidRPr="00267BB3">
              <w:t xml:space="preserve">Средневековый город и его обитатели </w:t>
            </w:r>
          </w:p>
          <w:p w:rsidR="00385295" w:rsidRPr="00267BB3" w:rsidRDefault="00385295" w:rsidP="00EC5A56"/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spacing w:line="120" w:lineRule="atLeast"/>
              <w:jc w:val="center"/>
            </w:pPr>
            <w:r w:rsidRPr="00267BB3"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2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 по иллюстрациям к параграфу.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связи между раз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витием орудий труда, различных приспо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соблений в сельском хозяйстве и экономи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ческим ростом.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условия возник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новения и развития городов.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Подготовить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о возникновении городов в Италии, Франции, Германии (по выбору).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карты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центры ремесла и торговли.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>Анализировать</w:t>
            </w:r>
            <w:r w:rsidRPr="00267BB3">
              <w:t>, какие факторы определяли жизнь в средневековом городе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7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6.</w:t>
            </w:r>
            <w:r>
              <w:t xml:space="preserve"> </w:t>
            </w:r>
            <w:r w:rsidRPr="00267BB3">
              <w:t>Католическая церковь.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2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положение и образ жиз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 трёх основных сословий средневеково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го общества.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усиления королевской власти.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о собы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тиях, свидетельствующих о противостоянии королей и пап.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появле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ния движения еретиков.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Устанавливать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связи между Франциском Ассизским, Домиником Гусманом и церковью.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8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7. Образование централизованных госуда</w:t>
            </w:r>
            <w:proofErr w:type="gramStart"/>
            <w:r w:rsidRPr="00267BB3">
              <w:t>рств в З</w:t>
            </w:r>
            <w:proofErr w:type="gramEnd"/>
            <w:r w:rsidRPr="00267BB3">
              <w:t xml:space="preserve">ападной Европе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6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6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Обсуждать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группах состояние экономики страны, его социальные эффекты.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причины ослабления крепостничества, осво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бождения городов от сеньоров, укрепления центральной власти короля.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Отбирать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мате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 xml:space="preserve">риал для сообщений о Филиппе </w:t>
            </w:r>
            <w:r w:rsidRPr="00267BB3">
              <w:rPr>
                <w:rFonts w:ascii="Times New Roman" w:hAnsi="Times New Roman"/>
                <w:sz w:val="24"/>
                <w:szCs w:val="24"/>
                <w:lang w:eastAsia="ru-RU"/>
              </w:rPr>
              <w:t>II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Августе, Филиппе </w:t>
            </w:r>
            <w:r w:rsidRPr="00267BB3">
              <w:rPr>
                <w:rFonts w:ascii="Times New Roman" w:hAnsi="Times New Roman"/>
                <w:sz w:val="24"/>
                <w:szCs w:val="24"/>
                <w:lang w:eastAsia="ru-RU"/>
              </w:rPr>
              <w:t>IV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Красивом и папе римском </w:t>
            </w:r>
            <w:proofErr w:type="spellStart"/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Бонифации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267BB3">
              <w:rPr>
                <w:rFonts w:ascii="Times New Roman" w:hAnsi="Times New Roman"/>
                <w:sz w:val="24"/>
                <w:szCs w:val="24"/>
                <w:lang w:eastAsia="ru-RU"/>
              </w:rPr>
              <w:t>VIII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(по выбору).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Составлять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</w:t>
            </w:r>
            <w:r w:rsidRPr="00267BB3">
              <w:rPr>
                <w:rFonts w:ascii="Times New Roman" w:hAnsi="Times New Roman"/>
                <w:sz w:val="24"/>
                <w:szCs w:val="24"/>
                <w:lang w:val="ru-RU" w:eastAsia="ru-RU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9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8. Славянские государства и Византия.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Чехию в </w:t>
            </w:r>
            <w:r w:rsidRPr="00267BB3">
              <w:rPr>
                <w:rFonts w:ascii="Times New Roman" w:hAnsi="Times New Roman"/>
                <w:sz w:val="24"/>
                <w:szCs w:val="24"/>
              </w:rPr>
              <w:t>XIV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softHyphen/>
              <w:t xml:space="preserve">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отношении общества к католической церкви.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главное в информац</w:t>
            </w:r>
            <w:proofErr w:type="gramStart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ии о Я</w:t>
            </w:r>
            <w:proofErr w:type="gramEnd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Гусе.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поступки Яна Гуса, его последователей и Яна Жижки.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итоги и последствия гуситского движения.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lastRenderedPageBreak/>
              <w:t>10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 xml:space="preserve"> Раздел </w:t>
            </w:r>
            <w:r w:rsidRPr="00267BB3">
              <w:t>9.</w:t>
            </w:r>
            <w:r>
              <w:t xml:space="preserve"> </w:t>
            </w:r>
            <w:r w:rsidRPr="00267BB3">
              <w:t>Культура Западной Европы в XI – XV вв.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>
              <w:t>3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3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причины изменения представ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лений у средневекового европейца о мире.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значение понятия «корпоративное общество».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Находить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аргументы или опровер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жения существования корпоративной культу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ры.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Излагать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дискуссии о соотноше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нии веры и разума в христианском учении.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образование и его роль в средне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вековых городах.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рассказ-экскурсию по памят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никам искусства.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softHyphen/>
              <w:t>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творчество трубадуров и вагантов.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скульптуре как «Библии для неграмотных».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Комментировать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поэзию, роман эпохи Средневековья.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>Формулировать</w:t>
            </w:r>
            <w:r w:rsidRPr="00267BB3">
              <w:t xml:space="preserve"> и </w:t>
            </w:r>
            <w:r w:rsidRPr="00267BB3">
              <w:rPr>
                <w:b/>
              </w:rPr>
              <w:t>аргументировать</w:t>
            </w:r>
            <w:r w:rsidRPr="00267BB3">
              <w:t xml:space="preserve"> свою точку зрения  в отношении куртуазности, рыцарской литературы и пр.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11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 xml:space="preserve"> Раздел</w:t>
            </w:r>
            <w:r w:rsidRPr="00267BB3">
              <w:t xml:space="preserve"> 10.</w:t>
            </w:r>
            <w:r>
              <w:t xml:space="preserve"> </w:t>
            </w:r>
            <w:r w:rsidRPr="00267BB3">
              <w:t xml:space="preserve">Народы Азии, Америки и Африки в средние века.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>
              <w:t>2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2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карте и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комментировать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местоположение Китая.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дости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жения страны в разные эпохи правления.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восстание Красных повязок.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Обсуждать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достижения культуры и искусства в паре, малой группе.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сообщение, доклад с помощью электронных и интерне</w:t>
            </w:r>
            <w:proofErr w:type="gramStart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т-</w:t>
            </w:r>
            <w:proofErr w:type="gramEnd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ресурсов.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«паспорт» страны: географическое положение, столи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ца, состав населения, религия, управление. </w:t>
            </w:r>
            <w:proofErr w:type="gramEnd"/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религию индийцев — инду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изм.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страны в </w:t>
            </w:r>
            <w:proofErr w:type="spellStart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монгольский</w:t>
            </w:r>
            <w:proofErr w:type="spellEnd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период.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буддизма.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 о своеобра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зии культуры и искусства Индии с помощью </w:t>
            </w:r>
            <w:proofErr w:type="spellStart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ресурсы Интернета, электронных изданий для подго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товки сообщений на тему истории Индии.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образа жиз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 африканских народов и их религии.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устройстве обществ доколумбовой Америки.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культуру майя ацтеков и инков.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уникальность культуры народов доколумбовой Америки.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карте территорию рас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селения народов Центральной Африки.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Выделять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своеобразие африканской культуры.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 xml:space="preserve">Перечислять </w:t>
            </w:r>
            <w:r w:rsidRPr="00267BB3">
              <w:t>последствия освоения Африки европейцами.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 w:rsidRPr="00267BB3">
              <w:rPr>
                <w:rFonts w:eastAsia="Calibri"/>
              </w:rPr>
              <w:t>12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11. </w:t>
            </w:r>
            <w:r w:rsidRPr="00267BB3">
              <w:lastRenderedPageBreak/>
              <w:t xml:space="preserve">Итоговое повторение.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5"/>
              <w:jc w:val="center"/>
            </w:pPr>
            <w:r w:rsidRPr="00267BB3">
              <w:lastRenderedPageBreak/>
              <w:t>1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смысл понятия «Средневе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ковье».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Раскрывать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сущность феодальных от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ношений.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Выделять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ные общественно-экономические, культурные и политические процессы.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отно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шения короля, церкви и общества в разные периоды Средневековья. </w:t>
            </w: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какие процессы способствовали формированию человека новой эпохи.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Защищать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проекты, представлять презентации.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b/>
              </w:rPr>
              <w:t xml:space="preserve">Выполнять </w:t>
            </w:r>
            <w:r w:rsidRPr="00267BB3">
              <w:t>само</w:t>
            </w:r>
            <w:r w:rsidRPr="00267BB3">
              <w:softHyphen/>
              <w:t>стоятельную работу с опорой на содержание изученного курса по истории Средневековья.</w:t>
            </w:r>
          </w:p>
        </w:tc>
      </w:tr>
      <w:tr w:rsidR="00385295" w:rsidRPr="00267BB3" w:rsidTr="00EC5A56">
        <w:trPr>
          <w:jc w:val="center"/>
        </w:trPr>
        <w:tc>
          <w:tcPr>
            <w:tcW w:w="15700" w:type="dxa"/>
            <w:gridSpan w:val="6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История России (39</w:t>
            </w:r>
            <w:r w:rsidRPr="00267BB3">
              <w:rPr>
                <w:rFonts w:eastAsia="Calibri"/>
                <w:b/>
                <w:color w:val="000000"/>
              </w:rPr>
              <w:t xml:space="preserve"> часов)</w:t>
            </w:r>
          </w:p>
        </w:tc>
      </w:tr>
      <w:tr w:rsidR="00385295" w:rsidRPr="00267BB3" w:rsidTr="00EC5A56">
        <w:trPr>
          <w:trHeight w:val="310"/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1. Народы и государства на территории нашей страны в древности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</w:pPr>
            <w:r w:rsidRPr="00267BB3">
              <w:t>5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5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Участвовать в определении </w:t>
            </w:r>
            <w:r w:rsidRPr="00267BB3">
              <w:rPr>
                <w:rFonts w:eastAsia="Calibri"/>
                <w:color w:val="000000"/>
              </w:rPr>
              <w:t>проблемы и постановке целей урока;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Планировать</w:t>
            </w:r>
            <w:r w:rsidRPr="00267BB3">
              <w:rPr>
                <w:rFonts w:eastAsia="Calibri"/>
                <w:color w:val="000000"/>
              </w:rPr>
              <w:t xml:space="preserve"> свою работу на уроке;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Показывать на карте</w:t>
            </w:r>
            <w:r w:rsidRPr="00267BB3">
              <w:rPr>
                <w:rFonts w:eastAsia="Calibri"/>
                <w:color w:val="000000"/>
              </w:rPr>
              <w:t xml:space="preserve"> расселение древнего человека по территории России,  стоянки древних людей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Актуализировать</w:t>
            </w:r>
            <w:r w:rsidRPr="00267BB3">
              <w:rPr>
                <w:rFonts w:eastAsia="Calibri"/>
                <w:color w:val="000000"/>
              </w:rPr>
              <w:t xml:space="preserve"> знания по истории Древнего мира об особенностях первобытного общества,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Описывать</w:t>
            </w:r>
            <w:r w:rsidRPr="00267BB3">
              <w:rPr>
                <w:rFonts w:eastAsia="Calibri"/>
                <w:color w:val="000000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Приводить примеры</w:t>
            </w:r>
            <w:r w:rsidRPr="00267BB3">
              <w:rPr>
                <w:rFonts w:eastAsia="Calibri"/>
                <w:color w:val="000000"/>
              </w:rPr>
              <w:t xml:space="preserve"> межэтнических контактов и взаимодействий народов;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Устанавливать причинно-следственные связи </w:t>
            </w:r>
            <w:r w:rsidRPr="00267BB3">
              <w:rPr>
                <w:rFonts w:eastAsia="Calibri"/>
                <w:color w:val="000000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Осуществлять</w:t>
            </w:r>
            <w:r w:rsidRPr="00267BB3">
              <w:rPr>
                <w:rFonts w:eastAsia="Calibri"/>
                <w:b/>
                <w:bCs/>
                <w:color w:val="000000"/>
              </w:rPr>
              <w:t xml:space="preserve"> самооценку и </w:t>
            </w:r>
            <w:proofErr w:type="spellStart"/>
            <w:r w:rsidRPr="00267BB3">
              <w:rPr>
                <w:rFonts w:eastAsia="Calibri"/>
                <w:b/>
                <w:bCs/>
                <w:color w:val="000000"/>
              </w:rPr>
              <w:t>взаимооценку</w:t>
            </w:r>
            <w:proofErr w:type="spellEnd"/>
            <w:r w:rsidRPr="00267BB3">
              <w:rPr>
                <w:rFonts w:eastAsia="Calibri"/>
                <w:b/>
                <w:bCs/>
                <w:color w:val="000000"/>
              </w:rPr>
              <w:t>.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color w:val="000000"/>
              </w:rPr>
              <w:t>Описывать</w:t>
            </w:r>
            <w:r w:rsidRPr="00267BB3">
              <w:rPr>
                <w:rFonts w:eastAsia="Calibri"/>
                <w:color w:val="000000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color w:val="000000"/>
              </w:rPr>
              <w:t>Приводить</w:t>
            </w:r>
            <w:r w:rsidRPr="00267BB3">
              <w:rPr>
                <w:rFonts w:eastAsia="Calibri"/>
                <w:color w:val="000000"/>
              </w:rPr>
              <w:t xml:space="preserve"> примеры распада первобытного строя;</w:t>
            </w:r>
          </w:p>
        </w:tc>
      </w:tr>
      <w:tr w:rsidR="00385295" w:rsidRPr="00267BB3" w:rsidTr="00EC5A56">
        <w:trPr>
          <w:trHeight w:val="360"/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2. Русь в IX — первой половине XII в.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</w:pPr>
            <w:r w:rsidRPr="00267BB3">
              <w:t>11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11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Участвовать в определении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проблемы и постановке целей урока;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Раскрывать смысл понятий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летопись, варяги, Русь, норманны;  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Высказывать и аргументировать мнение о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происхождении славян;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Показывать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карте Скандинавию. Новгород, Ладогу, путь «</w:t>
            </w:r>
            <w:proofErr w:type="gramStart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варяг в греки»;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Описывать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занятия, облик руссов;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Высказывать мнение об этимологии слова «Русь»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(на основе работы с текстом учебника, дополнительными источниками информации);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Приводить </w:t>
            </w: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t>примеры исторических источников;</w:t>
            </w:r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Осуществлять</w:t>
            </w: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самооценку и </w:t>
            </w:r>
            <w:proofErr w:type="spellStart"/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взаимооценку</w:t>
            </w:r>
            <w:proofErr w:type="spellEnd"/>
          </w:p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Систематизировать </w:t>
            </w:r>
            <w:r w:rsidRPr="00267B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материал о деятельности первых русских князей на основании учебника и отрывков из «Повести временных лет» (в форме хронологической таблицы)</w:t>
            </w:r>
            <w:r w:rsidRPr="00267BB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. Приводить </w:t>
            </w:r>
            <w:r w:rsidRPr="00267BB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примеры взаимоотношений Древней Руси с соседними племенами и государствами.</w:t>
            </w:r>
          </w:p>
        </w:tc>
      </w:tr>
      <w:tr w:rsidR="00385295" w:rsidRPr="00267BB3" w:rsidTr="00EC5A56">
        <w:trPr>
          <w:trHeight w:val="424"/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3. Русь в середине </w:t>
            </w:r>
            <w:proofErr w:type="gramStart"/>
            <w:r w:rsidRPr="00267BB3">
              <w:t>Х</w:t>
            </w:r>
            <w:proofErr w:type="gramEnd"/>
            <w:r w:rsidRPr="00267BB3">
              <w:t xml:space="preserve">II — начале XIII в.    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</w:pPr>
            <w:r w:rsidRPr="00267BB3">
              <w:t>5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5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Участвовать в определении </w:t>
            </w:r>
            <w:r w:rsidRPr="00267BB3">
              <w:rPr>
                <w:rFonts w:eastAsia="Calibri"/>
                <w:color w:val="000000"/>
              </w:rPr>
              <w:t>проблемы и постановке целей урока;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Планировать</w:t>
            </w:r>
            <w:r w:rsidRPr="00267BB3">
              <w:rPr>
                <w:rFonts w:eastAsia="Calibri"/>
                <w:color w:val="000000"/>
              </w:rPr>
              <w:t xml:space="preserve"> свою работу на уроке;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Раскрывать смысл понятий</w:t>
            </w:r>
            <w:r w:rsidRPr="00267BB3">
              <w:rPr>
                <w:rFonts w:eastAsia="Calibri"/>
                <w:color w:val="000000"/>
              </w:rPr>
              <w:t>: политическая раздробленность, уделы;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Показывать</w:t>
            </w:r>
            <w:r w:rsidRPr="00267BB3">
              <w:rPr>
                <w:rFonts w:eastAsia="Calibri"/>
                <w:color w:val="000000"/>
              </w:rPr>
              <w:t xml:space="preserve"> на карте крупнейшие княжества Руси XII- начала XIII вв.;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Составлять схему</w:t>
            </w:r>
            <w:r w:rsidRPr="00267BB3">
              <w:rPr>
                <w:rFonts w:eastAsia="Calibri"/>
                <w:color w:val="000000"/>
              </w:rPr>
              <w:t xml:space="preserve"> «Причины политической раздробленности» (на основе информации учебника);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Называть хронологические рамки </w:t>
            </w:r>
            <w:r w:rsidRPr="00267BB3">
              <w:rPr>
                <w:rFonts w:eastAsia="Calibri"/>
                <w:color w:val="000000"/>
              </w:rPr>
              <w:t>периода раздробленности;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Называть и раскрывать </w:t>
            </w:r>
            <w:r w:rsidRPr="00267BB3">
              <w:rPr>
                <w:rFonts w:eastAsia="Calibri"/>
                <w:color w:val="000000"/>
              </w:rPr>
              <w:t>причины и последствия раздробленности (на основе работы с текстом учебника);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Высказывать и аргументировать мнение</w:t>
            </w:r>
            <w:r w:rsidRPr="00267BB3">
              <w:rPr>
                <w:rFonts w:eastAsia="Calibri"/>
                <w:color w:val="000000"/>
              </w:rPr>
              <w:t xml:space="preserve"> о характере взаимоотношений Руси со степью;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Сравнивать </w:t>
            </w:r>
            <w:r w:rsidRPr="00267BB3">
              <w:rPr>
                <w:rFonts w:eastAsia="Calibri"/>
                <w:color w:val="000000"/>
              </w:rPr>
              <w:t>историю Руси и историю Англии (Игорь Новгород-Северски</w:t>
            </w:r>
            <w:proofErr w:type="gramStart"/>
            <w:r w:rsidRPr="00267BB3">
              <w:rPr>
                <w:rFonts w:eastAsia="Calibri"/>
                <w:color w:val="000000"/>
              </w:rPr>
              <w:t>й-</w:t>
            </w:r>
            <w:proofErr w:type="gramEnd"/>
            <w:r w:rsidRPr="00267BB3">
              <w:rPr>
                <w:rFonts w:eastAsia="Calibri"/>
                <w:color w:val="000000"/>
              </w:rPr>
              <w:t xml:space="preserve"> Ричард Львиное сердце);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Осуществлять</w:t>
            </w:r>
            <w:r w:rsidRPr="00267BB3">
              <w:rPr>
                <w:rFonts w:eastAsia="Calibri"/>
                <w:b/>
                <w:bCs/>
                <w:color w:val="000000"/>
              </w:rPr>
              <w:t xml:space="preserve"> самооценку и </w:t>
            </w:r>
            <w:proofErr w:type="spellStart"/>
            <w:r w:rsidRPr="00267BB3">
              <w:rPr>
                <w:rFonts w:eastAsia="Calibri"/>
                <w:b/>
                <w:bCs/>
                <w:color w:val="000000"/>
              </w:rPr>
              <w:t>взаимооценку</w:t>
            </w:r>
            <w:proofErr w:type="spellEnd"/>
            <w:r w:rsidRPr="00267BB3">
              <w:rPr>
                <w:rFonts w:eastAsia="Calibri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385295" w:rsidRPr="00267BB3" w:rsidTr="00EC5A56">
        <w:trPr>
          <w:trHeight w:val="615"/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4. Русские земли в середине XIII — XIV в.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</w:pPr>
            <w:r w:rsidRPr="00267BB3">
              <w:t>10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Участвовать в определении </w:t>
            </w:r>
            <w:r w:rsidRPr="00267BB3">
              <w:rPr>
                <w:rFonts w:eastAsia="Calibri"/>
                <w:color w:val="000000"/>
              </w:rPr>
              <w:t>проблемы и постановке целей урока;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Планировать</w:t>
            </w:r>
            <w:r w:rsidRPr="00267BB3">
              <w:rPr>
                <w:rFonts w:eastAsia="Calibri"/>
                <w:color w:val="000000"/>
              </w:rPr>
              <w:t xml:space="preserve"> свою работу на уроке;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Показывать</w:t>
            </w:r>
            <w:r w:rsidRPr="00267BB3">
              <w:rPr>
                <w:rFonts w:eastAsia="Calibri"/>
                <w:color w:val="000000"/>
              </w:rPr>
              <w:t xml:space="preserve"> на карте направления походов монгольских завоевателей;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Изучать </w:t>
            </w:r>
            <w:r w:rsidRPr="00267BB3">
              <w:rPr>
                <w:rFonts w:eastAsia="Calibri"/>
                <w:color w:val="000000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267BB3">
              <w:rPr>
                <w:rFonts w:eastAsia="Calibri"/>
                <w:b/>
                <w:bCs/>
                <w:color w:val="000000"/>
              </w:rPr>
              <w:t>сопоставлять и обобщать</w:t>
            </w:r>
            <w:r w:rsidRPr="00267BB3">
              <w:rPr>
                <w:rFonts w:eastAsia="Calibri"/>
                <w:color w:val="000000"/>
              </w:rPr>
              <w:t xml:space="preserve"> содержащуюся в них информацию;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b/>
                <w:bCs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Высказывать мнение</w:t>
            </w:r>
            <w:r w:rsidRPr="00267BB3">
              <w:rPr>
                <w:rFonts w:eastAsia="Calibri"/>
                <w:color w:val="000000"/>
              </w:rPr>
              <w:t xml:space="preserve"> о причинах поражения русско-половецких войск в битве на реке Калке;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 xml:space="preserve">Объяснять </w:t>
            </w:r>
            <w:r w:rsidRPr="00267BB3">
              <w:rPr>
                <w:rFonts w:eastAsia="Calibri"/>
                <w:color w:val="000000"/>
              </w:rPr>
              <w:t>причины успехов монголов;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Осуществлять рефлексию</w:t>
            </w:r>
            <w:r w:rsidRPr="00267BB3">
              <w:rPr>
                <w:rFonts w:eastAsia="Calibri"/>
                <w:color w:val="000000"/>
              </w:rPr>
              <w:t xml:space="preserve"> собственной деятельности на уроке.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r>
              <w:t>Раздел</w:t>
            </w:r>
            <w:r w:rsidRPr="00267BB3">
              <w:t xml:space="preserve"> 5. Формирование единого Русского государства 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</w:pPr>
            <w:r w:rsidRPr="00267BB3">
              <w:t>8</w:t>
            </w:r>
          </w:p>
        </w:tc>
        <w:tc>
          <w:tcPr>
            <w:tcW w:w="1320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color w:val="000000"/>
              </w:rPr>
              <w:t>1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Участвовать</w:t>
            </w:r>
            <w:r w:rsidRPr="00267BB3">
              <w:rPr>
                <w:rFonts w:eastAsia="Calibri"/>
                <w:color w:val="000000"/>
              </w:rPr>
              <w:t xml:space="preserve"> в определении проблемы и постановке целей урока;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Планировать</w:t>
            </w:r>
            <w:r w:rsidRPr="00267BB3">
              <w:rPr>
                <w:rFonts w:eastAsia="Calibri"/>
                <w:color w:val="000000"/>
              </w:rPr>
              <w:t xml:space="preserve"> свою работу на уроке;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Раскрывать смысл понятий</w:t>
            </w:r>
            <w:r w:rsidRPr="00267BB3">
              <w:rPr>
                <w:rFonts w:eastAsia="Calibri"/>
                <w:color w:val="000000"/>
              </w:rPr>
              <w:t>: централизация;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Показывать на исторической карте</w:t>
            </w:r>
            <w:r w:rsidRPr="00267BB3">
              <w:rPr>
                <w:rFonts w:eastAsia="Calibri"/>
                <w:color w:val="000000"/>
              </w:rPr>
              <w:t xml:space="preserve"> государства Европы и русские княжества; 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Сравнивать</w:t>
            </w:r>
            <w:r w:rsidRPr="00267BB3">
              <w:rPr>
                <w:rFonts w:eastAsia="Calibri"/>
                <w:color w:val="000000"/>
              </w:rPr>
              <w:t xml:space="preserve"> главные причины централизации на Руси и в Европе;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Соотносить</w:t>
            </w:r>
            <w:r w:rsidRPr="00267BB3">
              <w:rPr>
                <w:rFonts w:eastAsia="Calibri"/>
                <w:color w:val="000000"/>
              </w:rPr>
              <w:t xml:space="preserve"> информацию из разных источников (текст учебника, иллюстрации, </w:t>
            </w:r>
            <w:r w:rsidRPr="00267BB3">
              <w:rPr>
                <w:rFonts w:eastAsia="Calibri"/>
                <w:color w:val="000000"/>
              </w:rPr>
              <w:lastRenderedPageBreak/>
              <w:t>карта);</w:t>
            </w:r>
          </w:p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  <w:r w:rsidRPr="00267BB3">
              <w:rPr>
                <w:rFonts w:eastAsia="Calibri"/>
                <w:b/>
                <w:bCs/>
                <w:color w:val="000000"/>
              </w:rPr>
              <w:t>Осуществлять</w:t>
            </w:r>
            <w:r w:rsidRPr="00267BB3">
              <w:rPr>
                <w:rFonts w:eastAsia="Calibri"/>
                <w:color w:val="000000"/>
              </w:rPr>
              <w:t xml:space="preserve"> рефлексию собственной деятельности на уроке</w:t>
            </w: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85295" w:rsidRPr="00BD7E3E" w:rsidRDefault="00385295" w:rsidP="00EC5A56">
            <w:pPr>
              <w:jc w:val="right"/>
            </w:pPr>
            <w:r w:rsidRPr="00BD7E3E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85295" w:rsidRPr="00BD7E3E" w:rsidRDefault="00385295" w:rsidP="00EC5A56">
            <w:pPr>
              <w:jc w:val="right"/>
            </w:pPr>
            <w:r w:rsidRPr="00BD7E3E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85295" w:rsidRPr="00BD7E3E" w:rsidRDefault="00385295" w:rsidP="00EC5A56">
            <w:pPr>
              <w:jc w:val="right"/>
            </w:pPr>
            <w:r w:rsidRPr="00BD7E3E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b/>
              </w:rPr>
            </w:pPr>
            <w:r w:rsidRPr="00267BB3">
              <w:rPr>
                <w:b/>
              </w:rPr>
              <w:t>20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85295" w:rsidRPr="00BD7E3E" w:rsidRDefault="00385295" w:rsidP="00EC5A56">
            <w:pPr>
              <w:jc w:val="right"/>
            </w:pPr>
            <w:r w:rsidRPr="00BD7E3E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jc w:val="center"/>
              <w:rPr>
                <w:b/>
              </w:rPr>
            </w:pPr>
            <w:r w:rsidRPr="00267BB3">
              <w:rPr>
                <w:b/>
              </w:rPr>
              <w:t>16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385295" w:rsidRPr="00267BB3" w:rsidTr="00EC5A56">
        <w:trPr>
          <w:jc w:val="center"/>
        </w:trPr>
        <w:tc>
          <w:tcPr>
            <w:tcW w:w="527" w:type="dxa"/>
            <w:shd w:val="clear" w:color="auto" w:fill="auto"/>
          </w:tcPr>
          <w:p w:rsidR="00385295" w:rsidRPr="00267BB3" w:rsidRDefault="00385295" w:rsidP="00EC5A56">
            <w:pPr>
              <w:rPr>
                <w:rFonts w:eastAsia="Calibri"/>
              </w:rPr>
            </w:pPr>
          </w:p>
        </w:tc>
        <w:tc>
          <w:tcPr>
            <w:tcW w:w="2132" w:type="dxa"/>
            <w:shd w:val="clear" w:color="auto" w:fill="auto"/>
          </w:tcPr>
          <w:p w:rsidR="00385295" w:rsidRPr="00267BB3" w:rsidRDefault="00385295" w:rsidP="00EC5A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67BB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67BB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362" w:type="dxa"/>
            <w:shd w:val="clear" w:color="auto" w:fill="auto"/>
          </w:tcPr>
          <w:p w:rsidR="00385295" w:rsidRPr="00267BB3" w:rsidRDefault="00385295" w:rsidP="00EC5A56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67BB3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85295" w:rsidRPr="00267BB3" w:rsidRDefault="00385295" w:rsidP="00EC5A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67BB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4" w:type="dxa"/>
          </w:tcPr>
          <w:p w:rsidR="00385295" w:rsidRPr="00267BB3" w:rsidRDefault="00385295" w:rsidP="00EC5A5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8795" w:type="dxa"/>
          </w:tcPr>
          <w:p w:rsidR="00385295" w:rsidRPr="00267BB3" w:rsidRDefault="00385295" w:rsidP="00EC5A56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385295" w:rsidRDefault="00385295" w:rsidP="00385295">
      <w:pPr>
        <w:ind w:left="360"/>
        <w:jc w:val="both"/>
        <w:rPr>
          <w:rFonts w:eastAsia="Calibri"/>
          <w:b/>
        </w:rPr>
      </w:pPr>
    </w:p>
    <w:p w:rsidR="00385295" w:rsidRDefault="00385295" w:rsidP="00385295">
      <w:pPr>
        <w:pStyle w:val="a3"/>
        <w:jc w:val="both"/>
        <w:rPr>
          <w:rFonts w:ascii="Times New Roman" w:hAnsi="Times New Roman"/>
          <w:b/>
          <w:i/>
          <w:lang w:val="ru-RU"/>
        </w:rPr>
      </w:pPr>
    </w:p>
    <w:p w:rsidR="00385295" w:rsidRDefault="00385295" w:rsidP="00385295">
      <w:pPr>
        <w:pStyle w:val="a3"/>
        <w:jc w:val="both"/>
        <w:rPr>
          <w:rFonts w:ascii="Times New Roman" w:hAnsi="Times New Roman"/>
          <w:b/>
          <w:i/>
          <w:lang w:val="ru-RU"/>
        </w:rPr>
      </w:pPr>
    </w:p>
    <w:p w:rsidR="00590B87" w:rsidRDefault="00590B87"/>
    <w:sectPr w:rsidR="00590B87" w:rsidSect="0038529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385295"/>
    <w:rsid w:val="00590B87"/>
    <w:rsid w:val="00BB0082"/>
    <w:rsid w:val="00BE38FF"/>
    <w:rsid w:val="00C75194"/>
    <w:rsid w:val="00CC4319"/>
    <w:rsid w:val="00CF56E1"/>
    <w:rsid w:val="00E52CC2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529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85295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385295"/>
    <w:pPr>
      <w:spacing w:before="100" w:beforeAutospacing="1" w:after="119"/>
    </w:pPr>
  </w:style>
  <w:style w:type="paragraph" w:customStyle="1" w:styleId="c2">
    <w:name w:val="c2"/>
    <w:basedOn w:val="a"/>
    <w:rsid w:val="00385295"/>
    <w:pPr>
      <w:spacing w:before="100" w:beforeAutospacing="1" w:after="100" w:afterAutospacing="1"/>
    </w:pPr>
  </w:style>
  <w:style w:type="character" w:customStyle="1" w:styleId="c10">
    <w:name w:val="c10"/>
    <w:basedOn w:val="a0"/>
    <w:rsid w:val="00385295"/>
  </w:style>
  <w:style w:type="character" w:customStyle="1" w:styleId="c6">
    <w:name w:val="c6"/>
    <w:basedOn w:val="a0"/>
    <w:rsid w:val="00385295"/>
  </w:style>
  <w:style w:type="character" w:styleId="a6">
    <w:name w:val="Emphasis"/>
    <w:qFormat/>
    <w:rsid w:val="00385295"/>
    <w:rPr>
      <w:i/>
      <w:iCs/>
    </w:rPr>
  </w:style>
  <w:style w:type="character" w:customStyle="1" w:styleId="c9">
    <w:name w:val="c9"/>
    <w:basedOn w:val="a0"/>
    <w:rsid w:val="00385295"/>
  </w:style>
  <w:style w:type="paragraph" w:customStyle="1" w:styleId="FR2">
    <w:name w:val="FR2"/>
    <w:rsid w:val="0038529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5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2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529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85295"/>
    <w:rPr>
      <w:rFonts w:ascii="Calibri" w:eastAsia="Calibri" w:hAnsi="Calibri" w:cs="Times New Roman"/>
      <w:lang w:val="en-US" w:bidi="en-US"/>
    </w:rPr>
  </w:style>
  <w:style w:type="paragraph" w:styleId="a5">
    <w:name w:val="Normal (Web)"/>
    <w:basedOn w:val="a"/>
    <w:uiPriority w:val="99"/>
    <w:unhideWhenUsed/>
    <w:rsid w:val="00385295"/>
    <w:pPr>
      <w:spacing w:before="100" w:beforeAutospacing="1" w:after="119"/>
    </w:pPr>
  </w:style>
  <w:style w:type="paragraph" w:customStyle="1" w:styleId="c2">
    <w:name w:val="c2"/>
    <w:basedOn w:val="a"/>
    <w:rsid w:val="00385295"/>
    <w:pPr>
      <w:spacing w:before="100" w:beforeAutospacing="1" w:after="100" w:afterAutospacing="1"/>
    </w:pPr>
  </w:style>
  <w:style w:type="character" w:customStyle="1" w:styleId="c10">
    <w:name w:val="c10"/>
    <w:basedOn w:val="a0"/>
    <w:rsid w:val="00385295"/>
  </w:style>
  <w:style w:type="character" w:customStyle="1" w:styleId="c6">
    <w:name w:val="c6"/>
    <w:basedOn w:val="a0"/>
    <w:rsid w:val="00385295"/>
  </w:style>
  <w:style w:type="character" w:styleId="a6">
    <w:name w:val="Emphasis"/>
    <w:qFormat/>
    <w:rsid w:val="00385295"/>
    <w:rPr>
      <w:i/>
      <w:iCs/>
    </w:rPr>
  </w:style>
  <w:style w:type="character" w:customStyle="1" w:styleId="c9">
    <w:name w:val="c9"/>
    <w:basedOn w:val="a0"/>
    <w:rsid w:val="00385295"/>
  </w:style>
  <w:style w:type="paragraph" w:customStyle="1" w:styleId="FR2">
    <w:name w:val="FR2"/>
    <w:rsid w:val="0038529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85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2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4139</Words>
  <Characters>23597</Characters>
  <Application>Microsoft Office Word</Application>
  <DocSecurity>0</DocSecurity>
  <Lines>196</Lines>
  <Paragraphs>55</Paragraphs>
  <ScaleCrop>false</ScaleCrop>
  <Company/>
  <LinksUpToDate>false</LinksUpToDate>
  <CharactersWithSpaces>27681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9</cp:revision>
  <dcterms:created xsi:type="dcterms:W3CDTF">2019-10-31T16:59:00Z</dcterms:created>
  <dcterms:modified xsi:type="dcterms:W3CDTF">2019-11-01T06:39:00Z</dcterms:modified>
</cp:coreProperties>
</file>