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18CA" w:rsidRPr="00655DF9" w:rsidRDefault="00984AFD" w:rsidP="00E97B4B">
      <w:pPr>
        <w:autoSpaceDE w:val="0"/>
        <w:autoSpaceDN w:val="0"/>
        <w:adjustRightInd w:val="0"/>
        <w:spacing w:after="0" w:line="240" w:lineRule="auto"/>
        <w:rPr>
          <w:rFonts w:ascii="Times New Roman" w:hAnsi="Times New Roman" w:cs="Times New Roman"/>
          <w:b/>
          <w:bCs/>
          <w:sz w:val="24"/>
          <w:szCs w:val="24"/>
        </w:rPr>
      </w:pPr>
      <w:r w:rsidRPr="00655DF9">
        <w:rPr>
          <w:rFonts w:ascii="Times New Roman" w:eastAsia="Times New Roman" w:hAnsi="Times New Roman" w:cs="Times New Roman"/>
          <w:b/>
          <w:bCs/>
          <w:iCs/>
          <w:sz w:val="24"/>
          <w:szCs w:val="24"/>
          <w:lang w:eastAsia="ru-RU"/>
        </w:rPr>
        <w:t xml:space="preserve">                                                               </w:t>
      </w:r>
    </w:p>
    <w:p w:rsidR="002B221B" w:rsidRPr="00754837" w:rsidRDefault="002B221B" w:rsidP="00754837">
      <w:pPr>
        <w:autoSpaceDN w:val="0"/>
        <w:spacing w:after="0" w:line="240" w:lineRule="auto"/>
        <w:rPr>
          <w:rFonts w:ascii="Times New Roman" w:hAnsi="Times New Roman" w:cs="Times New Roman"/>
          <w:b/>
          <w:sz w:val="24"/>
          <w:szCs w:val="24"/>
        </w:rPr>
      </w:pPr>
      <w:r w:rsidRPr="00754837">
        <w:rPr>
          <w:rFonts w:ascii="Times New Roman" w:eastAsia="Times New Roman" w:hAnsi="Times New Roman" w:cs="Times New Roman"/>
          <w:b/>
          <w:bCs/>
          <w:sz w:val="24"/>
          <w:szCs w:val="24"/>
          <w:lang w:eastAsia="ru-RU"/>
        </w:rPr>
        <w:t xml:space="preserve">       </w:t>
      </w:r>
      <w:r w:rsidRPr="00754837">
        <w:rPr>
          <w:rFonts w:ascii="Times New Roman" w:hAnsi="Times New Roman" w:cs="Times New Roman"/>
          <w:b/>
          <w:sz w:val="24"/>
          <w:szCs w:val="24"/>
        </w:rPr>
        <w:t>Аннотация к рабочей программе по предмету «Алгебра», 7 класс</w:t>
      </w:r>
    </w:p>
    <w:p w:rsidR="002B221B" w:rsidRPr="00754837" w:rsidRDefault="002B221B" w:rsidP="00754837">
      <w:pPr>
        <w:spacing w:after="0" w:line="240" w:lineRule="auto"/>
        <w:rPr>
          <w:rFonts w:ascii="Times New Roman" w:hAnsi="Times New Roman" w:cs="Times New Roman"/>
          <w:b/>
          <w:bCs/>
          <w:sz w:val="24"/>
          <w:szCs w:val="24"/>
        </w:rPr>
      </w:pPr>
    </w:p>
    <w:p w:rsidR="00754837" w:rsidRPr="00754837" w:rsidRDefault="00754837" w:rsidP="00754837">
      <w:pPr>
        <w:autoSpaceDE w:val="0"/>
        <w:autoSpaceDN w:val="0"/>
        <w:adjustRightInd w:val="0"/>
        <w:rPr>
          <w:rFonts w:ascii="Times New Roman" w:hAnsi="Times New Roman" w:cs="Times New Roman"/>
        </w:rPr>
      </w:pPr>
      <w:r w:rsidRPr="00754837">
        <w:rPr>
          <w:rFonts w:ascii="Times New Roman" w:hAnsi="Times New Roman" w:cs="Times New Roman"/>
          <w:color w:val="000000"/>
        </w:rPr>
        <w:t>Рабочая программа по предмету «</w:t>
      </w:r>
      <w:proofErr w:type="gramStart"/>
      <w:r w:rsidRPr="00754837">
        <w:rPr>
          <w:rFonts w:ascii="Times New Roman" w:hAnsi="Times New Roman" w:cs="Times New Roman"/>
          <w:color w:val="000000"/>
        </w:rPr>
        <w:t>Алгебра»  для</w:t>
      </w:r>
      <w:proofErr w:type="gramEnd"/>
      <w:r w:rsidRPr="00754837">
        <w:rPr>
          <w:rFonts w:ascii="Times New Roman" w:hAnsi="Times New Roman" w:cs="Times New Roman"/>
          <w:color w:val="000000"/>
        </w:rPr>
        <w:t xml:space="preserve"> обучающихся 7 класса составлена в соответствии с примерной  программой  </w:t>
      </w:r>
      <w:proofErr w:type="spellStart"/>
      <w:r w:rsidRPr="00754837">
        <w:rPr>
          <w:rFonts w:ascii="Times New Roman" w:hAnsi="Times New Roman" w:cs="Times New Roman"/>
          <w:color w:val="000000"/>
        </w:rPr>
        <w:t>Н.Г.Миндюк</w:t>
      </w:r>
      <w:proofErr w:type="spellEnd"/>
      <w:r w:rsidRPr="00754837">
        <w:rPr>
          <w:rFonts w:ascii="Times New Roman" w:hAnsi="Times New Roman" w:cs="Times New Roman"/>
          <w:color w:val="000000"/>
        </w:rPr>
        <w:t xml:space="preserve">   М.,Просвещение-2016 «Рабочие программы 7-9 классы»., к завершенной предметной линии учебников по алгебре для 7 класса под редакцией </w:t>
      </w:r>
      <w:proofErr w:type="spellStart"/>
      <w:r w:rsidRPr="00754837">
        <w:rPr>
          <w:rFonts w:ascii="Times New Roman" w:hAnsi="Times New Roman" w:cs="Times New Roman"/>
          <w:color w:val="000000"/>
        </w:rPr>
        <w:t>Ю.Н.Макарычева</w:t>
      </w:r>
      <w:proofErr w:type="spellEnd"/>
      <w:r w:rsidRPr="00754837">
        <w:rPr>
          <w:rFonts w:ascii="Times New Roman" w:hAnsi="Times New Roman" w:cs="Times New Roman"/>
          <w:color w:val="000000"/>
        </w:rPr>
        <w:t xml:space="preserve">, </w:t>
      </w:r>
      <w:proofErr w:type="spellStart"/>
      <w:r w:rsidRPr="00754837">
        <w:rPr>
          <w:rFonts w:ascii="Times New Roman" w:hAnsi="Times New Roman" w:cs="Times New Roman"/>
          <w:color w:val="000000"/>
        </w:rPr>
        <w:t>Н.Г.Миндюк</w:t>
      </w:r>
      <w:proofErr w:type="spellEnd"/>
      <w:r w:rsidRPr="00754837">
        <w:rPr>
          <w:rFonts w:ascii="Times New Roman" w:hAnsi="Times New Roman" w:cs="Times New Roman"/>
          <w:color w:val="000000"/>
        </w:rPr>
        <w:t xml:space="preserve">. </w:t>
      </w:r>
      <w:proofErr w:type="spellStart"/>
      <w:r w:rsidRPr="00754837">
        <w:rPr>
          <w:rFonts w:ascii="Times New Roman" w:hAnsi="Times New Roman" w:cs="Times New Roman"/>
          <w:color w:val="000000"/>
        </w:rPr>
        <w:t>К.И.Нешков</w:t>
      </w:r>
      <w:proofErr w:type="spellEnd"/>
      <w:r w:rsidRPr="00754837">
        <w:rPr>
          <w:rFonts w:ascii="Times New Roman" w:hAnsi="Times New Roman" w:cs="Times New Roman"/>
          <w:color w:val="000000"/>
        </w:rPr>
        <w:t xml:space="preserve">, </w:t>
      </w:r>
      <w:proofErr w:type="spellStart"/>
      <w:proofErr w:type="gramStart"/>
      <w:r w:rsidRPr="00754837">
        <w:rPr>
          <w:rFonts w:ascii="Times New Roman" w:hAnsi="Times New Roman" w:cs="Times New Roman"/>
          <w:color w:val="000000"/>
        </w:rPr>
        <w:t>С.Б.Суворова</w:t>
      </w:r>
      <w:proofErr w:type="spellEnd"/>
      <w:r w:rsidRPr="00754837">
        <w:rPr>
          <w:rFonts w:ascii="Times New Roman" w:hAnsi="Times New Roman" w:cs="Times New Roman"/>
          <w:color w:val="000000"/>
        </w:rPr>
        <w:t xml:space="preserve"> ,под</w:t>
      </w:r>
      <w:proofErr w:type="gramEnd"/>
      <w:r w:rsidRPr="00754837">
        <w:rPr>
          <w:rFonts w:ascii="Times New Roman" w:hAnsi="Times New Roman" w:cs="Times New Roman"/>
          <w:color w:val="000000"/>
        </w:rPr>
        <w:t xml:space="preserve"> </w:t>
      </w:r>
      <w:proofErr w:type="spellStart"/>
      <w:r w:rsidRPr="00754837">
        <w:rPr>
          <w:rFonts w:ascii="Times New Roman" w:hAnsi="Times New Roman" w:cs="Times New Roman"/>
          <w:color w:val="000000"/>
        </w:rPr>
        <w:t>редакщией</w:t>
      </w:r>
      <w:proofErr w:type="spellEnd"/>
      <w:r w:rsidRPr="00754837">
        <w:rPr>
          <w:rFonts w:ascii="Times New Roman" w:hAnsi="Times New Roman" w:cs="Times New Roman"/>
          <w:color w:val="000000"/>
        </w:rPr>
        <w:t xml:space="preserve"> </w:t>
      </w:r>
      <w:proofErr w:type="spellStart"/>
      <w:r w:rsidRPr="00754837">
        <w:rPr>
          <w:rFonts w:ascii="Times New Roman" w:hAnsi="Times New Roman" w:cs="Times New Roman"/>
          <w:color w:val="000000"/>
        </w:rPr>
        <w:t>Теляковского</w:t>
      </w:r>
      <w:proofErr w:type="spellEnd"/>
      <w:r w:rsidRPr="00754837">
        <w:rPr>
          <w:rFonts w:ascii="Times New Roman" w:hAnsi="Times New Roman" w:cs="Times New Roman"/>
          <w:color w:val="000000"/>
        </w:rPr>
        <w:t>. – М., Просвещение, 2013 г</w:t>
      </w:r>
      <w:r w:rsidRPr="00754837">
        <w:rPr>
          <w:rFonts w:ascii="Times New Roman" w:hAnsi="Times New Roman" w:cs="Times New Roman"/>
        </w:rPr>
        <w:t xml:space="preserve">. </w:t>
      </w:r>
    </w:p>
    <w:p w:rsidR="00754837" w:rsidRPr="00754837" w:rsidRDefault="00754837" w:rsidP="00754837">
      <w:pPr>
        <w:autoSpaceDE w:val="0"/>
        <w:autoSpaceDN w:val="0"/>
        <w:adjustRightInd w:val="0"/>
        <w:rPr>
          <w:rFonts w:ascii="Times New Roman" w:hAnsi="Times New Roman" w:cs="Times New Roman"/>
          <w:bCs/>
          <w:iCs/>
        </w:rPr>
      </w:pPr>
      <w:r w:rsidRPr="00754837">
        <w:rPr>
          <w:rFonts w:ascii="Times New Roman" w:hAnsi="Times New Roman" w:cs="Times New Roman"/>
          <w:color w:val="000000"/>
          <w:sz w:val="24"/>
          <w:szCs w:val="24"/>
        </w:rPr>
        <w:t xml:space="preserve"> </w:t>
      </w:r>
      <w:r w:rsidRPr="00754837">
        <w:rPr>
          <w:rFonts w:ascii="Times New Roman" w:hAnsi="Times New Roman" w:cs="Times New Roman"/>
          <w:sz w:val="24"/>
          <w:szCs w:val="24"/>
        </w:rPr>
        <w:t>На изучение предмета «Алгебра» в 7 классе в учебном плане филиал МАОУ «</w:t>
      </w:r>
      <w:proofErr w:type="spellStart"/>
      <w:r w:rsidRPr="00754837">
        <w:rPr>
          <w:rFonts w:ascii="Times New Roman" w:hAnsi="Times New Roman" w:cs="Times New Roman"/>
          <w:sz w:val="24"/>
          <w:szCs w:val="24"/>
        </w:rPr>
        <w:t>Прииртышская</w:t>
      </w:r>
      <w:proofErr w:type="spellEnd"/>
      <w:r w:rsidRPr="00754837">
        <w:rPr>
          <w:rFonts w:ascii="Times New Roman" w:hAnsi="Times New Roman" w:cs="Times New Roman"/>
          <w:sz w:val="24"/>
          <w:szCs w:val="24"/>
        </w:rPr>
        <w:t xml:space="preserve"> СОШ» - «</w:t>
      </w:r>
      <w:proofErr w:type="spellStart"/>
      <w:r w:rsidRPr="00754837">
        <w:rPr>
          <w:rFonts w:ascii="Times New Roman" w:hAnsi="Times New Roman" w:cs="Times New Roman"/>
          <w:sz w:val="24"/>
          <w:szCs w:val="24"/>
        </w:rPr>
        <w:t>Полуяновская</w:t>
      </w:r>
      <w:proofErr w:type="spellEnd"/>
      <w:r w:rsidRPr="00754837">
        <w:rPr>
          <w:rFonts w:ascii="Times New Roman" w:hAnsi="Times New Roman" w:cs="Times New Roman"/>
          <w:sz w:val="24"/>
          <w:szCs w:val="24"/>
        </w:rPr>
        <w:t xml:space="preserve"> СОШ» отводится 3 часа в неделю, 102 часов в год.</w:t>
      </w:r>
    </w:p>
    <w:p w:rsidR="00DF18CA" w:rsidRPr="00754837" w:rsidRDefault="00DF18CA" w:rsidP="00754837">
      <w:pPr>
        <w:autoSpaceDE w:val="0"/>
        <w:autoSpaceDN w:val="0"/>
        <w:adjustRightInd w:val="0"/>
        <w:rPr>
          <w:rFonts w:ascii="Times New Roman" w:hAnsi="Times New Roman" w:cs="Times New Roman"/>
          <w:bCs/>
          <w:iCs/>
        </w:rPr>
      </w:pPr>
      <w:r w:rsidRPr="00754837">
        <w:rPr>
          <w:rFonts w:ascii="Times New Roman" w:hAnsi="Times New Roman" w:cs="Times New Roman"/>
          <w:b/>
          <w:bCs/>
          <w:sz w:val="24"/>
          <w:szCs w:val="24"/>
        </w:rPr>
        <w:t>Планируемые результаты освоения учебного предмета «Алгебра»</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1) формирование представлений о математике как о методе познания действительности, позволяющем описывать и изучать реальные процессы и явления: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осознание</w:t>
      </w:r>
      <w:proofErr w:type="gramEnd"/>
      <w:r w:rsidRPr="00754837">
        <w:rPr>
          <w:rFonts w:ascii="Times New Roman" w:hAnsi="Times New Roman" w:cs="Times New Roman"/>
          <w:bCs/>
          <w:sz w:val="24"/>
          <w:szCs w:val="24"/>
        </w:rPr>
        <w:t xml:space="preserve"> роли математики в развитии России и мира;</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возможность</w:t>
      </w:r>
      <w:proofErr w:type="gramEnd"/>
      <w:r w:rsidRPr="00754837">
        <w:rPr>
          <w:rFonts w:ascii="Times New Roman" w:hAnsi="Times New Roman" w:cs="Times New Roman"/>
          <w:bCs/>
          <w:sz w:val="24"/>
          <w:szCs w:val="24"/>
        </w:rPr>
        <w:t xml:space="preserve"> привести примеры из отечественной и всемирной истории математических открытий и их авторов;</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2) развитие умений работать с учебным математическим текстом (анализировать, извлекать необходимую информацию), точно и грамотно выражать свои мысли с применением математической терминологии и символики, проводить классификации, логические обоснования, доказательства математических утверждений: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оперирование</w:t>
      </w:r>
      <w:proofErr w:type="gramEnd"/>
      <w:r w:rsidRPr="00754837">
        <w:rPr>
          <w:rFonts w:ascii="Times New Roman" w:hAnsi="Times New Roman" w:cs="Times New Roman"/>
          <w:bCs/>
          <w:sz w:val="24"/>
          <w:szCs w:val="24"/>
        </w:rPr>
        <w:t xml:space="preserve"> понятиями: множество, элемент множества, подмножество, принадлежность, нахождение пересечения, объединения подмножества в простейших ситуациях;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решение</w:t>
      </w:r>
      <w:proofErr w:type="gramEnd"/>
      <w:r w:rsidRPr="00754837">
        <w:rPr>
          <w:rFonts w:ascii="Times New Roman" w:hAnsi="Times New Roman" w:cs="Times New Roman"/>
          <w:bCs/>
          <w:sz w:val="24"/>
          <w:szCs w:val="24"/>
        </w:rPr>
        <w:t xml:space="preserve"> сюжетных задач разных типов на все арифметические действия;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применение</w:t>
      </w:r>
      <w:proofErr w:type="gramEnd"/>
      <w:r w:rsidRPr="00754837">
        <w:rPr>
          <w:rFonts w:ascii="Times New Roman" w:hAnsi="Times New Roman" w:cs="Times New Roman"/>
          <w:bCs/>
          <w:sz w:val="24"/>
          <w:szCs w:val="24"/>
        </w:rPr>
        <w:t xml:space="preserve"> способа поиска решения задачи, в котором рассуждение строится от условия к требованию или от требования к условию;</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составление</w:t>
      </w:r>
      <w:proofErr w:type="gramEnd"/>
      <w:r w:rsidRPr="00754837">
        <w:rPr>
          <w:rFonts w:ascii="Times New Roman" w:hAnsi="Times New Roman" w:cs="Times New Roman"/>
          <w:bCs/>
          <w:sz w:val="24"/>
          <w:szCs w:val="24"/>
        </w:rPr>
        <w:t xml:space="preserve"> плана решения задачи, выделение этапов ее решения, интерпретация вычислительных результатов в задаче, исследование полученного решения задачи;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нахождение</w:t>
      </w:r>
      <w:proofErr w:type="gramEnd"/>
      <w:r w:rsidRPr="00754837">
        <w:rPr>
          <w:rFonts w:ascii="Times New Roman" w:hAnsi="Times New Roman" w:cs="Times New Roman"/>
          <w:bCs/>
          <w:sz w:val="24"/>
          <w:szCs w:val="24"/>
        </w:rPr>
        <w:t xml:space="preserve"> процента от числа, числа по проценту от него, нахождения процентного отношения двух чисел, нахождения процентного снижения или процентного повышения величины;</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решение</w:t>
      </w:r>
      <w:proofErr w:type="gramEnd"/>
      <w:r w:rsidRPr="00754837">
        <w:rPr>
          <w:rFonts w:ascii="Times New Roman" w:hAnsi="Times New Roman" w:cs="Times New Roman"/>
          <w:bCs/>
          <w:sz w:val="24"/>
          <w:szCs w:val="24"/>
        </w:rPr>
        <w:t xml:space="preserve"> логических задач;</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3) развитие представлений о числе и числовых системах от натуральных до действительных чисел; овладение навыками устных, письменных, инструментальных вычислений: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оперирование</w:t>
      </w:r>
      <w:proofErr w:type="gramEnd"/>
      <w:r w:rsidRPr="00754837">
        <w:rPr>
          <w:rFonts w:ascii="Times New Roman" w:hAnsi="Times New Roman" w:cs="Times New Roman"/>
          <w:bCs/>
          <w:sz w:val="24"/>
          <w:szCs w:val="24"/>
        </w:rPr>
        <w:t xml:space="preserve"> понятиями: натуральное число, целое число, обыкновенная дробь, десятичная дробь, смешанное число, рациональное число, иррациональное число;</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использование</w:t>
      </w:r>
      <w:proofErr w:type="gramEnd"/>
      <w:r w:rsidRPr="00754837">
        <w:rPr>
          <w:rFonts w:ascii="Times New Roman" w:hAnsi="Times New Roman" w:cs="Times New Roman"/>
          <w:bCs/>
          <w:sz w:val="24"/>
          <w:szCs w:val="24"/>
        </w:rPr>
        <w:t xml:space="preserve"> свойства чисел и законов арифметических операций с числами при выполнении вычислений;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использование</w:t>
      </w:r>
      <w:proofErr w:type="gramEnd"/>
      <w:r w:rsidRPr="00754837">
        <w:rPr>
          <w:rFonts w:ascii="Times New Roman" w:hAnsi="Times New Roman" w:cs="Times New Roman"/>
          <w:bCs/>
          <w:sz w:val="24"/>
          <w:szCs w:val="24"/>
        </w:rPr>
        <w:t xml:space="preserve"> признаков делимости на 2, 5, 3, 9, 10 при выполнении вычислений и решении задач;</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выполнение</w:t>
      </w:r>
      <w:proofErr w:type="gramEnd"/>
      <w:r w:rsidRPr="00754837">
        <w:rPr>
          <w:rFonts w:ascii="Times New Roman" w:hAnsi="Times New Roman" w:cs="Times New Roman"/>
          <w:bCs/>
          <w:sz w:val="24"/>
          <w:szCs w:val="24"/>
        </w:rPr>
        <w:t xml:space="preserve"> округления чисел в соответствии с правилами;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сравнение</w:t>
      </w:r>
      <w:proofErr w:type="gramEnd"/>
      <w:r w:rsidRPr="00754837">
        <w:rPr>
          <w:rFonts w:ascii="Times New Roman" w:hAnsi="Times New Roman" w:cs="Times New Roman"/>
          <w:bCs/>
          <w:sz w:val="24"/>
          <w:szCs w:val="24"/>
        </w:rPr>
        <w:t xml:space="preserve"> чисел;</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оценивание</w:t>
      </w:r>
      <w:proofErr w:type="gramEnd"/>
      <w:r w:rsidRPr="00754837">
        <w:rPr>
          <w:rFonts w:ascii="Times New Roman" w:hAnsi="Times New Roman" w:cs="Times New Roman"/>
          <w:bCs/>
          <w:sz w:val="24"/>
          <w:szCs w:val="24"/>
        </w:rPr>
        <w:t xml:space="preserve"> значения квадратного корня из положительного целого числа;</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4) овладение символьным языком алгебры, приемами выполнения тождественных преобразований выражений, решения уравнений, систем уравнений, неравенств и систем неравенств; умения моделировать реальные ситуации на языке алгебры, исследовать построенные модели с использованием аппарата алгебры, интерпретировать полученный результат:</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выполнение</w:t>
      </w:r>
      <w:proofErr w:type="gramEnd"/>
      <w:r w:rsidRPr="00754837">
        <w:rPr>
          <w:rFonts w:ascii="Times New Roman" w:hAnsi="Times New Roman" w:cs="Times New Roman"/>
          <w:bCs/>
          <w:sz w:val="24"/>
          <w:szCs w:val="24"/>
        </w:rPr>
        <w:t xml:space="preserve"> несложных преобразований для вычисления значений числовых выражений, содержащих степени с натуральным показателем, степени с целым отрицательным показателем;</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выполнение</w:t>
      </w:r>
      <w:proofErr w:type="gramEnd"/>
      <w:r w:rsidRPr="00754837">
        <w:rPr>
          <w:rFonts w:ascii="Times New Roman" w:hAnsi="Times New Roman" w:cs="Times New Roman"/>
          <w:bCs/>
          <w:sz w:val="24"/>
          <w:szCs w:val="24"/>
        </w:rPr>
        <w:t xml:space="preserve"> несложных преобразований целых, дробно рациональных выражений и выражений с квадратными корнями; раскрывать скобки, приводить подобные слагаемые, использовать формулы сокращенного умножения;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lastRenderedPageBreak/>
        <w:t>решение</w:t>
      </w:r>
      <w:proofErr w:type="gramEnd"/>
      <w:r w:rsidRPr="00754837">
        <w:rPr>
          <w:rFonts w:ascii="Times New Roman" w:hAnsi="Times New Roman" w:cs="Times New Roman"/>
          <w:bCs/>
          <w:sz w:val="24"/>
          <w:szCs w:val="24"/>
        </w:rPr>
        <w:t xml:space="preserve"> линейных и квадратных уравнений и неравенств, уравнений и неравенств, сводящихся к линейным или квадратным, систем уравнений и неравенств, изображение решений неравенств и их систем на числовой прямой;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5) овладение системой функциональных понятий, развитие умения использовать функционально-графические представления для решения различных математических задач, для описания и анализа реальных зависимостей: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определение</w:t>
      </w:r>
      <w:proofErr w:type="gramEnd"/>
      <w:r w:rsidRPr="00754837">
        <w:rPr>
          <w:rFonts w:ascii="Times New Roman" w:hAnsi="Times New Roman" w:cs="Times New Roman"/>
          <w:bCs/>
          <w:sz w:val="24"/>
          <w:szCs w:val="24"/>
        </w:rPr>
        <w:t xml:space="preserve"> положения точки по ее координатам, координаты точки по ее положению на плоскости;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нахождение</w:t>
      </w:r>
      <w:proofErr w:type="gramEnd"/>
      <w:r w:rsidRPr="00754837">
        <w:rPr>
          <w:rFonts w:ascii="Times New Roman" w:hAnsi="Times New Roman" w:cs="Times New Roman"/>
          <w:bCs/>
          <w:sz w:val="24"/>
          <w:szCs w:val="24"/>
        </w:rPr>
        <w:t xml:space="preserve"> по графику значений функции, области определения, множества значений, нулей функции, промежутков </w:t>
      </w:r>
      <w:proofErr w:type="spellStart"/>
      <w:r w:rsidRPr="00754837">
        <w:rPr>
          <w:rFonts w:ascii="Times New Roman" w:hAnsi="Times New Roman" w:cs="Times New Roman"/>
          <w:bCs/>
          <w:sz w:val="24"/>
          <w:szCs w:val="24"/>
        </w:rPr>
        <w:t>знакопостоянства</w:t>
      </w:r>
      <w:proofErr w:type="spellEnd"/>
      <w:r w:rsidRPr="00754837">
        <w:rPr>
          <w:rFonts w:ascii="Times New Roman" w:hAnsi="Times New Roman" w:cs="Times New Roman"/>
          <w:bCs/>
          <w:sz w:val="24"/>
          <w:szCs w:val="24"/>
        </w:rPr>
        <w:t>, промежутков возрастания и убывания, наибольшего и наименьшего значения функции;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построение</w:t>
      </w:r>
      <w:proofErr w:type="gramEnd"/>
      <w:r w:rsidRPr="00754837">
        <w:rPr>
          <w:rFonts w:ascii="Times New Roman" w:hAnsi="Times New Roman" w:cs="Times New Roman"/>
          <w:bCs/>
          <w:sz w:val="24"/>
          <w:szCs w:val="24"/>
        </w:rPr>
        <w:t xml:space="preserve"> графика линейной и квадратичной функций;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оперирование</w:t>
      </w:r>
      <w:proofErr w:type="gramEnd"/>
      <w:r w:rsidRPr="00754837">
        <w:rPr>
          <w:rFonts w:ascii="Times New Roman" w:hAnsi="Times New Roman" w:cs="Times New Roman"/>
          <w:bCs/>
          <w:sz w:val="24"/>
          <w:szCs w:val="24"/>
        </w:rPr>
        <w:t xml:space="preserve"> на базовом уровне понятиями: последовательность, арифметическая прогрессия, геометрическая прогрессия;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использование</w:t>
      </w:r>
      <w:proofErr w:type="gramEnd"/>
      <w:r w:rsidRPr="00754837">
        <w:rPr>
          <w:rFonts w:ascii="Times New Roman" w:hAnsi="Times New Roman" w:cs="Times New Roman"/>
          <w:bCs/>
          <w:sz w:val="24"/>
          <w:szCs w:val="24"/>
        </w:rPr>
        <w:t xml:space="preserve"> свойств линейной и квадратичной функций и их графиков при решении задач из других учебных предметов;</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6) овладение геометрическим языком; развитие умения использовать его для описания предметов окружающего мира; развитие пространственных представлений, изобразительных умений, навыков геометрических построений: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оперирование</w:t>
      </w:r>
      <w:proofErr w:type="gramEnd"/>
      <w:r w:rsidRPr="00754837">
        <w:rPr>
          <w:rFonts w:ascii="Times New Roman" w:hAnsi="Times New Roman" w:cs="Times New Roman"/>
          <w:bCs/>
          <w:sz w:val="24"/>
          <w:szCs w:val="24"/>
        </w:rPr>
        <w:t xml:space="preserve"> понятиями: фигура, точка, отрезок, прямая, луч, ломаная, угол, многоугольник, треугольник и четырехугольник, прямоугольник и квадрат, окружность и круг, прямоугольный параллелепипед, куб, шар; изображение изучаемых фигур от руки и с помощью линейки и циркуля;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выполнение</w:t>
      </w:r>
      <w:proofErr w:type="gramEnd"/>
      <w:r w:rsidRPr="00754837">
        <w:rPr>
          <w:rFonts w:ascii="Times New Roman" w:hAnsi="Times New Roman" w:cs="Times New Roman"/>
          <w:bCs/>
          <w:sz w:val="24"/>
          <w:szCs w:val="24"/>
        </w:rPr>
        <w:t xml:space="preserve"> измерения длин, расстояний, величин углов с помощью инструментов для измерений длин и углов;</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7) формирование систематических знаний о плоских фигурах и их свойствах, представлений о простейших пространственных телах; развитие умений моделирования реальных ситуаций на языке геометрии, исследования построенной модели с использованием геометрических понятий и теорем, аппарата алгебры, решения геометрических и практических задач:</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оперирование</w:t>
      </w:r>
      <w:proofErr w:type="gramEnd"/>
      <w:r w:rsidRPr="00754837">
        <w:rPr>
          <w:rFonts w:ascii="Times New Roman" w:hAnsi="Times New Roman" w:cs="Times New Roman"/>
          <w:bCs/>
          <w:sz w:val="24"/>
          <w:szCs w:val="24"/>
        </w:rPr>
        <w:t xml:space="preserve"> на базовом уровне понятиями: равенство фигур, параллельность и перпендикулярность прямых, углы между прямыми, перпендикуляр, наклонная, проекция;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проведение</w:t>
      </w:r>
      <w:proofErr w:type="gramEnd"/>
      <w:r w:rsidRPr="00754837">
        <w:rPr>
          <w:rFonts w:ascii="Times New Roman" w:hAnsi="Times New Roman" w:cs="Times New Roman"/>
          <w:bCs/>
          <w:sz w:val="24"/>
          <w:szCs w:val="24"/>
        </w:rPr>
        <w:t xml:space="preserve"> доказательств в геометрии;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оперирование</w:t>
      </w:r>
      <w:proofErr w:type="gramEnd"/>
      <w:r w:rsidRPr="00754837">
        <w:rPr>
          <w:rFonts w:ascii="Times New Roman" w:hAnsi="Times New Roman" w:cs="Times New Roman"/>
          <w:bCs/>
          <w:sz w:val="24"/>
          <w:szCs w:val="24"/>
        </w:rPr>
        <w:t xml:space="preserve"> на базовом уровне понятиями: вектор, сумма векторов, произведение вектора на число, координаты на плоскости;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решение</w:t>
      </w:r>
      <w:proofErr w:type="gramEnd"/>
      <w:r w:rsidRPr="00754837">
        <w:rPr>
          <w:rFonts w:ascii="Times New Roman" w:hAnsi="Times New Roman" w:cs="Times New Roman"/>
          <w:bCs/>
          <w:sz w:val="24"/>
          <w:szCs w:val="24"/>
        </w:rPr>
        <w:t xml:space="preserve"> задач на нахождение геометрических величин (длина и расстояние, величина угла, площадь) по образцам или алгоритмам;</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8) овладение простейшими способами представления и анализа статистических данных; формирование представлений о статистических закономерностях в реальном мире и о различных способах их изучения, о простейших вероятностных моделях; развитие умений извлекать информацию, представленную в таблицах, на диаграммах, графиках, описывать и анализировать массивы числовых данных с помощью подходящих статистических характеристик, использовать понимание вероятностных свойств окружающих явлений при принятии решений: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формирование</w:t>
      </w:r>
      <w:proofErr w:type="gramEnd"/>
      <w:r w:rsidRPr="00754837">
        <w:rPr>
          <w:rFonts w:ascii="Times New Roman" w:hAnsi="Times New Roman" w:cs="Times New Roman"/>
          <w:bCs/>
          <w:sz w:val="24"/>
          <w:szCs w:val="24"/>
        </w:rPr>
        <w:t xml:space="preserve"> представления о статистических характеристиках, вероятности случайного события;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решение</w:t>
      </w:r>
      <w:proofErr w:type="gramEnd"/>
      <w:r w:rsidRPr="00754837">
        <w:rPr>
          <w:rFonts w:ascii="Times New Roman" w:hAnsi="Times New Roman" w:cs="Times New Roman"/>
          <w:bCs/>
          <w:sz w:val="24"/>
          <w:szCs w:val="24"/>
        </w:rPr>
        <w:t xml:space="preserve"> простейших комбинаторных задач;</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определение</w:t>
      </w:r>
      <w:proofErr w:type="gramEnd"/>
      <w:r w:rsidRPr="00754837">
        <w:rPr>
          <w:rFonts w:ascii="Times New Roman" w:hAnsi="Times New Roman" w:cs="Times New Roman"/>
          <w:bCs/>
          <w:sz w:val="24"/>
          <w:szCs w:val="24"/>
        </w:rPr>
        <w:t xml:space="preserve"> основных статистических характеристик числовых наборов;</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оценивание</w:t>
      </w:r>
      <w:proofErr w:type="gramEnd"/>
      <w:r w:rsidRPr="00754837">
        <w:rPr>
          <w:rFonts w:ascii="Times New Roman" w:hAnsi="Times New Roman" w:cs="Times New Roman"/>
          <w:bCs/>
          <w:sz w:val="24"/>
          <w:szCs w:val="24"/>
        </w:rPr>
        <w:t xml:space="preserve"> и вычисление вероятности события в простейших случаях;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наличие</w:t>
      </w:r>
      <w:proofErr w:type="gramEnd"/>
      <w:r w:rsidRPr="00754837">
        <w:rPr>
          <w:rFonts w:ascii="Times New Roman" w:hAnsi="Times New Roman" w:cs="Times New Roman"/>
          <w:bCs/>
          <w:sz w:val="24"/>
          <w:szCs w:val="24"/>
        </w:rPr>
        <w:t xml:space="preserve"> представления о роли практически достоверных и маловероятных событий, о роли закона больших чисел в массовых явлениях;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умение</w:t>
      </w:r>
      <w:proofErr w:type="gramEnd"/>
      <w:r w:rsidRPr="00754837">
        <w:rPr>
          <w:rFonts w:ascii="Times New Roman" w:hAnsi="Times New Roman" w:cs="Times New Roman"/>
          <w:bCs/>
          <w:sz w:val="24"/>
          <w:szCs w:val="24"/>
        </w:rPr>
        <w:t xml:space="preserve"> сравнивать основные статистические характеристики, полученные в процессе решения прикладной задачи, изучения реального явления;</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lastRenderedPageBreak/>
        <w:t>9) развитие умений применять изученные понятия, результаты, методы для решения задач практического характера и задач из смежных дисциплин с использованием при необходимости справочных материалов, компьютера, пользоваться оценкой и прикидкой при практических расчетах: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распознавание</w:t>
      </w:r>
      <w:proofErr w:type="gramEnd"/>
      <w:r w:rsidRPr="00754837">
        <w:rPr>
          <w:rFonts w:ascii="Times New Roman" w:hAnsi="Times New Roman" w:cs="Times New Roman"/>
          <w:bCs/>
          <w:sz w:val="24"/>
          <w:szCs w:val="24"/>
        </w:rPr>
        <w:t xml:space="preserve"> верных и неверных высказываний;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оценивание</w:t>
      </w:r>
      <w:proofErr w:type="gramEnd"/>
      <w:r w:rsidRPr="00754837">
        <w:rPr>
          <w:rFonts w:ascii="Times New Roman" w:hAnsi="Times New Roman" w:cs="Times New Roman"/>
          <w:bCs/>
          <w:sz w:val="24"/>
          <w:szCs w:val="24"/>
        </w:rPr>
        <w:t xml:space="preserve"> результатов вычислений при решении практических задач;</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выполнение</w:t>
      </w:r>
      <w:proofErr w:type="gramEnd"/>
      <w:r w:rsidRPr="00754837">
        <w:rPr>
          <w:rFonts w:ascii="Times New Roman" w:hAnsi="Times New Roman" w:cs="Times New Roman"/>
          <w:bCs/>
          <w:sz w:val="24"/>
          <w:szCs w:val="24"/>
        </w:rPr>
        <w:t xml:space="preserve"> сравнения чисел в реальных ситуациях;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использование</w:t>
      </w:r>
      <w:proofErr w:type="gramEnd"/>
      <w:r w:rsidRPr="00754837">
        <w:rPr>
          <w:rFonts w:ascii="Times New Roman" w:hAnsi="Times New Roman" w:cs="Times New Roman"/>
          <w:bCs/>
          <w:sz w:val="24"/>
          <w:szCs w:val="24"/>
        </w:rPr>
        <w:t xml:space="preserve"> числовых выражений при решении практических задач и задач из других учебных предметов;</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решение</w:t>
      </w:r>
      <w:proofErr w:type="gramEnd"/>
      <w:r w:rsidRPr="00754837">
        <w:rPr>
          <w:rFonts w:ascii="Times New Roman" w:hAnsi="Times New Roman" w:cs="Times New Roman"/>
          <w:bCs/>
          <w:sz w:val="24"/>
          <w:szCs w:val="24"/>
        </w:rPr>
        <w:t xml:space="preserve"> практических задач с применением простейших свойств фигур;</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proofErr w:type="gramStart"/>
      <w:r w:rsidRPr="00754837">
        <w:rPr>
          <w:rFonts w:ascii="Times New Roman" w:hAnsi="Times New Roman" w:cs="Times New Roman"/>
          <w:bCs/>
          <w:sz w:val="24"/>
          <w:szCs w:val="24"/>
        </w:rPr>
        <w:t>выполнение</w:t>
      </w:r>
      <w:proofErr w:type="gramEnd"/>
      <w:r w:rsidRPr="00754837">
        <w:rPr>
          <w:rFonts w:ascii="Times New Roman" w:hAnsi="Times New Roman" w:cs="Times New Roman"/>
          <w:bCs/>
          <w:sz w:val="24"/>
          <w:szCs w:val="24"/>
        </w:rPr>
        <w:t xml:space="preserve"> простейших построений и измерений на местности, необходимых в реальной жизни;</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10) формирование информационной и алгоритмической культуры; формирование представления о компьютере как универсальном устройстве обработки информации; развитие основных навыков и умений использования компьютерных устройств;</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11) формирование представления об основных изучаемых понятиях: информация, алгоритм, модель - и их свойствах;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12) развитие алгоритмического мышления, необходимого для профессиональной деятельности в современном обществе; развитие умений составить и записать алгоритм для конкретного исполнителя; формирование знаний об алгоритмических конструкциях, логических значениях и операциях; знакомство с одним из языков программирования и основными алгоритмическими структурами - линейной, условной и циклической;</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13) формирование умений формализации и структурирования информации, умения выбирать способ представления данных в соответствии с поставленной задачей - таблицы, схемы, графики, диаграммы, с использованием соответствующих программных средств обработки данных;</w:t>
      </w:r>
    </w:p>
    <w:p w:rsidR="00E3647C" w:rsidRPr="00754837" w:rsidRDefault="00E3647C" w:rsidP="00754837">
      <w:pPr>
        <w:autoSpaceDE w:val="0"/>
        <w:autoSpaceDN w:val="0"/>
        <w:adjustRightInd w:val="0"/>
        <w:spacing w:after="0" w:line="240" w:lineRule="auto"/>
        <w:rPr>
          <w:rFonts w:ascii="Times New Roman" w:hAnsi="Times New Roman" w:cs="Times New Roman"/>
          <w:bCs/>
          <w:sz w:val="24"/>
          <w:szCs w:val="24"/>
        </w:rPr>
      </w:pPr>
      <w:r w:rsidRPr="00754837">
        <w:rPr>
          <w:rFonts w:ascii="Times New Roman" w:hAnsi="Times New Roman" w:cs="Times New Roman"/>
          <w:bCs/>
          <w:sz w:val="24"/>
          <w:szCs w:val="24"/>
        </w:rPr>
        <w:t>14) формирование навыков и умений безопасного и целесообразного поведения при работе с компьютерными программами и в Интернете, умения соблюдать нормы информационной этики и права;</w:t>
      </w:r>
    </w:p>
    <w:p w:rsidR="006620E3" w:rsidRPr="00754837" w:rsidRDefault="006620E3" w:rsidP="00754837">
      <w:pPr>
        <w:autoSpaceDE w:val="0"/>
        <w:autoSpaceDN w:val="0"/>
        <w:adjustRightInd w:val="0"/>
        <w:spacing w:after="0" w:line="240" w:lineRule="auto"/>
        <w:rPr>
          <w:rFonts w:ascii="Times New Roman" w:hAnsi="Times New Roman" w:cs="Times New Roman"/>
          <w:bCs/>
          <w:sz w:val="24"/>
          <w:szCs w:val="24"/>
        </w:rPr>
      </w:pPr>
    </w:p>
    <w:p w:rsidR="006620E3" w:rsidRPr="00754837" w:rsidRDefault="006620E3" w:rsidP="00754837">
      <w:pPr>
        <w:tabs>
          <w:tab w:val="left" w:pos="1134"/>
          <w:tab w:val="left" w:pos="2226"/>
        </w:tabs>
        <w:spacing w:after="0" w:line="240" w:lineRule="auto"/>
        <w:jc w:val="both"/>
        <w:rPr>
          <w:rFonts w:ascii="Times New Roman" w:hAnsi="Times New Roman" w:cs="Times New Roman"/>
          <w:b/>
          <w:color w:val="000000" w:themeColor="text1"/>
          <w:sz w:val="24"/>
          <w:szCs w:val="24"/>
        </w:rPr>
      </w:pPr>
      <w:r w:rsidRPr="00754837">
        <w:rPr>
          <w:rFonts w:ascii="Times New Roman" w:hAnsi="Times New Roman" w:cs="Times New Roman"/>
          <w:b/>
          <w:color w:val="000000" w:themeColor="text1"/>
          <w:sz w:val="24"/>
          <w:szCs w:val="24"/>
        </w:rPr>
        <w:t>Ученик научится</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Элементы теории множеств и математической логики</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Оперировать на базовом уровне</w:t>
      </w:r>
      <w:r w:rsidRPr="00754837">
        <w:rPr>
          <w:rStyle w:val="a8"/>
          <w:rFonts w:ascii="Times New Roman" w:hAnsi="Times New Roman"/>
          <w:color w:val="000000" w:themeColor="text1"/>
          <w:szCs w:val="24"/>
        </w:rPr>
        <w:footnoteReference w:id="1"/>
      </w:r>
      <w:r w:rsidRPr="00754837">
        <w:rPr>
          <w:rFonts w:ascii="Times New Roman" w:hAnsi="Times New Roman"/>
          <w:color w:val="000000" w:themeColor="text1"/>
          <w:szCs w:val="24"/>
        </w:rPr>
        <w:t xml:space="preserve"> понятиями: множество, элемент множества, подмножество, принадлежность;</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задавать</w:t>
      </w:r>
      <w:proofErr w:type="gramEnd"/>
      <w:r w:rsidRPr="00754837">
        <w:rPr>
          <w:rFonts w:ascii="Times New Roman" w:hAnsi="Times New Roman"/>
          <w:color w:val="000000" w:themeColor="text1"/>
          <w:szCs w:val="24"/>
        </w:rPr>
        <w:t xml:space="preserve"> множества перечислением их элементов;</w:t>
      </w:r>
    </w:p>
    <w:p w:rsidR="006620E3" w:rsidRPr="00754837" w:rsidRDefault="006620E3" w:rsidP="00754837">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находить</w:t>
      </w:r>
      <w:proofErr w:type="gramEnd"/>
      <w:r w:rsidRPr="00754837">
        <w:rPr>
          <w:rFonts w:ascii="Times New Roman" w:hAnsi="Times New Roman"/>
          <w:color w:val="000000" w:themeColor="text1"/>
          <w:szCs w:val="24"/>
        </w:rPr>
        <w:t xml:space="preserve"> пересечение, объединение, подмножество в простейших ситуациях;</w:t>
      </w:r>
    </w:p>
    <w:p w:rsidR="006620E3" w:rsidRPr="00754837" w:rsidRDefault="006620E3" w:rsidP="00754837">
      <w:pPr>
        <w:pStyle w:val="a6"/>
        <w:numPr>
          <w:ilvl w:val="0"/>
          <w:numId w:val="24"/>
        </w:numPr>
        <w:tabs>
          <w:tab w:val="left" w:pos="993"/>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оперировать</w:t>
      </w:r>
      <w:proofErr w:type="gramEnd"/>
      <w:r w:rsidRPr="00754837">
        <w:rPr>
          <w:rFonts w:ascii="Times New Roman" w:hAnsi="Times New Roman"/>
          <w:color w:val="000000" w:themeColor="text1"/>
          <w:szCs w:val="24"/>
        </w:rPr>
        <w:t xml:space="preserve"> на базовом уровне понятиями: определение, аксиома, теорема, доказательство;</w:t>
      </w:r>
    </w:p>
    <w:p w:rsidR="006620E3" w:rsidRPr="00754837" w:rsidRDefault="006620E3" w:rsidP="00754837">
      <w:pPr>
        <w:pStyle w:val="a6"/>
        <w:numPr>
          <w:ilvl w:val="0"/>
          <w:numId w:val="24"/>
        </w:numPr>
        <w:tabs>
          <w:tab w:val="left" w:pos="993"/>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приводить</w:t>
      </w:r>
      <w:proofErr w:type="gramEnd"/>
      <w:r w:rsidRPr="00754837">
        <w:rPr>
          <w:rFonts w:ascii="Times New Roman" w:hAnsi="Times New Roman"/>
          <w:color w:val="000000" w:themeColor="text1"/>
          <w:szCs w:val="24"/>
        </w:rPr>
        <w:t xml:space="preserve"> примеры и </w:t>
      </w:r>
      <w:proofErr w:type="spellStart"/>
      <w:r w:rsidRPr="00754837">
        <w:rPr>
          <w:rFonts w:ascii="Times New Roman" w:hAnsi="Times New Roman"/>
          <w:color w:val="000000" w:themeColor="text1"/>
          <w:szCs w:val="24"/>
        </w:rPr>
        <w:t>контрпримеры</w:t>
      </w:r>
      <w:proofErr w:type="spellEnd"/>
      <w:r w:rsidRPr="00754837">
        <w:rPr>
          <w:rFonts w:ascii="Times New Roman" w:hAnsi="Times New Roman"/>
          <w:color w:val="000000" w:themeColor="text1"/>
          <w:szCs w:val="24"/>
        </w:rPr>
        <w:t xml:space="preserve"> для подтверждения своих высказываний.</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использовать</w:t>
      </w:r>
      <w:proofErr w:type="gramEnd"/>
      <w:r w:rsidRPr="00754837">
        <w:rPr>
          <w:rFonts w:ascii="Times New Roman" w:hAnsi="Times New Roman"/>
          <w:color w:val="000000" w:themeColor="text1"/>
          <w:sz w:val="24"/>
          <w:szCs w:val="24"/>
        </w:rPr>
        <w:t xml:space="preserve"> графическое представление множеств для описания реальных процессов и явлений, при решении задач других учебных предметов.</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Числа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Оперировать на базовом уровне понятиями: натуральное число, целое число, обыкновенная дробь, десятичная дробь, смешанная дробь, рациональное число, арифметический квадратный корень;</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свойства чисел и правила действий при выполнении вычислений;</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признаки делимости на 2, 5, 3, 9, 10 при выполнении вычислений и решении несложных задач;</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округление рациональных чисел в соответствии с правилами;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оценивать</w:t>
      </w:r>
      <w:proofErr w:type="gramEnd"/>
      <w:r w:rsidRPr="00754837">
        <w:rPr>
          <w:rFonts w:ascii="Times New Roman" w:hAnsi="Times New Roman"/>
          <w:color w:val="000000" w:themeColor="text1"/>
          <w:szCs w:val="24"/>
        </w:rPr>
        <w:t xml:space="preserve"> значение квадратного корня из положительного целого числа; </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lastRenderedPageBreak/>
        <w:t>распознавать</w:t>
      </w:r>
      <w:proofErr w:type="gramEnd"/>
      <w:r w:rsidRPr="00754837">
        <w:rPr>
          <w:rFonts w:ascii="Times New Roman" w:hAnsi="Times New Roman"/>
          <w:color w:val="000000" w:themeColor="text1"/>
          <w:szCs w:val="24"/>
        </w:rPr>
        <w:t xml:space="preserve"> рациональные и иррациональные числа;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сравнивать</w:t>
      </w:r>
      <w:proofErr w:type="gramEnd"/>
      <w:r w:rsidRPr="00754837">
        <w:rPr>
          <w:rFonts w:ascii="Times New Roman" w:hAnsi="Times New Roman"/>
          <w:color w:val="000000" w:themeColor="text1"/>
          <w:szCs w:val="24"/>
        </w:rPr>
        <w:t xml:space="preserve"> числа.</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оценивать</w:t>
      </w:r>
      <w:proofErr w:type="gramEnd"/>
      <w:r w:rsidRPr="00754837">
        <w:rPr>
          <w:rFonts w:ascii="Times New Roman" w:hAnsi="Times New Roman"/>
          <w:color w:val="000000" w:themeColor="text1"/>
          <w:szCs w:val="24"/>
        </w:rPr>
        <w:t xml:space="preserve"> результаты вычислений при решении практических задач;</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сравнение чисел в реальных ситуациях;</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составлять</w:t>
      </w:r>
      <w:proofErr w:type="gramEnd"/>
      <w:r w:rsidRPr="00754837">
        <w:rPr>
          <w:rFonts w:ascii="Times New Roman" w:hAnsi="Times New Roman"/>
          <w:color w:val="000000" w:themeColor="text1"/>
          <w:szCs w:val="24"/>
        </w:rPr>
        <w:t xml:space="preserve"> числовые выражения при решении практических задач и задач из других учебных предметов.</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Тождественные преобразования</w:t>
      </w:r>
    </w:p>
    <w:p w:rsidR="006620E3" w:rsidRPr="00754837" w:rsidRDefault="006620E3" w:rsidP="00754837">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Выполнять несложные преобразования для вычисления значений числовых выражений, содержащих степени с натуральным показателем, степени с целым отрицательным показателем;</w:t>
      </w:r>
    </w:p>
    <w:p w:rsidR="006620E3" w:rsidRPr="00754837" w:rsidRDefault="006620E3" w:rsidP="00754837">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несложные преобразования целых выражений: раскрывать скобки, приводить подобные слагаемые;</w:t>
      </w:r>
    </w:p>
    <w:p w:rsidR="006620E3" w:rsidRPr="00754837" w:rsidRDefault="006620E3" w:rsidP="00754837">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формулы сокращенного умножения (квадрат суммы, квадрат разности, разность квадратов) для упрощения вычислений значений выражений;</w:t>
      </w:r>
    </w:p>
    <w:p w:rsidR="006620E3" w:rsidRPr="00754837" w:rsidRDefault="006620E3" w:rsidP="00754837">
      <w:pPr>
        <w:pStyle w:val="a6"/>
        <w:numPr>
          <w:ilvl w:val="0"/>
          <w:numId w:val="25"/>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несложные преобразования дробно-линейных выражений и выражений с квадратными корнями.</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понимать</w:t>
      </w:r>
      <w:proofErr w:type="gramEnd"/>
      <w:r w:rsidRPr="00754837">
        <w:rPr>
          <w:rFonts w:ascii="Times New Roman" w:hAnsi="Times New Roman"/>
          <w:color w:val="000000" w:themeColor="text1"/>
          <w:szCs w:val="24"/>
        </w:rPr>
        <w:t xml:space="preserve"> смысл записи числа в стандартном виде; </w:t>
      </w:r>
    </w:p>
    <w:p w:rsidR="006620E3" w:rsidRPr="00754837" w:rsidRDefault="006620E3" w:rsidP="00754837">
      <w:pPr>
        <w:pStyle w:val="a6"/>
        <w:numPr>
          <w:ilvl w:val="0"/>
          <w:numId w:val="22"/>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оперировать</w:t>
      </w:r>
      <w:proofErr w:type="gramEnd"/>
      <w:r w:rsidRPr="00754837">
        <w:rPr>
          <w:rFonts w:ascii="Times New Roman" w:hAnsi="Times New Roman"/>
          <w:color w:val="000000" w:themeColor="text1"/>
          <w:szCs w:val="24"/>
        </w:rPr>
        <w:t xml:space="preserve"> на базовом уровне понятием «стандартная запись числа».</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Уравнения и неравенства</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Оперировать на базовом уровне понятиями: равенство, числовое равенство, уравнение, корень уравнения, решение уравнения, числовое неравенство, неравенство, решение неравенства;</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проверять</w:t>
      </w:r>
      <w:proofErr w:type="gramEnd"/>
      <w:r w:rsidRPr="00754837">
        <w:rPr>
          <w:rFonts w:ascii="Times New Roman" w:hAnsi="Times New Roman"/>
          <w:color w:val="000000" w:themeColor="text1"/>
          <w:sz w:val="24"/>
          <w:szCs w:val="24"/>
        </w:rPr>
        <w:t xml:space="preserve"> справедливость числовых равенств и неравенств;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линейные неравенства и несложные неравенства, сводящиеся к линейным;</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системы несложных линейных уравнений, неравенств;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проверять</w:t>
      </w:r>
      <w:proofErr w:type="gramEnd"/>
      <w:r w:rsidRPr="00754837">
        <w:rPr>
          <w:rFonts w:ascii="Times New Roman" w:hAnsi="Times New Roman"/>
          <w:color w:val="000000" w:themeColor="text1"/>
          <w:sz w:val="24"/>
          <w:szCs w:val="24"/>
        </w:rPr>
        <w:t>, является ли данное число решением уравнения (неравенства);</w:t>
      </w:r>
    </w:p>
    <w:p w:rsidR="006620E3" w:rsidRPr="00754837" w:rsidRDefault="006620E3" w:rsidP="00754837">
      <w:pPr>
        <w:tabs>
          <w:tab w:val="left" w:pos="1134"/>
          <w:tab w:val="left" w:pos="2226"/>
        </w:tabs>
        <w:spacing w:after="0" w:line="240" w:lineRule="auto"/>
        <w:jc w:val="both"/>
        <w:rPr>
          <w:rFonts w:ascii="Times New Roman"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lang w:eastAsia="ru-RU"/>
        </w:rPr>
        <w:t xml:space="preserve">    </w:t>
      </w: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составлять</w:t>
      </w:r>
      <w:proofErr w:type="gramEnd"/>
      <w:r w:rsidRPr="00754837">
        <w:rPr>
          <w:rFonts w:ascii="Times New Roman" w:hAnsi="Times New Roman"/>
          <w:color w:val="000000" w:themeColor="text1"/>
          <w:szCs w:val="24"/>
        </w:rPr>
        <w:t xml:space="preserve"> и решать линейные уравнения при решении задач, возникающих в других учебных предметах.</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Функции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 xml:space="preserve">Находить значение функции по заданному значению аргумента; </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находить</w:t>
      </w:r>
      <w:proofErr w:type="gramEnd"/>
      <w:r w:rsidRPr="00754837">
        <w:rPr>
          <w:rFonts w:ascii="Times New Roman" w:hAnsi="Times New Roman"/>
          <w:color w:val="000000" w:themeColor="text1"/>
          <w:sz w:val="24"/>
          <w:szCs w:val="24"/>
        </w:rPr>
        <w:t xml:space="preserve"> значение аргумента по заданному значению функции в несложных ситуациях;</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определять</w:t>
      </w:r>
      <w:proofErr w:type="gramEnd"/>
      <w:r w:rsidRPr="00754837">
        <w:rPr>
          <w:rFonts w:ascii="Times New Roman" w:hAnsi="Times New Roman"/>
          <w:color w:val="000000" w:themeColor="text1"/>
          <w:sz w:val="24"/>
          <w:szCs w:val="24"/>
        </w:rPr>
        <w:t xml:space="preserve"> положение точки по ее координатам, координаты точки по ее положению на координатной плоскости;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по</w:t>
      </w:r>
      <w:proofErr w:type="gramEnd"/>
      <w:r w:rsidRPr="00754837">
        <w:rPr>
          <w:rFonts w:ascii="Times New Roman" w:hAnsi="Times New Roman"/>
          <w:color w:val="000000" w:themeColor="text1"/>
          <w:sz w:val="24"/>
          <w:szCs w:val="24"/>
        </w:rPr>
        <w:t xml:space="preserve"> графику находить область определения, множество значений, нули функции, промежутки </w:t>
      </w:r>
      <w:proofErr w:type="spellStart"/>
      <w:r w:rsidRPr="00754837">
        <w:rPr>
          <w:rFonts w:ascii="Times New Roman" w:hAnsi="Times New Roman"/>
          <w:color w:val="000000" w:themeColor="text1"/>
          <w:sz w:val="24"/>
          <w:szCs w:val="24"/>
        </w:rPr>
        <w:t>знакопостоянства</w:t>
      </w:r>
      <w:proofErr w:type="spellEnd"/>
      <w:r w:rsidRPr="00754837">
        <w:rPr>
          <w:rFonts w:ascii="Times New Roman" w:hAnsi="Times New Roman"/>
          <w:color w:val="000000" w:themeColor="text1"/>
          <w:sz w:val="24"/>
          <w:szCs w:val="24"/>
        </w:rPr>
        <w:t>, промежутки возрастания и убывания, наибольшее и наименьшее значения функции;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строить</w:t>
      </w:r>
      <w:proofErr w:type="gramEnd"/>
      <w:r w:rsidRPr="00754837">
        <w:rPr>
          <w:rFonts w:ascii="Times New Roman" w:hAnsi="Times New Roman"/>
          <w:color w:val="000000" w:themeColor="text1"/>
          <w:sz w:val="24"/>
          <w:szCs w:val="24"/>
        </w:rPr>
        <w:t xml:space="preserve"> график линейной функции;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проверять</w:t>
      </w:r>
      <w:proofErr w:type="gramEnd"/>
      <w:r w:rsidRPr="00754837">
        <w:rPr>
          <w:rFonts w:ascii="Times New Roman" w:hAnsi="Times New Roman"/>
          <w:color w:val="000000" w:themeColor="text1"/>
          <w:sz w:val="24"/>
          <w:szCs w:val="24"/>
        </w:rPr>
        <w:t>, является ли данный график графиком заданной функции (линейной, квадратичной, обратной пропорциональности);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определять</w:t>
      </w:r>
      <w:proofErr w:type="gramEnd"/>
      <w:r w:rsidRPr="00754837">
        <w:rPr>
          <w:rFonts w:ascii="Times New Roman" w:hAnsi="Times New Roman"/>
          <w:color w:val="000000" w:themeColor="text1"/>
          <w:sz w:val="24"/>
          <w:szCs w:val="24"/>
        </w:rPr>
        <w:t xml:space="preserve"> приближенные значения координат точки пересечения графиков функций;</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графики реальных процессов и зависимостей для определения их свойств (наибольшие и наименьшие значения, промежутки возрастания и убывания, области положительных и отрицательных значений и т.п.);</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свойства линейной функции и ее график при решении задач из других учебных предметов.</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 xml:space="preserve">Статистика и теория вероятностей </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Иметь представление о статистических характеристиках, вероятности случайного события, комбинаторных задачах;</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lastRenderedPageBreak/>
        <w:t>решать</w:t>
      </w:r>
      <w:proofErr w:type="gramEnd"/>
      <w:r w:rsidRPr="00754837">
        <w:rPr>
          <w:rFonts w:ascii="Times New Roman" w:hAnsi="Times New Roman"/>
          <w:color w:val="000000" w:themeColor="text1"/>
          <w:sz w:val="24"/>
          <w:szCs w:val="24"/>
        </w:rPr>
        <w:t xml:space="preserve"> простейшие комбинаторные задачи методом прямого и организованного перебора;</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представлять</w:t>
      </w:r>
      <w:proofErr w:type="gramEnd"/>
      <w:r w:rsidRPr="00754837">
        <w:rPr>
          <w:rFonts w:ascii="Times New Roman" w:hAnsi="Times New Roman"/>
          <w:color w:val="000000" w:themeColor="text1"/>
          <w:sz w:val="24"/>
          <w:szCs w:val="24"/>
        </w:rPr>
        <w:t xml:space="preserve"> данные в виде таблиц, диаграмм, графиков;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читать</w:t>
      </w:r>
      <w:proofErr w:type="gramEnd"/>
      <w:r w:rsidRPr="00754837">
        <w:rPr>
          <w:rFonts w:ascii="Times New Roman" w:hAnsi="Times New Roman"/>
          <w:color w:val="000000" w:themeColor="text1"/>
          <w:sz w:val="24"/>
          <w:szCs w:val="24"/>
        </w:rPr>
        <w:t xml:space="preserve"> информацию, представленную в виде таблицы, диаграммы, графика;</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определять</w:t>
      </w:r>
      <w:proofErr w:type="gramEnd"/>
      <w:r w:rsidRPr="00754837">
        <w:rPr>
          <w:rFonts w:ascii="Times New Roman" w:hAnsi="Times New Roman"/>
          <w:color w:val="000000" w:themeColor="text1"/>
          <w:sz w:val="24"/>
          <w:szCs w:val="24"/>
        </w:rPr>
        <w:t xml:space="preserve"> </w:t>
      </w:r>
      <w:r w:rsidRPr="00754837">
        <w:rPr>
          <w:rStyle w:val="dash041e0431044b0447043d044b0439char1"/>
          <w:color w:val="000000" w:themeColor="text1"/>
        </w:rPr>
        <w:t>основные статистические характеристики числовых наборов;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оценивать</w:t>
      </w:r>
      <w:proofErr w:type="gramEnd"/>
      <w:r w:rsidRPr="00754837">
        <w:rPr>
          <w:rFonts w:ascii="Times New Roman" w:hAnsi="Times New Roman"/>
          <w:color w:val="000000" w:themeColor="text1"/>
          <w:sz w:val="24"/>
          <w:szCs w:val="24"/>
        </w:rPr>
        <w:t xml:space="preserve"> вероятность события в простейших случаях;</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иметь</w:t>
      </w:r>
      <w:proofErr w:type="gramEnd"/>
      <w:r w:rsidRPr="00754837">
        <w:rPr>
          <w:rFonts w:ascii="Times New Roman" w:hAnsi="Times New Roman"/>
          <w:color w:val="000000" w:themeColor="text1"/>
          <w:sz w:val="24"/>
          <w:szCs w:val="24"/>
        </w:rPr>
        <w:t xml:space="preserve"> представление о роли закона больших чисел в массовых явлениях.</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оценивать</w:t>
      </w:r>
      <w:proofErr w:type="gramEnd"/>
      <w:r w:rsidRPr="00754837">
        <w:rPr>
          <w:rFonts w:ascii="Times New Roman" w:hAnsi="Times New Roman"/>
          <w:color w:val="000000" w:themeColor="text1"/>
          <w:szCs w:val="24"/>
        </w:rPr>
        <w:t xml:space="preserve"> количество возможных вариантов методом перебора;</w:t>
      </w:r>
    </w:p>
    <w:p w:rsidR="006620E3" w:rsidRPr="00754837" w:rsidRDefault="006620E3" w:rsidP="00754837">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иметь</w:t>
      </w:r>
      <w:proofErr w:type="gramEnd"/>
      <w:r w:rsidRPr="00754837">
        <w:rPr>
          <w:rFonts w:ascii="Times New Roman" w:hAnsi="Times New Roman"/>
          <w:color w:val="000000" w:themeColor="text1"/>
          <w:szCs w:val="24"/>
        </w:rPr>
        <w:t xml:space="preserve"> представление о роли практически достоверных и маловероятных событий;</w:t>
      </w:r>
    </w:p>
    <w:p w:rsidR="006620E3" w:rsidRPr="00754837" w:rsidRDefault="006620E3" w:rsidP="00754837">
      <w:pPr>
        <w:pStyle w:val="a6"/>
        <w:numPr>
          <w:ilvl w:val="0"/>
          <w:numId w:val="23"/>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сравнивать</w:t>
      </w:r>
      <w:proofErr w:type="gramEnd"/>
      <w:r w:rsidRPr="00754837">
        <w:rPr>
          <w:rFonts w:ascii="Times New Roman" w:hAnsi="Times New Roman"/>
          <w:color w:val="000000" w:themeColor="text1"/>
          <w:szCs w:val="24"/>
        </w:rPr>
        <w:t xml:space="preserve"> </w:t>
      </w:r>
      <w:r w:rsidRPr="00754837">
        <w:rPr>
          <w:rStyle w:val="dash041e0431044b0447043d044b0439char1"/>
          <w:color w:val="000000" w:themeColor="text1"/>
        </w:rPr>
        <w:t>основные статистические характеристики, полученные в процессе решения прикладной задачи, изучения реального явления</w:t>
      </w:r>
      <w:r w:rsidRPr="00754837">
        <w:rPr>
          <w:rFonts w:ascii="Times New Roman" w:hAnsi="Times New Roman"/>
          <w:color w:val="000000" w:themeColor="text1"/>
          <w:szCs w:val="24"/>
        </w:rPr>
        <w:t xml:space="preserve">; </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оценивать</w:t>
      </w:r>
      <w:proofErr w:type="gramEnd"/>
      <w:r w:rsidRPr="00754837">
        <w:rPr>
          <w:rFonts w:ascii="Times New Roman" w:hAnsi="Times New Roman"/>
          <w:color w:val="000000" w:themeColor="text1"/>
          <w:sz w:val="24"/>
          <w:szCs w:val="24"/>
        </w:rPr>
        <w:t xml:space="preserve"> вероятность реальных событий и явлений в несложных ситуациях.</w:t>
      </w:r>
    </w:p>
    <w:p w:rsidR="006620E3" w:rsidRPr="00754837" w:rsidRDefault="006620E3" w:rsidP="00754837">
      <w:pPr>
        <w:tabs>
          <w:tab w:val="left" w:pos="2226"/>
        </w:tabs>
        <w:spacing w:after="0" w:line="240" w:lineRule="auto"/>
        <w:ind w:firstLine="709"/>
        <w:jc w:val="both"/>
        <w:rPr>
          <w:rFonts w:ascii="Times New Roman" w:hAnsi="Times New Roman" w:cs="Times New Roman"/>
          <w:bCs/>
          <w:color w:val="000000" w:themeColor="text1"/>
          <w:sz w:val="24"/>
          <w:szCs w:val="24"/>
        </w:rPr>
      </w:pPr>
      <w:r w:rsidRPr="00754837">
        <w:rPr>
          <w:rFonts w:ascii="Times New Roman" w:hAnsi="Times New Roman" w:cs="Times New Roman"/>
          <w:bCs/>
          <w:color w:val="000000" w:themeColor="text1"/>
          <w:sz w:val="24"/>
          <w:szCs w:val="24"/>
        </w:rPr>
        <w:t>Текстовые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Решать несложные сюжетные задачи разных типов на все арифметические действия;</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строить</w:t>
      </w:r>
      <w:proofErr w:type="gramEnd"/>
      <w:r w:rsidRPr="00754837">
        <w:rPr>
          <w:rFonts w:ascii="Times New Roman" w:hAnsi="Times New Roman"/>
          <w:color w:val="000000" w:themeColor="text1"/>
          <w:szCs w:val="24"/>
        </w:rPr>
        <w:t xml:space="preserve"> модель условия задачи (в виде таблицы, схемы, рисунка или уравнения), в которой даны значения двух из трех взаимосвязанных величин, с целью поиска решения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осуществлять</w:t>
      </w:r>
      <w:proofErr w:type="gramEnd"/>
      <w:r w:rsidRPr="00754837">
        <w:rPr>
          <w:rFonts w:ascii="Times New Roman" w:hAnsi="Times New Roman"/>
          <w:color w:val="000000" w:themeColor="text1"/>
          <w:szCs w:val="24"/>
        </w:rPr>
        <w:t xml:space="preserve"> способ поиска решения задачи, в котором рассуждение строится от условия к требованию или от требования к условию;</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составлять</w:t>
      </w:r>
      <w:proofErr w:type="gramEnd"/>
      <w:r w:rsidRPr="00754837">
        <w:rPr>
          <w:rFonts w:ascii="Times New Roman" w:hAnsi="Times New Roman"/>
          <w:color w:val="000000" w:themeColor="text1"/>
          <w:szCs w:val="24"/>
        </w:rPr>
        <w:t xml:space="preserve"> план решения задачи; </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выделять</w:t>
      </w:r>
      <w:proofErr w:type="gramEnd"/>
      <w:r w:rsidRPr="00754837">
        <w:rPr>
          <w:rFonts w:ascii="Times New Roman" w:hAnsi="Times New Roman"/>
          <w:color w:val="000000" w:themeColor="text1"/>
          <w:szCs w:val="24"/>
        </w:rPr>
        <w:t xml:space="preserve"> этапы решения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интерпретировать</w:t>
      </w:r>
      <w:proofErr w:type="gramEnd"/>
      <w:r w:rsidRPr="00754837">
        <w:rPr>
          <w:rFonts w:ascii="Times New Roman" w:hAnsi="Times New Roman"/>
          <w:color w:val="000000" w:themeColor="text1"/>
          <w:szCs w:val="24"/>
        </w:rPr>
        <w:t xml:space="preserve"> вычислительные результаты в задаче, исследовать полученное решение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знать</w:t>
      </w:r>
      <w:proofErr w:type="gramEnd"/>
      <w:r w:rsidRPr="00754837">
        <w:rPr>
          <w:rFonts w:ascii="Times New Roman" w:hAnsi="Times New Roman"/>
          <w:color w:val="000000" w:themeColor="text1"/>
          <w:szCs w:val="24"/>
        </w:rPr>
        <w:t xml:space="preserve"> различие скоростей объекта в стоячей воде, против течения и по течению реки;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задачи на нахождение части числа и числа по его части;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задачи разных типов (на работу, на покупки, на движение), связывающих три величины, выделять эти величины и отношения между ними;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находить</w:t>
      </w:r>
      <w:proofErr w:type="gramEnd"/>
      <w:r w:rsidRPr="00754837">
        <w:rPr>
          <w:rFonts w:ascii="Times New Roman" w:hAnsi="Times New Roman"/>
          <w:color w:val="000000" w:themeColor="text1"/>
          <w:szCs w:val="24"/>
        </w:rPr>
        <w:t xml:space="preserve"> процент от числа, число по проценту от него, находить процентное снижение или процентное повышение величины;</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несложные логические задачи методом рассуждений.</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numPr>
          <w:ilvl w:val="0"/>
          <w:numId w:val="26"/>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выдвигать</w:t>
      </w:r>
      <w:proofErr w:type="gramEnd"/>
      <w:r w:rsidRPr="00754837">
        <w:rPr>
          <w:rFonts w:ascii="Times New Roman" w:hAnsi="Times New Roman" w:cs="Times New Roman"/>
          <w:color w:val="000000" w:themeColor="text1"/>
          <w:sz w:val="24"/>
          <w:szCs w:val="24"/>
        </w:rPr>
        <w:t xml:space="preserve"> гипотезы о возможных предельных значениях искомых в задаче величин (делать прикидку).</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Геометрические фигуры</w:t>
      </w:r>
    </w:p>
    <w:p w:rsidR="006620E3" w:rsidRPr="00754837" w:rsidRDefault="006620E3" w:rsidP="00754837">
      <w:pPr>
        <w:pStyle w:val="a"/>
        <w:numPr>
          <w:ilvl w:val="0"/>
          <w:numId w:val="39"/>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Оперировать на базовом уровне понятиями геометрических фигур;</w:t>
      </w:r>
    </w:p>
    <w:p w:rsidR="006620E3" w:rsidRPr="00754837" w:rsidRDefault="006620E3" w:rsidP="00754837">
      <w:pPr>
        <w:pStyle w:val="a"/>
        <w:numPr>
          <w:ilvl w:val="0"/>
          <w:numId w:val="39"/>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извлекать</w:t>
      </w:r>
      <w:proofErr w:type="gramEnd"/>
      <w:r w:rsidRPr="00754837">
        <w:rPr>
          <w:rFonts w:ascii="Times New Roman" w:hAnsi="Times New Roman"/>
          <w:color w:val="000000" w:themeColor="text1"/>
          <w:sz w:val="24"/>
          <w:szCs w:val="24"/>
        </w:rPr>
        <w:t xml:space="preserve"> информацию о геометрических фигурах, представленную на чертежах в явном виде;</w:t>
      </w:r>
    </w:p>
    <w:p w:rsidR="006620E3" w:rsidRPr="00754837" w:rsidRDefault="006620E3" w:rsidP="00754837">
      <w:pPr>
        <w:pStyle w:val="a"/>
        <w:numPr>
          <w:ilvl w:val="0"/>
          <w:numId w:val="39"/>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применять</w:t>
      </w:r>
      <w:proofErr w:type="gramEnd"/>
      <w:r w:rsidRPr="00754837">
        <w:rPr>
          <w:rFonts w:ascii="Times New Roman" w:hAnsi="Times New Roman"/>
          <w:color w:val="000000" w:themeColor="text1"/>
          <w:sz w:val="24"/>
          <w:szCs w:val="24"/>
        </w:rPr>
        <w:t xml:space="preserve"> для решения задач геометрические факты, если условия их применения заданы в явной форме;</w:t>
      </w:r>
    </w:p>
    <w:p w:rsidR="006620E3" w:rsidRPr="00754837" w:rsidRDefault="006620E3" w:rsidP="00754837">
      <w:pPr>
        <w:pStyle w:val="a"/>
        <w:numPr>
          <w:ilvl w:val="0"/>
          <w:numId w:val="39"/>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задачи на нахождение геометрических величин по образцам или алгоритмам. </w:t>
      </w:r>
    </w:p>
    <w:p w:rsidR="006620E3" w:rsidRPr="00754837" w:rsidRDefault="006620E3" w:rsidP="00754837">
      <w:pPr>
        <w:pStyle w:val="a"/>
        <w:numPr>
          <w:ilvl w:val="0"/>
          <w:numId w:val="0"/>
        </w:numPr>
        <w:tabs>
          <w:tab w:val="left" w:pos="1134"/>
          <w:tab w:val="left" w:pos="2226"/>
        </w:tabs>
        <w:ind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В повседневной жизни и при изучении других предметов:</w:t>
      </w:r>
    </w:p>
    <w:p w:rsidR="006620E3" w:rsidRPr="00754837" w:rsidRDefault="006620E3" w:rsidP="00754837">
      <w:pPr>
        <w:numPr>
          <w:ilvl w:val="0"/>
          <w:numId w:val="40"/>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использовать</w:t>
      </w:r>
      <w:proofErr w:type="gramEnd"/>
      <w:r w:rsidRPr="00754837">
        <w:rPr>
          <w:rFonts w:ascii="Times New Roman" w:hAnsi="Times New Roman" w:cs="Times New Roman"/>
          <w:color w:val="000000" w:themeColor="text1"/>
          <w:sz w:val="24"/>
          <w:szCs w:val="24"/>
        </w:rPr>
        <w:t xml:space="preserve"> свойства геометрических фигур для решения типовых задач, возникающих в ситуациях повседневной жизни, задач практического содержания.</w:t>
      </w:r>
    </w:p>
    <w:p w:rsidR="006620E3" w:rsidRPr="00754837" w:rsidRDefault="006620E3" w:rsidP="00754837">
      <w:pPr>
        <w:tabs>
          <w:tab w:val="left" w:pos="2226"/>
        </w:tabs>
        <w:spacing w:after="0" w:line="240" w:lineRule="auto"/>
        <w:ind w:firstLine="709"/>
        <w:jc w:val="both"/>
        <w:rPr>
          <w:rFonts w:ascii="Times New Roman" w:hAnsi="Times New Roman" w:cs="Times New Roman"/>
          <w:bCs/>
          <w:color w:val="000000" w:themeColor="text1"/>
          <w:sz w:val="24"/>
          <w:szCs w:val="24"/>
        </w:rPr>
      </w:pPr>
      <w:r w:rsidRPr="00754837">
        <w:rPr>
          <w:rFonts w:ascii="Times New Roman" w:hAnsi="Times New Roman" w:cs="Times New Roman"/>
          <w:bCs/>
          <w:color w:val="000000" w:themeColor="text1"/>
          <w:sz w:val="24"/>
          <w:szCs w:val="24"/>
        </w:rPr>
        <w:t>Отношения</w:t>
      </w:r>
    </w:p>
    <w:p w:rsidR="006620E3" w:rsidRPr="00754837" w:rsidRDefault="006620E3" w:rsidP="00754837">
      <w:pPr>
        <w:numPr>
          <w:ilvl w:val="0"/>
          <w:numId w:val="20"/>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Оперировать на базовом уровне понятиями: равенство фигур, равные фигуры, равенство треугольников, параллельность прямых, перпендикулярность прямых, углы между прямыми, перпендикуляр, наклонная, проекция.</w:t>
      </w:r>
    </w:p>
    <w:p w:rsidR="006620E3" w:rsidRPr="00754837" w:rsidRDefault="006620E3" w:rsidP="00754837">
      <w:pPr>
        <w:pStyle w:val="a"/>
        <w:numPr>
          <w:ilvl w:val="0"/>
          <w:numId w:val="0"/>
        </w:numPr>
        <w:tabs>
          <w:tab w:val="left" w:pos="1134"/>
          <w:tab w:val="left" w:pos="2226"/>
        </w:tabs>
        <w:ind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 xml:space="preserve">В повседневной жизни и при изучении других предметов: </w:t>
      </w:r>
    </w:p>
    <w:p w:rsidR="006620E3" w:rsidRPr="00754837" w:rsidRDefault="006620E3" w:rsidP="00754837">
      <w:pPr>
        <w:pStyle w:val="a6"/>
        <w:numPr>
          <w:ilvl w:val="0"/>
          <w:numId w:val="20"/>
        </w:numPr>
        <w:tabs>
          <w:tab w:val="left" w:pos="34"/>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отношения для решения простейших задач, возникающих в реальной жизни.</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lastRenderedPageBreak/>
        <w:t>Измерения и вычисления</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Выполнять измерение длин, расстояний, величин углов, с помощью инструментов для измерений длин и углов;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применять</w:t>
      </w:r>
      <w:proofErr w:type="gramEnd"/>
      <w:r w:rsidRPr="00754837">
        <w:rPr>
          <w:rFonts w:ascii="Times New Roman" w:hAnsi="Times New Roman"/>
          <w:color w:val="000000" w:themeColor="text1"/>
          <w:sz w:val="24"/>
          <w:szCs w:val="24"/>
        </w:rPr>
        <w:t xml:space="preserve"> формулы периметра, площади и объема, площади поверхности отдельных многогранников при вычислениях, когда все данные имеются в условии;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применять</w:t>
      </w:r>
      <w:proofErr w:type="gramEnd"/>
      <w:r w:rsidRPr="00754837">
        <w:rPr>
          <w:rFonts w:ascii="Times New Roman" w:hAnsi="Times New Roman"/>
          <w:color w:val="000000" w:themeColor="text1"/>
          <w:sz w:val="24"/>
          <w:szCs w:val="24"/>
        </w:rPr>
        <w:t xml:space="preserve"> теорему Пифагора, базовые тригонометрические соотношения для вычисления длин, расстояний, площадей в простейших случаях.</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38"/>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вычислять</w:t>
      </w:r>
      <w:proofErr w:type="gramEnd"/>
      <w:r w:rsidRPr="00754837">
        <w:rPr>
          <w:rFonts w:ascii="Times New Roman" w:hAnsi="Times New Roman"/>
          <w:color w:val="000000" w:themeColor="text1"/>
          <w:sz w:val="24"/>
          <w:szCs w:val="24"/>
        </w:rPr>
        <w:t xml:space="preserve"> расстояния на местности в стандартных ситуациях, площади в простейших случаях, применять формулы в простейших ситуациях в повседневной жизни.</w:t>
      </w:r>
    </w:p>
    <w:p w:rsidR="006620E3" w:rsidRPr="00754837" w:rsidRDefault="00C10C4F" w:rsidP="00754837">
      <w:pPr>
        <w:tabs>
          <w:tab w:val="left" w:pos="2226"/>
        </w:tabs>
        <w:spacing w:after="0" w:line="240" w:lineRule="auto"/>
        <w:jc w:val="both"/>
        <w:rPr>
          <w:rFonts w:ascii="Times New Roman" w:hAnsi="Times New Roman" w:cs="Times New Roman"/>
          <w:bCs/>
          <w:color w:val="000000" w:themeColor="text1"/>
          <w:sz w:val="24"/>
          <w:szCs w:val="24"/>
        </w:rPr>
      </w:pPr>
      <w:r w:rsidRPr="00754837">
        <w:rPr>
          <w:rFonts w:ascii="Times New Roman" w:eastAsia="Calibri" w:hAnsi="Times New Roman" w:cs="Times New Roman"/>
          <w:color w:val="000000" w:themeColor="text1"/>
          <w:sz w:val="24"/>
          <w:szCs w:val="24"/>
          <w:lang w:eastAsia="ru-RU"/>
        </w:rPr>
        <w:t xml:space="preserve">   </w:t>
      </w:r>
      <w:r w:rsidR="006620E3" w:rsidRPr="00754837">
        <w:rPr>
          <w:rFonts w:ascii="Times New Roman" w:hAnsi="Times New Roman" w:cs="Times New Roman"/>
          <w:bCs/>
          <w:color w:val="000000" w:themeColor="text1"/>
          <w:sz w:val="24"/>
          <w:szCs w:val="24"/>
        </w:rPr>
        <w:t>История математики</w:t>
      </w:r>
    </w:p>
    <w:p w:rsidR="006620E3" w:rsidRPr="00754837" w:rsidRDefault="006620E3" w:rsidP="00754837">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Описывать отдельные выдающиеся результаты, полученные в ходе развития математики как науки;</w:t>
      </w:r>
    </w:p>
    <w:p w:rsidR="006620E3" w:rsidRPr="00754837" w:rsidRDefault="006620E3" w:rsidP="00754837">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знать</w:t>
      </w:r>
      <w:proofErr w:type="gramEnd"/>
      <w:r w:rsidRPr="00754837">
        <w:rPr>
          <w:rFonts w:ascii="Times New Roman" w:hAnsi="Times New Roman" w:cs="Times New Roman"/>
          <w:color w:val="000000" w:themeColor="text1"/>
          <w:sz w:val="24"/>
          <w:szCs w:val="24"/>
        </w:rPr>
        <w:t xml:space="preserve"> примеры математических открытий и их авторов, в связи с отечественной и всемирной историей;</w:t>
      </w:r>
    </w:p>
    <w:p w:rsidR="006620E3" w:rsidRPr="00754837" w:rsidRDefault="006620E3" w:rsidP="00754837">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понимать</w:t>
      </w:r>
      <w:proofErr w:type="gramEnd"/>
      <w:r w:rsidRPr="00754837">
        <w:rPr>
          <w:rFonts w:ascii="Times New Roman" w:hAnsi="Times New Roman" w:cs="Times New Roman"/>
          <w:color w:val="000000" w:themeColor="text1"/>
          <w:sz w:val="24"/>
          <w:szCs w:val="24"/>
        </w:rPr>
        <w:t xml:space="preserve"> роль математики в развитии России.</w:t>
      </w:r>
    </w:p>
    <w:p w:rsidR="006620E3" w:rsidRPr="00754837" w:rsidRDefault="006620E3" w:rsidP="00754837">
      <w:pPr>
        <w:tabs>
          <w:tab w:val="left" w:pos="2226"/>
        </w:tabs>
        <w:spacing w:after="0" w:line="240" w:lineRule="auto"/>
        <w:ind w:firstLine="709"/>
        <w:jc w:val="both"/>
        <w:rPr>
          <w:rFonts w:ascii="Times New Roman" w:hAnsi="Times New Roman" w:cs="Times New Roman"/>
          <w:bCs/>
          <w:color w:val="000000" w:themeColor="text1"/>
          <w:sz w:val="24"/>
          <w:szCs w:val="24"/>
        </w:rPr>
      </w:pPr>
      <w:r w:rsidRPr="00754837">
        <w:rPr>
          <w:rFonts w:ascii="Times New Roman" w:hAnsi="Times New Roman" w:cs="Times New Roman"/>
          <w:bCs/>
          <w:color w:val="000000" w:themeColor="text1"/>
          <w:sz w:val="24"/>
          <w:szCs w:val="24"/>
        </w:rPr>
        <w:t xml:space="preserve">Методы математики </w:t>
      </w:r>
    </w:p>
    <w:p w:rsidR="006620E3" w:rsidRPr="00754837" w:rsidRDefault="006620E3" w:rsidP="00754837">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Выбирать подходящий изученный метод для решения изученных типов математических задач;</w:t>
      </w:r>
    </w:p>
    <w:p w:rsidR="006620E3" w:rsidRPr="00754837" w:rsidRDefault="006620E3" w:rsidP="00754837">
      <w:pPr>
        <w:numPr>
          <w:ilvl w:val="0"/>
          <w:numId w:val="33"/>
        </w:numPr>
        <w:tabs>
          <w:tab w:val="left" w:pos="34"/>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Приводить примеры математических закономерностей в окружающей действительности и произведениях искусства.</w:t>
      </w:r>
    </w:p>
    <w:p w:rsidR="006620E3" w:rsidRPr="00754837" w:rsidRDefault="006620E3" w:rsidP="00754837">
      <w:pPr>
        <w:tabs>
          <w:tab w:val="left" w:pos="34"/>
          <w:tab w:val="left" w:pos="1134"/>
          <w:tab w:val="left" w:pos="2226"/>
        </w:tabs>
        <w:spacing w:after="0" w:line="240" w:lineRule="auto"/>
        <w:jc w:val="both"/>
        <w:rPr>
          <w:rFonts w:ascii="Times New Roman" w:hAnsi="Times New Roman" w:cs="Times New Roman"/>
          <w:color w:val="000000" w:themeColor="text1"/>
          <w:sz w:val="24"/>
          <w:szCs w:val="24"/>
        </w:rPr>
      </w:pPr>
    </w:p>
    <w:p w:rsidR="006620E3" w:rsidRPr="00754837" w:rsidRDefault="006620E3" w:rsidP="00754837">
      <w:pPr>
        <w:pStyle w:val="3"/>
        <w:tabs>
          <w:tab w:val="left" w:pos="2226"/>
        </w:tabs>
        <w:spacing w:before="0" w:after="0"/>
        <w:ind w:firstLine="709"/>
        <w:jc w:val="both"/>
        <w:rPr>
          <w:rFonts w:ascii="Times New Roman" w:hAnsi="Times New Roman" w:cs="Times New Roman"/>
          <w:b w:val="0"/>
          <w:color w:val="000000" w:themeColor="text1"/>
          <w:sz w:val="24"/>
          <w:szCs w:val="24"/>
        </w:rPr>
      </w:pPr>
      <w:bookmarkStart w:id="0" w:name="_Toc284663348"/>
      <w:bookmarkStart w:id="1" w:name="_Toc284662722"/>
      <w:r w:rsidRPr="00754837">
        <w:rPr>
          <w:rFonts w:ascii="Times New Roman" w:hAnsi="Times New Roman" w:cs="Times New Roman"/>
          <w:b w:val="0"/>
          <w:color w:val="000000" w:themeColor="text1"/>
          <w:sz w:val="24"/>
          <w:szCs w:val="24"/>
        </w:rPr>
        <w:t>Ученик получит возможность научиться</w:t>
      </w:r>
    </w:p>
    <w:bookmarkEnd w:id="0"/>
    <w:bookmarkEnd w:id="1"/>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Элементы теории множеств и математической логики</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Оперировать</w:t>
      </w:r>
      <w:r w:rsidRPr="00754837">
        <w:rPr>
          <w:rStyle w:val="a8"/>
          <w:rFonts w:ascii="Times New Roman" w:hAnsi="Times New Roman"/>
          <w:color w:val="000000" w:themeColor="text1"/>
          <w:szCs w:val="24"/>
        </w:rPr>
        <w:footnoteReference w:id="2"/>
      </w:r>
      <w:r w:rsidRPr="00754837">
        <w:rPr>
          <w:rFonts w:ascii="Times New Roman" w:hAnsi="Times New Roman"/>
          <w:color w:val="000000" w:themeColor="text1"/>
          <w:szCs w:val="24"/>
        </w:rPr>
        <w:t xml:space="preserve"> понятиями: определение, теорема, аксиома, множество, характеристики множества, элемент множества, пустое, конечное и бесконечное множество, подмножество, принадлежность, включение, равенство множеств;</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изображать</w:t>
      </w:r>
      <w:proofErr w:type="gramEnd"/>
      <w:r w:rsidRPr="00754837">
        <w:rPr>
          <w:rFonts w:ascii="Times New Roman" w:hAnsi="Times New Roman"/>
          <w:color w:val="000000" w:themeColor="text1"/>
          <w:szCs w:val="24"/>
        </w:rPr>
        <w:t xml:space="preserve"> множества и отношение множеств с помощью кругов Эйлера;</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определять</w:t>
      </w:r>
      <w:proofErr w:type="gramEnd"/>
      <w:r w:rsidRPr="00754837">
        <w:rPr>
          <w:rFonts w:ascii="Times New Roman" w:hAnsi="Times New Roman"/>
          <w:color w:val="000000" w:themeColor="text1"/>
          <w:szCs w:val="24"/>
        </w:rPr>
        <w:t xml:space="preserve"> принадлежность элемента множеству, объединению и пересечению множеств; </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задавать</w:t>
      </w:r>
      <w:proofErr w:type="gramEnd"/>
      <w:r w:rsidRPr="00754837">
        <w:rPr>
          <w:rFonts w:ascii="Times New Roman" w:hAnsi="Times New Roman"/>
          <w:color w:val="000000" w:themeColor="text1"/>
          <w:szCs w:val="24"/>
        </w:rPr>
        <w:t xml:space="preserve"> множество с помощью перечисления элементов, словесного описания;</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оперировать</w:t>
      </w:r>
      <w:proofErr w:type="gramEnd"/>
      <w:r w:rsidRPr="00754837">
        <w:rPr>
          <w:rFonts w:ascii="Times New Roman" w:hAnsi="Times New Roman"/>
          <w:color w:val="000000" w:themeColor="text1"/>
          <w:szCs w:val="24"/>
        </w:rPr>
        <w:t xml:space="preserve"> понятиями: высказывание, истинность и ложность высказывания, отрицание высказываний, операции над высказываниями: и, или, не, условные высказывания (импликации);</w:t>
      </w:r>
    </w:p>
    <w:p w:rsidR="006620E3" w:rsidRPr="00754837" w:rsidRDefault="006620E3" w:rsidP="00754837">
      <w:pPr>
        <w:pStyle w:val="a6"/>
        <w:numPr>
          <w:ilvl w:val="0"/>
          <w:numId w:val="24"/>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строить</w:t>
      </w:r>
      <w:proofErr w:type="gramEnd"/>
      <w:r w:rsidRPr="00754837">
        <w:rPr>
          <w:rFonts w:ascii="Times New Roman" w:hAnsi="Times New Roman"/>
          <w:color w:val="000000" w:themeColor="text1"/>
          <w:szCs w:val="24"/>
        </w:rPr>
        <w:t xml:space="preserve"> высказывания, отрицания высказываний.</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строить</w:t>
      </w:r>
      <w:proofErr w:type="gramEnd"/>
      <w:r w:rsidRPr="00754837">
        <w:rPr>
          <w:rFonts w:ascii="Times New Roman" w:hAnsi="Times New Roman"/>
          <w:color w:val="000000" w:themeColor="text1"/>
          <w:sz w:val="24"/>
          <w:szCs w:val="24"/>
        </w:rPr>
        <w:t xml:space="preserve"> цепочки умозаключений на основе использования правил логики;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использовать</w:t>
      </w:r>
      <w:proofErr w:type="gramEnd"/>
      <w:r w:rsidRPr="00754837">
        <w:rPr>
          <w:rFonts w:ascii="Times New Roman" w:hAnsi="Times New Roman"/>
          <w:color w:val="000000" w:themeColor="text1"/>
          <w:sz w:val="24"/>
          <w:szCs w:val="24"/>
        </w:rPr>
        <w:t xml:space="preserve"> множества, операции с множествами, их графическое представление для описания реальных процессов и явлений.</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Числа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Оперировать понятиями: множество натуральных чисел, множество целых чисел, множество рациональных чисел, иррациональное число, квадратный корень, множество действительных чисел, геометрическая интерпретация натуральных, целых, рациональных, действительных чисел;</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понимать</w:t>
      </w:r>
      <w:proofErr w:type="gramEnd"/>
      <w:r w:rsidRPr="00754837">
        <w:rPr>
          <w:rFonts w:ascii="Times New Roman" w:hAnsi="Times New Roman"/>
          <w:color w:val="000000" w:themeColor="text1"/>
          <w:szCs w:val="24"/>
        </w:rPr>
        <w:t xml:space="preserve"> и объяснять смысл позиционной записи натурального числа;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вычисления, в том числе с использованием приемов рациональных вычислений;</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округление рациональных чисел с заданной точностью;</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lastRenderedPageBreak/>
        <w:t>сравнивать</w:t>
      </w:r>
      <w:proofErr w:type="gramEnd"/>
      <w:r w:rsidRPr="00754837">
        <w:rPr>
          <w:rFonts w:ascii="Times New Roman" w:hAnsi="Times New Roman"/>
          <w:color w:val="000000" w:themeColor="text1"/>
          <w:szCs w:val="24"/>
        </w:rPr>
        <w:t xml:space="preserve"> рациональные и иррациональные числа;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представлять</w:t>
      </w:r>
      <w:proofErr w:type="gramEnd"/>
      <w:r w:rsidRPr="00754837">
        <w:rPr>
          <w:rFonts w:ascii="Times New Roman" w:hAnsi="Times New Roman"/>
          <w:color w:val="000000" w:themeColor="text1"/>
          <w:szCs w:val="24"/>
        </w:rPr>
        <w:t xml:space="preserve"> рациональное число в виде десятичной дроби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упорядочивать</w:t>
      </w:r>
      <w:proofErr w:type="gramEnd"/>
      <w:r w:rsidRPr="00754837">
        <w:rPr>
          <w:rFonts w:ascii="Times New Roman" w:hAnsi="Times New Roman"/>
          <w:color w:val="000000" w:themeColor="text1"/>
          <w:szCs w:val="24"/>
        </w:rPr>
        <w:t xml:space="preserve"> числа, записанные в виде обыкновенной и десятичной дроби;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находить</w:t>
      </w:r>
      <w:proofErr w:type="gramEnd"/>
      <w:r w:rsidRPr="00754837">
        <w:rPr>
          <w:rFonts w:ascii="Times New Roman" w:hAnsi="Times New Roman"/>
          <w:color w:val="000000" w:themeColor="text1"/>
          <w:szCs w:val="24"/>
        </w:rPr>
        <w:t xml:space="preserve"> НОД и НОК чисел и использовать их при решении задач.</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применять</w:t>
      </w:r>
      <w:proofErr w:type="gramEnd"/>
      <w:r w:rsidRPr="00754837">
        <w:rPr>
          <w:rFonts w:ascii="Times New Roman" w:hAnsi="Times New Roman"/>
          <w:color w:val="000000" w:themeColor="text1"/>
          <w:sz w:val="24"/>
          <w:szCs w:val="24"/>
        </w:rPr>
        <w:t xml:space="preserve"> правила приближенных вычислений при решении практических задач и решении задач других учебных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сравнение результатов вычислений при решении практических задач, в том числе приближенных вычислений;</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составлять</w:t>
      </w:r>
      <w:proofErr w:type="gramEnd"/>
      <w:r w:rsidRPr="00754837">
        <w:rPr>
          <w:rFonts w:ascii="Times New Roman" w:hAnsi="Times New Roman"/>
          <w:color w:val="000000" w:themeColor="text1"/>
          <w:sz w:val="24"/>
          <w:szCs w:val="24"/>
        </w:rPr>
        <w:t xml:space="preserve"> и оценивать числовые выражения при решении практических задач и задач из других учебных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записывать</w:t>
      </w:r>
      <w:proofErr w:type="gramEnd"/>
      <w:r w:rsidRPr="00754837">
        <w:rPr>
          <w:rFonts w:ascii="Times New Roman" w:hAnsi="Times New Roman"/>
          <w:color w:val="000000" w:themeColor="text1"/>
          <w:sz w:val="24"/>
          <w:szCs w:val="24"/>
        </w:rPr>
        <w:t xml:space="preserve"> и округлять числовые значения реальных величин с использованием разных систем измерения.</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Тождественные преобразования</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Оперировать понятиями степени с натуральным показателем, степени с целым отрицательным показателем;</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целых выражений: действия с одночленами (сложение, вычитание, умножение), действия с многочленами (сложение, вычитание, умножение);</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разложение многочленов на множители одним из способов: вынесение за скобку, группировка, использование формул сокращенного умножения;</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выделять</w:t>
      </w:r>
      <w:proofErr w:type="gramEnd"/>
      <w:r w:rsidRPr="00754837">
        <w:rPr>
          <w:rFonts w:ascii="Times New Roman" w:hAnsi="Times New Roman"/>
          <w:color w:val="000000" w:themeColor="text1"/>
          <w:sz w:val="24"/>
          <w:szCs w:val="24"/>
        </w:rPr>
        <w:t xml:space="preserve"> квадрат суммы и разности одночленов;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раскладывать</w:t>
      </w:r>
      <w:proofErr w:type="gramEnd"/>
      <w:r w:rsidRPr="00754837">
        <w:rPr>
          <w:rFonts w:ascii="Times New Roman" w:hAnsi="Times New Roman"/>
          <w:color w:val="000000" w:themeColor="text1"/>
          <w:sz w:val="24"/>
          <w:szCs w:val="24"/>
        </w:rPr>
        <w:t xml:space="preserve"> на множители квадратный   трехчлен;</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выражений, содержащих степени с целыми отрицательными показателями, переходить от записи в виде степени с целым отрицательным показателем к записи в виде дроби;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дробно-рациональных выражений: сокращение дробей, приведение алгебраических дробей к общему знаменателю, сложение, умножение, деление алгебраических дробей, возведение алгебраической дроби в натуральную и целую отрицательную степень;</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выражений, содержащих квадратные корни;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выделять</w:t>
      </w:r>
      <w:proofErr w:type="gramEnd"/>
      <w:r w:rsidRPr="00754837">
        <w:rPr>
          <w:rFonts w:ascii="Times New Roman" w:hAnsi="Times New Roman"/>
          <w:color w:val="000000" w:themeColor="text1"/>
          <w:sz w:val="24"/>
          <w:szCs w:val="24"/>
        </w:rPr>
        <w:t xml:space="preserve"> квадрат суммы или разности двучлена в выражениях, содержащих квадратные корни;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выражений, содержащих модуль.</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41"/>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и действия с числами, записанными в стандартном виде;</w:t>
      </w:r>
    </w:p>
    <w:p w:rsidR="006620E3" w:rsidRPr="00754837" w:rsidRDefault="006620E3" w:rsidP="00754837">
      <w:pPr>
        <w:pStyle w:val="a"/>
        <w:numPr>
          <w:ilvl w:val="0"/>
          <w:numId w:val="41"/>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преобразования алгебраических выражений при решении задач других учебных предметов.</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Уравнения и неравенства</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Оперировать понятиями: уравнение, неравенство, корень уравнения, решение неравенства, равносильные уравнения, область определения уравнения (неравенства, системы уравнений или неравенств);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линейные уравнения и уравнения, сводимые к линейным с помощью тождественных преобразований;</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квадратные уравнения и уравнения, сводимые к квадратным с помощью тождественных преобразований;</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дробно-линейные уравнения;</w:t>
      </w:r>
    </w:p>
    <w:p w:rsidR="006620E3" w:rsidRPr="00754837" w:rsidRDefault="00C10C4F" w:rsidP="00754837">
      <w:pPr>
        <w:pStyle w:val="a"/>
        <w:numPr>
          <w:ilvl w:val="0"/>
          <w:numId w:val="0"/>
        </w:numPr>
        <w:tabs>
          <w:tab w:val="left" w:pos="1134"/>
          <w:tab w:val="left" w:pos="2226"/>
        </w:tabs>
        <w:rPr>
          <w:rFonts w:ascii="Times New Roman" w:hAnsi="Times New Roman"/>
          <w:color w:val="000000" w:themeColor="text1"/>
          <w:sz w:val="24"/>
          <w:szCs w:val="24"/>
        </w:rPr>
      </w:pPr>
      <w:r w:rsidRPr="00754837">
        <w:rPr>
          <w:rFonts w:ascii="Times New Roman" w:hAnsi="Times New Roman"/>
          <w:color w:val="000000" w:themeColor="text1"/>
          <w:sz w:val="24"/>
          <w:szCs w:val="24"/>
        </w:rPr>
        <w:t xml:space="preserve">      </w:t>
      </w:r>
      <w:proofErr w:type="gramStart"/>
      <w:r w:rsidR="006620E3" w:rsidRPr="00754837">
        <w:rPr>
          <w:rFonts w:ascii="Times New Roman" w:hAnsi="Times New Roman"/>
          <w:color w:val="000000" w:themeColor="text1"/>
          <w:sz w:val="24"/>
          <w:szCs w:val="24"/>
        </w:rPr>
        <w:t>решать</w:t>
      </w:r>
      <w:proofErr w:type="gramEnd"/>
      <w:r w:rsidR="006620E3" w:rsidRPr="00754837">
        <w:rPr>
          <w:rFonts w:ascii="Times New Roman" w:hAnsi="Times New Roman"/>
          <w:color w:val="000000" w:themeColor="text1"/>
          <w:sz w:val="24"/>
          <w:szCs w:val="24"/>
        </w:rPr>
        <w:t xml:space="preserve"> линейные уравнения и неравенства с параметрами;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несложные квадратные уравнения с параметром;</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несложные системы линейных уравнений с параметрами;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несложные уравнения в целых числах.</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lastRenderedPageBreak/>
        <w:t>составлять</w:t>
      </w:r>
      <w:proofErr w:type="gramEnd"/>
      <w:r w:rsidRPr="00754837">
        <w:rPr>
          <w:rFonts w:ascii="Times New Roman" w:hAnsi="Times New Roman"/>
          <w:color w:val="000000" w:themeColor="text1"/>
          <w:sz w:val="24"/>
          <w:szCs w:val="24"/>
        </w:rPr>
        <w:t xml:space="preserve"> и решать линейные и квадратные уравнения, уравнения, к ним сводящиеся, системы линейных уравнений, неравенств при решении задач других учебных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выполнять</w:t>
      </w:r>
      <w:proofErr w:type="gramEnd"/>
      <w:r w:rsidRPr="00754837">
        <w:rPr>
          <w:rFonts w:ascii="Times New Roman" w:hAnsi="Times New Roman"/>
          <w:color w:val="000000" w:themeColor="text1"/>
          <w:sz w:val="24"/>
          <w:szCs w:val="24"/>
        </w:rPr>
        <w:t xml:space="preserve"> оценку правдоподобия результатов, получаемых при решении линейных и квадратных уравнений и систем линейных уравнений и неравенств при решении задач других учебных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выбирать</w:t>
      </w:r>
      <w:proofErr w:type="gramEnd"/>
      <w:r w:rsidRPr="00754837">
        <w:rPr>
          <w:rFonts w:ascii="Times New Roman" w:hAnsi="Times New Roman"/>
          <w:color w:val="000000" w:themeColor="text1"/>
          <w:sz w:val="24"/>
          <w:szCs w:val="24"/>
        </w:rPr>
        <w:t xml:space="preserve"> соответствующие уравнения, неравенства или их системы для составления математической модели заданной реальной ситуации или прикладной задачи;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уметь</w:t>
      </w:r>
      <w:proofErr w:type="gramEnd"/>
      <w:r w:rsidRPr="00754837">
        <w:rPr>
          <w:rFonts w:ascii="Times New Roman" w:hAnsi="Times New Roman"/>
          <w:color w:val="000000" w:themeColor="text1"/>
          <w:sz w:val="24"/>
          <w:szCs w:val="24"/>
        </w:rPr>
        <w:t xml:space="preserve"> интерпретировать полученный при решении уравнения, неравенства или системы результат в контексте заданной реальной ситуации или прикладной задачи.</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Функции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r w:rsidRPr="00754837">
        <w:rPr>
          <w:rFonts w:ascii="Times New Roman" w:hAnsi="Times New Roman"/>
          <w:color w:val="000000" w:themeColor="text1"/>
          <w:sz w:val="24"/>
          <w:szCs w:val="24"/>
        </w:rPr>
        <w:t xml:space="preserve">Оперировать понятиями: функциональная зависимость, функция, график функции, способы задания функции, аргумент и значение функции, область определения и множество значений функции, нули функции, промежутки </w:t>
      </w:r>
      <w:proofErr w:type="spellStart"/>
      <w:r w:rsidRPr="00754837">
        <w:rPr>
          <w:rFonts w:ascii="Times New Roman" w:hAnsi="Times New Roman"/>
          <w:color w:val="000000" w:themeColor="text1"/>
          <w:sz w:val="24"/>
          <w:szCs w:val="24"/>
        </w:rPr>
        <w:t>знакопостоянства</w:t>
      </w:r>
      <w:proofErr w:type="spellEnd"/>
      <w:r w:rsidRPr="00754837">
        <w:rPr>
          <w:rFonts w:ascii="Times New Roman" w:hAnsi="Times New Roman"/>
          <w:color w:val="000000" w:themeColor="text1"/>
          <w:sz w:val="24"/>
          <w:szCs w:val="24"/>
        </w:rPr>
        <w:t xml:space="preserve">, монотонность функции, четность/нечетность функции; </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строить</w:t>
      </w:r>
      <w:proofErr w:type="gramEnd"/>
      <w:r w:rsidRPr="00754837">
        <w:rPr>
          <w:rFonts w:ascii="Times New Roman" w:hAnsi="Times New Roman"/>
          <w:color w:val="000000" w:themeColor="text1"/>
          <w:sz w:val="24"/>
          <w:szCs w:val="24"/>
        </w:rPr>
        <w:t xml:space="preserve"> графики линейной, </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составлять</w:t>
      </w:r>
      <w:proofErr w:type="gramEnd"/>
      <w:r w:rsidRPr="00754837">
        <w:rPr>
          <w:rFonts w:ascii="Times New Roman" w:hAnsi="Times New Roman"/>
          <w:color w:val="000000" w:themeColor="text1"/>
          <w:sz w:val="24"/>
          <w:szCs w:val="24"/>
        </w:rPr>
        <w:t xml:space="preserve"> уравнения прямой по заданным условиям: проходящей через две точки с заданными координатами, проходящей через данную точку и параллельной данной прямой;</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исследовать</w:t>
      </w:r>
      <w:proofErr w:type="gramEnd"/>
      <w:r w:rsidRPr="00754837">
        <w:rPr>
          <w:rFonts w:ascii="Times New Roman" w:hAnsi="Times New Roman"/>
          <w:color w:val="000000" w:themeColor="text1"/>
          <w:sz w:val="24"/>
          <w:szCs w:val="24"/>
        </w:rPr>
        <w:t xml:space="preserve"> функцию по ее графику;</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находить</w:t>
      </w:r>
      <w:proofErr w:type="gramEnd"/>
      <w:r w:rsidRPr="00754837">
        <w:rPr>
          <w:rFonts w:ascii="Times New Roman" w:hAnsi="Times New Roman"/>
          <w:color w:val="000000" w:themeColor="text1"/>
          <w:sz w:val="24"/>
          <w:szCs w:val="24"/>
        </w:rPr>
        <w:t xml:space="preserve"> множество значений, нули, промежутки </w:t>
      </w:r>
      <w:proofErr w:type="spellStart"/>
      <w:r w:rsidRPr="00754837">
        <w:rPr>
          <w:rFonts w:ascii="Times New Roman" w:hAnsi="Times New Roman"/>
          <w:color w:val="000000" w:themeColor="text1"/>
          <w:sz w:val="24"/>
          <w:szCs w:val="24"/>
        </w:rPr>
        <w:t>знакопостоянства</w:t>
      </w:r>
      <w:proofErr w:type="spellEnd"/>
      <w:r w:rsidRPr="00754837">
        <w:rPr>
          <w:rFonts w:ascii="Times New Roman" w:hAnsi="Times New Roman"/>
          <w:color w:val="000000" w:themeColor="text1"/>
          <w:sz w:val="24"/>
          <w:szCs w:val="24"/>
        </w:rPr>
        <w:t>, монотонности квадратичной функции;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оперировать</w:t>
      </w:r>
      <w:proofErr w:type="gramEnd"/>
      <w:r w:rsidRPr="00754837">
        <w:rPr>
          <w:rFonts w:ascii="Times New Roman" w:hAnsi="Times New Roman"/>
          <w:color w:val="000000" w:themeColor="text1"/>
          <w:sz w:val="24"/>
          <w:szCs w:val="24"/>
        </w:rPr>
        <w:t xml:space="preserve"> понятиями: последовательность, арифметическая прогрессия, геометрическая прогрессия;</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решать</w:t>
      </w:r>
      <w:proofErr w:type="gramEnd"/>
      <w:r w:rsidRPr="00754837">
        <w:rPr>
          <w:rFonts w:ascii="Times New Roman" w:hAnsi="Times New Roman"/>
          <w:color w:val="000000" w:themeColor="text1"/>
          <w:sz w:val="24"/>
          <w:szCs w:val="24"/>
        </w:rPr>
        <w:t xml:space="preserve"> задачи на арифметическую и геометрическую прогрессию.</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иллюстрировать</w:t>
      </w:r>
      <w:proofErr w:type="gramEnd"/>
      <w:r w:rsidRPr="00754837">
        <w:rPr>
          <w:rFonts w:ascii="Times New Roman" w:hAnsi="Times New Roman"/>
          <w:color w:val="000000" w:themeColor="text1"/>
          <w:sz w:val="24"/>
          <w:szCs w:val="24"/>
        </w:rPr>
        <w:t xml:space="preserve"> с помощью графика реальную зависимость или процесс по их характеристикам;</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использовать</w:t>
      </w:r>
      <w:proofErr w:type="gramEnd"/>
      <w:r w:rsidRPr="00754837">
        <w:rPr>
          <w:rFonts w:ascii="Times New Roman" w:hAnsi="Times New Roman"/>
          <w:color w:val="000000" w:themeColor="text1"/>
          <w:sz w:val="24"/>
          <w:szCs w:val="24"/>
        </w:rPr>
        <w:t xml:space="preserve"> свойства и график квадратичной функции при решении задач из других учебных предметов.</w:t>
      </w:r>
    </w:p>
    <w:p w:rsidR="006620E3" w:rsidRPr="00754837" w:rsidRDefault="006620E3" w:rsidP="00754837">
      <w:pPr>
        <w:tabs>
          <w:tab w:val="left" w:pos="2226"/>
        </w:tabs>
        <w:spacing w:after="0" w:line="240" w:lineRule="auto"/>
        <w:ind w:firstLine="709"/>
        <w:jc w:val="both"/>
        <w:rPr>
          <w:rFonts w:ascii="Times New Roman" w:hAnsi="Times New Roman" w:cs="Times New Roman"/>
          <w:bCs/>
          <w:color w:val="000000" w:themeColor="text1"/>
          <w:sz w:val="24"/>
          <w:szCs w:val="24"/>
        </w:rPr>
      </w:pPr>
      <w:r w:rsidRPr="00754837">
        <w:rPr>
          <w:rFonts w:ascii="Times New Roman" w:hAnsi="Times New Roman" w:cs="Times New Roman"/>
          <w:bCs/>
          <w:color w:val="000000" w:themeColor="text1"/>
          <w:sz w:val="24"/>
          <w:szCs w:val="24"/>
        </w:rPr>
        <w:t>Текстовые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Решать простые и сложные задачи разных типов, а также задачи повышенной трудности;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использовать</w:t>
      </w:r>
      <w:proofErr w:type="gramEnd"/>
      <w:r w:rsidRPr="00754837">
        <w:rPr>
          <w:rFonts w:ascii="Times New Roman" w:hAnsi="Times New Roman"/>
          <w:color w:val="000000" w:themeColor="text1"/>
          <w:szCs w:val="24"/>
        </w:rPr>
        <w:t xml:space="preserve"> разные краткие записи как модели текстов сложных задач для построения поисковой схемы и решения задач;</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proofErr w:type="gramStart"/>
      <w:r w:rsidRPr="00754837">
        <w:rPr>
          <w:rFonts w:ascii="Times New Roman" w:hAnsi="Times New Roman"/>
          <w:color w:val="000000" w:themeColor="text1"/>
          <w:sz w:val="24"/>
          <w:szCs w:val="24"/>
          <w:lang w:eastAsia="en-US"/>
        </w:rPr>
        <w:t>различать</w:t>
      </w:r>
      <w:proofErr w:type="gramEnd"/>
      <w:r w:rsidRPr="00754837">
        <w:rPr>
          <w:rFonts w:ascii="Times New Roman" w:hAnsi="Times New Roman"/>
          <w:color w:val="000000" w:themeColor="text1"/>
          <w:sz w:val="24"/>
          <w:szCs w:val="24"/>
          <w:lang w:eastAsia="en-US"/>
        </w:rPr>
        <w:t xml:space="preserve"> модель текста и модель решения задачи, конструировать к одной модели решения несложной задачи разные модели текста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знать</w:t>
      </w:r>
      <w:proofErr w:type="gramEnd"/>
      <w:r w:rsidRPr="00754837">
        <w:rPr>
          <w:rFonts w:ascii="Times New Roman" w:hAnsi="Times New Roman"/>
          <w:color w:val="000000" w:themeColor="text1"/>
          <w:szCs w:val="24"/>
        </w:rPr>
        <w:t xml:space="preserve"> и применять оба способа поиска решения задач (от требования к условию и от условия к требованию);</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моделировать</w:t>
      </w:r>
      <w:proofErr w:type="gramEnd"/>
      <w:r w:rsidRPr="00754837">
        <w:rPr>
          <w:rFonts w:ascii="Times New Roman" w:hAnsi="Times New Roman"/>
          <w:color w:val="000000" w:themeColor="text1"/>
          <w:szCs w:val="24"/>
        </w:rPr>
        <w:t xml:space="preserve"> рассуждения при поиске решения задач с помощью граф-схемы;</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выделять</w:t>
      </w:r>
      <w:proofErr w:type="gramEnd"/>
      <w:r w:rsidRPr="00754837">
        <w:rPr>
          <w:rFonts w:ascii="Times New Roman" w:hAnsi="Times New Roman"/>
          <w:color w:val="000000" w:themeColor="text1"/>
          <w:szCs w:val="24"/>
        </w:rPr>
        <w:t xml:space="preserve"> этапы решения задачи и содержание каждого этапа;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уметь</w:t>
      </w:r>
      <w:proofErr w:type="gramEnd"/>
      <w:r w:rsidRPr="00754837">
        <w:rPr>
          <w:rFonts w:ascii="Times New Roman" w:hAnsi="Times New Roman"/>
          <w:color w:val="000000" w:themeColor="text1"/>
          <w:szCs w:val="24"/>
        </w:rPr>
        <w:t xml:space="preserve"> выбирать оптимальный метод решения задачи и осознавать выбор метода, рассматривать различные методы, находить разные решения задачи, если возможно;</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анализировать</w:t>
      </w:r>
      <w:proofErr w:type="gramEnd"/>
      <w:r w:rsidRPr="00754837">
        <w:rPr>
          <w:rFonts w:ascii="Times New Roman" w:hAnsi="Times New Roman"/>
          <w:color w:val="000000" w:themeColor="text1"/>
          <w:szCs w:val="24"/>
        </w:rPr>
        <w:t xml:space="preserve"> затруднения при решении задач;</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выполнять</w:t>
      </w:r>
      <w:proofErr w:type="gramEnd"/>
      <w:r w:rsidRPr="00754837">
        <w:rPr>
          <w:rFonts w:ascii="Times New Roman" w:hAnsi="Times New Roman"/>
          <w:color w:val="000000" w:themeColor="text1"/>
          <w:szCs w:val="24"/>
        </w:rPr>
        <w:t xml:space="preserve"> различные преобразования предложенной задачи, конструировать новые задачи из данной, в том числе обратные;</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интерпретировать</w:t>
      </w:r>
      <w:proofErr w:type="gramEnd"/>
      <w:r w:rsidRPr="00754837">
        <w:rPr>
          <w:rFonts w:ascii="Times New Roman" w:hAnsi="Times New Roman"/>
          <w:color w:val="000000" w:themeColor="text1"/>
          <w:szCs w:val="24"/>
        </w:rPr>
        <w:t xml:space="preserve"> вычислительные результаты в задаче, исследовать полученное решение задачи;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анализировать</w:t>
      </w:r>
      <w:proofErr w:type="gramEnd"/>
      <w:r w:rsidRPr="00754837">
        <w:rPr>
          <w:rFonts w:ascii="Times New Roman" w:hAnsi="Times New Roman"/>
          <w:color w:val="000000" w:themeColor="text1"/>
          <w:szCs w:val="24"/>
        </w:rPr>
        <w:t xml:space="preserve"> всевозможные ситуации взаимного расположения двух объектов и изменение их характеристик при совместном движении (скорость, время, расстояние) при решении задач на движение двух объектов как в одном, так и в противоположных направлениях;</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исследовать</w:t>
      </w:r>
      <w:proofErr w:type="gramEnd"/>
      <w:r w:rsidRPr="00754837">
        <w:rPr>
          <w:rFonts w:ascii="Times New Roman" w:hAnsi="Times New Roman"/>
          <w:color w:val="000000" w:themeColor="text1"/>
          <w:szCs w:val="24"/>
        </w:rPr>
        <w:t xml:space="preserve"> всевозможные ситуации при решении задач на движение по реке, рассматривать разные системы отсчета;</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разнообразные задачи «на части», </w:t>
      </w:r>
    </w:p>
    <w:p w:rsidR="006620E3" w:rsidRPr="00754837" w:rsidRDefault="006620E3" w:rsidP="00754837">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lastRenderedPageBreak/>
        <w:t>решать</w:t>
      </w:r>
      <w:proofErr w:type="gramEnd"/>
      <w:r w:rsidRPr="00754837">
        <w:rPr>
          <w:rFonts w:ascii="Times New Roman" w:hAnsi="Times New Roman" w:cs="Times New Roman"/>
          <w:color w:val="000000" w:themeColor="text1"/>
          <w:sz w:val="24"/>
          <w:szCs w:val="24"/>
        </w:rPr>
        <w:t xml:space="preserve"> и обосновывать свое решение задач (выделять математическую основу) на нахождение части числа и числа по его части на основе конкретного смысла дроби;</w:t>
      </w:r>
    </w:p>
    <w:p w:rsidR="006620E3" w:rsidRPr="00754837" w:rsidRDefault="006620E3" w:rsidP="00754837">
      <w:pPr>
        <w:numPr>
          <w:ilvl w:val="0"/>
          <w:numId w:val="21"/>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осознавать</w:t>
      </w:r>
      <w:proofErr w:type="gramEnd"/>
      <w:r w:rsidRPr="00754837">
        <w:rPr>
          <w:rFonts w:ascii="Times New Roman" w:hAnsi="Times New Roman" w:cs="Times New Roman"/>
          <w:color w:val="000000" w:themeColor="text1"/>
          <w:sz w:val="24"/>
          <w:szCs w:val="24"/>
        </w:rPr>
        <w:t xml:space="preserve"> и объяснять идентичность задач разных типов, связывающих три величины (на работу, на покупки, на движение), выделять эти величины и отношения между ними, применять их при решении задач, конструировать собственные задач указанных типов;</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владеть</w:t>
      </w:r>
      <w:proofErr w:type="gramEnd"/>
      <w:r w:rsidRPr="00754837">
        <w:rPr>
          <w:rFonts w:ascii="Times New Roman" w:hAnsi="Times New Roman"/>
          <w:color w:val="000000" w:themeColor="text1"/>
          <w:szCs w:val="24"/>
        </w:rPr>
        <w:t xml:space="preserve"> основными методами решения задач на смеси, сплавы, концентрации;</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задачи на проценты, в том числе, сложные проценты с обоснованием, используя разные способы;</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логические задачи разными способами, в том числе, с двумя блоками и с тремя блоками данных с помощью таблиц;</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задачи по комбинаторике и теории вероятностей на основе использования изученных методов и обосновывать решение;</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несложные задачи по математической статистике;</w:t>
      </w:r>
    </w:p>
    <w:p w:rsidR="006620E3" w:rsidRPr="00754837" w:rsidRDefault="006620E3" w:rsidP="00754837">
      <w:pPr>
        <w:pStyle w:val="a6"/>
        <w:numPr>
          <w:ilvl w:val="0"/>
          <w:numId w:val="21"/>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овладеть</w:t>
      </w:r>
      <w:proofErr w:type="gramEnd"/>
      <w:r w:rsidRPr="00754837">
        <w:rPr>
          <w:rFonts w:ascii="Times New Roman" w:hAnsi="Times New Roman"/>
          <w:color w:val="000000" w:themeColor="text1"/>
          <w:szCs w:val="24"/>
        </w:rPr>
        <w:t xml:space="preserve"> основными методами решения сюжетных задач: арифметический, алгебраический, перебор вариантов, геометрический, графический, применять их в новых по сравнению с изученными ситуациях.</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proofErr w:type="gramStart"/>
      <w:r w:rsidRPr="00754837">
        <w:rPr>
          <w:rFonts w:ascii="Times New Roman" w:hAnsi="Times New Roman"/>
          <w:color w:val="000000" w:themeColor="text1"/>
          <w:sz w:val="24"/>
          <w:szCs w:val="24"/>
          <w:lang w:eastAsia="en-US"/>
        </w:rPr>
        <w:t>выделять</w:t>
      </w:r>
      <w:proofErr w:type="gramEnd"/>
      <w:r w:rsidRPr="00754837">
        <w:rPr>
          <w:rFonts w:ascii="Times New Roman" w:hAnsi="Times New Roman"/>
          <w:color w:val="000000" w:themeColor="text1"/>
          <w:sz w:val="24"/>
          <w:szCs w:val="24"/>
          <w:lang w:eastAsia="en-US"/>
        </w:rPr>
        <w:t xml:space="preserve"> при решении задач характеристики рассматриваемой в задаче ситуации, отличные от реальных (те, от которых абстрагировались), конструировать новые ситуации с учетом этих характеристик, в частности, при решении задач на концентрации, учитывать плотность вещества;</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lang w:eastAsia="en-US"/>
        </w:rPr>
      </w:pPr>
      <w:proofErr w:type="gramStart"/>
      <w:r w:rsidRPr="00754837">
        <w:rPr>
          <w:rFonts w:ascii="Times New Roman" w:hAnsi="Times New Roman"/>
          <w:color w:val="000000" w:themeColor="text1"/>
          <w:sz w:val="24"/>
          <w:szCs w:val="24"/>
          <w:lang w:eastAsia="en-US"/>
        </w:rPr>
        <w:t>решать</w:t>
      </w:r>
      <w:proofErr w:type="gramEnd"/>
      <w:r w:rsidRPr="00754837">
        <w:rPr>
          <w:rFonts w:ascii="Times New Roman" w:hAnsi="Times New Roman"/>
          <w:color w:val="000000" w:themeColor="text1"/>
          <w:sz w:val="24"/>
          <w:szCs w:val="24"/>
          <w:lang w:eastAsia="en-US"/>
        </w:rPr>
        <w:t xml:space="preserve"> и конструировать задачи на основе рассмотрения реальных ситуаций, в которых не требуется точный вычислительный результат;</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lang w:eastAsia="en-US"/>
        </w:rPr>
        <w:t>решать</w:t>
      </w:r>
      <w:proofErr w:type="gramEnd"/>
      <w:r w:rsidRPr="00754837">
        <w:rPr>
          <w:rFonts w:ascii="Times New Roman" w:hAnsi="Times New Roman"/>
          <w:color w:val="000000" w:themeColor="text1"/>
          <w:sz w:val="24"/>
          <w:szCs w:val="24"/>
          <w:lang w:eastAsia="en-US"/>
        </w:rPr>
        <w:t xml:space="preserve"> задачи на движение по реке, рассматривая разные системы отсчета.</w:t>
      </w:r>
    </w:p>
    <w:p w:rsidR="006620E3" w:rsidRPr="00754837" w:rsidRDefault="006620E3" w:rsidP="00754837">
      <w:pPr>
        <w:tabs>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 xml:space="preserve">Статистика и теория вероятностей </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r w:rsidRPr="00754837">
        <w:rPr>
          <w:rFonts w:ascii="Times New Roman" w:hAnsi="Times New Roman"/>
          <w:color w:val="000000" w:themeColor="text1"/>
          <w:szCs w:val="24"/>
        </w:rPr>
        <w:t>Оперировать понятиями: столбчатые и круговые диаграммы, таблицы данных, среднее арифметическое, медиана, наибольшее и наименьшее значения выборки, размах выборки, дисперсия и стандартное отклонение, случайная изменчивость;</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извлекать</w:t>
      </w:r>
      <w:proofErr w:type="gramEnd"/>
      <w:r w:rsidRPr="00754837">
        <w:rPr>
          <w:rFonts w:ascii="Times New Roman" w:hAnsi="Times New Roman"/>
          <w:color w:val="000000" w:themeColor="text1"/>
          <w:sz w:val="24"/>
          <w:szCs w:val="24"/>
        </w:rPr>
        <w:t xml:space="preserve"> информацию, </w:t>
      </w:r>
      <w:r w:rsidRPr="00754837">
        <w:rPr>
          <w:rStyle w:val="dash041e0431044b0447043d044b0439char1"/>
          <w:color w:val="000000" w:themeColor="text1"/>
        </w:rPr>
        <w:t>представленную в таблицах, на диаграммах, графиках</w:t>
      </w:r>
      <w:r w:rsidRPr="00754837">
        <w:rPr>
          <w:rFonts w:ascii="Times New Roman" w:hAnsi="Times New Roman"/>
          <w:color w:val="000000" w:themeColor="text1"/>
          <w:sz w:val="24"/>
          <w:szCs w:val="24"/>
        </w:rPr>
        <w:t>;</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составлять</w:t>
      </w:r>
      <w:proofErr w:type="gramEnd"/>
      <w:r w:rsidRPr="00754837">
        <w:rPr>
          <w:rFonts w:ascii="Times New Roman" w:hAnsi="Times New Roman"/>
          <w:color w:val="000000" w:themeColor="text1"/>
          <w:sz w:val="24"/>
          <w:szCs w:val="24"/>
        </w:rPr>
        <w:t xml:space="preserve"> таблицы, строить диаграммы и графики на основе данных;</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оперировать</w:t>
      </w:r>
      <w:proofErr w:type="gramEnd"/>
      <w:r w:rsidRPr="00754837">
        <w:rPr>
          <w:rFonts w:ascii="Times New Roman" w:hAnsi="Times New Roman"/>
          <w:color w:val="000000" w:themeColor="text1"/>
          <w:szCs w:val="24"/>
        </w:rPr>
        <w:t xml:space="preserve"> понятиями: факториал числа, перестановки и сочетания, треугольник Паскаля;</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применять</w:t>
      </w:r>
      <w:proofErr w:type="gramEnd"/>
      <w:r w:rsidRPr="00754837">
        <w:rPr>
          <w:rFonts w:ascii="Times New Roman" w:hAnsi="Times New Roman"/>
          <w:color w:val="000000" w:themeColor="text1"/>
          <w:szCs w:val="24"/>
        </w:rPr>
        <w:t xml:space="preserve"> правило произведения при решении комбинаторных задач;</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оперировать</w:t>
      </w:r>
      <w:proofErr w:type="gramEnd"/>
      <w:r w:rsidRPr="00754837">
        <w:rPr>
          <w:rFonts w:ascii="Times New Roman" w:hAnsi="Times New Roman"/>
          <w:color w:val="000000" w:themeColor="text1"/>
          <w:szCs w:val="24"/>
        </w:rPr>
        <w:t xml:space="preserve"> понятиями: случайный опыт, случайный выбор, испытание, элементарное случайное событие (исход), классическое определение вероятности случайного события, операции над случайными событиями;</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представлять</w:t>
      </w:r>
      <w:proofErr w:type="gramEnd"/>
      <w:r w:rsidRPr="00754837">
        <w:rPr>
          <w:rFonts w:ascii="Times New Roman" w:hAnsi="Times New Roman"/>
          <w:color w:val="000000" w:themeColor="text1"/>
          <w:szCs w:val="24"/>
        </w:rPr>
        <w:t xml:space="preserve"> информацию с помощью кругов Эйлера;</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решать</w:t>
      </w:r>
      <w:proofErr w:type="gramEnd"/>
      <w:r w:rsidRPr="00754837">
        <w:rPr>
          <w:rFonts w:ascii="Times New Roman" w:hAnsi="Times New Roman"/>
          <w:color w:val="000000" w:themeColor="text1"/>
          <w:szCs w:val="24"/>
        </w:rPr>
        <w:t xml:space="preserve"> задачи на вычисление вероятности с подсчетом количества вариантов с помощью комбинаторики.</w:t>
      </w:r>
    </w:p>
    <w:p w:rsidR="006620E3" w:rsidRPr="00754837" w:rsidRDefault="006620E3" w:rsidP="00754837">
      <w:pPr>
        <w:tabs>
          <w:tab w:val="left" w:pos="1134"/>
          <w:tab w:val="left" w:pos="2226"/>
        </w:tabs>
        <w:spacing w:after="0" w:line="240" w:lineRule="auto"/>
        <w:ind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В повседневной жизни и при изучении других предметов:</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извлекать</w:t>
      </w:r>
      <w:proofErr w:type="gramEnd"/>
      <w:r w:rsidRPr="00754837">
        <w:rPr>
          <w:rFonts w:ascii="Times New Roman" w:hAnsi="Times New Roman"/>
          <w:color w:val="000000" w:themeColor="text1"/>
          <w:szCs w:val="24"/>
        </w:rPr>
        <w:t xml:space="preserve">, интерпретировать и преобразовывать информацию, </w:t>
      </w:r>
      <w:r w:rsidRPr="00754837">
        <w:rPr>
          <w:rStyle w:val="dash041e0431044b0447043d044b0439char1"/>
          <w:color w:val="000000" w:themeColor="text1"/>
        </w:rPr>
        <w:t>представленную в таблицах, на диаграммах, графиках, отражающую свойства и характеристики реальных процессов и явлений;</w:t>
      </w:r>
    </w:p>
    <w:p w:rsidR="006620E3" w:rsidRPr="00754837" w:rsidRDefault="006620E3" w:rsidP="00754837">
      <w:pPr>
        <w:pStyle w:val="a6"/>
        <w:numPr>
          <w:ilvl w:val="0"/>
          <w:numId w:val="20"/>
        </w:numPr>
        <w:tabs>
          <w:tab w:val="left" w:pos="1134"/>
          <w:tab w:val="left" w:pos="2226"/>
        </w:tabs>
        <w:suppressAutoHyphens w:val="0"/>
        <w:ind w:left="0" w:firstLine="709"/>
        <w:rPr>
          <w:rFonts w:ascii="Times New Roman" w:hAnsi="Times New Roman"/>
          <w:color w:val="000000" w:themeColor="text1"/>
          <w:szCs w:val="24"/>
        </w:rPr>
      </w:pPr>
      <w:proofErr w:type="gramStart"/>
      <w:r w:rsidRPr="00754837">
        <w:rPr>
          <w:rFonts w:ascii="Times New Roman" w:hAnsi="Times New Roman"/>
          <w:color w:val="000000" w:themeColor="text1"/>
          <w:szCs w:val="24"/>
        </w:rPr>
        <w:t>определять</w:t>
      </w:r>
      <w:proofErr w:type="gramEnd"/>
      <w:r w:rsidRPr="00754837">
        <w:rPr>
          <w:rFonts w:ascii="Times New Roman" w:hAnsi="Times New Roman"/>
          <w:color w:val="000000" w:themeColor="text1"/>
          <w:szCs w:val="24"/>
        </w:rPr>
        <w:t xml:space="preserve"> статистические характеристики выборок по таблицам, диаграммам, графикам, выполнять сравнение в зависимости от цели решения задачи;</w:t>
      </w:r>
    </w:p>
    <w:p w:rsidR="006620E3" w:rsidRPr="00754837" w:rsidRDefault="006620E3" w:rsidP="00754837">
      <w:pPr>
        <w:pStyle w:val="a"/>
        <w:numPr>
          <w:ilvl w:val="0"/>
          <w:numId w:val="20"/>
        </w:numPr>
        <w:tabs>
          <w:tab w:val="left" w:pos="1134"/>
          <w:tab w:val="left" w:pos="2226"/>
        </w:tabs>
        <w:ind w:left="0" w:firstLine="709"/>
        <w:rPr>
          <w:rFonts w:ascii="Times New Roman" w:hAnsi="Times New Roman"/>
          <w:color w:val="000000" w:themeColor="text1"/>
          <w:sz w:val="24"/>
          <w:szCs w:val="24"/>
        </w:rPr>
      </w:pPr>
      <w:proofErr w:type="gramStart"/>
      <w:r w:rsidRPr="00754837">
        <w:rPr>
          <w:rFonts w:ascii="Times New Roman" w:hAnsi="Times New Roman"/>
          <w:color w:val="000000" w:themeColor="text1"/>
          <w:sz w:val="24"/>
          <w:szCs w:val="24"/>
        </w:rPr>
        <w:t>оценивать</w:t>
      </w:r>
      <w:proofErr w:type="gramEnd"/>
      <w:r w:rsidRPr="00754837">
        <w:rPr>
          <w:rFonts w:ascii="Times New Roman" w:hAnsi="Times New Roman"/>
          <w:color w:val="000000" w:themeColor="text1"/>
          <w:sz w:val="24"/>
          <w:szCs w:val="24"/>
        </w:rPr>
        <w:t xml:space="preserve"> вероятность реальных событий и явлений.</w:t>
      </w:r>
    </w:p>
    <w:p w:rsidR="006620E3" w:rsidRPr="00754837" w:rsidRDefault="00C10C4F" w:rsidP="00754837">
      <w:pPr>
        <w:tabs>
          <w:tab w:val="left" w:pos="2226"/>
        </w:tabs>
        <w:spacing w:after="0" w:line="240" w:lineRule="auto"/>
        <w:rPr>
          <w:rFonts w:ascii="Times New Roman" w:hAnsi="Times New Roman" w:cs="Times New Roman"/>
          <w:bCs/>
          <w:color w:val="000000" w:themeColor="text1"/>
          <w:sz w:val="24"/>
          <w:szCs w:val="24"/>
        </w:rPr>
      </w:pPr>
      <w:r w:rsidRPr="00754837">
        <w:rPr>
          <w:rFonts w:ascii="Times New Roman" w:eastAsia="Times New Roman" w:hAnsi="Times New Roman" w:cs="Times New Roman"/>
          <w:color w:val="000000" w:themeColor="text1"/>
          <w:sz w:val="24"/>
          <w:szCs w:val="24"/>
          <w:lang w:eastAsia="ar-SA"/>
        </w:rPr>
        <w:t xml:space="preserve">             </w:t>
      </w:r>
      <w:r w:rsidR="006620E3" w:rsidRPr="00754837">
        <w:rPr>
          <w:rFonts w:ascii="Times New Roman" w:hAnsi="Times New Roman" w:cs="Times New Roman"/>
          <w:bCs/>
          <w:color w:val="000000" w:themeColor="text1"/>
          <w:sz w:val="24"/>
          <w:szCs w:val="24"/>
        </w:rPr>
        <w:t>История математики</w:t>
      </w:r>
    </w:p>
    <w:p w:rsidR="006620E3" w:rsidRPr="00754837" w:rsidRDefault="006620E3" w:rsidP="00754837">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t>Характеризовать вклад выдающихся математиков в развитие математики и иных научных областей;</w:t>
      </w:r>
    </w:p>
    <w:p w:rsidR="006620E3" w:rsidRPr="00754837" w:rsidRDefault="006620E3" w:rsidP="00754837">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понимать</w:t>
      </w:r>
      <w:proofErr w:type="gramEnd"/>
      <w:r w:rsidRPr="00754837">
        <w:rPr>
          <w:rFonts w:ascii="Times New Roman" w:hAnsi="Times New Roman" w:cs="Times New Roman"/>
          <w:color w:val="000000" w:themeColor="text1"/>
          <w:sz w:val="24"/>
          <w:szCs w:val="24"/>
        </w:rPr>
        <w:t xml:space="preserve"> роль математики в развитии России.</w:t>
      </w:r>
    </w:p>
    <w:p w:rsidR="006620E3" w:rsidRPr="00754837" w:rsidRDefault="006620E3" w:rsidP="00754837">
      <w:pPr>
        <w:tabs>
          <w:tab w:val="left" w:pos="2226"/>
        </w:tabs>
        <w:spacing w:after="0" w:line="240" w:lineRule="auto"/>
        <w:ind w:firstLine="709"/>
        <w:rPr>
          <w:rFonts w:ascii="Times New Roman" w:hAnsi="Times New Roman" w:cs="Times New Roman"/>
          <w:bCs/>
          <w:color w:val="000000" w:themeColor="text1"/>
          <w:sz w:val="24"/>
          <w:szCs w:val="24"/>
        </w:rPr>
      </w:pPr>
      <w:r w:rsidRPr="00754837">
        <w:rPr>
          <w:rFonts w:ascii="Times New Roman" w:hAnsi="Times New Roman" w:cs="Times New Roman"/>
          <w:bCs/>
          <w:color w:val="000000" w:themeColor="text1"/>
          <w:sz w:val="24"/>
          <w:szCs w:val="24"/>
        </w:rPr>
        <w:t>Методы математики</w:t>
      </w:r>
    </w:p>
    <w:p w:rsidR="006620E3" w:rsidRPr="00754837" w:rsidRDefault="006620E3" w:rsidP="00754837">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r w:rsidRPr="00754837">
        <w:rPr>
          <w:rFonts w:ascii="Times New Roman" w:hAnsi="Times New Roman" w:cs="Times New Roman"/>
          <w:color w:val="000000" w:themeColor="text1"/>
          <w:sz w:val="24"/>
          <w:szCs w:val="24"/>
        </w:rPr>
        <w:lastRenderedPageBreak/>
        <w:t>Используя изученные методы, проводить доказательство, выполнять опровержение;</w:t>
      </w:r>
    </w:p>
    <w:p w:rsidR="006620E3" w:rsidRPr="00754837" w:rsidRDefault="006620E3" w:rsidP="00754837">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выбирать</w:t>
      </w:r>
      <w:proofErr w:type="gramEnd"/>
      <w:r w:rsidRPr="00754837">
        <w:rPr>
          <w:rFonts w:ascii="Times New Roman" w:hAnsi="Times New Roman" w:cs="Times New Roman"/>
          <w:color w:val="000000" w:themeColor="text1"/>
          <w:sz w:val="24"/>
          <w:szCs w:val="24"/>
        </w:rPr>
        <w:t xml:space="preserve"> изученные методы и их комбинации для решения математических задач;</w:t>
      </w:r>
    </w:p>
    <w:p w:rsidR="006620E3" w:rsidRPr="00754837" w:rsidRDefault="006620E3" w:rsidP="00754837">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использовать</w:t>
      </w:r>
      <w:proofErr w:type="gramEnd"/>
      <w:r w:rsidRPr="00754837">
        <w:rPr>
          <w:rFonts w:ascii="Times New Roman" w:hAnsi="Times New Roman" w:cs="Times New Roman"/>
          <w:color w:val="000000" w:themeColor="text1"/>
          <w:sz w:val="24"/>
          <w:szCs w:val="24"/>
        </w:rPr>
        <w:t xml:space="preserve"> математические знания для описания закономерностей в окружающей действительности и произведениях искусства;</w:t>
      </w:r>
    </w:p>
    <w:p w:rsidR="006620E3" w:rsidRPr="00754837" w:rsidRDefault="006620E3" w:rsidP="00754837">
      <w:pPr>
        <w:numPr>
          <w:ilvl w:val="0"/>
          <w:numId w:val="33"/>
        </w:numPr>
        <w:tabs>
          <w:tab w:val="left" w:pos="1134"/>
          <w:tab w:val="left" w:pos="2226"/>
        </w:tabs>
        <w:spacing w:after="0" w:line="240" w:lineRule="auto"/>
        <w:ind w:left="0" w:firstLine="709"/>
        <w:jc w:val="both"/>
        <w:rPr>
          <w:rFonts w:ascii="Times New Roman" w:hAnsi="Times New Roman" w:cs="Times New Roman"/>
          <w:color w:val="000000" w:themeColor="text1"/>
          <w:sz w:val="24"/>
          <w:szCs w:val="24"/>
        </w:rPr>
      </w:pPr>
      <w:proofErr w:type="gramStart"/>
      <w:r w:rsidRPr="00754837">
        <w:rPr>
          <w:rFonts w:ascii="Times New Roman" w:hAnsi="Times New Roman" w:cs="Times New Roman"/>
          <w:color w:val="000000" w:themeColor="text1"/>
          <w:sz w:val="24"/>
          <w:szCs w:val="24"/>
        </w:rPr>
        <w:t>применять</w:t>
      </w:r>
      <w:proofErr w:type="gramEnd"/>
      <w:r w:rsidRPr="00754837">
        <w:rPr>
          <w:rFonts w:ascii="Times New Roman" w:hAnsi="Times New Roman" w:cs="Times New Roman"/>
          <w:color w:val="000000" w:themeColor="text1"/>
          <w:sz w:val="24"/>
          <w:szCs w:val="24"/>
        </w:rPr>
        <w:t xml:space="preserve"> простейшие программные средства и электронно-коммуникационные системы при решении математических задач.</w:t>
      </w:r>
    </w:p>
    <w:p w:rsidR="006620E3" w:rsidRPr="00754837" w:rsidRDefault="006620E3" w:rsidP="00754837">
      <w:pPr>
        <w:tabs>
          <w:tab w:val="left" w:pos="1134"/>
          <w:tab w:val="left" w:pos="2226"/>
        </w:tabs>
        <w:spacing w:after="0" w:line="240" w:lineRule="auto"/>
        <w:jc w:val="both"/>
        <w:rPr>
          <w:rFonts w:ascii="Times New Roman" w:hAnsi="Times New Roman" w:cs="Times New Roman"/>
          <w:color w:val="000000" w:themeColor="text1"/>
          <w:sz w:val="24"/>
          <w:szCs w:val="24"/>
        </w:rPr>
      </w:pPr>
    </w:p>
    <w:p w:rsidR="00280B2F" w:rsidRPr="00754837" w:rsidRDefault="00280B2F" w:rsidP="00754837">
      <w:pPr>
        <w:pStyle w:val="a4"/>
        <w:jc w:val="both"/>
        <w:rPr>
          <w:rFonts w:ascii="Times New Roman" w:hAnsi="Times New Roman"/>
          <w:sz w:val="24"/>
          <w:szCs w:val="24"/>
        </w:rPr>
      </w:pPr>
    </w:p>
    <w:p w:rsidR="00280B2F" w:rsidRPr="00754837" w:rsidRDefault="00C10C4F" w:rsidP="00754837">
      <w:pPr>
        <w:shd w:val="clear" w:color="auto" w:fill="FFFFFF"/>
        <w:spacing w:after="0" w:line="240" w:lineRule="auto"/>
        <w:rPr>
          <w:rFonts w:ascii="Times New Roman" w:hAnsi="Times New Roman" w:cs="Times New Roman"/>
          <w:b/>
          <w:bCs/>
          <w:color w:val="000000"/>
          <w:sz w:val="24"/>
          <w:szCs w:val="24"/>
        </w:rPr>
      </w:pPr>
      <w:r w:rsidRPr="00754837">
        <w:rPr>
          <w:rFonts w:ascii="Times New Roman" w:hAnsi="Times New Roman" w:cs="Times New Roman"/>
          <w:b/>
          <w:bCs/>
          <w:color w:val="000000"/>
          <w:sz w:val="24"/>
          <w:szCs w:val="24"/>
        </w:rPr>
        <w:t>Содержание учебного предмета «Математика»</w:t>
      </w:r>
    </w:p>
    <w:p w:rsidR="00655DF9" w:rsidRPr="00754837" w:rsidRDefault="00655DF9" w:rsidP="00754837">
      <w:pPr>
        <w:shd w:val="clear" w:color="auto" w:fill="FFFFFF"/>
        <w:spacing w:after="0" w:line="240" w:lineRule="auto"/>
        <w:rPr>
          <w:rFonts w:ascii="Times New Roman" w:hAnsi="Times New Roman" w:cs="Times New Roman"/>
          <w:b/>
          <w:bCs/>
          <w:color w:val="000000"/>
          <w:sz w:val="24"/>
          <w:szCs w:val="24"/>
        </w:rPr>
      </w:pPr>
    </w:p>
    <w:p w:rsidR="00DF18CA" w:rsidRPr="00754837" w:rsidRDefault="00655DF9"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1.</w:t>
      </w:r>
      <w:r w:rsidR="00DF18CA" w:rsidRPr="00754837">
        <w:rPr>
          <w:rFonts w:ascii="Times New Roman" w:hAnsi="Times New Roman" w:cs="Times New Roman"/>
          <w:b/>
          <w:bCs/>
          <w:color w:val="000000"/>
          <w:sz w:val="24"/>
          <w:szCs w:val="24"/>
        </w:rPr>
        <w:t>Выражения и их преобразования. Уравнения (25 ч.)</w:t>
      </w:r>
    </w:p>
    <w:p w:rsidR="00B95EAD" w:rsidRPr="00754837" w:rsidRDefault="00DF18CA" w:rsidP="00754837">
      <w:pPr>
        <w:pStyle w:val="a4"/>
        <w:jc w:val="both"/>
        <w:rPr>
          <w:rFonts w:ascii="Times New Roman" w:hAnsi="Times New Roman"/>
          <w:b/>
          <w:sz w:val="24"/>
          <w:szCs w:val="24"/>
        </w:rPr>
      </w:pPr>
      <w:r w:rsidRPr="00754837">
        <w:rPr>
          <w:rFonts w:ascii="Times New Roman" w:hAnsi="Times New Roman"/>
          <w:color w:val="000000"/>
          <w:sz w:val="24"/>
          <w:szCs w:val="24"/>
        </w:rPr>
        <w:t>Числовые выражения и выражения с переменными. Простейшие преобразования выражений. Уравнение с одним неизвестным и его корень, линейное уравнение. Решение задач методом уравнений.</w:t>
      </w:r>
      <w:r w:rsidR="00B95EAD" w:rsidRPr="00754837">
        <w:rPr>
          <w:rFonts w:ascii="Times New Roman" w:hAnsi="Times New Roman"/>
          <w:b/>
          <w:sz w:val="24"/>
          <w:szCs w:val="24"/>
        </w:rPr>
        <w:t xml:space="preserve"> Тождественные преобразования</w:t>
      </w:r>
    </w:p>
    <w:p w:rsidR="00B95EAD" w:rsidRPr="00754837" w:rsidRDefault="00B95EAD" w:rsidP="00754837">
      <w:pPr>
        <w:pStyle w:val="a4"/>
        <w:jc w:val="both"/>
        <w:rPr>
          <w:rFonts w:ascii="Times New Roman" w:hAnsi="Times New Roman"/>
          <w:sz w:val="24"/>
          <w:szCs w:val="24"/>
        </w:rPr>
      </w:pPr>
      <w:r w:rsidRPr="00754837">
        <w:rPr>
          <w:rFonts w:ascii="Times New Roman" w:hAnsi="Times New Roman"/>
          <w:b/>
          <w:bCs/>
          <w:sz w:val="24"/>
          <w:szCs w:val="24"/>
        </w:rPr>
        <w:t>Числовые и буквенные выражения</w:t>
      </w:r>
      <w:r w:rsidRPr="00754837">
        <w:rPr>
          <w:rFonts w:ascii="Times New Roman" w:hAnsi="Times New Roman"/>
          <w:sz w:val="24"/>
          <w:szCs w:val="24"/>
        </w:rPr>
        <w:t>.</w:t>
      </w:r>
      <w:r w:rsidR="00655DF9" w:rsidRPr="00754837">
        <w:rPr>
          <w:rFonts w:ascii="Times New Roman" w:hAnsi="Times New Roman"/>
          <w:sz w:val="24"/>
          <w:szCs w:val="24"/>
        </w:rPr>
        <w:t xml:space="preserve"> </w:t>
      </w:r>
      <w:r w:rsidRPr="00754837">
        <w:rPr>
          <w:rFonts w:ascii="Times New Roman" w:hAnsi="Times New Roman"/>
          <w:sz w:val="24"/>
          <w:szCs w:val="24"/>
        </w:rPr>
        <w:t xml:space="preserve">Выражение с переменной. Значение выражения. Подстановка выражений вместо переменных. </w:t>
      </w:r>
    </w:p>
    <w:p w:rsidR="00B95EAD" w:rsidRPr="00754837" w:rsidRDefault="00B95EAD" w:rsidP="00754837">
      <w:pPr>
        <w:pStyle w:val="a4"/>
        <w:jc w:val="both"/>
        <w:rPr>
          <w:rFonts w:ascii="Times New Roman" w:hAnsi="Times New Roman"/>
          <w:sz w:val="24"/>
          <w:szCs w:val="24"/>
        </w:rPr>
      </w:pPr>
      <w:r w:rsidRPr="00754837">
        <w:rPr>
          <w:rFonts w:ascii="Times New Roman" w:hAnsi="Times New Roman"/>
          <w:b/>
          <w:bCs/>
          <w:sz w:val="24"/>
          <w:szCs w:val="24"/>
        </w:rPr>
        <w:t>Дробно-рациональные выражения</w:t>
      </w:r>
    </w:p>
    <w:p w:rsidR="00C13A49" w:rsidRPr="00754837" w:rsidRDefault="00635387" w:rsidP="00754837">
      <w:pPr>
        <w:numPr>
          <w:ilvl w:val="1"/>
          <w:numId w:val="0"/>
        </w:numPr>
        <w:spacing w:after="0" w:line="240" w:lineRule="auto"/>
        <w:jc w:val="both"/>
        <w:rPr>
          <w:rFonts w:ascii="Times New Roman" w:hAnsi="Times New Roman" w:cs="Times New Roman"/>
          <w:iCs/>
          <w:color w:val="000000" w:themeColor="text1"/>
          <w:sz w:val="24"/>
          <w:szCs w:val="24"/>
        </w:rPr>
      </w:pPr>
      <w:proofErr w:type="gramStart"/>
      <w:r w:rsidRPr="00754837">
        <w:rPr>
          <w:rFonts w:ascii="Times New Roman" w:hAnsi="Times New Roman" w:cs="Times New Roman"/>
          <w:iCs/>
          <w:color w:val="000000" w:themeColor="text1"/>
          <w:sz w:val="24"/>
          <w:szCs w:val="24"/>
        </w:rPr>
        <w:t>Уравнения .</w:t>
      </w:r>
      <w:proofErr w:type="gramEnd"/>
      <w:r w:rsidRPr="00754837">
        <w:rPr>
          <w:rFonts w:ascii="Times New Roman" w:hAnsi="Times New Roman" w:cs="Times New Roman"/>
          <w:iCs/>
          <w:color w:val="000000" w:themeColor="text1"/>
          <w:sz w:val="24"/>
          <w:szCs w:val="24"/>
        </w:rPr>
        <w:t xml:space="preserve"> </w:t>
      </w:r>
      <w:r w:rsidR="00C13A49" w:rsidRPr="00754837">
        <w:rPr>
          <w:rFonts w:ascii="Times New Roman" w:eastAsia="Calibri" w:hAnsi="Times New Roman" w:cs="Times New Roman"/>
          <w:bCs/>
          <w:color w:val="000000" w:themeColor="text1"/>
          <w:sz w:val="24"/>
          <w:szCs w:val="24"/>
        </w:rPr>
        <w:t>Равенства</w:t>
      </w:r>
      <w:r w:rsidR="00655DF9" w:rsidRPr="00754837">
        <w:rPr>
          <w:rFonts w:ascii="Times New Roman" w:hAnsi="Times New Roman" w:cs="Times New Roman"/>
          <w:iCs/>
          <w:color w:val="000000" w:themeColor="text1"/>
          <w:sz w:val="24"/>
          <w:szCs w:val="24"/>
        </w:rPr>
        <w:t xml:space="preserve">. </w:t>
      </w:r>
      <w:r w:rsidR="00C13A49" w:rsidRPr="00754837">
        <w:rPr>
          <w:rFonts w:ascii="Times New Roman" w:eastAsia="Calibri" w:hAnsi="Times New Roman" w:cs="Times New Roman"/>
          <w:color w:val="000000" w:themeColor="text1"/>
          <w:sz w:val="24"/>
          <w:szCs w:val="24"/>
        </w:rPr>
        <w:t xml:space="preserve">Числовое равенство. Свойства числовых равенств. Равенство с переменной. </w:t>
      </w:r>
    </w:p>
    <w:p w:rsidR="00B95EAD" w:rsidRPr="00754837" w:rsidRDefault="00C13A49" w:rsidP="00754837">
      <w:pPr>
        <w:pStyle w:val="a4"/>
        <w:jc w:val="both"/>
        <w:rPr>
          <w:rFonts w:ascii="Times New Roman" w:hAnsi="Times New Roman"/>
          <w:sz w:val="24"/>
          <w:szCs w:val="24"/>
        </w:rPr>
      </w:pPr>
      <w:r w:rsidRPr="00754837">
        <w:rPr>
          <w:rFonts w:ascii="Times New Roman" w:eastAsia="Calibri" w:hAnsi="Times New Roman"/>
          <w:bCs/>
          <w:color w:val="000000" w:themeColor="text1"/>
          <w:sz w:val="24"/>
          <w:szCs w:val="24"/>
        </w:rPr>
        <w:t>Уравнения</w:t>
      </w:r>
      <w:r w:rsidR="00B95EAD" w:rsidRPr="00754837">
        <w:rPr>
          <w:rFonts w:ascii="Times New Roman" w:eastAsia="Calibri" w:hAnsi="Times New Roman"/>
          <w:color w:val="000000" w:themeColor="text1"/>
          <w:sz w:val="24"/>
          <w:szCs w:val="24"/>
        </w:rPr>
        <w:t xml:space="preserve">. </w:t>
      </w:r>
      <w:r w:rsidRPr="00754837">
        <w:rPr>
          <w:rFonts w:ascii="Times New Roman" w:eastAsia="Calibri" w:hAnsi="Times New Roman"/>
          <w:color w:val="000000" w:themeColor="text1"/>
          <w:sz w:val="24"/>
          <w:szCs w:val="24"/>
        </w:rPr>
        <w:t>Понятие уравнения и корня уравнения. Представление о равносильности уравнений и уравнениях-</w:t>
      </w:r>
      <w:proofErr w:type="gramStart"/>
      <w:r w:rsidRPr="00754837">
        <w:rPr>
          <w:rFonts w:ascii="Times New Roman" w:eastAsia="Calibri" w:hAnsi="Times New Roman"/>
          <w:color w:val="000000" w:themeColor="text1"/>
          <w:sz w:val="24"/>
          <w:szCs w:val="24"/>
        </w:rPr>
        <w:t>следствиях.</w:t>
      </w:r>
      <w:r w:rsidR="00B95EAD" w:rsidRPr="00754837">
        <w:rPr>
          <w:rFonts w:ascii="Times New Roman" w:hAnsi="Times New Roman"/>
          <w:sz w:val="24"/>
          <w:szCs w:val="24"/>
        </w:rPr>
        <w:t>.</w:t>
      </w:r>
      <w:proofErr w:type="gramEnd"/>
      <w:r w:rsidR="00B95EAD" w:rsidRPr="00754837">
        <w:rPr>
          <w:rFonts w:ascii="Times New Roman" w:hAnsi="Times New Roman"/>
          <w:sz w:val="24"/>
          <w:szCs w:val="24"/>
        </w:rPr>
        <w:t xml:space="preserve"> Свойства числовых равенств. Равенство с переменной</w:t>
      </w:r>
      <w:proofErr w:type="gramStart"/>
      <w:r w:rsidR="00B95EAD" w:rsidRPr="00754837">
        <w:rPr>
          <w:rFonts w:ascii="Times New Roman" w:hAnsi="Times New Roman"/>
          <w:sz w:val="24"/>
          <w:szCs w:val="24"/>
        </w:rPr>
        <w:t>. метод</w:t>
      </w:r>
      <w:proofErr w:type="gramEnd"/>
      <w:r w:rsidR="00B95EAD" w:rsidRPr="00754837">
        <w:rPr>
          <w:rFonts w:ascii="Times New Roman" w:hAnsi="Times New Roman"/>
          <w:sz w:val="24"/>
          <w:szCs w:val="24"/>
        </w:rPr>
        <w:t xml:space="preserve"> замены переменной, графический метод. Использование свойств функций при решении уравнений.</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Представление о равносильности на множестве. Равносильные преобразования уравнений.</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Методы решения уравнений</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Методы равносильных преобразований, метод замены переменной, графический метод. Использование свойств функций при решении уравнений, использование теоремы Виета для уравнений степени выше 2.</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Cs/>
          <w:color w:val="000000" w:themeColor="text1"/>
          <w:sz w:val="24"/>
          <w:szCs w:val="24"/>
        </w:rPr>
        <w:t>Линейное уравнение и его корни</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Решение линейных уравнений. Количество корней линейного уравнения. Линейное уравнение с параметром.</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Решение текстовых задач арифметическим способом. Использование таблиц, схем, чертежей, других средств представления данных при решении задачи.</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Решение задач на движение, работу, покупки</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Анализ возможных ситуаций взаимного расположения объектов при их движении, соотношения объемов выполняемых работ при совместной работе. </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Решение задач на нахождение части числа и числа по его части</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Решение задач на проценты, доли, применение пропорций при решении задач.</w:t>
      </w:r>
    </w:p>
    <w:p w:rsidR="00581428" w:rsidRPr="00754837" w:rsidRDefault="00581428" w:rsidP="00754837">
      <w:pPr>
        <w:spacing w:after="0" w:line="240" w:lineRule="auto"/>
        <w:jc w:val="both"/>
        <w:rPr>
          <w:rFonts w:ascii="Times New Roman" w:eastAsia="Calibri" w:hAnsi="Times New Roman" w:cs="Times New Roman"/>
          <w:b/>
          <w:color w:val="000000" w:themeColor="text1"/>
          <w:sz w:val="24"/>
          <w:szCs w:val="24"/>
        </w:rPr>
      </w:pPr>
      <w:r w:rsidRPr="00754837">
        <w:rPr>
          <w:rFonts w:ascii="Times New Roman" w:eastAsia="Calibri" w:hAnsi="Times New Roman" w:cs="Times New Roman"/>
          <w:b/>
          <w:color w:val="000000" w:themeColor="text1"/>
          <w:sz w:val="24"/>
          <w:szCs w:val="24"/>
        </w:rPr>
        <w:t>Логические задачи</w:t>
      </w:r>
    </w:p>
    <w:p w:rsidR="00581428" w:rsidRPr="00754837" w:rsidRDefault="00581428" w:rsidP="00754837">
      <w:pPr>
        <w:spacing w:after="0" w:line="240" w:lineRule="auto"/>
        <w:jc w:val="both"/>
        <w:rPr>
          <w:rFonts w:ascii="Times New Roman" w:eastAsia="Calibri" w:hAnsi="Times New Roman" w:cs="Times New Roman"/>
          <w:bCs/>
          <w:color w:val="000000" w:themeColor="text1"/>
          <w:sz w:val="24"/>
          <w:szCs w:val="24"/>
        </w:rPr>
      </w:pPr>
      <w:r w:rsidRPr="00754837">
        <w:rPr>
          <w:rFonts w:ascii="Times New Roman" w:eastAsia="Calibri" w:hAnsi="Times New Roman" w:cs="Times New Roman"/>
          <w:bCs/>
          <w:color w:val="000000" w:themeColor="text1"/>
          <w:sz w:val="24"/>
          <w:szCs w:val="24"/>
        </w:rPr>
        <w:t xml:space="preserve">Решение логических задач. Решение логических задач с помощью графов, таблиц. </w:t>
      </w:r>
    </w:p>
    <w:p w:rsidR="00581428" w:rsidRPr="00754837" w:rsidRDefault="00581428" w:rsidP="00754837">
      <w:pPr>
        <w:spacing w:after="0" w:line="240" w:lineRule="auto"/>
        <w:jc w:val="both"/>
        <w:rPr>
          <w:rFonts w:ascii="Times New Roman" w:eastAsia="Calibri" w:hAnsi="Times New Roman" w:cs="Times New Roman"/>
          <w:b/>
          <w:color w:val="000000" w:themeColor="text1"/>
          <w:sz w:val="24"/>
          <w:szCs w:val="24"/>
        </w:rPr>
      </w:pPr>
      <w:r w:rsidRPr="00754837">
        <w:rPr>
          <w:rFonts w:ascii="Times New Roman" w:eastAsia="Calibri" w:hAnsi="Times New Roman" w:cs="Times New Roman"/>
          <w:b/>
          <w:color w:val="000000" w:themeColor="text1"/>
          <w:sz w:val="24"/>
          <w:szCs w:val="24"/>
        </w:rPr>
        <w:t>Основные методы решения задач</w:t>
      </w:r>
    </w:p>
    <w:p w:rsidR="00581428" w:rsidRPr="00754837" w:rsidRDefault="00581428" w:rsidP="00754837">
      <w:pPr>
        <w:spacing w:after="0" w:line="240" w:lineRule="auto"/>
        <w:jc w:val="both"/>
        <w:rPr>
          <w:rFonts w:ascii="Times New Roman" w:eastAsia="Calibri" w:hAnsi="Times New Roman" w:cs="Times New Roman"/>
          <w:bCs/>
          <w:color w:val="000000" w:themeColor="text1"/>
          <w:sz w:val="24"/>
          <w:szCs w:val="24"/>
        </w:rPr>
      </w:pPr>
      <w:r w:rsidRPr="00754837">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color w:val="000000"/>
          <w:sz w:val="24"/>
          <w:szCs w:val="24"/>
        </w:rPr>
        <w:t xml:space="preserve">Цель - систематизировать и обобщить сведения о преобразовании выражений и решении уравнений с одним неизвестным, полученные </w:t>
      </w:r>
      <w:r w:rsidR="00C13A49" w:rsidRPr="00754837">
        <w:rPr>
          <w:rFonts w:ascii="Times New Roman" w:hAnsi="Times New Roman" w:cs="Times New Roman"/>
          <w:color w:val="000000"/>
          <w:sz w:val="24"/>
          <w:szCs w:val="24"/>
        </w:rPr>
        <w:t xml:space="preserve">                  </w:t>
      </w:r>
      <w:r w:rsidRPr="00754837">
        <w:rPr>
          <w:rFonts w:ascii="Times New Roman" w:hAnsi="Times New Roman" w:cs="Times New Roman"/>
          <w:color w:val="000000"/>
          <w:sz w:val="24"/>
          <w:szCs w:val="24"/>
        </w:rPr>
        <w:t>учащимися в курсе математики 5,6 классов.</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Знать </w:t>
      </w:r>
      <w:r w:rsidRPr="00754837">
        <w:rPr>
          <w:rFonts w:ascii="Times New Roman" w:hAnsi="Times New Roman" w:cs="Times New Roman"/>
          <w:color w:val="000000"/>
          <w:sz w:val="24"/>
          <w:szCs w:val="24"/>
        </w:rPr>
        <w:t>какие числа являются целыми, дробными, рациональными, положительными, отрицательными и др.; свойства действий над числами; знать и понимать термины «числовое выражение», «выражение с переменными», «значение выражения», тождество, «тождественные преобразования».</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Уметь </w:t>
      </w:r>
      <w:r w:rsidRPr="00754837">
        <w:rPr>
          <w:rFonts w:ascii="Times New Roman" w:hAnsi="Times New Roman" w:cs="Times New Roman"/>
          <w:color w:val="000000"/>
          <w:sz w:val="24"/>
          <w:szCs w:val="24"/>
        </w:rPr>
        <w:t>осуществлять в буквенных выражениях числовые подстановки и выполнять соответствующие вычисления; сравнивать значения буквенных выражений при заданных значениях входящих в них переменных; применять свойства действий над числами при нахождении значений числовых выражений.</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color w:val="000000"/>
          <w:sz w:val="24"/>
          <w:szCs w:val="24"/>
        </w:rPr>
        <w:t>Статистические характеристики.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lastRenderedPageBreak/>
        <w:t>Цель </w:t>
      </w:r>
      <w:r w:rsidRPr="00754837">
        <w:rPr>
          <w:rFonts w:ascii="Times New Roman" w:hAnsi="Times New Roman" w:cs="Times New Roman"/>
          <w:color w:val="000000"/>
          <w:sz w:val="24"/>
          <w:szCs w:val="24"/>
        </w:rPr>
        <w:t>- понимать практический смысл статистических характеристик.</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i/>
          <w:iCs/>
          <w:color w:val="000000"/>
          <w:sz w:val="24"/>
          <w:szCs w:val="24"/>
        </w:rPr>
        <w:t>Знать </w:t>
      </w:r>
      <w:r w:rsidRPr="00754837">
        <w:rPr>
          <w:rFonts w:ascii="Times New Roman" w:hAnsi="Times New Roman" w:cs="Times New Roman"/>
          <w:color w:val="000000"/>
          <w:sz w:val="24"/>
          <w:szCs w:val="24"/>
        </w:rPr>
        <w:t>простейшие статистические характеристики.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i/>
          <w:iCs/>
          <w:color w:val="000000"/>
          <w:sz w:val="24"/>
          <w:szCs w:val="24"/>
        </w:rPr>
        <w:t>Уметь </w:t>
      </w:r>
      <w:r w:rsidRPr="00754837">
        <w:rPr>
          <w:rFonts w:ascii="Times New Roman" w:hAnsi="Times New Roman" w:cs="Times New Roman"/>
          <w:color w:val="000000"/>
          <w:sz w:val="24"/>
          <w:szCs w:val="24"/>
        </w:rPr>
        <w:t>в несложных случаях находить эти характеристики для ряда числовых данных</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 xml:space="preserve"> 2.        Функции (13 ч.) </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color w:val="000000"/>
          <w:sz w:val="24"/>
          <w:szCs w:val="24"/>
        </w:rPr>
        <w:t>Функция, область определения функции, Способы задания функции. График функции. Функция </w:t>
      </w:r>
      <w:r w:rsidRPr="00754837">
        <w:rPr>
          <w:rFonts w:ascii="Times New Roman" w:hAnsi="Times New Roman" w:cs="Times New Roman"/>
          <w:i/>
          <w:iCs/>
          <w:color w:val="000000"/>
          <w:sz w:val="24"/>
          <w:szCs w:val="24"/>
        </w:rPr>
        <w:t>у=</w:t>
      </w:r>
      <w:proofErr w:type="spellStart"/>
      <w:r w:rsidRPr="00754837">
        <w:rPr>
          <w:rFonts w:ascii="Times New Roman" w:hAnsi="Times New Roman" w:cs="Times New Roman"/>
          <w:i/>
          <w:iCs/>
          <w:color w:val="000000"/>
          <w:sz w:val="24"/>
          <w:szCs w:val="24"/>
        </w:rPr>
        <w:t>кх+Ь</w:t>
      </w:r>
      <w:proofErr w:type="spellEnd"/>
      <w:r w:rsidRPr="00754837">
        <w:rPr>
          <w:rFonts w:ascii="Times New Roman" w:hAnsi="Times New Roman" w:cs="Times New Roman"/>
          <w:i/>
          <w:iCs/>
          <w:color w:val="000000"/>
          <w:sz w:val="24"/>
          <w:szCs w:val="24"/>
        </w:rPr>
        <w:t> </w:t>
      </w:r>
      <w:r w:rsidRPr="00754837">
        <w:rPr>
          <w:rFonts w:ascii="Times New Roman" w:hAnsi="Times New Roman" w:cs="Times New Roman"/>
          <w:color w:val="000000"/>
          <w:sz w:val="24"/>
          <w:szCs w:val="24"/>
        </w:rPr>
        <w:t>и её график. Функция </w:t>
      </w:r>
      <w:r w:rsidRPr="00754837">
        <w:rPr>
          <w:rFonts w:ascii="Times New Roman" w:hAnsi="Times New Roman" w:cs="Times New Roman"/>
          <w:i/>
          <w:iCs/>
          <w:color w:val="000000"/>
          <w:sz w:val="24"/>
          <w:szCs w:val="24"/>
        </w:rPr>
        <w:t>у=</w:t>
      </w:r>
      <w:proofErr w:type="spellStart"/>
      <w:r w:rsidRPr="00754837">
        <w:rPr>
          <w:rFonts w:ascii="Times New Roman" w:hAnsi="Times New Roman" w:cs="Times New Roman"/>
          <w:i/>
          <w:iCs/>
          <w:color w:val="000000"/>
          <w:sz w:val="24"/>
          <w:szCs w:val="24"/>
        </w:rPr>
        <w:t>кх</w:t>
      </w:r>
      <w:proofErr w:type="spellEnd"/>
      <w:r w:rsidRPr="00754837">
        <w:rPr>
          <w:rFonts w:ascii="Times New Roman" w:hAnsi="Times New Roman" w:cs="Times New Roman"/>
          <w:i/>
          <w:iCs/>
          <w:color w:val="000000"/>
          <w:sz w:val="24"/>
          <w:szCs w:val="24"/>
        </w:rPr>
        <w:t> </w:t>
      </w:r>
      <w:r w:rsidRPr="00754837">
        <w:rPr>
          <w:rFonts w:ascii="Times New Roman" w:hAnsi="Times New Roman" w:cs="Times New Roman"/>
          <w:color w:val="000000"/>
          <w:sz w:val="24"/>
          <w:szCs w:val="24"/>
        </w:rPr>
        <w:t>и её график.</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Cs/>
          <w:color w:val="000000" w:themeColor="text1"/>
          <w:sz w:val="24"/>
          <w:szCs w:val="24"/>
        </w:rPr>
        <w:t>Понятие зависимости</w:t>
      </w:r>
      <w:r w:rsidR="00E15B4D" w:rsidRPr="00754837">
        <w:rPr>
          <w:rFonts w:ascii="Times New Roman" w:eastAsia="Calibri" w:hAnsi="Times New Roman" w:cs="Times New Roman"/>
          <w:color w:val="000000" w:themeColor="text1"/>
          <w:sz w:val="24"/>
          <w:szCs w:val="24"/>
        </w:rPr>
        <w:t>.</w:t>
      </w:r>
      <w:r w:rsidR="00655DF9" w:rsidRPr="00754837">
        <w:rPr>
          <w:rFonts w:ascii="Times New Roman" w:eastAsia="Calibri" w:hAnsi="Times New Roman" w:cs="Times New Roman"/>
          <w:color w:val="000000" w:themeColor="text1"/>
          <w:sz w:val="24"/>
          <w:szCs w:val="24"/>
        </w:rPr>
        <w:t xml:space="preserve"> </w:t>
      </w:r>
      <w:r w:rsidRPr="00754837">
        <w:rPr>
          <w:rFonts w:ascii="Times New Roman" w:eastAsia="Calibri" w:hAnsi="Times New Roman" w:cs="Times New Roman"/>
          <w:color w:val="000000" w:themeColor="text1"/>
          <w:sz w:val="24"/>
          <w:szCs w:val="24"/>
        </w:rPr>
        <w:t xml:space="preserve">Прямоугольная система координат. Формирование представлений о </w:t>
      </w:r>
      <w:proofErr w:type="spellStart"/>
      <w:r w:rsidRPr="00754837">
        <w:rPr>
          <w:rFonts w:ascii="Times New Roman" w:eastAsia="Calibri" w:hAnsi="Times New Roman" w:cs="Times New Roman"/>
          <w:color w:val="000000" w:themeColor="text1"/>
          <w:sz w:val="24"/>
          <w:szCs w:val="24"/>
        </w:rPr>
        <w:t>метапредметном</w:t>
      </w:r>
      <w:proofErr w:type="spellEnd"/>
      <w:r w:rsidRPr="00754837">
        <w:rPr>
          <w:rFonts w:ascii="Times New Roman" w:eastAsia="Calibri" w:hAnsi="Times New Roman" w:cs="Times New Roman"/>
          <w:color w:val="000000" w:themeColor="text1"/>
          <w:sz w:val="24"/>
          <w:szCs w:val="24"/>
        </w:rPr>
        <w:t xml:space="preserve"> понятии «координаты». График зависимости.</w:t>
      </w:r>
    </w:p>
    <w:p w:rsidR="00C13A49" w:rsidRPr="00754837" w:rsidRDefault="00E15B4D" w:rsidP="00754837">
      <w:pPr>
        <w:spacing w:after="0" w:line="240" w:lineRule="auto"/>
        <w:jc w:val="both"/>
        <w:rPr>
          <w:rFonts w:ascii="Times New Roman" w:eastAsia="Calibri" w:hAnsi="Times New Roman" w:cs="Times New Roman"/>
          <w:bCs/>
          <w:color w:val="000000" w:themeColor="text1"/>
          <w:sz w:val="24"/>
          <w:szCs w:val="24"/>
        </w:rPr>
      </w:pPr>
      <w:r w:rsidRPr="00754837">
        <w:rPr>
          <w:rFonts w:ascii="Times New Roman" w:eastAsia="Calibri" w:hAnsi="Times New Roman" w:cs="Times New Roman"/>
          <w:bCs/>
          <w:color w:val="000000" w:themeColor="text1"/>
          <w:sz w:val="24"/>
          <w:szCs w:val="24"/>
        </w:rPr>
        <w:t>Функция.</w:t>
      </w:r>
      <w:r w:rsidR="00655DF9" w:rsidRPr="00754837">
        <w:rPr>
          <w:rFonts w:ascii="Times New Roman" w:eastAsia="Calibri" w:hAnsi="Times New Roman" w:cs="Times New Roman"/>
          <w:bCs/>
          <w:color w:val="000000" w:themeColor="text1"/>
          <w:sz w:val="24"/>
          <w:szCs w:val="24"/>
        </w:rPr>
        <w:t xml:space="preserve"> </w:t>
      </w:r>
      <w:r w:rsidR="00C13A49" w:rsidRPr="00754837">
        <w:rPr>
          <w:rFonts w:ascii="Times New Roman" w:eastAsia="Calibri" w:hAnsi="Times New Roman" w:cs="Times New Roman"/>
          <w:color w:val="000000" w:themeColor="text1"/>
          <w:sz w:val="24"/>
          <w:szCs w:val="24"/>
        </w:rPr>
        <w:t xml:space="preserve">Способы задания функций: аналитический, графический, табличный. График функции. Примеры функций, получаемых в процессе исследования различных процессов и решения задач. Значение функции в точке. Свойства функций: область определения, множество значений, нули, промежутки </w:t>
      </w:r>
      <w:proofErr w:type="spellStart"/>
      <w:r w:rsidR="00C13A49" w:rsidRPr="00754837">
        <w:rPr>
          <w:rFonts w:ascii="Times New Roman" w:eastAsia="Calibri" w:hAnsi="Times New Roman" w:cs="Times New Roman"/>
          <w:color w:val="000000" w:themeColor="text1"/>
          <w:sz w:val="24"/>
          <w:szCs w:val="24"/>
        </w:rPr>
        <w:t>знакопостоянства</w:t>
      </w:r>
      <w:proofErr w:type="spellEnd"/>
      <w:r w:rsidR="00C13A49" w:rsidRPr="00754837">
        <w:rPr>
          <w:rFonts w:ascii="Times New Roman" w:eastAsia="Calibri" w:hAnsi="Times New Roman" w:cs="Times New Roman"/>
          <w:color w:val="000000" w:themeColor="text1"/>
          <w:sz w:val="24"/>
          <w:szCs w:val="24"/>
        </w:rPr>
        <w:t xml:space="preserve">, четность/нечетность, возрастание и убывание, промежутки монотонности, наибольшее и наименьшее значение, периодичность. Исследование функции по ее графику. </w:t>
      </w:r>
    </w:p>
    <w:p w:rsidR="00C13A49" w:rsidRPr="00754837" w:rsidRDefault="00C13A49" w:rsidP="00754837">
      <w:pPr>
        <w:spacing w:after="0" w:line="240" w:lineRule="auto"/>
        <w:jc w:val="both"/>
        <w:rPr>
          <w:rFonts w:ascii="Times New Roman" w:eastAsia="Calibri" w:hAnsi="Times New Roman" w:cs="Times New Roman"/>
          <w:bCs/>
          <w:color w:val="000000" w:themeColor="text1"/>
          <w:sz w:val="24"/>
          <w:szCs w:val="24"/>
        </w:rPr>
      </w:pPr>
      <w:r w:rsidRPr="00754837">
        <w:rPr>
          <w:rFonts w:ascii="Times New Roman" w:eastAsia="Calibri" w:hAnsi="Times New Roman" w:cs="Times New Roman"/>
          <w:bCs/>
          <w:color w:val="000000" w:themeColor="text1"/>
          <w:sz w:val="24"/>
          <w:szCs w:val="24"/>
        </w:rPr>
        <w:t>Линейная функция</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Свойства, график. Угловой коэффициент прямой. Расположение графика линейной функции в зависимости от ее коэффициентов.</w:t>
      </w:r>
    </w:p>
    <w:p w:rsidR="00655DF9" w:rsidRPr="00754837" w:rsidRDefault="00C13A49" w:rsidP="00754837">
      <w:pPr>
        <w:spacing w:after="0" w:line="240" w:lineRule="auto"/>
        <w:jc w:val="both"/>
        <w:rPr>
          <w:rFonts w:ascii="Times New Roman" w:eastAsia="Calibri" w:hAnsi="Times New Roman" w:cs="Times New Roman"/>
          <w:bCs/>
          <w:color w:val="000000" w:themeColor="text1"/>
          <w:sz w:val="24"/>
          <w:szCs w:val="24"/>
        </w:rPr>
      </w:pPr>
      <w:r w:rsidRPr="00754837">
        <w:rPr>
          <w:rFonts w:ascii="Times New Roman" w:eastAsia="Calibri" w:hAnsi="Times New Roman" w:cs="Times New Roman"/>
          <w:color w:val="000000" w:themeColor="text1"/>
          <w:sz w:val="24"/>
          <w:szCs w:val="24"/>
        </w:rPr>
        <w:t xml:space="preserve"> </w:t>
      </w:r>
      <w:r w:rsidRPr="00754837">
        <w:rPr>
          <w:rFonts w:ascii="Times New Roman" w:eastAsia="Calibri" w:hAnsi="Times New Roman" w:cs="Times New Roman"/>
          <w:bCs/>
          <w:color w:val="000000" w:themeColor="text1"/>
          <w:sz w:val="24"/>
          <w:szCs w:val="24"/>
        </w:rPr>
        <w:t>Обратная пропорциональность</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Свойства </w:t>
      </w:r>
      <w:proofErr w:type="gramStart"/>
      <w:r w:rsidRPr="00754837">
        <w:rPr>
          <w:rFonts w:ascii="Times New Roman" w:eastAsia="Calibri" w:hAnsi="Times New Roman" w:cs="Times New Roman"/>
          <w:color w:val="000000" w:themeColor="text1"/>
          <w:sz w:val="24"/>
          <w:szCs w:val="24"/>
        </w:rPr>
        <w:t xml:space="preserve">функции </w:t>
      </w:r>
      <w:r w:rsidRPr="00754837">
        <w:rPr>
          <w:rFonts w:ascii="Times New Roman" w:eastAsia="Calibri" w:hAnsi="Times New Roman" w:cs="Times New Roman"/>
          <w:color w:val="000000" w:themeColor="text1"/>
          <w:position w:val="-24"/>
          <w:sz w:val="24"/>
          <w:szCs w:val="24"/>
        </w:rPr>
        <w:object w:dxaOrig="6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28.5pt" o:ole="">
            <v:imagedata r:id="rId8" o:title=""/>
          </v:shape>
          <o:OLEObject Type="Embed" ProgID="Equation.DSMT4" ShapeID="_x0000_i1025" DrawAspect="Content" ObjectID="_1640157163" r:id="rId9"/>
        </w:object>
      </w:r>
      <w:r w:rsidRPr="00754837">
        <w:rPr>
          <w:rFonts w:ascii="Times New Roman" w:hAnsi="Times New Roman" w:cs="Times New Roman"/>
          <w:color w:val="000000" w:themeColor="text1"/>
          <w:sz w:val="24"/>
          <w:szCs w:val="24"/>
        </w:rPr>
        <w:fldChar w:fldCharType="begin"/>
      </w:r>
      <w:r w:rsidRPr="00754837">
        <w:rPr>
          <w:rFonts w:ascii="Times New Roman" w:hAnsi="Times New Roman" w:cs="Times New Roman"/>
          <w:color w:val="000000" w:themeColor="text1"/>
          <w:sz w:val="24"/>
          <w:szCs w:val="24"/>
        </w:rPr>
        <w:instrText xml:space="preserve"> QUOTE </w:instrText>
      </w:r>
      <w:r w:rsidRPr="00754837">
        <w:rPr>
          <w:rFonts w:ascii="Times New Roman" w:eastAsia="Calibri" w:hAnsi="Times New Roman" w:cs="Times New Roman"/>
          <w:noProof/>
          <w:color w:val="000000" w:themeColor="text1"/>
          <w:position w:val="-15"/>
          <w:sz w:val="24"/>
          <w:szCs w:val="24"/>
          <w:lang w:eastAsia="ru-RU"/>
        </w:rPr>
        <w:drawing>
          <wp:inline distT="0" distB="0" distL="0" distR="0" wp14:anchorId="47097FD7" wp14:editId="527A2DD3">
            <wp:extent cx="410845" cy="306070"/>
            <wp:effectExtent l="0" t="0" r="825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54837">
        <w:rPr>
          <w:rFonts w:ascii="Times New Roman" w:hAnsi="Times New Roman" w:cs="Times New Roman"/>
          <w:color w:val="000000" w:themeColor="text1"/>
          <w:sz w:val="24"/>
          <w:szCs w:val="24"/>
        </w:rPr>
        <w:fldChar w:fldCharType="separate"/>
      </w:r>
      <w:r w:rsidRPr="00754837">
        <w:rPr>
          <w:rFonts w:ascii="Times New Roman" w:eastAsia="Calibri" w:hAnsi="Times New Roman" w:cs="Times New Roman"/>
          <w:noProof/>
          <w:color w:val="000000" w:themeColor="text1"/>
          <w:position w:val="-15"/>
          <w:sz w:val="24"/>
          <w:szCs w:val="24"/>
          <w:lang w:eastAsia="ru-RU"/>
        </w:rPr>
        <w:drawing>
          <wp:inline distT="0" distB="0" distL="0" distR="0" wp14:anchorId="343CE5DF" wp14:editId="1F4B7D45">
            <wp:extent cx="410845" cy="306070"/>
            <wp:effectExtent l="0" t="0" r="8255" b="0"/>
            <wp:docPr id="16"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410845" cy="306070"/>
                    </a:xfrm>
                    <a:prstGeom prst="rect">
                      <a:avLst/>
                    </a:prstGeom>
                    <a:noFill/>
                    <a:ln>
                      <a:noFill/>
                    </a:ln>
                  </pic:spPr>
                </pic:pic>
              </a:graphicData>
            </a:graphic>
          </wp:inline>
        </w:drawing>
      </w:r>
      <w:r w:rsidRPr="00754837">
        <w:rPr>
          <w:rFonts w:ascii="Times New Roman" w:hAnsi="Times New Roman" w:cs="Times New Roman"/>
          <w:color w:val="000000" w:themeColor="text1"/>
          <w:sz w:val="24"/>
          <w:szCs w:val="24"/>
        </w:rPr>
        <w:fldChar w:fldCharType="end"/>
      </w:r>
      <w:r w:rsidRPr="00754837">
        <w:rPr>
          <w:rFonts w:ascii="Times New Roman" w:hAnsi="Times New Roman" w:cs="Times New Roman"/>
          <w:color w:val="000000" w:themeColor="text1"/>
          <w:sz w:val="24"/>
          <w:szCs w:val="24"/>
        </w:rPr>
        <w:t>.</w:t>
      </w:r>
      <w:proofErr w:type="gramEnd"/>
      <w:r w:rsidRPr="00754837">
        <w:rPr>
          <w:rFonts w:ascii="Times New Roman" w:hAnsi="Times New Roman" w:cs="Times New Roman"/>
          <w:color w:val="000000" w:themeColor="text1"/>
          <w:sz w:val="24"/>
          <w:szCs w:val="24"/>
        </w:rPr>
        <w:t xml:space="preserve"> Гипербола. Представление об асимптотах. </w:t>
      </w:r>
    </w:p>
    <w:p w:rsidR="00C13A49" w:rsidRPr="00754837" w:rsidRDefault="00C13A49" w:rsidP="00754837">
      <w:pPr>
        <w:spacing w:after="0" w:line="240" w:lineRule="auto"/>
        <w:jc w:val="both"/>
        <w:rPr>
          <w:rFonts w:ascii="Times New Roman" w:hAnsi="Times New Roman" w:cs="Times New Roman"/>
          <w:color w:val="000000" w:themeColor="text1"/>
          <w:sz w:val="24"/>
          <w:szCs w:val="24"/>
        </w:rPr>
      </w:pPr>
      <w:r w:rsidRPr="00754837">
        <w:rPr>
          <w:rFonts w:ascii="Times New Roman" w:hAnsi="Times New Roman" w:cs="Times New Roman"/>
          <w:bCs/>
          <w:color w:val="000000" w:themeColor="text1"/>
          <w:sz w:val="24"/>
          <w:szCs w:val="24"/>
        </w:rPr>
        <w:t>Степенная функция с показателем 3</w:t>
      </w:r>
      <w:r w:rsidR="00E15B4D" w:rsidRPr="00754837">
        <w:rPr>
          <w:rFonts w:ascii="Times New Roman" w:hAnsi="Times New Roman" w:cs="Times New Roman"/>
          <w:color w:val="000000" w:themeColor="text1"/>
          <w:sz w:val="24"/>
          <w:szCs w:val="24"/>
        </w:rPr>
        <w:t xml:space="preserve">. </w:t>
      </w:r>
      <w:r w:rsidRPr="00754837">
        <w:rPr>
          <w:rFonts w:ascii="Times New Roman" w:hAnsi="Times New Roman" w:cs="Times New Roman"/>
          <w:color w:val="000000" w:themeColor="text1"/>
          <w:sz w:val="24"/>
          <w:szCs w:val="24"/>
        </w:rPr>
        <w:t xml:space="preserve">Свойства. Кубическая парабола. </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Метод математической индукции, его применение для вывода формул, доказательства равенств и неравенс</w:t>
      </w:r>
      <w:r w:rsidR="00581428" w:rsidRPr="00754837">
        <w:rPr>
          <w:rFonts w:ascii="Times New Roman" w:eastAsia="Calibri" w:hAnsi="Times New Roman" w:cs="Times New Roman"/>
          <w:color w:val="000000" w:themeColor="text1"/>
          <w:sz w:val="24"/>
          <w:szCs w:val="24"/>
        </w:rPr>
        <w:t>тв, решения задач на делимость.</w:t>
      </w:r>
    </w:p>
    <w:p w:rsidR="00C13A49" w:rsidRPr="00754837" w:rsidRDefault="00C13A49" w:rsidP="00754837">
      <w:pPr>
        <w:spacing w:after="0" w:line="240" w:lineRule="auto"/>
        <w:jc w:val="both"/>
        <w:rPr>
          <w:rFonts w:ascii="Times New Roman" w:eastAsia="Calibri" w:hAnsi="Times New Roman" w:cs="Times New Roman"/>
          <w:bCs/>
          <w:color w:val="000000" w:themeColor="text1"/>
          <w:sz w:val="24"/>
          <w:szCs w:val="24"/>
        </w:rPr>
      </w:pPr>
      <w:r w:rsidRPr="00754837">
        <w:rPr>
          <w:rFonts w:ascii="Times New Roman" w:eastAsia="Calibri" w:hAnsi="Times New Roman" w:cs="Times New Roman"/>
          <w:bCs/>
          <w:color w:val="000000" w:themeColor="text1"/>
          <w:sz w:val="24"/>
          <w:szCs w:val="24"/>
        </w:rPr>
        <w:t>Арифметический, алгебраический, перебор вариантов. Первичные представления о других методах решения задач (геометрические и графические методы).</w:t>
      </w:r>
    </w:p>
    <w:p w:rsidR="00C13A49" w:rsidRPr="00754837" w:rsidRDefault="00C13A49" w:rsidP="00754837">
      <w:pPr>
        <w:spacing w:after="0" w:line="240" w:lineRule="auto"/>
        <w:jc w:val="both"/>
        <w:rPr>
          <w:rFonts w:ascii="Times New Roman" w:hAnsi="Times New Roman" w:cs="Times New Roman"/>
          <w:b/>
          <w:bCs/>
          <w:color w:val="000000" w:themeColor="text1"/>
          <w:sz w:val="24"/>
          <w:szCs w:val="24"/>
        </w:rPr>
      </w:pPr>
      <w:r w:rsidRPr="00754837">
        <w:rPr>
          <w:rFonts w:ascii="Times New Roman" w:hAnsi="Times New Roman" w:cs="Times New Roman"/>
          <w:b/>
          <w:bCs/>
          <w:color w:val="000000" w:themeColor="text1"/>
          <w:sz w:val="24"/>
          <w:szCs w:val="24"/>
        </w:rPr>
        <w:t>С</w:t>
      </w:r>
      <w:r w:rsidR="00581428" w:rsidRPr="00754837">
        <w:rPr>
          <w:rFonts w:ascii="Times New Roman" w:hAnsi="Times New Roman" w:cs="Times New Roman"/>
          <w:b/>
          <w:bCs/>
          <w:color w:val="000000" w:themeColor="text1"/>
          <w:sz w:val="24"/>
          <w:szCs w:val="24"/>
        </w:rPr>
        <w:t xml:space="preserve">татистика и теория вероятностей. </w:t>
      </w:r>
      <w:r w:rsidRPr="00754837">
        <w:rPr>
          <w:rFonts w:ascii="Times New Roman" w:eastAsia="Calibri" w:hAnsi="Times New Roman" w:cs="Times New Roman"/>
          <w:b/>
          <w:color w:val="000000" w:themeColor="text1"/>
          <w:sz w:val="24"/>
          <w:szCs w:val="24"/>
        </w:rPr>
        <w:t>Статистика</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Табличное и графическое представление данных, столбчатые и круговые диаграммы, извлечение нужной информации. Диаграммы рассеивания. Описательные статистические показатели: среднее арифметическое, медиана, наибольшее и наименьшее значения числового набора. Отклонение. Случайные выбросы. Меры рассеивания: размах, дисперсия и стандартное отклонение. Свойства среднего арифметического и дисперсии. Случайная изменчивость. Изменчивость при измерениях. Решающие правила. Закономерности в изменчивых величинах.</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
          <w:color w:val="000000" w:themeColor="text1"/>
          <w:sz w:val="24"/>
          <w:szCs w:val="24"/>
        </w:rPr>
        <w:t>Случайные опыты и случайные события</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Случайные опыты (эксперименты), элементарные случайные события (исходы). Вероятности элементарных событий. События в случайных экспериментах и благоприятствующие элементарные события. Вероятности случайных событий. Опыты с равновозможными элементарными событиями. Классические вероятностные опыты с использованием монет, кубиков. Представление событий с помощью диаграмм Эйлера. Противоположные события, объединение и пересечение событий. Правило сложения вероятностей. Случайный выбор. Независимые события. Последовательные независимые испытания. Представление эксперимента в виде дерева, умножение вероятностей. Испытания до первого успеха. Условная вероятность. Формула полной вероятности.</w:t>
      </w:r>
    </w:p>
    <w:p w:rsidR="00DF18CA" w:rsidRPr="00754837" w:rsidRDefault="00DF18CA"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hAnsi="Times New Roman" w:cs="Times New Roman"/>
          <w:b/>
          <w:bCs/>
          <w:color w:val="000000"/>
          <w:sz w:val="24"/>
          <w:szCs w:val="24"/>
        </w:rPr>
        <w:t>Цель </w:t>
      </w:r>
      <w:r w:rsidRPr="00754837">
        <w:rPr>
          <w:rFonts w:ascii="Times New Roman" w:hAnsi="Times New Roman" w:cs="Times New Roman"/>
          <w:color w:val="000000"/>
          <w:sz w:val="24"/>
          <w:szCs w:val="24"/>
        </w:rPr>
        <w:t>- познакомить учащихся с основными функциональными понятиями и с графиками функций </w:t>
      </w:r>
      <w:r w:rsidRPr="00754837">
        <w:rPr>
          <w:rFonts w:ascii="Times New Roman" w:hAnsi="Times New Roman" w:cs="Times New Roman"/>
          <w:i/>
          <w:iCs/>
          <w:color w:val="000000"/>
          <w:sz w:val="24"/>
          <w:szCs w:val="24"/>
        </w:rPr>
        <w:t>у=</w:t>
      </w:r>
      <w:proofErr w:type="spellStart"/>
      <w:r w:rsidRPr="00754837">
        <w:rPr>
          <w:rFonts w:ascii="Times New Roman" w:hAnsi="Times New Roman" w:cs="Times New Roman"/>
          <w:i/>
          <w:iCs/>
          <w:color w:val="000000"/>
          <w:sz w:val="24"/>
          <w:szCs w:val="24"/>
        </w:rPr>
        <w:t>кх+Ь</w:t>
      </w:r>
      <w:proofErr w:type="spellEnd"/>
      <w:r w:rsidRPr="00754837">
        <w:rPr>
          <w:rFonts w:ascii="Times New Roman" w:hAnsi="Times New Roman" w:cs="Times New Roman"/>
          <w:i/>
          <w:iCs/>
          <w:color w:val="000000"/>
          <w:sz w:val="24"/>
          <w:szCs w:val="24"/>
        </w:rPr>
        <w:t>, у=</w:t>
      </w:r>
      <w:proofErr w:type="spellStart"/>
      <w:r w:rsidRPr="00754837">
        <w:rPr>
          <w:rFonts w:ascii="Times New Roman" w:hAnsi="Times New Roman" w:cs="Times New Roman"/>
          <w:i/>
          <w:iCs/>
          <w:color w:val="000000"/>
          <w:sz w:val="24"/>
          <w:szCs w:val="24"/>
        </w:rPr>
        <w:t>кх</w:t>
      </w:r>
      <w:proofErr w:type="spellEnd"/>
      <w:r w:rsidRPr="00754837">
        <w:rPr>
          <w:rFonts w:ascii="Times New Roman" w:hAnsi="Times New Roman" w:cs="Times New Roman"/>
          <w:i/>
          <w:iCs/>
          <w:color w:val="000000"/>
          <w:sz w:val="24"/>
          <w:szCs w:val="24"/>
        </w:rPr>
        <w:t>.</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Знать </w:t>
      </w:r>
      <w:r w:rsidRPr="00754837">
        <w:rPr>
          <w:rFonts w:ascii="Times New Roman" w:hAnsi="Times New Roman" w:cs="Times New Roman"/>
          <w:color w:val="000000"/>
          <w:sz w:val="24"/>
          <w:szCs w:val="24"/>
        </w:rPr>
        <w:t>определения функции, области определения функции, области значений, что такое аргумент, какая переменная называется зависимой, какая независимой; понимать, что функция - это математическая модель, позволяющая описывать и изучать разнообразные зависимости между реальными величинами, что конкретные типы функций (прямая и обратная пропорциональности, линейная) описывают большое разнообразие реальных зависимостей.</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Уметь </w:t>
      </w:r>
      <w:r w:rsidRPr="00754837">
        <w:rPr>
          <w:rFonts w:ascii="Times New Roman" w:hAnsi="Times New Roman" w:cs="Times New Roman"/>
          <w:color w:val="000000"/>
          <w:sz w:val="24"/>
          <w:szCs w:val="24"/>
        </w:rPr>
        <w:t xml:space="preserve">правильно употреблять функциональную терминологию (значение функции, аргумент, график функции, область определение, область значений), понимать ее в тексте, в речи учителя, в формулировке задач; находить значения функций, заданных формулой, таблицей, графиком; решать обратную задачу; строить графики линейной функции, прямой и обратной </w:t>
      </w:r>
      <w:r w:rsidRPr="00754837">
        <w:rPr>
          <w:rFonts w:ascii="Times New Roman" w:hAnsi="Times New Roman" w:cs="Times New Roman"/>
          <w:color w:val="000000"/>
          <w:sz w:val="24"/>
          <w:szCs w:val="24"/>
        </w:rPr>
        <w:lastRenderedPageBreak/>
        <w:t>пропорциональности; интерпретировать в несложных случаях графики реальных зависимостей между величинами, отвечая на поставленные вопросы</w:t>
      </w:r>
    </w:p>
    <w:p w:rsidR="00DF18CA" w:rsidRPr="00754837" w:rsidRDefault="00655DF9"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3.</w:t>
      </w:r>
      <w:r w:rsidR="00DF18CA" w:rsidRPr="00754837">
        <w:rPr>
          <w:rFonts w:ascii="Times New Roman" w:hAnsi="Times New Roman" w:cs="Times New Roman"/>
          <w:b/>
          <w:bCs/>
          <w:color w:val="000000"/>
          <w:sz w:val="24"/>
          <w:szCs w:val="24"/>
        </w:rPr>
        <w:t>Степень с натуральным показателем (14 ч.)</w:t>
      </w:r>
    </w:p>
    <w:p w:rsidR="00B95EAD" w:rsidRPr="00754837" w:rsidRDefault="00DF18CA" w:rsidP="00754837">
      <w:pPr>
        <w:pStyle w:val="a4"/>
        <w:jc w:val="both"/>
        <w:rPr>
          <w:rFonts w:ascii="Times New Roman" w:hAnsi="Times New Roman"/>
          <w:sz w:val="24"/>
          <w:szCs w:val="24"/>
        </w:rPr>
      </w:pPr>
      <w:r w:rsidRPr="00754837">
        <w:rPr>
          <w:rFonts w:ascii="Times New Roman" w:hAnsi="Times New Roman"/>
          <w:color w:val="000000"/>
          <w:sz w:val="24"/>
          <w:szCs w:val="24"/>
        </w:rPr>
        <w:t>Степень с натуральным показателем и её свойства. Одночлен. Функции </w:t>
      </w:r>
      <w:r w:rsidRPr="00754837">
        <w:rPr>
          <w:rFonts w:ascii="Times New Roman" w:hAnsi="Times New Roman"/>
          <w:i/>
          <w:iCs/>
          <w:color w:val="000000"/>
          <w:sz w:val="24"/>
          <w:szCs w:val="24"/>
        </w:rPr>
        <w:t>у=х</w:t>
      </w:r>
      <w:r w:rsidRPr="00754837">
        <w:rPr>
          <w:rFonts w:ascii="Times New Roman" w:hAnsi="Times New Roman"/>
          <w:i/>
          <w:iCs/>
          <w:color w:val="000000"/>
          <w:sz w:val="24"/>
          <w:szCs w:val="24"/>
          <w:vertAlign w:val="superscript"/>
        </w:rPr>
        <w:t>2</w:t>
      </w:r>
      <w:r w:rsidRPr="00754837">
        <w:rPr>
          <w:rFonts w:ascii="Times New Roman" w:hAnsi="Times New Roman"/>
          <w:i/>
          <w:iCs/>
          <w:color w:val="000000"/>
          <w:sz w:val="24"/>
          <w:szCs w:val="24"/>
        </w:rPr>
        <w:t>, у=х</w:t>
      </w:r>
      <w:r w:rsidRPr="00754837">
        <w:rPr>
          <w:rFonts w:ascii="Times New Roman" w:hAnsi="Times New Roman"/>
          <w:i/>
          <w:iCs/>
          <w:color w:val="000000"/>
          <w:sz w:val="24"/>
          <w:szCs w:val="24"/>
          <w:vertAlign w:val="superscript"/>
        </w:rPr>
        <w:t>3</w:t>
      </w:r>
      <w:r w:rsidRPr="00754837">
        <w:rPr>
          <w:rFonts w:ascii="Times New Roman" w:hAnsi="Times New Roman"/>
          <w:i/>
          <w:iCs/>
          <w:color w:val="000000"/>
          <w:sz w:val="24"/>
          <w:szCs w:val="24"/>
        </w:rPr>
        <w:t>, </w:t>
      </w:r>
      <w:r w:rsidRPr="00754837">
        <w:rPr>
          <w:rFonts w:ascii="Times New Roman" w:hAnsi="Times New Roman"/>
          <w:color w:val="000000"/>
          <w:sz w:val="24"/>
          <w:szCs w:val="24"/>
        </w:rPr>
        <w:t>и их графики.</w:t>
      </w:r>
      <w:r w:rsidR="00E15B4D" w:rsidRPr="00754837">
        <w:rPr>
          <w:rFonts w:ascii="Times New Roman" w:eastAsia="Calibri" w:hAnsi="Times New Roman"/>
          <w:color w:val="000000" w:themeColor="text1"/>
          <w:sz w:val="24"/>
          <w:szCs w:val="24"/>
        </w:rPr>
        <w:t xml:space="preserve"> Корни n-</w:t>
      </w:r>
      <w:proofErr w:type="spellStart"/>
      <w:r w:rsidR="00E15B4D" w:rsidRPr="00754837">
        <w:rPr>
          <w:rFonts w:ascii="Times New Roman" w:eastAsia="Calibri" w:hAnsi="Times New Roman"/>
          <w:color w:val="000000" w:themeColor="text1"/>
          <w:sz w:val="24"/>
          <w:szCs w:val="24"/>
        </w:rPr>
        <w:t>ых</w:t>
      </w:r>
      <w:proofErr w:type="spellEnd"/>
      <w:r w:rsidR="00E15B4D" w:rsidRPr="00754837">
        <w:rPr>
          <w:rFonts w:ascii="Times New Roman" w:eastAsia="Calibri" w:hAnsi="Times New Roman"/>
          <w:color w:val="000000" w:themeColor="text1"/>
          <w:sz w:val="24"/>
          <w:szCs w:val="24"/>
        </w:rPr>
        <w:t xml:space="preserve"> степеней. Допустимые значения переменных в выражениях, содержащих корни n-</w:t>
      </w:r>
      <w:proofErr w:type="spellStart"/>
      <w:r w:rsidR="00E15B4D" w:rsidRPr="00754837">
        <w:rPr>
          <w:rFonts w:ascii="Times New Roman" w:eastAsia="Calibri" w:hAnsi="Times New Roman"/>
          <w:color w:val="000000" w:themeColor="text1"/>
          <w:sz w:val="24"/>
          <w:szCs w:val="24"/>
        </w:rPr>
        <w:t>ых</w:t>
      </w:r>
      <w:proofErr w:type="spellEnd"/>
      <w:r w:rsidR="00E15B4D" w:rsidRPr="00754837">
        <w:rPr>
          <w:rFonts w:ascii="Times New Roman" w:eastAsia="Calibri" w:hAnsi="Times New Roman"/>
          <w:color w:val="000000" w:themeColor="text1"/>
          <w:sz w:val="24"/>
          <w:szCs w:val="24"/>
        </w:rPr>
        <w:t xml:space="preserve"> степеней. Преобразование выражений, содержащих корни n-</w:t>
      </w:r>
      <w:proofErr w:type="spellStart"/>
      <w:r w:rsidR="00E15B4D" w:rsidRPr="00754837">
        <w:rPr>
          <w:rFonts w:ascii="Times New Roman" w:eastAsia="Calibri" w:hAnsi="Times New Roman"/>
          <w:color w:val="000000" w:themeColor="text1"/>
          <w:sz w:val="24"/>
          <w:szCs w:val="24"/>
        </w:rPr>
        <w:t>ых</w:t>
      </w:r>
      <w:proofErr w:type="spellEnd"/>
      <w:r w:rsidR="00E15B4D" w:rsidRPr="00754837">
        <w:rPr>
          <w:rFonts w:ascii="Times New Roman" w:eastAsia="Calibri" w:hAnsi="Times New Roman"/>
          <w:color w:val="000000" w:themeColor="text1"/>
          <w:sz w:val="24"/>
          <w:szCs w:val="24"/>
        </w:rPr>
        <w:t xml:space="preserve"> степеней</w:t>
      </w:r>
      <w:r w:rsidR="00655DF9" w:rsidRPr="00754837">
        <w:rPr>
          <w:rFonts w:ascii="Times New Roman" w:eastAsia="Calibri" w:hAnsi="Times New Roman"/>
          <w:color w:val="000000" w:themeColor="text1"/>
          <w:sz w:val="24"/>
          <w:szCs w:val="24"/>
        </w:rPr>
        <w:t xml:space="preserve"> </w:t>
      </w:r>
      <w:r w:rsidR="00B95EAD" w:rsidRPr="00754837">
        <w:rPr>
          <w:rFonts w:ascii="Times New Roman" w:hAnsi="Times New Roman"/>
          <w:b/>
          <w:bCs/>
          <w:sz w:val="24"/>
          <w:szCs w:val="24"/>
        </w:rPr>
        <w:t>Целые выражения</w:t>
      </w:r>
      <w:r w:rsidR="00C10C4F" w:rsidRPr="00754837">
        <w:rPr>
          <w:rFonts w:ascii="Times New Roman" w:hAnsi="Times New Roman"/>
          <w:sz w:val="24"/>
          <w:szCs w:val="24"/>
        </w:rPr>
        <w:t xml:space="preserve"> </w:t>
      </w:r>
      <w:r w:rsidR="00B95EAD" w:rsidRPr="00754837">
        <w:rPr>
          <w:rFonts w:ascii="Times New Roman" w:hAnsi="Times New Roman"/>
          <w:sz w:val="24"/>
          <w:szCs w:val="24"/>
        </w:rPr>
        <w:t xml:space="preserve">Степень с натуральным показателем и ее свойства. Преобразования выражений, содержащих степени с натуральным показателем. </w:t>
      </w:r>
    </w:p>
    <w:p w:rsidR="00DF18CA" w:rsidRPr="00754837" w:rsidRDefault="00B95EAD"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sz w:val="24"/>
          <w:szCs w:val="24"/>
        </w:rPr>
        <w:t>Одночлен, многочлен. Действия с одночленами и многочленами (сложение, вычитание, умножение). Формулы сокращенного умножения: разность квадратов, квадрат суммы и разности. Разложение многочлена на множители: вынесение общего множителя за скобки, группировка, применение формул сокращенного умножения. Квадратный трехчлен, разложение квадратного трехчлена на множите</w:t>
      </w:r>
      <w:r w:rsidR="00C10C4F" w:rsidRPr="00754837">
        <w:rPr>
          <w:rFonts w:ascii="Times New Roman" w:hAnsi="Times New Roman" w:cs="Times New Roman"/>
          <w:sz w:val="24"/>
          <w:szCs w:val="24"/>
        </w:rPr>
        <w:t>ли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Цель </w:t>
      </w:r>
      <w:r w:rsidRPr="00754837">
        <w:rPr>
          <w:rFonts w:ascii="Times New Roman" w:hAnsi="Times New Roman" w:cs="Times New Roman"/>
          <w:color w:val="000000"/>
          <w:sz w:val="24"/>
          <w:szCs w:val="24"/>
        </w:rPr>
        <w:t>- выработать умение выполнять действия над степенями с натуральными показателями.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Знать </w:t>
      </w:r>
      <w:r w:rsidRPr="00754837">
        <w:rPr>
          <w:rFonts w:ascii="Times New Roman" w:hAnsi="Times New Roman" w:cs="Times New Roman"/>
          <w:color w:val="000000"/>
          <w:sz w:val="24"/>
          <w:szCs w:val="24"/>
        </w:rPr>
        <w:t>определение степени, одночлена, многочлена; свойства степени с натуральным показателем, свойства функций у=х</w:t>
      </w:r>
      <w:proofErr w:type="gramStart"/>
      <w:r w:rsidRPr="00754837">
        <w:rPr>
          <w:rFonts w:ascii="Times New Roman" w:hAnsi="Times New Roman" w:cs="Times New Roman"/>
          <w:color w:val="000000"/>
          <w:sz w:val="24"/>
          <w:szCs w:val="24"/>
          <w:vertAlign w:val="superscript"/>
        </w:rPr>
        <w:t>2</w:t>
      </w:r>
      <w:r w:rsidRPr="00754837">
        <w:rPr>
          <w:rFonts w:ascii="Times New Roman" w:hAnsi="Times New Roman" w:cs="Times New Roman"/>
          <w:color w:val="000000"/>
          <w:sz w:val="24"/>
          <w:szCs w:val="24"/>
        </w:rPr>
        <w:t> ,</w:t>
      </w:r>
      <w:proofErr w:type="gramEnd"/>
      <w:r w:rsidRPr="00754837">
        <w:rPr>
          <w:rFonts w:ascii="Times New Roman" w:hAnsi="Times New Roman" w:cs="Times New Roman"/>
          <w:color w:val="000000"/>
          <w:sz w:val="24"/>
          <w:szCs w:val="24"/>
        </w:rPr>
        <w:t xml:space="preserve"> у=х</w:t>
      </w:r>
      <w:r w:rsidRPr="00754837">
        <w:rPr>
          <w:rFonts w:ascii="Times New Roman" w:hAnsi="Times New Roman" w:cs="Times New Roman"/>
          <w:color w:val="000000"/>
          <w:sz w:val="24"/>
          <w:szCs w:val="24"/>
          <w:vertAlign w:val="superscript"/>
        </w:rPr>
        <w:t>3</w:t>
      </w:r>
      <w:r w:rsidRPr="00754837">
        <w:rPr>
          <w:rFonts w:ascii="Times New Roman" w:hAnsi="Times New Roman" w:cs="Times New Roman"/>
          <w:color w:val="000000"/>
          <w:sz w:val="24"/>
          <w:szCs w:val="24"/>
        </w:rPr>
        <w:t> .</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i/>
          <w:iCs/>
          <w:color w:val="000000"/>
          <w:sz w:val="24"/>
          <w:szCs w:val="24"/>
        </w:rPr>
        <w:t>Уметь </w:t>
      </w:r>
      <w:r w:rsidRPr="00754837">
        <w:rPr>
          <w:rFonts w:ascii="Times New Roman" w:hAnsi="Times New Roman" w:cs="Times New Roman"/>
          <w:color w:val="000000"/>
          <w:sz w:val="24"/>
          <w:szCs w:val="24"/>
        </w:rPr>
        <w:t>находить значения функций, заданных формулой, таблицей, графиком; решать обратную задачу; строить графики функций у=х</w:t>
      </w:r>
      <w:r w:rsidRPr="00754837">
        <w:rPr>
          <w:rFonts w:ascii="Times New Roman" w:hAnsi="Times New Roman" w:cs="Times New Roman"/>
          <w:color w:val="000000"/>
          <w:sz w:val="24"/>
          <w:szCs w:val="24"/>
          <w:vertAlign w:val="superscript"/>
        </w:rPr>
        <w:t>2</w:t>
      </w:r>
      <w:r w:rsidRPr="00754837">
        <w:rPr>
          <w:rFonts w:ascii="Times New Roman" w:hAnsi="Times New Roman" w:cs="Times New Roman"/>
          <w:color w:val="000000"/>
          <w:sz w:val="24"/>
          <w:szCs w:val="24"/>
        </w:rPr>
        <w:t>, у=х</w:t>
      </w:r>
      <w:r w:rsidRPr="00754837">
        <w:rPr>
          <w:rFonts w:ascii="Times New Roman" w:hAnsi="Times New Roman" w:cs="Times New Roman"/>
          <w:color w:val="000000"/>
          <w:sz w:val="24"/>
          <w:szCs w:val="24"/>
          <w:vertAlign w:val="superscript"/>
        </w:rPr>
        <w:t>3</w:t>
      </w:r>
      <w:r w:rsidRPr="00754837">
        <w:rPr>
          <w:rFonts w:ascii="Times New Roman" w:hAnsi="Times New Roman" w:cs="Times New Roman"/>
          <w:color w:val="000000"/>
          <w:sz w:val="24"/>
          <w:szCs w:val="24"/>
        </w:rPr>
        <w:t>; выполнять действия со степенями с натуральным показателем; преобразовывать выражения, содержащие степени с натуральным показателем; приводить одночлен к стандартному виду.</w:t>
      </w:r>
    </w:p>
    <w:p w:rsidR="00DF18CA" w:rsidRPr="00754837" w:rsidRDefault="00655DF9"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color w:val="000000"/>
          <w:sz w:val="24"/>
          <w:szCs w:val="24"/>
        </w:rPr>
        <w:t>4.</w:t>
      </w:r>
      <w:r w:rsidR="00DF18CA" w:rsidRPr="00754837">
        <w:rPr>
          <w:rFonts w:ascii="Times New Roman" w:hAnsi="Times New Roman" w:cs="Times New Roman"/>
          <w:b/>
          <w:bCs/>
          <w:color w:val="000000"/>
          <w:sz w:val="24"/>
          <w:szCs w:val="24"/>
        </w:rPr>
        <w:t>Многочлены </w:t>
      </w:r>
      <w:r w:rsidR="00DF18CA" w:rsidRPr="00754837">
        <w:rPr>
          <w:rFonts w:ascii="Times New Roman" w:hAnsi="Times New Roman" w:cs="Times New Roman"/>
          <w:color w:val="000000"/>
          <w:sz w:val="24"/>
          <w:szCs w:val="24"/>
        </w:rPr>
        <w:t>(16 ч.)</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color w:val="000000"/>
          <w:sz w:val="24"/>
          <w:szCs w:val="24"/>
        </w:rPr>
        <w:t>Многочлен. Сложение, вычитание и умножение многочленов. Разложение многочлена на множители.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color w:val="000000"/>
          <w:sz w:val="24"/>
          <w:szCs w:val="24"/>
        </w:rPr>
        <w:t>Цель - выработать умение выполнять сложение, вычитание, умножение многочленов и разложение многочленов на множители.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i/>
          <w:iCs/>
          <w:color w:val="000000"/>
          <w:sz w:val="24"/>
          <w:szCs w:val="24"/>
        </w:rPr>
        <w:t>Знать </w:t>
      </w:r>
      <w:r w:rsidRPr="00754837">
        <w:rPr>
          <w:rFonts w:ascii="Times New Roman" w:hAnsi="Times New Roman" w:cs="Times New Roman"/>
          <w:color w:val="000000"/>
          <w:sz w:val="24"/>
          <w:szCs w:val="24"/>
        </w:rPr>
        <w:t>определение многочлена, понимать формулировку заданий: «упростить выражение», «разложить на множители».</w:t>
      </w:r>
    </w:p>
    <w:p w:rsidR="00E15B4D" w:rsidRPr="00754837" w:rsidRDefault="00DF18CA"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hAnsi="Times New Roman" w:cs="Times New Roman"/>
          <w:i/>
          <w:iCs/>
          <w:color w:val="000000"/>
          <w:sz w:val="24"/>
          <w:szCs w:val="24"/>
        </w:rPr>
        <w:t>Уметь </w:t>
      </w:r>
      <w:r w:rsidRPr="00754837">
        <w:rPr>
          <w:rFonts w:ascii="Times New Roman" w:hAnsi="Times New Roman" w:cs="Times New Roman"/>
          <w:color w:val="000000"/>
          <w:sz w:val="24"/>
          <w:szCs w:val="24"/>
        </w:rPr>
        <w:t>приводить многочлен к стандартному виду, выполнять действия с одночленом и многочленом; выполнять разложение многочлена вынесением общего множителя за скобки; умножать многочлен на многочлен, раскладывать многочлен на множители способом группировки, доказывать тождества.</w:t>
      </w:r>
      <w:r w:rsidR="00E15B4D" w:rsidRPr="00754837">
        <w:rPr>
          <w:rFonts w:ascii="Times New Roman" w:eastAsia="Calibri" w:hAnsi="Times New Roman" w:cs="Times New Roman"/>
          <w:bCs/>
          <w:color w:val="000000" w:themeColor="text1"/>
          <w:sz w:val="24"/>
          <w:szCs w:val="24"/>
        </w:rPr>
        <w:t xml:space="preserve"> Многочлены</w:t>
      </w:r>
    </w:p>
    <w:p w:rsidR="00E15B4D" w:rsidRPr="00754837" w:rsidRDefault="00E15B4D"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Одночлен, степень одночлена. Действия с одночленами. Многочлен, степень многочлена. Значения многочлена. Действия с многочленами: сложение, вычитание, умножение, деление. Преобразование целого выражения в многочлен. Формулы сокращенного умножения: разность квадратов, квадрат суммы и разности. Формулы преобразования суммы и разности кубов, куб суммы и разности. Разложение многочленов на множители: вынесение общего множителя за скобки, группировка, использование формул сокращенного умножения. Многочлены с одной переменной. Стандартный вид многочлена с одной переменной. </w:t>
      </w:r>
    </w:p>
    <w:p w:rsidR="00E15B4D" w:rsidRPr="00754837" w:rsidRDefault="00E15B4D"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Cs/>
          <w:color w:val="000000" w:themeColor="text1"/>
          <w:sz w:val="24"/>
          <w:szCs w:val="24"/>
        </w:rPr>
        <w:t>Понятие тождества</w:t>
      </w:r>
    </w:p>
    <w:p w:rsidR="00E15B4D" w:rsidRPr="00754837" w:rsidRDefault="00E15B4D"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754837" w:rsidRDefault="00E15B4D"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Cs/>
          <w:color w:val="000000" w:themeColor="text1"/>
          <w:sz w:val="24"/>
          <w:szCs w:val="24"/>
        </w:rPr>
        <w:t>Дробно-рациональные выражения</w:t>
      </w:r>
    </w:p>
    <w:p w:rsidR="00DF18CA" w:rsidRPr="00754837" w:rsidRDefault="00655DF9" w:rsidP="00754837">
      <w:pPr>
        <w:shd w:val="clear" w:color="auto" w:fill="FFFFFF"/>
        <w:spacing w:after="0"/>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5.</w:t>
      </w:r>
      <w:r w:rsidR="00DF18CA" w:rsidRPr="00754837">
        <w:rPr>
          <w:rFonts w:ascii="Times New Roman" w:hAnsi="Times New Roman" w:cs="Times New Roman"/>
          <w:b/>
          <w:bCs/>
          <w:color w:val="000000"/>
          <w:sz w:val="24"/>
          <w:szCs w:val="24"/>
        </w:rPr>
        <w:t> Формулы сокращённого умножения (17 ч.)</w:t>
      </w:r>
    </w:p>
    <w:p w:rsidR="00581428" w:rsidRPr="00754837" w:rsidRDefault="00DF18CA" w:rsidP="00754837">
      <w:pPr>
        <w:numPr>
          <w:ilvl w:val="1"/>
          <w:numId w:val="0"/>
        </w:numPr>
        <w:spacing w:after="0" w:line="240" w:lineRule="auto"/>
        <w:jc w:val="both"/>
        <w:rPr>
          <w:rFonts w:ascii="Times New Roman" w:eastAsia="Calibri" w:hAnsi="Times New Roman" w:cs="Times New Roman"/>
          <w:color w:val="000000" w:themeColor="text1"/>
          <w:sz w:val="24"/>
          <w:szCs w:val="24"/>
        </w:rPr>
      </w:pPr>
      <w:r w:rsidRPr="00754837">
        <w:rPr>
          <w:rFonts w:ascii="Times New Roman" w:hAnsi="Times New Roman" w:cs="Times New Roman"/>
          <w:color w:val="000000"/>
          <w:sz w:val="24"/>
          <w:szCs w:val="24"/>
        </w:rPr>
        <w:t>Формулы</w:t>
      </w:r>
      <w:r w:rsidRPr="00754837">
        <w:rPr>
          <w:rFonts w:ascii="Times New Roman" w:hAnsi="Times New Roman" w:cs="Times New Roman"/>
          <w:color w:val="000000"/>
          <w:sz w:val="24"/>
          <w:szCs w:val="24"/>
          <w:lang w:val="en-US"/>
        </w:rPr>
        <w:t> </w:t>
      </w:r>
      <w:r w:rsidRPr="00754837">
        <w:rPr>
          <w:rFonts w:ascii="Times New Roman" w:hAnsi="Times New Roman" w:cs="Times New Roman"/>
          <w:i/>
          <w:iCs/>
          <w:color w:val="000000"/>
          <w:sz w:val="24"/>
          <w:szCs w:val="24"/>
          <w:lang w:val="en-US"/>
        </w:rPr>
        <w:t>(</w:t>
      </w:r>
      <w:proofErr w:type="spellStart"/>
      <w:r w:rsidRPr="00754837">
        <w:rPr>
          <w:rFonts w:ascii="Times New Roman" w:hAnsi="Times New Roman" w:cs="Times New Roman"/>
          <w:i/>
          <w:iCs/>
          <w:color w:val="000000"/>
          <w:sz w:val="24"/>
          <w:szCs w:val="24"/>
          <w:lang w:val="en-US"/>
        </w:rPr>
        <w:t>a±b</w:t>
      </w:r>
      <w:proofErr w:type="spellEnd"/>
      <w:r w:rsidRPr="00754837">
        <w:rPr>
          <w:rFonts w:ascii="Times New Roman" w:hAnsi="Times New Roman" w:cs="Times New Roman"/>
          <w:i/>
          <w:iCs/>
          <w:color w:val="000000"/>
          <w:sz w:val="24"/>
          <w:szCs w:val="24"/>
          <w:lang w:val="en-US"/>
        </w:rPr>
        <w:t>) </w:t>
      </w:r>
      <w:r w:rsidRPr="00754837">
        <w:rPr>
          <w:rFonts w:ascii="Times New Roman" w:hAnsi="Times New Roman" w:cs="Times New Roman"/>
          <w:color w:val="000000"/>
          <w:sz w:val="24"/>
          <w:szCs w:val="24"/>
          <w:lang w:val="en-US"/>
        </w:rPr>
        <w:t>= </w:t>
      </w:r>
      <w:r w:rsidRPr="00754837">
        <w:rPr>
          <w:rFonts w:ascii="Times New Roman" w:hAnsi="Times New Roman" w:cs="Times New Roman"/>
          <w:i/>
          <w:iCs/>
          <w:color w:val="000000"/>
          <w:sz w:val="24"/>
          <w:szCs w:val="24"/>
          <w:lang w:val="en-US"/>
        </w:rPr>
        <w:t>a</w:t>
      </w:r>
      <w:r w:rsidRPr="00754837">
        <w:rPr>
          <w:rFonts w:ascii="Times New Roman" w:hAnsi="Times New Roman" w:cs="Times New Roman"/>
          <w:i/>
          <w:iCs/>
          <w:color w:val="000000"/>
          <w:sz w:val="24"/>
          <w:szCs w:val="24"/>
          <w:vertAlign w:val="superscript"/>
          <w:lang w:val="en-US"/>
        </w:rPr>
        <w:t>2</w:t>
      </w:r>
      <w:r w:rsidRPr="00754837">
        <w:rPr>
          <w:rFonts w:ascii="Times New Roman" w:hAnsi="Times New Roman" w:cs="Times New Roman"/>
          <w:i/>
          <w:iCs/>
          <w:color w:val="000000"/>
          <w:sz w:val="24"/>
          <w:szCs w:val="24"/>
          <w:lang w:val="en-US"/>
        </w:rPr>
        <w:t> ±2ab+b</w:t>
      </w:r>
      <w:r w:rsidRPr="00754837">
        <w:rPr>
          <w:rFonts w:ascii="Times New Roman" w:hAnsi="Times New Roman" w:cs="Times New Roman"/>
          <w:i/>
          <w:iCs/>
          <w:color w:val="000000"/>
          <w:sz w:val="24"/>
          <w:szCs w:val="24"/>
          <w:vertAlign w:val="superscript"/>
          <w:lang w:val="en-US"/>
        </w:rPr>
        <w:t>2</w:t>
      </w:r>
      <w:r w:rsidRPr="00754837">
        <w:rPr>
          <w:rFonts w:ascii="Times New Roman" w:hAnsi="Times New Roman" w:cs="Times New Roman"/>
          <w:color w:val="000000"/>
          <w:sz w:val="24"/>
          <w:szCs w:val="24"/>
          <w:lang w:val="en-US"/>
        </w:rPr>
        <w:t>, </w:t>
      </w:r>
      <w:r w:rsidRPr="00754837">
        <w:rPr>
          <w:rFonts w:ascii="Times New Roman" w:hAnsi="Times New Roman" w:cs="Times New Roman"/>
          <w:i/>
          <w:iCs/>
          <w:color w:val="000000"/>
          <w:sz w:val="24"/>
          <w:szCs w:val="24"/>
          <w:lang w:val="en-US"/>
        </w:rPr>
        <w:t>(a-</w:t>
      </w:r>
      <w:proofErr w:type="gramStart"/>
      <w:r w:rsidRPr="00754837">
        <w:rPr>
          <w:rFonts w:ascii="Times New Roman" w:hAnsi="Times New Roman" w:cs="Times New Roman"/>
          <w:i/>
          <w:iCs/>
          <w:color w:val="000000"/>
          <w:sz w:val="24"/>
          <w:szCs w:val="24"/>
          <w:lang w:val="en-US"/>
        </w:rPr>
        <w:t>b)(</w:t>
      </w:r>
      <w:proofErr w:type="gramEnd"/>
      <w:r w:rsidRPr="00754837">
        <w:rPr>
          <w:rFonts w:ascii="Times New Roman" w:hAnsi="Times New Roman" w:cs="Times New Roman"/>
          <w:i/>
          <w:iCs/>
          <w:color w:val="000000"/>
          <w:sz w:val="24"/>
          <w:szCs w:val="24"/>
          <w:lang w:val="en-US"/>
        </w:rPr>
        <w:t xml:space="preserve">a + b) = </w:t>
      </w:r>
      <w:r w:rsidRPr="00754837">
        <w:rPr>
          <w:rFonts w:ascii="Times New Roman" w:hAnsi="Times New Roman" w:cs="Times New Roman"/>
          <w:i/>
          <w:iCs/>
          <w:color w:val="000000"/>
          <w:sz w:val="24"/>
          <w:szCs w:val="24"/>
        </w:rPr>
        <w:t>а</w:t>
      </w:r>
      <w:r w:rsidRPr="00754837">
        <w:rPr>
          <w:rFonts w:ascii="Times New Roman" w:hAnsi="Times New Roman" w:cs="Times New Roman"/>
          <w:i/>
          <w:iCs/>
          <w:color w:val="000000"/>
          <w:sz w:val="24"/>
          <w:szCs w:val="24"/>
          <w:vertAlign w:val="superscript"/>
          <w:lang w:val="en-US"/>
        </w:rPr>
        <w:t>2</w:t>
      </w:r>
      <w:r w:rsidRPr="00754837">
        <w:rPr>
          <w:rFonts w:ascii="Times New Roman" w:hAnsi="Times New Roman" w:cs="Times New Roman"/>
          <w:i/>
          <w:iCs/>
          <w:color w:val="000000"/>
          <w:sz w:val="24"/>
          <w:szCs w:val="24"/>
          <w:lang w:val="en-US"/>
        </w:rPr>
        <w:t>–b</w:t>
      </w:r>
      <w:r w:rsidRPr="00754837">
        <w:rPr>
          <w:rFonts w:ascii="Times New Roman" w:hAnsi="Times New Roman" w:cs="Times New Roman"/>
          <w:i/>
          <w:iCs/>
          <w:color w:val="000000"/>
          <w:sz w:val="24"/>
          <w:szCs w:val="24"/>
          <w:vertAlign w:val="superscript"/>
          <w:lang w:val="en-US"/>
        </w:rPr>
        <w:t>2</w:t>
      </w:r>
      <w:r w:rsidRPr="00754837">
        <w:rPr>
          <w:rFonts w:ascii="Times New Roman" w:hAnsi="Times New Roman" w:cs="Times New Roman"/>
          <w:i/>
          <w:iCs/>
          <w:color w:val="000000"/>
          <w:sz w:val="24"/>
          <w:szCs w:val="24"/>
          <w:lang w:val="en-US"/>
        </w:rPr>
        <w:t> ,[{</w:t>
      </w:r>
      <w:proofErr w:type="spellStart"/>
      <w:r w:rsidRPr="00754837">
        <w:rPr>
          <w:rFonts w:ascii="Times New Roman" w:hAnsi="Times New Roman" w:cs="Times New Roman"/>
          <w:i/>
          <w:iCs/>
          <w:color w:val="000000"/>
          <w:sz w:val="24"/>
          <w:szCs w:val="24"/>
          <w:lang w:val="en-US"/>
        </w:rPr>
        <w:t>a±b</w:t>
      </w:r>
      <w:proofErr w:type="spellEnd"/>
      <w:r w:rsidRPr="00754837">
        <w:rPr>
          <w:rFonts w:ascii="Times New Roman" w:hAnsi="Times New Roman" w:cs="Times New Roman"/>
          <w:i/>
          <w:iCs/>
          <w:color w:val="000000"/>
          <w:sz w:val="24"/>
          <w:szCs w:val="24"/>
          <w:lang w:val="en-US"/>
        </w:rPr>
        <w:t>)(a</w:t>
      </w:r>
      <w:r w:rsidRPr="00754837">
        <w:rPr>
          <w:rFonts w:ascii="Times New Roman" w:hAnsi="Times New Roman" w:cs="Times New Roman"/>
          <w:i/>
          <w:iCs/>
          <w:color w:val="000000"/>
          <w:sz w:val="24"/>
          <w:szCs w:val="24"/>
          <w:vertAlign w:val="superscript"/>
          <w:lang w:val="en-US"/>
        </w:rPr>
        <w:t>2</w:t>
      </w:r>
      <w:r w:rsidRPr="00754837">
        <w:rPr>
          <w:rFonts w:ascii="Times New Roman" w:hAnsi="Times New Roman" w:cs="Times New Roman"/>
          <w:i/>
          <w:iCs/>
          <w:color w:val="000000"/>
          <w:sz w:val="24"/>
          <w:szCs w:val="24"/>
          <w:lang w:val="en-US"/>
        </w:rPr>
        <w:t>+ab+b</w:t>
      </w:r>
      <w:r w:rsidRPr="00754837">
        <w:rPr>
          <w:rFonts w:ascii="Times New Roman" w:hAnsi="Times New Roman" w:cs="Times New Roman"/>
          <w:i/>
          <w:iCs/>
          <w:color w:val="000000"/>
          <w:sz w:val="24"/>
          <w:szCs w:val="24"/>
          <w:vertAlign w:val="superscript"/>
          <w:lang w:val="en-US"/>
        </w:rPr>
        <w:t>2</w:t>
      </w:r>
      <w:r w:rsidRPr="00754837">
        <w:rPr>
          <w:rFonts w:ascii="Times New Roman" w:hAnsi="Times New Roman" w:cs="Times New Roman"/>
          <w:i/>
          <w:iCs/>
          <w:color w:val="000000"/>
          <w:sz w:val="24"/>
          <w:szCs w:val="24"/>
          <w:lang w:val="en-US"/>
        </w:rPr>
        <w:t>)]. </w:t>
      </w:r>
      <w:r w:rsidRPr="00754837">
        <w:rPr>
          <w:rFonts w:ascii="Times New Roman" w:hAnsi="Times New Roman" w:cs="Times New Roman"/>
          <w:color w:val="000000"/>
          <w:sz w:val="24"/>
          <w:szCs w:val="24"/>
        </w:rPr>
        <w:t>Применение формул сокращённого умножения к разложению на множители.</w:t>
      </w:r>
      <w:r w:rsidR="00581428" w:rsidRPr="00754837">
        <w:rPr>
          <w:rFonts w:ascii="Times New Roman" w:hAnsi="Times New Roman" w:cs="Times New Roman"/>
          <w:color w:val="000000"/>
          <w:sz w:val="24"/>
          <w:szCs w:val="24"/>
        </w:rPr>
        <w:t xml:space="preserve">  </w:t>
      </w:r>
      <w:r w:rsidR="00581428" w:rsidRPr="00754837">
        <w:rPr>
          <w:rFonts w:ascii="Times New Roman" w:hAnsi="Times New Roman" w:cs="Times New Roman"/>
          <w:iCs/>
          <w:color w:val="000000" w:themeColor="text1"/>
          <w:sz w:val="24"/>
          <w:szCs w:val="24"/>
        </w:rPr>
        <w:t>Тождественные преобразования</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Cs/>
          <w:color w:val="000000" w:themeColor="text1"/>
          <w:sz w:val="24"/>
          <w:szCs w:val="24"/>
        </w:rPr>
        <w:t>Числовые и буквенные выражения</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Выражение с переменной. Значение выражения. Подстановка выражений вместо переменных. </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Законы арифметических действий. Преобразования числовых выражений, содержащих степени с натуральным и целым показателем. </w:t>
      </w:r>
    </w:p>
    <w:p w:rsidR="00581428"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bCs/>
          <w:color w:val="000000" w:themeColor="text1"/>
          <w:sz w:val="24"/>
          <w:szCs w:val="24"/>
        </w:rPr>
        <w:t>Понятие тождества</w:t>
      </w:r>
    </w:p>
    <w:p w:rsidR="00DF18CA" w:rsidRPr="00754837" w:rsidRDefault="00581428"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Тождественное преобразование. Представление о тождестве на множестве.</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Цель </w:t>
      </w:r>
      <w:r w:rsidRPr="00754837">
        <w:rPr>
          <w:rFonts w:ascii="Times New Roman" w:hAnsi="Times New Roman" w:cs="Times New Roman"/>
          <w:color w:val="000000"/>
          <w:sz w:val="24"/>
          <w:szCs w:val="24"/>
        </w:rPr>
        <w:t>- выработать умение применять в несложных случаях формулы сокращённого умножения для преобразования целых выражений в многочлены и для разложения многочленов на множители.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lastRenderedPageBreak/>
        <w:t>Знать </w:t>
      </w:r>
      <w:r w:rsidRPr="00754837">
        <w:rPr>
          <w:rFonts w:ascii="Times New Roman" w:hAnsi="Times New Roman" w:cs="Times New Roman"/>
          <w:color w:val="000000"/>
          <w:sz w:val="24"/>
          <w:szCs w:val="24"/>
        </w:rPr>
        <w:t>формулы сокращенного умножения: квадратов суммы и разности двух выражений; различные способы разложения многочленов на множители.</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Уметь </w:t>
      </w:r>
      <w:r w:rsidRPr="00754837">
        <w:rPr>
          <w:rFonts w:ascii="Times New Roman" w:hAnsi="Times New Roman" w:cs="Times New Roman"/>
          <w:color w:val="000000"/>
          <w:sz w:val="24"/>
          <w:szCs w:val="24"/>
        </w:rPr>
        <w:t>читать формулы сокращенного умножения, выполнять преобразование выражений применением формул сокращенного умножения: квадрата суммы и разности двух выражение, умножения разности двух выражений на их сумму; выполнять разложение разности квадратов двух выражений на множители; применять различные способы разложения многочленов на множители; преобразовывать целые выражения; применять преобразование целых выражений при решении задач.</w:t>
      </w:r>
    </w:p>
    <w:p w:rsidR="00DF18CA" w:rsidRPr="00754837" w:rsidRDefault="00655DF9"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6.</w:t>
      </w:r>
      <w:r w:rsidR="00DF18CA" w:rsidRPr="00754837">
        <w:rPr>
          <w:rFonts w:ascii="Times New Roman" w:hAnsi="Times New Roman" w:cs="Times New Roman"/>
          <w:b/>
          <w:bCs/>
          <w:color w:val="000000"/>
          <w:sz w:val="24"/>
          <w:szCs w:val="24"/>
        </w:rPr>
        <w:t>Системы линейных уравнений (11 ч.)</w:t>
      </w:r>
    </w:p>
    <w:p w:rsidR="00635387" w:rsidRPr="00754837" w:rsidRDefault="00DF18CA" w:rsidP="00754837">
      <w:pPr>
        <w:pStyle w:val="a4"/>
        <w:jc w:val="both"/>
        <w:rPr>
          <w:rFonts w:ascii="Times New Roman" w:hAnsi="Times New Roman"/>
          <w:b/>
          <w:sz w:val="24"/>
          <w:szCs w:val="24"/>
        </w:rPr>
      </w:pPr>
      <w:r w:rsidRPr="00754837">
        <w:rPr>
          <w:rFonts w:ascii="Times New Roman" w:hAnsi="Times New Roman"/>
          <w:color w:val="000000"/>
          <w:sz w:val="24"/>
          <w:szCs w:val="24"/>
        </w:rPr>
        <w:t>Система уравнений с двумя переменными. Решение систем двух линейных уравнений с двумя переменными. Решение задач методом составления систем уравнений.</w:t>
      </w:r>
      <w:r w:rsidR="00635387" w:rsidRPr="00754837">
        <w:rPr>
          <w:rFonts w:ascii="Times New Roman" w:hAnsi="Times New Roman"/>
          <w:b/>
          <w:sz w:val="24"/>
          <w:szCs w:val="24"/>
        </w:rPr>
        <w:t xml:space="preserve"> Системы уравнений</w:t>
      </w:r>
    </w:p>
    <w:p w:rsidR="00B95EAD" w:rsidRPr="00754837" w:rsidRDefault="00635387" w:rsidP="00754837">
      <w:pPr>
        <w:pStyle w:val="a4"/>
        <w:jc w:val="both"/>
        <w:rPr>
          <w:rFonts w:ascii="Times New Roman" w:hAnsi="Times New Roman"/>
          <w:sz w:val="24"/>
          <w:szCs w:val="24"/>
        </w:rPr>
      </w:pPr>
      <w:r w:rsidRPr="00754837">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r w:rsidR="00B95EAD" w:rsidRPr="00754837">
        <w:rPr>
          <w:rFonts w:ascii="Times New Roman" w:hAnsi="Times New Roman"/>
          <w:sz w:val="24"/>
          <w:szCs w:val="24"/>
        </w:rPr>
        <w:t>Системы уравнений</w:t>
      </w:r>
    </w:p>
    <w:p w:rsidR="00B95EAD" w:rsidRPr="00754837" w:rsidRDefault="00B95EAD" w:rsidP="00754837">
      <w:pPr>
        <w:pStyle w:val="a4"/>
        <w:jc w:val="both"/>
        <w:rPr>
          <w:rFonts w:ascii="Times New Roman" w:hAnsi="Times New Roman"/>
          <w:sz w:val="24"/>
          <w:szCs w:val="24"/>
        </w:rPr>
      </w:pPr>
      <w:r w:rsidRPr="00754837">
        <w:rPr>
          <w:rFonts w:ascii="Times New Roman" w:hAnsi="Times New Roman"/>
          <w:sz w:val="24"/>
          <w:szCs w:val="24"/>
        </w:rPr>
        <w:t xml:space="preserve">Уравнение с двумя переменными. Линейное уравнение с двумя переменными. Прямая как графическая интерпретация линейного уравнения с двумя переменными. </w:t>
      </w:r>
    </w:p>
    <w:p w:rsidR="00B95EAD" w:rsidRPr="00754837" w:rsidRDefault="00B95EAD" w:rsidP="00754837">
      <w:pPr>
        <w:pStyle w:val="a4"/>
        <w:jc w:val="both"/>
        <w:rPr>
          <w:rFonts w:ascii="Times New Roman" w:hAnsi="Times New Roman"/>
          <w:sz w:val="24"/>
          <w:szCs w:val="24"/>
        </w:rPr>
      </w:pPr>
      <w:r w:rsidRPr="00754837">
        <w:rPr>
          <w:rFonts w:ascii="Times New Roman" w:hAnsi="Times New Roman"/>
          <w:sz w:val="24"/>
          <w:szCs w:val="24"/>
        </w:rPr>
        <w:t xml:space="preserve">Понятие системы уравнений. Решение системы уравнений. </w:t>
      </w:r>
    </w:p>
    <w:p w:rsidR="00B95EAD" w:rsidRPr="00754837" w:rsidRDefault="00B95EAD" w:rsidP="00754837">
      <w:pPr>
        <w:pStyle w:val="a4"/>
        <w:jc w:val="both"/>
        <w:rPr>
          <w:rFonts w:ascii="Times New Roman" w:hAnsi="Times New Roman"/>
          <w:sz w:val="24"/>
          <w:szCs w:val="24"/>
        </w:rPr>
      </w:pPr>
      <w:r w:rsidRPr="00754837">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B95EAD" w:rsidRPr="00754837" w:rsidRDefault="00B95EAD" w:rsidP="00754837">
      <w:pPr>
        <w:pStyle w:val="a4"/>
        <w:jc w:val="both"/>
        <w:rPr>
          <w:rFonts w:ascii="Times New Roman" w:hAnsi="Times New Roman"/>
          <w:sz w:val="24"/>
          <w:szCs w:val="24"/>
        </w:rPr>
      </w:pPr>
      <w:r w:rsidRPr="00754837">
        <w:rPr>
          <w:rFonts w:ascii="Times New Roman" w:hAnsi="Times New Roman"/>
          <w:sz w:val="24"/>
          <w:szCs w:val="24"/>
        </w:rPr>
        <w:t>Системы линейных уравнений с параметром.</w:t>
      </w:r>
    </w:p>
    <w:p w:rsidR="00E15B4D" w:rsidRPr="00754837" w:rsidRDefault="00E15B4D"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Системы нелинейных уравнений. Методы решения систем нелинейных уравнений. Метод деления, метод замены переменных. Однородные системы. </w:t>
      </w:r>
    </w:p>
    <w:p w:rsidR="00635387" w:rsidRPr="00754837" w:rsidRDefault="00635387" w:rsidP="00754837">
      <w:pPr>
        <w:pStyle w:val="a4"/>
        <w:jc w:val="both"/>
        <w:rPr>
          <w:rFonts w:ascii="Times New Roman" w:hAnsi="Times New Roman"/>
          <w:sz w:val="24"/>
          <w:szCs w:val="24"/>
        </w:rPr>
      </w:pPr>
      <w:r w:rsidRPr="00754837">
        <w:rPr>
          <w:rFonts w:ascii="Times New Roman" w:hAnsi="Times New Roman"/>
          <w:sz w:val="24"/>
          <w:szCs w:val="24"/>
        </w:rPr>
        <w:t xml:space="preserve">Понятие системы уравнений. Решение системы уравнений. </w:t>
      </w:r>
    </w:p>
    <w:p w:rsidR="00635387" w:rsidRPr="00754837" w:rsidRDefault="00635387" w:rsidP="00754837">
      <w:pPr>
        <w:pStyle w:val="a4"/>
        <w:jc w:val="both"/>
        <w:rPr>
          <w:rFonts w:ascii="Times New Roman" w:hAnsi="Times New Roman"/>
          <w:sz w:val="24"/>
          <w:szCs w:val="24"/>
        </w:rPr>
      </w:pPr>
      <w:r w:rsidRPr="00754837">
        <w:rPr>
          <w:rFonts w:ascii="Times New Roman" w:hAnsi="Times New Roman"/>
          <w:sz w:val="24"/>
          <w:szCs w:val="24"/>
        </w:rPr>
        <w:t xml:space="preserve">Методы решения систем линейных уравнений с двумя переменными: графический метод, метод сложения, метод подстановки. </w:t>
      </w:r>
    </w:p>
    <w:p w:rsidR="00DF18CA" w:rsidRPr="00754837" w:rsidRDefault="00635387"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sz w:val="24"/>
          <w:szCs w:val="24"/>
        </w:rPr>
        <w:t>Системы линейных уравнений с параметром</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Цель </w:t>
      </w:r>
      <w:r w:rsidRPr="00754837">
        <w:rPr>
          <w:rFonts w:ascii="Times New Roman" w:hAnsi="Times New Roman" w:cs="Times New Roman"/>
          <w:color w:val="000000"/>
          <w:sz w:val="24"/>
          <w:szCs w:val="24"/>
        </w:rPr>
        <w:t>- познакомить учащихся со способами решения систем линейных уравнений с двумя переменными, выработать умение решать системы уравнений и применять их при решении текстовых задач.</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Знать, </w:t>
      </w:r>
      <w:r w:rsidRPr="00754837">
        <w:rPr>
          <w:rFonts w:ascii="Times New Roman" w:hAnsi="Times New Roman" w:cs="Times New Roman"/>
          <w:color w:val="000000"/>
          <w:sz w:val="24"/>
          <w:szCs w:val="24"/>
        </w:rPr>
        <w:t>что такое линейное уравнение с двумя переменными, система уравнений, знать различные способы решения систем уравнений с двумя переменными: способ подстановки, способ сложения; понимать, что уравнение - это математический аппарат решения разнообразных задач из математики, смежных областей знаний, практики.</w:t>
      </w:r>
    </w:p>
    <w:p w:rsidR="00DF18CA" w:rsidRPr="00754837" w:rsidRDefault="00DF18CA" w:rsidP="00754837">
      <w:pPr>
        <w:shd w:val="clear" w:color="auto" w:fill="FFFFFF"/>
        <w:spacing w:after="0" w:line="240" w:lineRule="auto"/>
        <w:jc w:val="both"/>
        <w:rPr>
          <w:rFonts w:ascii="Times New Roman" w:hAnsi="Times New Roman" w:cs="Times New Roman"/>
          <w:color w:val="000000"/>
          <w:sz w:val="24"/>
          <w:szCs w:val="24"/>
        </w:rPr>
      </w:pPr>
      <w:r w:rsidRPr="00754837">
        <w:rPr>
          <w:rFonts w:ascii="Times New Roman" w:hAnsi="Times New Roman" w:cs="Times New Roman"/>
          <w:b/>
          <w:bCs/>
          <w:i/>
          <w:iCs/>
          <w:color w:val="000000"/>
          <w:sz w:val="24"/>
          <w:szCs w:val="24"/>
        </w:rPr>
        <w:t>Уметь </w:t>
      </w:r>
      <w:r w:rsidRPr="00754837">
        <w:rPr>
          <w:rFonts w:ascii="Times New Roman" w:hAnsi="Times New Roman" w:cs="Times New Roman"/>
          <w:color w:val="000000"/>
          <w:sz w:val="24"/>
          <w:szCs w:val="24"/>
        </w:rPr>
        <w:t>правильно употреблять термины: «уравнение с двумя переменными», «система»; понимать их в тексте, в речи учителя, понимать формулировку задачи «решить систему уравнений с двумя переменными»; строить некоторые графики уравнения с двумя переменными; решать системы уравнений с двумя переменными различными способами.</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b/>
          <w:bCs/>
          <w:color w:val="000000"/>
          <w:sz w:val="24"/>
          <w:szCs w:val="24"/>
        </w:rPr>
        <w:t>7</w:t>
      </w:r>
      <w:r w:rsidR="00655DF9" w:rsidRPr="00754837">
        <w:rPr>
          <w:rFonts w:ascii="Times New Roman" w:hAnsi="Times New Roman" w:cs="Times New Roman"/>
          <w:b/>
          <w:bCs/>
          <w:color w:val="000000"/>
          <w:sz w:val="24"/>
          <w:szCs w:val="24"/>
        </w:rPr>
        <w:t>.</w:t>
      </w:r>
      <w:r w:rsidRPr="00754837">
        <w:rPr>
          <w:rFonts w:ascii="Times New Roman" w:hAnsi="Times New Roman" w:cs="Times New Roman"/>
          <w:b/>
          <w:bCs/>
          <w:color w:val="000000"/>
          <w:sz w:val="24"/>
          <w:szCs w:val="24"/>
        </w:rPr>
        <w:t>Повторение. Решение задач (4 ч.)</w:t>
      </w:r>
    </w:p>
    <w:p w:rsidR="00DF18CA" w:rsidRPr="00754837" w:rsidRDefault="00DF18CA" w:rsidP="00754837">
      <w:pPr>
        <w:shd w:val="clear" w:color="auto" w:fill="FFFFFF"/>
        <w:spacing w:after="0" w:line="240" w:lineRule="auto"/>
        <w:rPr>
          <w:rFonts w:ascii="Times New Roman" w:hAnsi="Times New Roman" w:cs="Times New Roman"/>
          <w:color w:val="000000"/>
          <w:sz w:val="24"/>
          <w:szCs w:val="24"/>
        </w:rPr>
      </w:pPr>
      <w:r w:rsidRPr="00754837">
        <w:rPr>
          <w:rFonts w:ascii="Times New Roman" w:hAnsi="Times New Roman" w:cs="Times New Roman"/>
          <w:color w:val="000000"/>
          <w:sz w:val="24"/>
          <w:szCs w:val="24"/>
        </w:rPr>
        <w:t>Закрепление знаний, умений и навыков, полученных на уроках по данным</w:t>
      </w:r>
      <w:r w:rsidR="00593C56" w:rsidRPr="00754837">
        <w:rPr>
          <w:rFonts w:ascii="Times New Roman" w:hAnsi="Times New Roman" w:cs="Times New Roman"/>
          <w:color w:val="000000"/>
          <w:sz w:val="24"/>
          <w:szCs w:val="24"/>
        </w:rPr>
        <w:t xml:space="preserve"> темам (курс алгебры 7 класса).</w:t>
      </w:r>
    </w:p>
    <w:p w:rsidR="00C13A49" w:rsidRPr="00754837" w:rsidRDefault="00280B2F" w:rsidP="00754837">
      <w:pPr>
        <w:spacing w:after="0" w:line="240" w:lineRule="auto"/>
        <w:jc w:val="both"/>
        <w:rPr>
          <w:rFonts w:ascii="Times New Roman" w:hAnsi="Times New Roman" w:cs="Times New Roman"/>
          <w:bCs/>
          <w:color w:val="000000" w:themeColor="text1"/>
          <w:sz w:val="24"/>
          <w:szCs w:val="24"/>
        </w:rPr>
      </w:pPr>
      <w:bookmarkStart w:id="2" w:name="_Toc403076065"/>
      <w:bookmarkStart w:id="3" w:name="_Toc405513929"/>
      <w:bookmarkStart w:id="4" w:name="_Toc284662807"/>
      <w:bookmarkStart w:id="5" w:name="_Toc284663434"/>
      <w:r w:rsidRPr="00754837">
        <w:rPr>
          <w:rFonts w:ascii="Times New Roman" w:hAnsi="Times New Roman" w:cs="Times New Roman"/>
          <w:color w:val="000000"/>
          <w:sz w:val="24"/>
          <w:szCs w:val="24"/>
        </w:rPr>
        <w:t xml:space="preserve"> </w:t>
      </w:r>
      <w:r w:rsidR="00C13A49" w:rsidRPr="00754837">
        <w:rPr>
          <w:rFonts w:ascii="Times New Roman" w:hAnsi="Times New Roman" w:cs="Times New Roman"/>
          <w:bCs/>
          <w:color w:val="000000" w:themeColor="text1"/>
          <w:sz w:val="24"/>
          <w:szCs w:val="24"/>
        </w:rPr>
        <w:t>История математики</w:t>
      </w:r>
      <w:bookmarkEnd w:id="2"/>
      <w:bookmarkEnd w:id="3"/>
      <w:bookmarkEnd w:id="4"/>
      <w:bookmarkEnd w:id="5"/>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Возникновение математики как науки, этапы ее развития. Основные разделы математики. Выдающиеся математики и их вклад в развитие науки.</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Бесконечность множества простых чисел. Числа и длины отрезков. Рациональные числа. Потребность в иррациональных числах. Школа Пифагора</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Зарождение алгебры в недрах арифметики. Ал-Хорезми. Рождение буквенной символики. П. Ферма, Ф. Виет, Р. Декарт. История вопроса о нахождении формул корней алгебраических уравнений степеней, больших четырех. Н. Тарталья, Дж. </w:t>
      </w:r>
      <w:proofErr w:type="spellStart"/>
      <w:r w:rsidRPr="00754837">
        <w:rPr>
          <w:rFonts w:ascii="Times New Roman" w:eastAsia="Calibri" w:hAnsi="Times New Roman" w:cs="Times New Roman"/>
          <w:color w:val="000000" w:themeColor="text1"/>
          <w:sz w:val="24"/>
          <w:szCs w:val="24"/>
        </w:rPr>
        <w:t>Кардано</w:t>
      </w:r>
      <w:proofErr w:type="spellEnd"/>
      <w:r w:rsidRPr="00754837">
        <w:rPr>
          <w:rFonts w:ascii="Times New Roman" w:eastAsia="Calibri" w:hAnsi="Times New Roman" w:cs="Times New Roman"/>
          <w:color w:val="000000" w:themeColor="text1"/>
          <w:sz w:val="24"/>
          <w:szCs w:val="24"/>
        </w:rPr>
        <w:t xml:space="preserve">, Н.Х. Абель, </w:t>
      </w:r>
      <w:proofErr w:type="spellStart"/>
      <w:r w:rsidRPr="00754837">
        <w:rPr>
          <w:rFonts w:ascii="Times New Roman" w:eastAsia="Calibri" w:hAnsi="Times New Roman" w:cs="Times New Roman"/>
          <w:color w:val="000000" w:themeColor="text1"/>
          <w:sz w:val="24"/>
          <w:szCs w:val="24"/>
        </w:rPr>
        <w:t>Э.Галуа</w:t>
      </w:r>
      <w:proofErr w:type="spellEnd"/>
      <w:r w:rsidRPr="00754837">
        <w:rPr>
          <w:rFonts w:ascii="Times New Roman" w:eastAsia="Calibri" w:hAnsi="Times New Roman" w:cs="Times New Roman"/>
          <w:color w:val="000000" w:themeColor="text1"/>
          <w:sz w:val="24"/>
          <w:szCs w:val="24"/>
        </w:rPr>
        <w:t>.</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Появление метода координат, позволяющего переводить геометрические объекты на язык алгебры. Появление графиков функций. Р. Декарт, П. Ферма. Примеры различных координат.</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Задача Леонардо Пизанского (Фибоначчи) о кроликах, числа Фибоначчи. Задача о шахматной доске. Сходимость геометрической прогрессии.</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lastRenderedPageBreak/>
        <w:t>Истоки теории вероятностей: страховое дело, азартные игры. П. Ферма, Б. Паскаль, Я. Бернулли, А.Н. Колмогоров.</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От земледелия к геометрии. Пифагор и его школа. Фалес, Архимед. Платон и Аристотель. Построение правильных многоугольников. </w:t>
      </w:r>
      <w:proofErr w:type="spellStart"/>
      <w:r w:rsidRPr="00754837">
        <w:rPr>
          <w:rFonts w:ascii="Times New Roman" w:eastAsia="Calibri" w:hAnsi="Times New Roman" w:cs="Times New Roman"/>
          <w:color w:val="000000" w:themeColor="text1"/>
          <w:sz w:val="24"/>
          <w:szCs w:val="24"/>
        </w:rPr>
        <w:t>Триссекция</w:t>
      </w:r>
      <w:proofErr w:type="spellEnd"/>
      <w:r w:rsidRPr="00754837">
        <w:rPr>
          <w:rFonts w:ascii="Times New Roman" w:eastAsia="Calibri" w:hAnsi="Times New Roman" w:cs="Times New Roman"/>
          <w:color w:val="000000" w:themeColor="text1"/>
          <w:sz w:val="24"/>
          <w:szCs w:val="24"/>
        </w:rPr>
        <w:t xml:space="preserve"> угла. Квадратура круга. Удвоение куба. История числа π. Золотое сечение. «Начала» Евклида. Л. Эйлер, Н.И. Лобачевский. История пятого постулата.</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Геометрия и искусство. Геометрические закономерности окружающего мира.</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Астрономия и геометрия. Что и как узнали Анаксагор, Эратосфен и Аристарх о размерах Луны, Земли и Солнца. Расстояния от Земли до Луны и Солнца. Измерение расстояния от Земли до Марса. </w:t>
      </w:r>
    </w:p>
    <w:p w:rsidR="00C13A49"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Роль российских ученых в развитии математики: </w:t>
      </w:r>
      <w:proofErr w:type="spellStart"/>
      <w:r w:rsidRPr="00754837">
        <w:rPr>
          <w:rFonts w:ascii="Times New Roman" w:eastAsia="Calibri" w:hAnsi="Times New Roman" w:cs="Times New Roman"/>
          <w:color w:val="000000" w:themeColor="text1"/>
          <w:sz w:val="24"/>
          <w:szCs w:val="24"/>
        </w:rPr>
        <w:t>Л.Эйлер</w:t>
      </w:r>
      <w:proofErr w:type="spellEnd"/>
      <w:r w:rsidRPr="00754837">
        <w:rPr>
          <w:rFonts w:ascii="Times New Roman" w:eastAsia="Calibri" w:hAnsi="Times New Roman" w:cs="Times New Roman"/>
          <w:color w:val="000000" w:themeColor="text1"/>
          <w:sz w:val="24"/>
          <w:szCs w:val="24"/>
        </w:rPr>
        <w:t xml:space="preserve">. Н.И. Лобачевский, П.Л. Чебышев, С. Ковалевская, А.Н. Колмогоров. </w:t>
      </w:r>
    </w:p>
    <w:p w:rsidR="00DF18CA" w:rsidRPr="00754837" w:rsidRDefault="00C13A49" w:rsidP="00754837">
      <w:pPr>
        <w:spacing w:after="0" w:line="240" w:lineRule="auto"/>
        <w:jc w:val="both"/>
        <w:rPr>
          <w:rFonts w:ascii="Times New Roman" w:eastAsia="Calibri" w:hAnsi="Times New Roman" w:cs="Times New Roman"/>
          <w:color w:val="000000" w:themeColor="text1"/>
          <w:sz w:val="24"/>
          <w:szCs w:val="24"/>
        </w:rPr>
      </w:pPr>
      <w:r w:rsidRPr="00754837">
        <w:rPr>
          <w:rFonts w:ascii="Times New Roman" w:eastAsia="Calibri" w:hAnsi="Times New Roman" w:cs="Times New Roman"/>
          <w:color w:val="000000" w:themeColor="text1"/>
          <w:sz w:val="24"/>
          <w:szCs w:val="24"/>
        </w:rPr>
        <w:t xml:space="preserve">Математика в развитии России: Петр </w:t>
      </w:r>
      <w:r w:rsidRPr="00754837">
        <w:rPr>
          <w:rFonts w:ascii="Times New Roman" w:eastAsia="Calibri" w:hAnsi="Times New Roman" w:cs="Times New Roman"/>
          <w:color w:val="000000" w:themeColor="text1"/>
          <w:sz w:val="24"/>
          <w:szCs w:val="24"/>
          <w:lang w:val="en-US"/>
        </w:rPr>
        <w:t>I</w:t>
      </w:r>
      <w:r w:rsidRPr="00754837">
        <w:rPr>
          <w:rFonts w:ascii="Times New Roman" w:eastAsia="Calibri" w:hAnsi="Times New Roman" w:cs="Times New Roman"/>
          <w:color w:val="000000" w:themeColor="text1"/>
          <w:sz w:val="24"/>
          <w:szCs w:val="24"/>
        </w:rPr>
        <w:t xml:space="preserve">, школа математических и </w:t>
      </w:r>
      <w:proofErr w:type="spellStart"/>
      <w:r w:rsidRPr="00754837">
        <w:rPr>
          <w:rFonts w:ascii="Times New Roman" w:eastAsia="Calibri" w:hAnsi="Times New Roman" w:cs="Times New Roman"/>
          <w:color w:val="000000" w:themeColor="text1"/>
          <w:sz w:val="24"/>
          <w:szCs w:val="24"/>
        </w:rPr>
        <w:t>навигацких</w:t>
      </w:r>
      <w:proofErr w:type="spellEnd"/>
      <w:r w:rsidRPr="00754837">
        <w:rPr>
          <w:rFonts w:ascii="Times New Roman" w:eastAsia="Calibri" w:hAnsi="Times New Roman" w:cs="Times New Roman"/>
          <w:color w:val="000000" w:themeColor="text1"/>
          <w:sz w:val="24"/>
          <w:szCs w:val="24"/>
        </w:rPr>
        <w:t xml:space="preserve"> наук, развитие российского флота, А.Н. Крылов. Космическая программа и М.В. Келдыш.</w:t>
      </w:r>
    </w:p>
    <w:p w:rsidR="00C10C4F" w:rsidRPr="00754837" w:rsidRDefault="00C10C4F" w:rsidP="00754837">
      <w:pPr>
        <w:spacing w:after="0" w:line="240" w:lineRule="auto"/>
        <w:jc w:val="both"/>
        <w:rPr>
          <w:rFonts w:ascii="Times New Roman" w:eastAsia="Calibri" w:hAnsi="Times New Roman" w:cs="Times New Roman"/>
          <w:color w:val="000000" w:themeColor="text1"/>
          <w:sz w:val="24"/>
          <w:szCs w:val="24"/>
        </w:rPr>
      </w:pPr>
      <w:bookmarkStart w:id="6" w:name="_GoBack"/>
      <w:bookmarkEnd w:id="6"/>
    </w:p>
    <w:sectPr w:rsidR="00C10C4F" w:rsidRPr="00754837" w:rsidSect="00E97B4B">
      <w:pgSz w:w="11906" w:h="16838"/>
      <w:pgMar w:top="1134" w:right="709" w:bottom="1134" w:left="993"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623C5" w:rsidRDefault="00E623C5" w:rsidP="00593C56">
      <w:pPr>
        <w:spacing w:after="0" w:line="240" w:lineRule="auto"/>
      </w:pPr>
      <w:r>
        <w:separator/>
      </w:r>
    </w:p>
  </w:endnote>
  <w:endnote w:type="continuationSeparator" w:id="0">
    <w:p w:rsidR="00E623C5" w:rsidRDefault="00E623C5" w:rsidP="00593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Arial CYR">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icrosoft Sans Serif">
    <w:panose1 w:val="020B0604020202020204"/>
    <w:charset w:val="CC"/>
    <w:family w:val="swiss"/>
    <w:pitch w:val="variable"/>
    <w:sig w:usb0="E1002AFF" w:usb1="C0000002" w:usb2="00000008" w:usb3="00000000" w:csb0="000101F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Palatino Linotype">
    <w:panose1 w:val="02040502050505030304"/>
    <w:charset w:val="CC"/>
    <w:family w:val="roman"/>
    <w:pitch w:val="variable"/>
    <w:sig w:usb0="E0000287" w:usb1="40000013"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623C5" w:rsidRDefault="00E623C5" w:rsidP="00593C56">
      <w:pPr>
        <w:spacing w:after="0" w:line="240" w:lineRule="auto"/>
      </w:pPr>
      <w:r>
        <w:separator/>
      </w:r>
    </w:p>
  </w:footnote>
  <w:footnote w:type="continuationSeparator" w:id="0">
    <w:p w:rsidR="00E623C5" w:rsidRDefault="00E623C5" w:rsidP="00593C56">
      <w:pPr>
        <w:spacing w:after="0" w:line="240" w:lineRule="auto"/>
      </w:pPr>
      <w:r>
        <w:continuationSeparator/>
      </w:r>
    </w:p>
  </w:footnote>
  <w:footnote w:id="1">
    <w:p w:rsidR="006620E3" w:rsidRDefault="006620E3" w:rsidP="006620E3">
      <w:pPr>
        <w:pStyle w:val="a9"/>
      </w:pPr>
      <w:r>
        <w:rPr>
          <w:rStyle w:val="a8"/>
        </w:rPr>
        <w:footnoteRef/>
      </w:r>
      <w:r>
        <w:t xml:space="preserve"> Здесь и далее – распознавать конкретные примеры общих понятий по характерным признакам, выполнять действия в соответствии с определением и простейшими свойствами понятий, конкретизировать примерами общие понятия.</w:t>
      </w:r>
    </w:p>
  </w:footnote>
  <w:footnote w:id="2">
    <w:p w:rsidR="006620E3" w:rsidRDefault="006620E3" w:rsidP="006620E3">
      <w:pPr>
        <w:pStyle w:val="a9"/>
      </w:pPr>
      <w:r>
        <w:rPr>
          <w:rStyle w:val="a8"/>
        </w:rPr>
        <w:footnoteRef/>
      </w:r>
      <w:r>
        <w:t xml:space="preserve"> Здесь и далее – знать определение понятия, уметь пояснять его смысл, уметь использовать понятие и его свойства при проведении рассуждений, доказательств, решении задач.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824B8C"/>
    <w:multiLevelType w:val="multilevel"/>
    <w:tmpl w:val="DE82B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0B4059"/>
    <w:multiLevelType w:val="hybridMultilevel"/>
    <w:tmpl w:val="42F6218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96D5DCB"/>
    <w:multiLevelType w:val="hybridMultilevel"/>
    <w:tmpl w:val="B83C591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3">
    <w:nsid w:val="151156A9"/>
    <w:multiLevelType w:val="multilevel"/>
    <w:tmpl w:val="9A8EC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6D2349C"/>
    <w:multiLevelType w:val="multilevel"/>
    <w:tmpl w:val="EF900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C0B7CFC"/>
    <w:multiLevelType w:val="hybridMultilevel"/>
    <w:tmpl w:val="BF187C7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6">
    <w:nsid w:val="221F3A85"/>
    <w:multiLevelType w:val="multilevel"/>
    <w:tmpl w:val="64C2F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3DD1702"/>
    <w:multiLevelType w:val="multilevel"/>
    <w:tmpl w:val="B2B0A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7C85A32"/>
    <w:multiLevelType w:val="hybridMultilevel"/>
    <w:tmpl w:val="3C1A195E"/>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9">
    <w:nsid w:val="27DC4CF6"/>
    <w:multiLevelType w:val="hybridMultilevel"/>
    <w:tmpl w:val="B9A2F6A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0">
    <w:nsid w:val="29573459"/>
    <w:multiLevelType w:val="multilevel"/>
    <w:tmpl w:val="D786C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EB7538"/>
    <w:multiLevelType w:val="multilevel"/>
    <w:tmpl w:val="60F62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50B2F91"/>
    <w:multiLevelType w:val="hybridMultilevel"/>
    <w:tmpl w:val="AB9AE5A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nsid w:val="36535CDD"/>
    <w:multiLevelType w:val="multilevel"/>
    <w:tmpl w:val="8BCA5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78410B9"/>
    <w:multiLevelType w:val="hybridMultilevel"/>
    <w:tmpl w:val="2A22E7D6"/>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15">
    <w:nsid w:val="3C7C2133"/>
    <w:multiLevelType w:val="hybridMultilevel"/>
    <w:tmpl w:val="64F476FE"/>
    <w:lvl w:ilvl="0" w:tplc="B6E61AC6">
      <w:start w:val="1"/>
      <w:numFmt w:val="decimal"/>
      <w:pStyle w:val="a"/>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6">
    <w:nsid w:val="3D69361C"/>
    <w:multiLevelType w:val="hybridMultilevel"/>
    <w:tmpl w:val="08D652B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E5808A8"/>
    <w:multiLevelType w:val="hybridMultilevel"/>
    <w:tmpl w:val="C574B0B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Times New Roman"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Times New Roman"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Times New Roman" w:hint="default"/>
      </w:rPr>
    </w:lvl>
    <w:lvl w:ilvl="8" w:tplc="04190005">
      <w:start w:val="1"/>
      <w:numFmt w:val="bullet"/>
      <w:lvlText w:val=""/>
      <w:lvlJc w:val="left"/>
      <w:pPr>
        <w:ind w:left="6120" w:hanging="360"/>
      </w:pPr>
      <w:rPr>
        <w:rFonts w:ascii="Wingdings" w:hAnsi="Wingdings" w:hint="default"/>
      </w:rPr>
    </w:lvl>
  </w:abstractNum>
  <w:abstractNum w:abstractNumId="18">
    <w:nsid w:val="3E993F2E"/>
    <w:multiLevelType w:val="hybridMultilevel"/>
    <w:tmpl w:val="9B128464"/>
    <w:lvl w:ilvl="0" w:tplc="04190001">
      <w:start w:val="1"/>
      <w:numFmt w:val="bullet"/>
      <w:lvlText w:val=""/>
      <w:lvlJc w:val="left"/>
      <w:pPr>
        <w:ind w:left="360" w:hanging="360"/>
      </w:pPr>
      <w:rPr>
        <w:rFonts w:ascii="Symbol" w:hAnsi="Symbol" w:hint="default"/>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9">
    <w:nsid w:val="429624EB"/>
    <w:multiLevelType w:val="hybridMultilevel"/>
    <w:tmpl w:val="6D5E1E8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0">
    <w:nsid w:val="459F31AE"/>
    <w:multiLevelType w:val="hybridMultilevel"/>
    <w:tmpl w:val="6F30043A"/>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nsid w:val="488F6CEF"/>
    <w:multiLevelType w:val="hybridMultilevel"/>
    <w:tmpl w:val="5F28F4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BC46B92"/>
    <w:multiLevelType w:val="hybridMultilevel"/>
    <w:tmpl w:val="967A71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E316A23"/>
    <w:multiLevelType w:val="multilevel"/>
    <w:tmpl w:val="0374F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5166736E"/>
    <w:multiLevelType w:val="multilevel"/>
    <w:tmpl w:val="4052F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1FB412C"/>
    <w:multiLevelType w:val="hybridMultilevel"/>
    <w:tmpl w:val="A0066FB0"/>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26">
    <w:nsid w:val="58E87A8A"/>
    <w:multiLevelType w:val="multilevel"/>
    <w:tmpl w:val="9FF86D5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9FE206C"/>
    <w:multiLevelType w:val="hybridMultilevel"/>
    <w:tmpl w:val="FF6EEAA2"/>
    <w:lvl w:ilvl="0" w:tplc="6700CFEA">
      <w:start w:val="5"/>
      <w:numFmt w:val="decimal"/>
      <w:lvlText w:val="%1)"/>
      <w:lvlJc w:val="left"/>
      <w:pPr>
        <w:ind w:left="927" w:hanging="360"/>
      </w:pPr>
      <w:rPr>
        <w:rFonts w:hint="default"/>
        <w:b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nsid w:val="5A5256DF"/>
    <w:multiLevelType w:val="multilevel"/>
    <w:tmpl w:val="FC4204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B7570F4"/>
    <w:multiLevelType w:val="multilevel"/>
    <w:tmpl w:val="FD125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5EDA12CD"/>
    <w:multiLevelType w:val="hybridMultilevel"/>
    <w:tmpl w:val="2C84466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639049D6"/>
    <w:multiLevelType w:val="multilevel"/>
    <w:tmpl w:val="B18CC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81665A2"/>
    <w:multiLevelType w:val="hybridMultilevel"/>
    <w:tmpl w:val="994677B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6A6A2305"/>
    <w:multiLevelType w:val="multilevel"/>
    <w:tmpl w:val="61CA18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209030A"/>
    <w:multiLevelType w:val="multilevel"/>
    <w:tmpl w:val="736C9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2963943"/>
    <w:multiLevelType w:val="multilevel"/>
    <w:tmpl w:val="DA406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6DF29A6"/>
    <w:multiLevelType w:val="hybridMultilevel"/>
    <w:tmpl w:val="348AFA9A"/>
    <w:lvl w:ilvl="0" w:tplc="0419000F">
      <w:start w:val="1"/>
      <w:numFmt w:val="decimal"/>
      <w:lvlText w:val="%1."/>
      <w:lvlJc w:val="left"/>
      <w:pPr>
        <w:ind w:left="5464" w:hanging="360"/>
      </w:pPr>
      <w:rPr>
        <w:rFonts w:hint="default"/>
      </w:rPr>
    </w:lvl>
    <w:lvl w:ilvl="1" w:tplc="04190019" w:tentative="1">
      <w:start w:val="1"/>
      <w:numFmt w:val="lowerLetter"/>
      <w:lvlText w:val="%2."/>
      <w:lvlJc w:val="left"/>
      <w:pPr>
        <w:ind w:left="6184" w:hanging="360"/>
      </w:pPr>
    </w:lvl>
    <w:lvl w:ilvl="2" w:tplc="0419001B" w:tentative="1">
      <w:start w:val="1"/>
      <w:numFmt w:val="lowerRoman"/>
      <w:lvlText w:val="%3."/>
      <w:lvlJc w:val="right"/>
      <w:pPr>
        <w:ind w:left="6904" w:hanging="180"/>
      </w:pPr>
    </w:lvl>
    <w:lvl w:ilvl="3" w:tplc="0419000F" w:tentative="1">
      <w:start w:val="1"/>
      <w:numFmt w:val="decimal"/>
      <w:lvlText w:val="%4."/>
      <w:lvlJc w:val="left"/>
      <w:pPr>
        <w:ind w:left="7624" w:hanging="360"/>
      </w:pPr>
    </w:lvl>
    <w:lvl w:ilvl="4" w:tplc="04190019" w:tentative="1">
      <w:start w:val="1"/>
      <w:numFmt w:val="lowerLetter"/>
      <w:lvlText w:val="%5."/>
      <w:lvlJc w:val="left"/>
      <w:pPr>
        <w:ind w:left="8344" w:hanging="360"/>
      </w:pPr>
    </w:lvl>
    <w:lvl w:ilvl="5" w:tplc="0419001B" w:tentative="1">
      <w:start w:val="1"/>
      <w:numFmt w:val="lowerRoman"/>
      <w:lvlText w:val="%6."/>
      <w:lvlJc w:val="right"/>
      <w:pPr>
        <w:ind w:left="9064" w:hanging="180"/>
      </w:pPr>
    </w:lvl>
    <w:lvl w:ilvl="6" w:tplc="0419000F" w:tentative="1">
      <w:start w:val="1"/>
      <w:numFmt w:val="decimal"/>
      <w:lvlText w:val="%7."/>
      <w:lvlJc w:val="left"/>
      <w:pPr>
        <w:ind w:left="9784" w:hanging="360"/>
      </w:pPr>
    </w:lvl>
    <w:lvl w:ilvl="7" w:tplc="04190019" w:tentative="1">
      <w:start w:val="1"/>
      <w:numFmt w:val="lowerLetter"/>
      <w:lvlText w:val="%8."/>
      <w:lvlJc w:val="left"/>
      <w:pPr>
        <w:ind w:left="10504" w:hanging="360"/>
      </w:pPr>
    </w:lvl>
    <w:lvl w:ilvl="8" w:tplc="0419001B" w:tentative="1">
      <w:start w:val="1"/>
      <w:numFmt w:val="lowerRoman"/>
      <w:lvlText w:val="%9."/>
      <w:lvlJc w:val="right"/>
      <w:pPr>
        <w:ind w:left="11224" w:hanging="180"/>
      </w:pPr>
    </w:lvl>
  </w:abstractNum>
  <w:abstractNum w:abstractNumId="37">
    <w:nsid w:val="787D1973"/>
    <w:multiLevelType w:val="multilevel"/>
    <w:tmpl w:val="334082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79174011"/>
    <w:multiLevelType w:val="multilevel"/>
    <w:tmpl w:val="413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B857F06"/>
    <w:multiLevelType w:val="multilevel"/>
    <w:tmpl w:val="B414FA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7CAB1072"/>
    <w:multiLevelType w:val="hybridMultilevel"/>
    <w:tmpl w:val="F648F3EE"/>
    <w:lvl w:ilvl="0" w:tplc="04190001">
      <w:start w:val="1"/>
      <w:numFmt w:val="bullet"/>
      <w:lvlText w:val=""/>
      <w:lvlJc w:val="left"/>
      <w:pPr>
        <w:ind w:left="393" w:hanging="360"/>
      </w:pPr>
      <w:rPr>
        <w:rFonts w:ascii="Symbol" w:hAnsi="Symbol" w:hint="default"/>
      </w:rPr>
    </w:lvl>
    <w:lvl w:ilvl="1" w:tplc="04190003" w:tentative="1">
      <w:start w:val="1"/>
      <w:numFmt w:val="bullet"/>
      <w:lvlText w:val="o"/>
      <w:lvlJc w:val="left"/>
      <w:pPr>
        <w:ind w:left="1473" w:hanging="360"/>
      </w:pPr>
      <w:rPr>
        <w:rFonts w:ascii="Courier New" w:hAnsi="Courier New" w:hint="default"/>
      </w:rPr>
    </w:lvl>
    <w:lvl w:ilvl="2" w:tplc="04190005" w:tentative="1">
      <w:start w:val="1"/>
      <w:numFmt w:val="bullet"/>
      <w:lvlText w:val=""/>
      <w:lvlJc w:val="left"/>
      <w:pPr>
        <w:ind w:left="2193" w:hanging="360"/>
      </w:pPr>
      <w:rPr>
        <w:rFonts w:ascii="Wingdings" w:hAnsi="Wingdings" w:hint="default"/>
      </w:rPr>
    </w:lvl>
    <w:lvl w:ilvl="3" w:tplc="04190001" w:tentative="1">
      <w:start w:val="1"/>
      <w:numFmt w:val="bullet"/>
      <w:lvlText w:val=""/>
      <w:lvlJc w:val="left"/>
      <w:pPr>
        <w:ind w:left="2913" w:hanging="360"/>
      </w:pPr>
      <w:rPr>
        <w:rFonts w:ascii="Symbol" w:hAnsi="Symbol" w:hint="default"/>
      </w:rPr>
    </w:lvl>
    <w:lvl w:ilvl="4" w:tplc="04190003" w:tentative="1">
      <w:start w:val="1"/>
      <w:numFmt w:val="bullet"/>
      <w:lvlText w:val="o"/>
      <w:lvlJc w:val="left"/>
      <w:pPr>
        <w:ind w:left="3633" w:hanging="360"/>
      </w:pPr>
      <w:rPr>
        <w:rFonts w:ascii="Courier New" w:hAnsi="Courier New" w:hint="default"/>
      </w:rPr>
    </w:lvl>
    <w:lvl w:ilvl="5" w:tplc="04190005" w:tentative="1">
      <w:start w:val="1"/>
      <w:numFmt w:val="bullet"/>
      <w:lvlText w:val=""/>
      <w:lvlJc w:val="left"/>
      <w:pPr>
        <w:ind w:left="4353" w:hanging="360"/>
      </w:pPr>
      <w:rPr>
        <w:rFonts w:ascii="Wingdings" w:hAnsi="Wingdings" w:hint="default"/>
      </w:rPr>
    </w:lvl>
    <w:lvl w:ilvl="6" w:tplc="04190001" w:tentative="1">
      <w:start w:val="1"/>
      <w:numFmt w:val="bullet"/>
      <w:lvlText w:val=""/>
      <w:lvlJc w:val="left"/>
      <w:pPr>
        <w:ind w:left="5073" w:hanging="360"/>
      </w:pPr>
      <w:rPr>
        <w:rFonts w:ascii="Symbol" w:hAnsi="Symbol" w:hint="default"/>
      </w:rPr>
    </w:lvl>
    <w:lvl w:ilvl="7" w:tplc="04190003" w:tentative="1">
      <w:start w:val="1"/>
      <w:numFmt w:val="bullet"/>
      <w:lvlText w:val="o"/>
      <w:lvlJc w:val="left"/>
      <w:pPr>
        <w:ind w:left="5793" w:hanging="360"/>
      </w:pPr>
      <w:rPr>
        <w:rFonts w:ascii="Courier New" w:hAnsi="Courier New" w:hint="default"/>
      </w:rPr>
    </w:lvl>
    <w:lvl w:ilvl="8" w:tplc="04190005" w:tentative="1">
      <w:start w:val="1"/>
      <w:numFmt w:val="bullet"/>
      <w:lvlText w:val=""/>
      <w:lvlJc w:val="left"/>
      <w:pPr>
        <w:ind w:left="6513" w:hanging="360"/>
      </w:pPr>
      <w:rPr>
        <w:rFonts w:ascii="Wingdings" w:hAnsi="Wingdings" w:hint="default"/>
      </w:rPr>
    </w:lvl>
  </w:abstractNum>
  <w:abstractNum w:abstractNumId="41">
    <w:nsid w:val="7CB45A08"/>
    <w:multiLevelType w:val="multilevel"/>
    <w:tmpl w:val="3B023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3"/>
  </w:num>
  <w:num w:numId="3">
    <w:abstractNumId w:val="4"/>
  </w:num>
  <w:num w:numId="4">
    <w:abstractNumId w:val="38"/>
  </w:num>
  <w:num w:numId="5">
    <w:abstractNumId w:val="6"/>
  </w:num>
  <w:num w:numId="6">
    <w:abstractNumId w:val="28"/>
  </w:num>
  <w:num w:numId="7">
    <w:abstractNumId w:val="29"/>
  </w:num>
  <w:num w:numId="8">
    <w:abstractNumId w:val="37"/>
  </w:num>
  <w:num w:numId="9">
    <w:abstractNumId w:val="31"/>
  </w:num>
  <w:num w:numId="10">
    <w:abstractNumId w:val="35"/>
  </w:num>
  <w:num w:numId="11">
    <w:abstractNumId w:val="23"/>
  </w:num>
  <w:num w:numId="12">
    <w:abstractNumId w:val="33"/>
  </w:num>
  <w:num w:numId="13">
    <w:abstractNumId w:val="11"/>
  </w:num>
  <w:num w:numId="14">
    <w:abstractNumId w:val="34"/>
  </w:num>
  <w:num w:numId="15">
    <w:abstractNumId w:val="24"/>
  </w:num>
  <w:num w:numId="16">
    <w:abstractNumId w:val="3"/>
  </w:num>
  <w:num w:numId="17">
    <w:abstractNumId w:val="10"/>
  </w:num>
  <w:num w:numId="18">
    <w:abstractNumId w:val="39"/>
  </w:num>
  <w:num w:numId="19">
    <w:abstractNumId w:val="15"/>
    <w:lvlOverride w:ilvl="0">
      <w:startOverride w:val="1"/>
    </w:lvlOverride>
  </w:num>
  <w:num w:numId="20">
    <w:abstractNumId w:val="32"/>
  </w:num>
  <w:num w:numId="21">
    <w:abstractNumId w:val="21"/>
  </w:num>
  <w:num w:numId="22">
    <w:abstractNumId w:val="12"/>
  </w:num>
  <w:num w:numId="23">
    <w:abstractNumId w:val="16"/>
  </w:num>
  <w:num w:numId="24">
    <w:abstractNumId w:val="30"/>
  </w:num>
  <w:num w:numId="25">
    <w:abstractNumId w:val="40"/>
  </w:num>
  <w:num w:numId="26">
    <w:abstractNumId w:val="1"/>
  </w:num>
  <w:num w:numId="27">
    <w:abstractNumId w:val="22"/>
  </w:num>
  <w:num w:numId="28">
    <w:abstractNumId w:val="36"/>
  </w:num>
  <w:num w:numId="29">
    <w:abstractNumId w:val="26"/>
  </w:num>
  <w:num w:numId="30">
    <w:abstractNumId w:val="7"/>
  </w:num>
  <w:num w:numId="31">
    <w:abstractNumId w:val="41"/>
  </w:num>
  <w:num w:numId="32">
    <w:abstractNumId w:val="27"/>
  </w:num>
  <w:num w:numId="33">
    <w:abstractNumId w:val="20"/>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7"/>
  </w:num>
  <w:num w:numId="36">
    <w:abstractNumId w:val="2"/>
  </w:num>
  <w:num w:numId="37">
    <w:abstractNumId w:val="14"/>
  </w:num>
  <w:num w:numId="38">
    <w:abstractNumId w:val="8"/>
  </w:num>
  <w:num w:numId="39">
    <w:abstractNumId w:val="9"/>
  </w:num>
  <w:num w:numId="40">
    <w:abstractNumId w:val="19"/>
  </w:num>
  <w:num w:numId="41">
    <w:abstractNumId w:val="25"/>
  </w:num>
  <w:num w:numId="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F4"/>
    <w:rsid w:val="00027D5B"/>
    <w:rsid w:val="001D3D90"/>
    <w:rsid w:val="00280B2F"/>
    <w:rsid w:val="002B221B"/>
    <w:rsid w:val="00435F05"/>
    <w:rsid w:val="00497CD3"/>
    <w:rsid w:val="00547AAE"/>
    <w:rsid w:val="00581428"/>
    <w:rsid w:val="00593C56"/>
    <w:rsid w:val="00594F7F"/>
    <w:rsid w:val="00635387"/>
    <w:rsid w:val="00655DF9"/>
    <w:rsid w:val="006620E3"/>
    <w:rsid w:val="00754837"/>
    <w:rsid w:val="00984AFD"/>
    <w:rsid w:val="009D23DE"/>
    <w:rsid w:val="00A9614F"/>
    <w:rsid w:val="00B36E59"/>
    <w:rsid w:val="00B4404D"/>
    <w:rsid w:val="00B95EAD"/>
    <w:rsid w:val="00C04F27"/>
    <w:rsid w:val="00C10C4F"/>
    <w:rsid w:val="00C13A49"/>
    <w:rsid w:val="00CB36F4"/>
    <w:rsid w:val="00DF18CA"/>
    <w:rsid w:val="00E15B4D"/>
    <w:rsid w:val="00E3647C"/>
    <w:rsid w:val="00E623C5"/>
    <w:rsid w:val="00E97B4B"/>
    <w:rsid w:val="00F354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5906195-A225-4F9E-A961-B773B22D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iPriority="0" w:unhideWhenUsed="1" w:qFormat="1"/>
    <w:lsdException w:name="heading 4" w:semiHidden="1"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DF18CA"/>
    <w:pPr>
      <w:spacing w:after="200" w:line="276" w:lineRule="auto"/>
    </w:pPr>
  </w:style>
  <w:style w:type="paragraph" w:styleId="1">
    <w:name w:val="heading 1"/>
    <w:basedOn w:val="a0"/>
    <w:next w:val="a0"/>
    <w:link w:val="10"/>
    <w:qFormat/>
    <w:rsid w:val="00DF18CA"/>
    <w:pPr>
      <w:keepNext/>
      <w:spacing w:before="100" w:beforeAutospacing="1" w:after="100" w:afterAutospacing="1" w:line="240" w:lineRule="auto"/>
      <w:ind w:left="360"/>
      <w:jc w:val="center"/>
      <w:outlineLvl w:val="0"/>
    </w:pPr>
    <w:rPr>
      <w:rFonts w:ascii="Calibri" w:eastAsia="Times New Roman" w:hAnsi="Calibri" w:cs="Times New Roman"/>
      <w:b/>
      <w:bCs/>
      <w:sz w:val="28"/>
      <w:szCs w:val="28"/>
      <w:lang w:eastAsia="ru-RU"/>
    </w:rPr>
  </w:style>
  <w:style w:type="paragraph" w:styleId="2">
    <w:name w:val="heading 2"/>
    <w:basedOn w:val="a0"/>
    <w:link w:val="20"/>
    <w:uiPriority w:val="99"/>
    <w:qFormat/>
    <w:rsid w:val="00DF18CA"/>
    <w:pPr>
      <w:spacing w:before="100" w:beforeAutospacing="1" w:after="100" w:afterAutospacing="1" w:line="240" w:lineRule="auto"/>
      <w:outlineLvl w:val="1"/>
    </w:pPr>
    <w:rPr>
      <w:rFonts w:ascii="Calibri" w:eastAsia="Times New Roman" w:hAnsi="Calibri" w:cs="Times New Roman"/>
      <w:b/>
      <w:bCs/>
      <w:color w:val="333333"/>
      <w:sz w:val="24"/>
      <w:szCs w:val="24"/>
      <w:lang w:eastAsia="ru-RU"/>
    </w:rPr>
  </w:style>
  <w:style w:type="paragraph" w:styleId="3">
    <w:name w:val="heading 3"/>
    <w:basedOn w:val="a0"/>
    <w:next w:val="a0"/>
    <w:link w:val="30"/>
    <w:qFormat/>
    <w:rsid w:val="00DF18CA"/>
    <w:pPr>
      <w:keepNext/>
      <w:spacing w:before="240" w:after="60" w:line="240" w:lineRule="auto"/>
      <w:outlineLvl w:val="2"/>
    </w:pPr>
    <w:rPr>
      <w:rFonts w:ascii="Cambria" w:eastAsia="Times New Roman" w:hAnsi="Cambria" w:cs="Cambria"/>
      <w:b/>
      <w:bCs/>
      <w:sz w:val="26"/>
      <w:szCs w:val="26"/>
      <w:lang w:eastAsia="ru-RU"/>
    </w:rPr>
  </w:style>
  <w:style w:type="paragraph" w:styleId="4">
    <w:name w:val="heading 4"/>
    <w:basedOn w:val="a0"/>
    <w:link w:val="40"/>
    <w:uiPriority w:val="99"/>
    <w:qFormat/>
    <w:rsid w:val="00DF18CA"/>
    <w:pPr>
      <w:spacing w:before="100" w:beforeAutospacing="1" w:after="58" w:line="240" w:lineRule="auto"/>
      <w:outlineLvl w:val="3"/>
    </w:pPr>
    <w:rPr>
      <w:rFonts w:ascii="Calibri" w:eastAsia="Times New Roman" w:hAnsi="Calibri" w:cs="Times New Roman"/>
      <w:b/>
      <w:bCs/>
      <w:color w:val="000000"/>
      <w:sz w:val="24"/>
      <w:szCs w:val="24"/>
      <w:lang w:eastAsia="ru-RU"/>
    </w:rPr>
  </w:style>
  <w:style w:type="paragraph" w:styleId="6">
    <w:name w:val="heading 6"/>
    <w:basedOn w:val="a0"/>
    <w:next w:val="a0"/>
    <w:link w:val="60"/>
    <w:qFormat/>
    <w:rsid w:val="00DF18CA"/>
    <w:pPr>
      <w:spacing w:before="240" w:after="60" w:line="240" w:lineRule="auto"/>
      <w:outlineLvl w:val="5"/>
    </w:pPr>
    <w:rPr>
      <w:rFonts w:ascii="Calibri" w:eastAsia="Times New Roman" w:hAnsi="Calibri" w:cs="Times New Roman"/>
      <w:b/>
      <w:bCs/>
      <w:lang w:eastAsia="ru-RU"/>
    </w:rPr>
  </w:style>
  <w:style w:type="paragraph" w:styleId="8">
    <w:name w:val="heading 8"/>
    <w:basedOn w:val="a0"/>
    <w:next w:val="a0"/>
    <w:link w:val="80"/>
    <w:qFormat/>
    <w:rsid w:val="00DF18CA"/>
    <w:pPr>
      <w:spacing w:before="240" w:after="60" w:line="240" w:lineRule="auto"/>
      <w:outlineLvl w:val="7"/>
    </w:pPr>
    <w:rPr>
      <w:rFonts w:ascii="Calibri" w:eastAsia="Times New Roman" w:hAnsi="Calibri" w:cs="Times New Roman"/>
      <w:i/>
      <w:iCs/>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NR">
    <w:name w:val="NR"/>
    <w:basedOn w:val="a0"/>
    <w:rsid w:val="00DF18CA"/>
    <w:pPr>
      <w:spacing w:after="0" w:line="240" w:lineRule="auto"/>
    </w:pPr>
    <w:rPr>
      <w:rFonts w:ascii="Times New Roman" w:eastAsia="Times New Roman" w:hAnsi="Times New Roman" w:cs="Times New Roman"/>
      <w:sz w:val="24"/>
      <w:szCs w:val="20"/>
      <w:lang w:eastAsia="ru-RU"/>
    </w:rPr>
  </w:style>
  <w:style w:type="character" w:customStyle="1" w:styleId="10">
    <w:name w:val="Заголовок 1 Знак"/>
    <w:basedOn w:val="a1"/>
    <w:link w:val="1"/>
    <w:rsid w:val="00DF18CA"/>
    <w:rPr>
      <w:rFonts w:ascii="Calibri" w:eastAsia="Times New Roman" w:hAnsi="Calibri" w:cs="Times New Roman"/>
      <w:b/>
      <w:bCs/>
      <w:sz w:val="28"/>
      <w:szCs w:val="28"/>
      <w:lang w:eastAsia="ru-RU"/>
    </w:rPr>
  </w:style>
  <w:style w:type="character" w:customStyle="1" w:styleId="20">
    <w:name w:val="Заголовок 2 Знак"/>
    <w:basedOn w:val="a1"/>
    <w:link w:val="2"/>
    <w:uiPriority w:val="99"/>
    <w:rsid w:val="00DF18CA"/>
    <w:rPr>
      <w:rFonts w:ascii="Calibri" w:eastAsia="Times New Roman" w:hAnsi="Calibri" w:cs="Times New Roman"/>
      <w:b/>
      <w:bCs/>
      <w:color w:val="333333"/>
      <w:sz w:val="24"/>
      <w:szCs w:val="24"/>
      <w:lang w:eastAsia="ru-RU"/>
    </w:rPr>
  </w:style>
  <w:style w:type="character" w:customStyle="1" w:styleId="30">
    <w:name w:val="Заголовок 3 Знак"/>
    <w:basedOn w:val="a1"/>
    <w:link w:val="3"/>
    <w:rsid w:val="00DF18CA"/>
    <w:rPr>
      <w:rFonts w:ascii="Cambria" w:eastAsia="Times New Roman" w:hAnsi="Cambria" w:cs="Cambria"/>
      <w:b/>
      <w:bCs/>
      <w:sz w:val="26"/>
      <w:szCs w:val="26"/>
      <w:lang w:eastAsia="ru-RU"/>
    </w:rPr>
  </w:style>
  <w:style w:type="character" w:customStyle="1" w:styleId="40">
    <w:name w:val="Заголовок 4 Знак"/>
    <w:basedOn w:val="a1"/>
    <w:link w:val="4"/>
    <w:uiPriority w:val="99"/>
    <w:rsid w:val="00DF18CA"/>
    <w:rPr>
      <w:rFonts w:ascii="Calibri" w:eastAsia="Times New Roman" w:hAnsi="Calibri" w:cs="Times New Roman"/>
      <w:b/>
      <w:bCs/>
      <w:color w:val="000000"/>
      <w:sz w:val="24"/>
      <w:szCs w:val="24"/>
      <w:lang w:eastAsia="ru-RU"/>
    </w:rPr>
  </w:style>
  <w:style w:type="character" w:customStyle="1" w:styleId="60">
    <w:name w:val="Заголовок 6 Знак"/>
    <w:basedOn w:val="a1"/>
    <w:link w:val="6"/>
    <w:rsid w:val="00DF18CA"/>
    <w:rPr>
      <w:rFonts w:ascii="Calibri" w:eastAsia="Times New Roman" w:hAnsi="Calibri" w:cs="Times New Roman"/>
      <w:b/>
      <w:bCs/>
      <w:lang w:eastAsia="ru-RU"/>
    </w:rPr>
  </w:style>
  <w:style w:type="character" w:customStyle="1" w:styleId="80">
    <w:name w:val="Заголовок 8 Знак"/>
    <w:basedOn w:val="a1"/>
    <w:link w:val="8"/>
    <w:rsid w:val="00DF18CA"/>
    <w:rPr>
      <w:rFonts w:ascii="Calibri" w:eastAsia="Times New Roman" w:hAnsi="Calibri" w:cs="Times New Roman"/>
      <w:i/>
      <w:iCs/>
      <w:sz w:val="24"/>
      <w:szCs w:val="24"/>
      <w:lang w:val="en-US"/>
    </w:rPr>
  </w:style>
  <w:style w:type="paragraph" w:styleId="a4">
    <w:name w:val="No Spacing"/>
    <w:link w:val="a5"/>
    <w:qFormat/>
    <w:rsid w:val="00DF18CA"/>
    <w:pPr>
      <w:spacing w:after="0" w:line="240" w:lineRule="auto"/>
    </w:pPr>
    <w:rPr>
      <w:rFonts w:ascii="Calibri" w:eastAsia="Times New Roman" w:hAnsi="Calibri" w:cs="Times New Roman"/>
    </w:rPr>
  </w:style>
  <w:style w:type="paragraph" w:customStyle="1" w:styleId="FR2">
    <w:name w:val="FR2"/>
    <w:uiPriority w:val="99"/>
    <w:rsid w:val="00DF18CA"/>
    <w:pPr>
      <w:widowControl w:val="0"/>
      <w:suppressAutoHyphens/>
      <w:spacing w:after="0" w:line="240" w:lineRule="auto"/>
      <w:jc w:val="center"/>
    </w:pPr>
    <w:rPr>
      <w:rFonts w:ascii="Calibri" w:eastAsia="Times New Roman" w:hAnsi="Calibri" w:cs="Calibri"/>
      <w:b/>
      <w:sz w:val="32"/>
      <w:szCs w:val="20"/>
      <w:lang w:eastAsia="ar-SA"/>
    </w:rPr>
  </w:style>
  <w:style w:type="paragraph" w:styleId="a6">
    <w:name w:val="List Paragraph"/>
    <w:basedOn w:val="a0"/>
    <w:link w:val="a7"/>
    <w:uiPriority w:val="34"/>
    <w:qFormat/>
    <w:rsid w:val="00DF18CA"/>
    <w:pPr>
      <w:suppressAutoHyphens/>
      <w:spacing w:after="0" w:line="240" w:lineRule="auto"/>
      <w:ind w:left="720"/>
      <w:jc w:val="both"/>
    </w:pPr>
    <w:rPr>
      <w:rFonts w:ascii="Calibri" w:eastAsia="Times New Roman" w:hAnsi="Calibri" w:cs="Times New Roman"/>
      <w:sz w:val="24"/>
      <w:lang w:eastAsia="ar-SA"/>
    </w:rPr>
  </w:style>
  <w:style w:type="character" w:customStyle="1" w:styleId="a7">
    <w:name w:val="Абзац списка Знак"/>
    <w:link w:val="a6"/>
    <w:uiPriority w:val="34"/>
    <w:locked/>
    <w:rsid w:val="00DF18CA"/>
    <w:rPr>
      <w:rFonts w:ascii="Calibri" w:eastAsia="Times New Roman" w:hAnsi="Calibri" w:cs="Times New Roman"/>
      <w:sz w:val="24"/>
      <w:lang w:eastAsia="ar-SA"/>
    </w:rPr>
  </w:style>
  <w:style w:type="character" w:styleId="a8">
    <w:name w:val="footnote reference"/>
    <w:rsid w:val="00DF18CA"/>
    <w:rPr>
      <w:vertAlign w:val="superscript"/>
    </w:rPr>
  </w:style>
  <w:style w:type="character" w:customStyle="1" w:styleId="dash041e0431044b0447043d044b0439char1">
    <w:name w:val="dash041e_0431_044b_0447_043d_044b_0439__char1"/>
    <w:rsid w:val="00DF18CA"/>
    <w:rPr>
      <w:rFonts w:ascii="Times New Roman" w:hAnsi="Times New Roman" w:cs="Times New Roman" w:hint="default"/>
      <w:strike w:val="0"/>
      <w:dstrike w:val="0"/>
      <w:sz w:val="24"/>
      <w:szCs w:val="24"/>
      <w:u w:val="none"/>
      <w:effect w:val="none"/>
    </w:rPr>
  </w:style>
  <w:style w:type="paragraph" w:styleId="a9">
    <w:name w:val="footnote text"/>
    <w:aliases w:val="Знак6,F1,Текст сноски Знак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0"/>
    <w:link w:val="aa"/>
    <w:rsid w:val="00DF18CA"/>
    <w:pPr>
      <w:spacing w:after="0" w:line="240" w:lineRule="auto"/>
    </w:pPr>
    <w:rPr>
      <w:rFonts w:ascii="Times New Roman" w:eastAsia="Times New Roman" w:hAnsi="Times New Roman" w:cs="Times New Roman"/>
      <w:sz w:val="20"/>
      <w:szCs w:val="20"/>
      <w:lang w:eastAsia="ru-RU"/>
    </w:rPr>
  </w:style>
  <w:style w:type="character" w:customStyle="1" w:styleId="aa">
    <w:name w:val="Текст сноски Знак"/>
    <w:aliases w:val="Знак6 Знак,F1 Знак,Текст сноски Знак1 Знак,Текст сноски Знак Знак Знак,Текст сноски Знак1 Знак Знак Знак,Текст сноски Знак Знак Знак Знак Знак,Текст сноски Знак1 Знак1 Знак Знак Знак Знак,Знак5 Знак Знак Знак1 Знак Знак Знак Знак"/>
    <w:basedOn w:val="a1"/>
    <w:link w:val="a9"/>
    <w:rsid w:val="00DF18CA"/>
    <w:rPr>
      <w:rFonts w:ascii="Times New Roman" w:eastAsia="Times New Roman" w:hAnsi="Times New Roman" w:cs="Times New Roman"/>
      <w:sz w:val="20"/>
      <w:szCs w:val="20"/>
      <w:lang w:eastAsia="ru-RU"/>
    </w:rPr>
  </w:style>
  <w:style w:type="character" w:customStyle="1" w:styleId="a5">
    <w:name w:val="Без интервала Знак"/>
    <w:link w:val="a4"/>
    <w:rsid w:val="00DF18CA"/>
    <w:rPr>
      <w:rFonts w:ascii="Calibri" w:eastAsia="Times New Roman" w:hAnsi="Calibri" w:cs="Times New Roman"/>
    </w:rPr>
  </w:style>
  <w:style w:type="paragraph" w:customStyle="1" w:styleId="a">
    <w:name w:val="НОМЕРА"/>
    <w:basedOn w:val="ab"/>
    <w:link w:val="ac"/>
    <w:uiPriority w:val="99"/>
    <w:qFormat/>
    <w:rsid w:val="00DF18CA"/>
    <w:pPr>
      <w:numPr>
        <w:numId w:val="19"/>
      </w:numPr>
      <w:jc w:val="both"/>
    </w:pPr>
    <w:rPr>
      <w:rFonts w:ascii="Arial Narrow" w:eastAsia="Calibri" w:hAnsi="Arial Narrow"/>
      <w:sz w:val="18"/>
      <w:szCs w:val="18"/>
    </w:rPr>
  </w:style>
  <w:style w:type="character" w:customStyle="1" w:styleId="ac">
    <w:name w:val="НОМЕРА Знак"/>
    <w:link w:val="a"/>
    <w:uiPriority w:val="99"/>
    <w:rsid w:val="00DF18CA"/>
    <w:rPr>
      <w:rFonts w:ascii="Arial Narrow" w:eastAsia="Calibri" w:hAnsi="Arial Narrow" w:cs="Times New Roman"/>
      <w:sz w:val="18"/>
      <w:szCs w:val="18"/>
      <w:lang w:eastAsia="ru-RU"/>
    </w:rPr>
  </w:style>
  <w:style w:type="paragraph" w:styleId="ab">
    <w:name w:val="Normal (Web)"/>
    <w:basedOn w:val="a0"/>
    <w:uiPriority w:val="99"/>
    <w:unhideWhenUsed/>
    <w:rsid w:val="00DF18CA"/>
    <w:pPr>
      <w:spacing w:after="0" w:line="240" w:lineRule="auto"/>
    </w:pPr>
    <w:rPr>
      <w:rFonts w:ascii="Times New Roman" w:eastAsia="Times New Roman" w:hAnsi="Times New Roman" w:cs="Times New Roman"/>
      <w:sz w:val="24"/>
      <w:szCs w:val="24"/>
      <w:lang w:eastAsia="ru-RU"/>
    </w:rPr>
  </w:style>
  <w:style w:type="paragraph" w:styleId="ad">
    <w:name w:val="Balloon Text"/>
    <w:basedOn w:val="a0"/>
    <w:link w:val="ae"/>
    <w:uiPriority w:val="99"/>
    <w:semiHidden/>
    <w:unhideWhenUsed/>
    <w:rsid w:val="00DF18C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1"/>
    <w:link w:val="ad"/>
    <w:uiPriority w:val="99"/>
    <w:semiHidden/>
    <w:rsid w:val="00DF18CA"/>
    <w:rPr>
      <w:rFonts w:ascii="Tahoma" w:eastAsia="Times New Roman" w:hAnsi="Tahoma" w:cs="Tahoma"/>
      <w:sz w:val="16"/>
      <w:szCs w:val="16"/>
      <w:lang w:eastAsia="ru-RU"/>
    </w:rPr>
  </w:style>
  <w:style w:type="paragraph" w:styleId="af">
    <w:name w:val="header"/>
    <w:basedOn w:val="a0"/>
    <w:link w:val="af0"/>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1"/>
    <w:link w:val="af"/>
    <w:uiPriority w:val="99"/>
    <w:rsid w:val="00DF18CA"/>
    <w:rPr>
      <w:rFonts w:ascii="Times New Roman" w:eastAsia="Times New Roman" w:hAnsi="Times New Roman" w:cs="Times New Roman"/>
      <w:sz w:val="24"/>
      <w:szCs w:val="24"/>
      <w:lang w:eastAsia="ru-RU"/>
    </w:rPr>
  </w:style>
  <w:style w:type="paragraph" w:styleId="af1">
    <w:name w:val="footer"/>
    <w:basedOn w:val="a0"/>
    <w:link w:val="af2"/>
    <w:uiPriority w:val="99"/>
    <w:unhideWhenUsed/>
    <w:rsid w:val="00DF18C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2">
    <w:name w:val="Нижний колонтитул Знак"/>
    <w:basedOn w:val="a1"/>
    <w:link w:val="af1"/>
    <w:uiPriority w:val="99"/>
    <w:rsid w:val="00DF18CA"/>
    <w:rPr>
      <w:rFonts w:ascii="Times New Roman" w:eastAsia="Times New Roman" w:hAnsi="Times New Roman" w:cs="Times New Roman"/>
      <w:sz w:val="24"/>
      <w:szCs w:val="24"/>
      <w:lang w:eastAsia="ru-RU"/>
    </w:rPr>
  </w:style>
  <w:style w:type="paragraph" w:customStyle="1" w:styleId="ConsPlusNormal">
    <w:name w:val="ConsPlusNormal"/>
    <w:rsid w:val="00DF18C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3">
    <w:name w:val="Основной текст Знак"/>
    <w:basedOn w:val="a1"/>
    <w:link w:val="af4"/>
    <w:semiHidden/>
    <w:rsid w:val="00DF18CA"/>
    <w:rPr>
      <w:rFonts w:ascii="Calibri" w:eastAsia="Times New Roman" w:hAnsi="Calibri" w:cs="Times New Roman"/>
      <w:sz w:val="24"/>
      <w:szCs w:val="24"/>
      <w:lang w:eastAsia="ru-RU"/>
    </w:rPr>
  </w:style>
  <w:style w:type="paragraph" w:styleId="af4">
    <w:name w:val="Body Text"/>
    <w:basedOn w:val="a0"/>
    <w:link w:val="af3"/>
    <w:semiHidden/>
    <w:rsid w:val="00DF18CA"/>
    <w:pPr>
      <w:spacing w:after="0" w:line="240" w:lineRule="auto"/>
      <w:jc w:val="both"/>
    </w:pPr>
    <w:rPr>
      <w:rFonts w:ascii="Calibri" w:eastAsia="Times New Roman" w:hAnsi="Calibri" w:cs="Times New Roman"/>
      <w:sz w:val="24"/>
      <w:szCs w:val="24"/>
      <w:lang w:eastAsia="ru-RU"/>
    </w:rPr>
  </w:style>
  <w:style w:type="character" w:customStyle="1" w:styleId="11">
    <w:name w:val="Основной текст Знак1"/>
    <w:basedOn w:val="a1"/>
    <w:uiPriority w:val="99"/>
    <w:semiHidden/>
    <w:rsid w:val="00DF18CA"/>
  </w:style>
  <w:style w:type="paragraph" w:styleId="af5">
    <w:name w:val="Body Text Indent"/>
    <w:basedOn w:val="a0"/>
    <w:link w:val="af6"/>
    <w:rsid w:val="00DF18CA"/>
    <w:pPr>
      <w:spacing w:after="120" w:line="240" w:lineRule="auto"/>
      <w:ind w:left="283"/>
    </w:pPr>
    <w:rPr>
      <w:rFonts w:ascii="Calibri" w:eastAsia="Times New Roman" w:hAnsi="Calibri" w:cs="Times New Roman"/>
      <w:sz w:val="24"/>
      <w:szCs w:val="24"/>
      <w:lang w:eastAsia="ru-RU"/>
    </w:rPr>
  </w:style>
  <w:style w:type="character" w:customStyle="1" w:styleId="af6">
    <w:name w:val="Основной текст с отступом Знак"/>
    <w:basedOn w:val="a1"/>
    <w:link w:val="af5"/>
    <w:rsid w:val="00DF18CA"/>
    <w:rPr>
      <w:rFonts w:ascii="Calibri" w:eastAsia="Times New Roman" w:hAnsi="Calibri" w:cs="Times New Roman"/>
      <w:sz w:val="24"/>
      <w:szCs w:val="24"/>
      <w:lang w:eastAsia="ru-RU"/>
    </w:rPr>
  </w:style>
  <w:style w:type="character" w:customStyle="1" w:styleId="21">
    <w:name w:val="Основной текст 2 Знак"/>
    <w:basedOn w:val="a1"/>
    <w:link w:val="22"/>
    <w:uiPriority w:val="99"/>
    <w:semiHidden/>
    <w:rsid w:val="00DF18CA"/>
    <w:rPr>
      <w:rFonts w:ascii="Calibri" w:eastAsia="Times New Roman" w:hAnsi="Calibri" w:cs="Times New Roman"/>
      <w:b/>
      <w:bCs/>
      <w:color w:val="FF6600"/>
      <w:sz w:val="24"/>
      <w:szCs w:val="24"/>
      <w:lang w:eastAsia="ru-RU"/>
    </w:rPr>
  </w:style>
  <w:style w:type="paragraph" w:styleId="22">
    <w:name w:val="Body Text 2"/>
    <w:basedOn w:val="a0"/>
    <w:link w:val="21"/>
    <w:uiPriority w:val="99"/>
    <w:semiHidden/>
    <w:rsid w:val="00DF18CA"/>
    <w:pPr>
      <w:spacing w:after="0" w:line="240" w:lineRule="auto"/>
      <w:jc w:val="both"/>
    </w:pPr>
    <w:rPr>
      <w:rFonts w:ascii="Calibri" w:eastAsia="Times New Roman" w:hAnsi="Calibri" w:cs="Times New Roman"/>
      <w:b/>
      <w:bCs/>
      <w:color w:val="FF6600"/>
      <w:sz w:val="24"/>
      <w:szCs w:val="24"/>
      <w:lang w:eastAsia="ru-RU"/>
    </w:rPr>
  </w:style>
  <w:style w:type="character" w:customStyle="1" w:styleId="210">
    <w:name w:val="Основной текст 2 Знак1"/>
    <w:basedOn w:val="a1"/>
    <w:uiPriority w:val="99"/>
    <w:semiHidden/>
    <w:rsid w:val="00DF18CA"/>
  </w:style>
  <w:style w:type="character" w:customStyle="1" w:styleId="31">
    <w:name w:val="Основной текст 3 Знак"/>
    <w:basedOn w:val="a1"/>
    <w:link w:val="32"/>
    <w:semiHidden/>
    <w:rsid w:val="00DF18CA"/>
    <w:rPr>
      <w:rFonts w:ascii="Calibri" w:eastAsia="Times New Roman" w:hAnsi="Calibri" w:cs="Times New Roman"/>
      <w:sz w:val="16"/>
      <w:szCs w:val="16"/>
      <w:lang w:eastAsia="ru-RU"/>
    </w:rPr>
  </w:style>
  <w:style w:type="paragraph" w:styleId="32">
    <w:name w:val="Body Text 3"/>
    <w:basedOn w:val="a0"/>
    <w:link w:val="31"/>
    <w:semiHidden/>
    <w:rsid w:val="00DF18CA"/>
    <w:pPr>
      <w:spacing w:after="120" w:line="240" w:lineRule="auto"/>
    </w:pPr>
    <w:rPr>
      <w:rFonts w:ascii="Calibri" w:eastAsia="Times New Roman" w:hAnsi="Calibri" w:cs="Times New Roman"/>
      <w:sz w:val="16"/>
      <w:szCs w:val="16"/>
      <w:lang w:eastAsia="ru-RU"/>
    </w:rPr>
  </w:style>
  <w:style w:type="character" w:customStyle="1" w:styleId="310">
    <w:name w:val="Основной текст 3 Знак1"/>
    <w:basedOn w:val="a1"/>
    <w:uiPriority w:val="99"/>
    <w:semiHidden/>
    <w:rsid w:val="00DF18CA"/>
    <w:rPr>
      <w:sz w:val="16"/>
      <w:szCs w:val="16"/>
    </w:rPr>
  </w:style>
  <w:style w:type="character" w:customStyle="1" w:styleId="23">
    <w:name w:val="Основной текст с отступом 2 Знак"/>
    <w:basedOn w:val="a1"/>
    <w:link w:val="24"/>
    <w:uiPriority w:val="99"/>
    <w:semiHidden/>
    <w:rsid w:val="00DF18CA"/>
    <w:rPr>
      <w:rFonts w:ascii="Calibri" w:eastAsia="Times New Roman" w:hAnsi="Calibri" w:cs="Times New Roman"/>
      <w:sz w:val="24"/>
      <w:szCs w:val="24"/>
      <w:lang w:eastAsia="ru-RU"/>
    </w:rPr>
  </w:style>
  <w:style w:type="paragraph" w:styleId="24">
    <w:name w:val="Body Text Indent 2"/>
    <w:basedOn w:val="a0"/>
    <w:link w:val="23"/>
    <w:uiPriority w:val="99"/>
    <w:semiHidden/>
    <w:rsid w:val="00DF18CA"/>
    <w:pPr>
      <w:spacing w:after="120" w:line="480" w:lineRule="auto"/>
      <w:ind w:left="283"/>
    </w:pPr>
    <w:rPr>
      <w:rFonts w:ascii="Calibri" w:eastAsia="Times New Roman" w:hAnsi="Calibri" w:cs="Times New Roman"/>
      <w:sz w:val="24"/>
      <w:szCs w:val="24"/>
      <w:lang w:eastAsia="ru-RU"/>
    </w:rPr>
  </w:style>
  <w:style w:type="character" w:customStyle="1" w:styleId="211">
    <w:name w:val="Основной текст с отступом 2 Знак1"/>
    <w:basedOn w:val="a1"/>
    <w:uiPriority w:val="99"/>
    <w:semiHidden/>
    <w:rsid w:val="00DF18CA"/>
  </w:style>
  <w:style w:type="character" w:customStyle="1" w:styleId="33">
    <w:name w:val="Основной текст с отступом 3 Знак"/>
    <w:basedOn w:val="a1"/>
    <w:link w:val="34"/>
    <w:uiPriority w:val="99"/>
    <w:semiHidden/>
    <w:rsid w:val="00DF18CA"/>
    <w:rPr>
      <w:rFonts w:ascii="Calibri" w:eastAsia="Times New Roman" w:hAnsi="Calibri" w:cs="Times New Roman"/>
      <w:i/>
      <w:iCs/>
      <w:sz w:val="24"/>
      <w:szCs w:val="24"/>
      <w:lang w:eastAsia="ru-RU"/>
    </w:rPr>
  </w:style>
  <w:style w:type="paragraph" w:styleId="34">
    <w:name w:val="Body Text Indent 3"/>
    <w:basedOn w:val="a0"/>
    <w:link w:val="33"/>
    <w:uiPriority w:val="99"/>
    <w:semiHidden/>
    <w:rsid w:val="00DF18CA"/>
    <w:pPr>
      <w:spacing w:after="0" w:line="240" w:lineRule="auto"/>
      <w:ind w:firstLine="708"/>
      <w:jc w:val="both"/>
    </w:pPr>
    <w:rPr>
      <w:rFonts w:ascii="Calibri" w:eastAsia="Times New Roman" w:hAnsi="Calibri" w:cs="Times New Roman"/>
      <w:i/>
      <w:iCs/>
      <w:sz w:val="24"/>
      <w:szCs w:val="24"/>
      <w:lang w:eastAsia="ru-RU"/>
    </w:rPr>
  </w:style>
  <w:style w:type="character" w:customStyle="1" w:styleId="311">
    <w:name w:val="Основной текст с отступом 3 Знак1"/>
    <w:basedOn w:val="a1"/>
    <w:uiPriority w:val="99"/>
    <w:semiHidden/>
    <w:rsid w:val="00DF18CA"/>
    <w:rPr>
      <w:sz w:val="16"/>
      <w:szCs w:val="16"/>
    </w:rPr>
  </w:style>
  <w:style w:type="paragraph" w:customStyle="1" w:styleId="Osnova">
    <w:name w:val="Osnova"/>
    <w:basedOn w:val="a0"/>
    <w:uiPriority w:val="99"/>
    <w:rsid w:val="00DF18CA"/>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paragraph" w:customStyle="1" w:styleId="Zag1">
    <w:name w:val="Zag_1"/>
    <w:basedOn w:val="a0"/>
    <w:uiPriority w:val="99"/>
    <w:rsid w:val="00DF18CA"/>
    <w:pPr>
      <w:widowControl w:val="0"/>
      <w:autoSpaceDE w:val="0"/>
      <w:autoSpaceDN w:val="0"/>
      <w:adjustRightInd w:val="0"/>
      <w:spacing w:after="337" w:line="302" w:lineRule="exact"/>
      <w:jc w:val="center"/>
    </w:pPr>
    <w:rPr>
      <w:rFonts w:ascii="Calibri" w:eastAsia="Times New Roman" w:hAnsi="Calibri" w:cs="Times New Roman"/>
      <w:b/>
      <w:bCs/>
      <w:color w:val="000000"/>
      <w:sz w:val="24"/>
      <w:szCs w:val="24"/>
      <w:lang w:val="en-US" w:eastAsia="ru-RU"/>
    </w:rPr>
  </w:style>
  <w:style w:type="paragraph" w:customStyle="1" w:styleId="western">
    <w:name w:val="western"/>
    <w:basedOn w:val="a0"/>
    <w:uiPriority w:val="99"/>
    <w:rsid w:val="00DF18CA"/>
    <w:pPr>
      <w:spacing w:before="100" w:beforeAutospacing="1" w:after="115" w:line="240" w:lineRule="auto"/>
    </w:pPr>
    <w:rPr>
      <w:rFonts w:ascii="Calibri" w:eastAsia="Times New Roman" w:hAnsi="Calibri" w:cs="Times New Roman"/>
      <w:color w:val="000000"/>
      <w:sz w:val="24"/>
      <w:szCs w:val="24"/>
      <w:lang w:eastAsia="ru-RU"/>
    </w:rPr>
  </w:style>
  <w:style w:type="paragraph" w:customStyle="1" w:styleId="ctl">
    <w:name w:val="ctl"/>
    <w:basedOn w:val="a0"/>
    <w:uiPriority w:val="99"/>
    <w:rsid w:val="00DF18CA"/>
    <w:pPr>
      <w:spacing w:before="100" w:beforeAutospacing="1" w:after="115" w:line="240" w:lineRule="auto"/>
    </w:pPr>
    <w:rPr>
      <w:rFonts w:ascii="Tahoma" w:eastAsia="Times New Roman" w:hAnsi="Tahoma" w:cs="Tahoma"/>
      <w:color w:val="000000"/>
      <w:sz w:val="24"/>
      <w:szCs w:val="24"/>
      <w:lang w:eastAsia="ru-RU"/>
    </w:rPr>
  </w:style>
  <w:style w:type="paragraph" w:customStyle="1" w:styleId="style6">
    <w:name w:val="style6"/>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style7">
    <w:name w:val="style7"/>
    <w:basedOn w:val="a0"/>
    <w:uiPriority w:val="99"/>
    <w:rsid w:val="00DF18CA"/>
    <w:pPr>
      <w:spacing w:before="100" w:beforeAutospacing="1" w:after="100" w:afterAutospacing="1" w:line="240" w:lineRule="auto"/>
    </w:pPr>
    <w:rPr>
      <w:rFonts w:ascii="Calibri" w:eastAsia="Times New Roman" w:hAnsi="Calibri" w:cs="Times New Roman"/>
      <w:sz w:val="24"/>
      <w:szCs w:val="24"/>
      <w:lang w:eastAsia="ru-RU"/>
    </w:rPr>
  </w:style>
  <w:style w:type="paragraph" w:customStyle="1" w:styleId="xl26">
    <w:name w:val="xl26"/>
    <w:basedOn w:val="a0"/>
    <w:uiPriority w:val="99"/>
    <w:rsid w:val="00DF18C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Zag2">
    <w:name w:val="Zag_2"/>
    <w:basedOn w:val="a0"/>
    <w:uiPriority w:val="99"/>
    <w:rsid w:val="00DF18CA"/>
    <w:pPr>
      <w:widowControl w:val="0"/>
      <w:autoSpaceDE w:val="0"/>
      <w:autoSpaceDN w:val="0"/>
      <w:adjustRightInd w:val="0"/>
      <w:spacing w:after="129" w:line="291" w:lineRule="exact"/>
      <w:jc w:val="center"/>
    </w:pPr>
    <w:rPr>
      <w:rFonts w:ascii="Calibri" w:eastAsia="Times New Roman" w:hAnsi="Calibri" w:cs="Times New Roman"/>
      <w:b/>
      <w:bCs/>
      <w:color w:val="000000"/>
      <w:sz w:val="24"/>
      <w:szCs w:val="24"/>
      <w:lang w:val="en-US" w:eastAsia="ru-RU"/>
    </w:rPr>
  </w:style>
  <w:style w:type="character" w:customStyle="1" w:styleId="fontstyle18">
    <w:name w:val="fontstyle18"/>
    <w:basedOn w:val="a1"/>
    <w:uiPriority w:val="99"/>
    <w:rsid w:val="00DF18CA"/>
  </w:style>
  <w:style w:type="character" w:customStyle="1" w:styleId="fontstyle20">
    <w:name w:val="fontstyle20"/>
    <w:basedOn w:val="a1"/>
    <w:uiPriority w:val="99"/>
    <w:rsid w:val="00DF18CA"/>
  </w:style>
  <w:style w:type="table" w:styleId="af7">
    <w:name w:val="Table Grid"/>
    <w:basedOn w:val="a2"/>
    <w:uiPriority w:val="59"/>
    <w:rsid w:val="00DF18CA"/>
    <w:pPr>
      <w:spacing w:after="0" w:line="240" w:lineRule="auto"/>
    </w:pPr>
    <w:rPr>
      <w:rFonts w:ascii="Calibri" w:eastAsia="Times New Roman"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8">
    <w:name w:val="Strong"/>
    <w:basedOn w:val="a1"/>
    <w:qFormat/>
    <w:rsid w:val="00DF18CA"/>
    <w:rPr>
      <w:b/>
      <w:bCs/>
    </w:rPr>
  </w:style>
  <w:style w:type="character" w:styleId="af9">
    <w:name w:val="Emphasis"/>
    <w:basedOn w:val="a1"/>
    <w:uiPriority w:val="99"/>
    <w:qFormat/>
    <w:rsid w:val="00DF18CA"/>
    <w:rPr>
      <w:i/>
      <w:iCs/>
    </w:rPr>
  </w:style>
  <w:style w:type="character" w:customStyle="1" w:styleId="afa">
    <w:name w:val="Символ сноски"/>
    <w:rsid w:val="00DF18CA"/>
    <w:rPr>
      <w:vertAlign w:val="superscript"/>
    </w:rPr>
  </w:style>
  <w:style w:type="character" w:customStyle="1" w:styleId="afb">
    <w:name w:val="Схема документа Знак"/>
    <w:basedOn w:val="a1"/>
    <w:link w:val="afc"/>
    <w:semiHidden/>
    <w:rsid w:val="00DF18CA"/>
    <w:rPr>
      <w:rFonts w:ascii="Tahoma" w:eastAsia="Times New Roman" w:hAnsi="Tahoma" w:cs="Tahoma"/>
      <w:sz w:val="20"/>
      <w:szCs w:val="20"/>
      <w:shd w:val="clear" w:color="auto" w:fill="000080"/>
      <w:lang w:eastAsia="ru-RU"/>
    </w:rPr>
  </w:style>
  <w:style w:type="paragraph" w:styleId="afc">
    <w:name w:val="Document Map"/>
    <w:basedOn w:val="a0"/>
    <w:link w:val="afb"/>
    <w:semiHidden/>
    <w:rsid w:val="00DF18CA"/>
    <w:pPr>
      <w:shd w:val="clear" w:color="auto" w:fill="000080"/>
      <w:spacing w:after="0" w:line="240" w:lineRule="auto"/>
    </w:pPr>
    <w:rPr>
      <w:rFonts w:ascii="Tahoma" w:eastAsia="Times New Roman" w:hAnsi="Tahoma" w:cs="Tahoma"/>
      <w:sz w:val="20"/>
      <w:szCs w:val="20"/>
      <w:lang w:eastAsia="ru-RU"/>
    </w:rPr>
  </w:style>
  <w:style w:type="character" w:customStyle="1" w:styleId="12">
    <w:name w:val="Схема документа Знак1"/>
    <w:basedOn w:val="a1"/>
    <w:uiPriority w:val="99"/>
    <w:semiHidden/>
    <w:rsid w:val="00DF18CA"/>
    <w:rPr>
      <w:rFonts w:ascii="Segoe UI" w:hAnsi="Segoe UI" w:cs="Segoe UI"/>
      <w:sz w:val="16"/>
      <w:szCs w:val="16"/>
    </w:rPr>
  </w:style>
  <w:style w:type="character" w:customStyle="1" w:styleId="FontStyle12">
    <w:name w:val="Font Style12"/>
    <w:basedOn w:val="a1"/>
    <w:rsid w:val="00DF18CA"/>
    <w:rPr>
      <w:rFonts w:ascii="Calibri" w:hAnsi="Calibri" w:cs="Calibri"/>
      <w:sz w:val="22"/>
      <w:szCs w:val="22"/>
    </w:rPr>
  </w:style>
  <w:style w:type="character" w:customStyle="1" w:styleId="FontStyle16">
    <w:name w:val="Font Style16"/>
    <w:basedOn w:val="a1"/>
    <w:rsid w:val="00DF18CA"/>
    <w:rPr>
      <w:rFonts w:ascii="Times New Roman" w:hAnsi="Times New Roman" w:cs="Times New Roman"/>
      <w:sz w:val="22"/>
      <w:szCs w:val="22"/>
    </w:rPr>
  </w:style>
  <w:style w:type="paragraph" w:customStyle="1" w:styleId="Style5">
    <w:name w:val="Style5"/>
    <w:basedOn w:val="a0"/>
    <w:rsid w:val="00DF18CA"/>
    <w:pPr>
      <w:widowControl w:val="0"/>
      <w:autoSpaceDE w:val="0"/>
      <w:autoSpaceDN w:val="0"/>
      <w:adjustRightInd w:val="0"/>
      <w:spacing w:after="0" w:line="269" w:lineRule="exact"/>
    </w:pPr>
    <w:rPr>
      <w:rFonts w:ascii="Times New Roman" w:eastAsia="Times New Roman" w:hAnsi="Times New Roman" w:cs="Times New Roman"/>
      <w:sz w:val="24"/>
      <w:szCs w:val="24"/>
      <w:lang w:eastAsia="ru-RU"/>
    </w:rPr>
  </w:style>
  <w:style w:type="paragraph" w:customStyle="1" w:styleId="Style8">
    <w:name w:val="Style8"/>
    <w:basedOn w:val="a0"/>
    <w:rsid w:val="00DF18CA"/>
    <w:pPr>
      <w:widowControl w:val="0"/>
      <w:autoSpaceDE w:val="0"/>
      <w:autoSpaceDN w:val="0"/>
      <w:adjustRightInd w:val="0"/>
      <w:spacing w:after="0" w:line="281" w:lineRule="exact"/>
    </w:pPr>
    <w:rPr>
      <w:rFonts w:ascii="Times New Roman" w:eastAsia="Times New Roman" w:hAnsi="Times New Roman" w:cs="Times New Roman"/>
      <w:sz w:val="24"/>
      <w:szCs w:val="24"/>
      <w:lang w:eastAsia="ru-RU"/>
    </w:rPr>
  </w:style>
  <w:style w:type="character" w:customStyle="1" w:styleId="FontStyle28">
    <w:name w:val="Font Style28"/>
    <w:basedOn w:val="a1"/>
    <w:rsid w:val="00DF18CA"/>
    <w:rPr>
      <w:rFonts w:ascii="Times New Roman" w:hAnsi="Times New Roman" w:cs="Times New Roman"/>
      <w:sz w:val="20"/>
      <w:szCs w:val="20"/>
    </w:rPr>
  </w:style>
  <w:style w:type="character" w:customStyle="1" w:styleId="FontStyle29">
    <w:name w:val="Font Style29"/>
    <w:basedOn w:val="a1"/>
    <w:rsid w:val="00DF18CA"/>
    <w:rPr>
      <w:rFonts w:ascii="Times New Roman" w:hAnsi="Times New Roman" w:cs="Times New Roman"/>
      <w:b/>
      <w:bCs/>
      <w:sz w:val="16"/>
      <w:szCs w:val="16"/>
    </w:rPr>
  </w:style>
  <w:style w:type="character" w:customStyle="1" w:styleId="FontStyle31">
    <w:name w:val="Font Style31"/>
    <w:basedOn w:val="a1"/>
    <w:rsid w:val="00DF18CA"/>
    <w:rPr>
      <w:rFonts w:ascii="Times New Roman" w:hAnsi="Times New Roman" w:cs="Times New Roman"/>
      <w:b/>
      <w:bCs/>
      <w:sz w:val="20"/>
      <w:szCs w:val="20"/>
    </w:rPr>
  </w:style>
  <w:style w:type="paragraph" w:customStyle="1" w:styleId="Style14">
    <w:name w:val="Style14"/>
    <w:basedOn w:val="a0"/>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paragraph" w:customStyle="1" w:styleId="Style23">
    <w:name w:val="Style23"/>
    <w:basedOn w:val="a0"/>
    <w:rsid w:val="00DF18CA"/>
    <w:pPr>
      <w:widowControl w:val="0"/>
      <w:autoSpaceDE w:val="0"/>
      <w:autoSpaceDN w:val="0"/>
      <w:adjustRightInd w:val="0"/>
      <w:spacing w:after="0" w:line="274" w:lineRule="exact"/>
      <w:jc w:val="both"/>
    </w:pPr>
    <w:rPr>
      <w:rFonts w:ascii="Times New Roman" w:eastAsia="Times New Roman" w:hAnsi="Times New Roman" w:cs="Times New Roman"/>
      <w:sz w:val="24"/>
      <w:szCs w:val="24"/>
      <w:lang w:eastAsia="ru-RU"/>
    </w:rPr>
  </w:style>
  <w:style w:type="paragraph" w:customStyle="1" w:styleId="Style16">
    <w:name w:val="Style16"/>
    <w:basedOn w:val="a0"/>
    <w:rsid w:val="00DF18CA"/>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22">
    <w:name w:val="Style22"/>
    <w:basedOn w:val="a0"/>
    <w:rsid w:val="00DF18CA"/>
    <w:pPr>
      <w:widowControl w:val="0"/>
      <w:autoSpaceDE w:val="0"/>
      <w:autoSpaceDN w:val="0"/>
      <w:adjustRightInd w:val="0"/>
      <w:spacing w:after="0" w:line="283" w:lineRule="exact"/>
    </w:pPr>
    <w:rPr>
      <w:rFonts w:ascii="Times New Roman" w:eastAsia="Times New Roman" w:hAnsi="Times New Roman" w:cs="Times New Roman"/>
      <w:sz w:val="24"/>
      <w:szCs w:val="24"/>
      <w:lang w:eastAsia="ru-RU"/>
    </w:rPr>
  </w:style>
  <w:style w:type="character" w:customStyle="1" w:styleId="FontStyle30">
    <w:name w:val="Font Style30"/>
    <w:basedOn w:val="a1"/>
    <w:rsid w:val="00DF18CA"/>
    <w:rPr>
      <w:rFonts w:ascii="Times New Roman" w:hAnsi="Times New Roman" w:cs="Times New Roman"/>
      <w:i/>
      <w:iCs/>
      <w:sz w:val="20"/>
      <w:szCs w:val="20"/>
    </w:rPr>
  </w:style>
  <w:style w:type="paragraph" w:customStyle="1" w:styleId="Style19">
    <w:name w:val="Style19"/>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
    <w:name w:val="Style9"/>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
    <w:name w:val="Style11"/>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2">
    <w:name w:val="Style12"/>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0">
    <w:name w:val="Style20"/>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21">
    <w:name w:val="Style21"/>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3">
    <w:name w:val="Font Style23"/>
    <w:basedOn w:val="a1"/>
    <w:rsid w:val="00DF18CA"/>
    <w:rPr>
      <w:rFonts w:ascii="Times New Roman" w:hAnsi="Times New Roman" w:cs="Times New Roman"/>
      <w:b/>
      <w:bCs/>
      <w:i/>
      <w:iCs/>
      <w:sz w:val="20"/>
      <w:szCs w:val="20"/>
    </w:rPr>
  </w:style>
  <w:style w:type="character" w:customStyle="1" w:styleId="FontStyle26">
    <w:name w:val="Font Style26"/>
    <w:basedOn w:val="a1"/>
    <w:rsid w:val="00DF18CA"/>
    <w:rPr>
      <w:rFonts w:ascii="Times New Roman" w:hAnsi="Times New Roman" w:cs="Times New Roman"/>
      <w:b/>
      <w:bCs/>
      <w:sz w:val="20"/>
      <w:szCs w:val="20"/>
    </w:rPr>
  </w:style>
  <w:style w:type="paragraph" w:customStyle="1" w:styleId="Style15">
    <w:name w:val="Style15"/>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7">
    <w:name w:val="Font Style27"/>
    <w:basedOn w:val="a1"/>
    <w:rsid w:val="00DF18CA"/>
    <w:rPr>
      <w:rFonts w:ascii="Times New Roman" w:hAnsi="Times New Roman" w:cs="Times New Roman"/>
      <w:sz w:val="18"/>
      <w:szCs w:val="18"/>
    </w:rPr>
  </w:style>
  <w:style w:type="paragraph" w:customStyle="1" w:styleId="Style2">
    <w:name w:val="Style2"/>
    <w:basedOn w:val="a0"/>
    <w:rsid w:val="00DF18CA"/>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32">
    <w:name w:val="Font Style32"/>
    <w:basedOn w:val="a1"/>
    <w:rsid w:val="00DF18CA"/>
    <w:rPr>
      <w:rFonts w:ascii="Microsoft Sans Serif" w:hAnsi="Microsoft Sans Serif" w:cs="Microsoft Sans Serif"/>
      <w:sz w:val="16"/>
      <w:szCs w:val="16"/>
    </w:rPr>
  </w:style>
  <w:style w:type="character" w:customStyle="1" w:styleId="FontStyle33">
    <w:name w:val="Font Style33"/>
    <w:basedOn w:val="a1"/>
    <w:rsid w:val="00DF18CA"/>
    <w:rPr>
      <w:rFonts w:ascii="Times New Roman" w:hAnsi="Times New Roman" w:cs="Times New Roman"/>
      <w:b/>
      <w:bCs/>
      <w:i/>
      <w:iCs/>
      <w:sz w:val="20"/>
      <w:szCs w:val="20"/>
    </w:rPr>
  </w:style>
  <w:style w:type="character" w:customStyle="1" w:styleId="FontStyle34">
    <w:name w:val="Font Style34"/>
    <w:basedOn w:val="a1"/>
    <w:rsid w:val="00DF18CA"/>
    <w:rPr>
      <w:rFonts w:ascii="Times New Roman" w:hAnsi="Times New Roman" w:cs="Times New Roman"/>
      <w:b/>
      <w:bCs/>
      <w:sz w:val="12"/>
      <w:szCs w:val="12"/>
    </w:rPr>
  </w:style>
  <w:style w:type="paragraph" w:customStyle="1" w:styleId="Style1">
    <w:name w:val="Style1"/>
    <w:basedOn w:val="a0"/>
    <w:rsid w:val="00DF18CA"/>
    <w:pPr>
      <w:widowControl w:val="0"/>
      <w:autoSpaceDE w:val="0"/>
      <w:autoSpaceDN w:val="0"/>
      <w:adjustRightInd w:val="0"/>
      <w:spacing w:after="0" w:line="240" w:lineRule="auto"/>
    </w:pPr>
    <w:rPr>
      <w:rFonts w:ascii="Calibri" w:eastAsia="Times New Roman" w:hAnsi="Calibri" w:cs="Times New Roman"/>
      <w:sz w:val="24"/>
      <w:szCs w:val="24"/>
      <w:lang w:eastAsia="ru-RU"/>
    </w:rPr>
  </w:style>
  <w:style w:type="character" w:customStyle="1" w:styleId="FontStyle11">
    <w:name w:val="Font Style11"/>
    <w:basedOn w:val="a1"/>
    <w:rsid w:val="00DF18CA"/>
    <w:rPr>
      <w:rFonts w:ascii="Calibri" w:hAnsi="Calibri" w:cs="Calibri"/>
      <w:sz w:val="28"/>
      <w:szCs w:val="28"/>
    </w:rPr>
  </w:style>
  <w:style w:type="paragraph" w:customStyle="1" w:styleId="13">
    <w:name w:val="Абзац списка1"/>
    <w:basedOn w:val="a0"/>
    <w:rsid w:val="00DF18CA"/>
    <w:pPr>
      <w:ind w:left="720"/>
    </w:pPr>
    <w:rPr>
      <w:rFonts w:ascii="Calibri" w:eastAsia="Times New Roman" w:hAnsi="Calibri" w:cs="Calibri"/>
    </w:rPr>
  </w:style>
  <w:style w:type="paragraph" w:customStyle="1" w:styleId="afd">
    <w:name w:val="Знак"/>
    <w:basedOn w:val="a0"/>
    <w:rsid w:val="00DF18CA"/>
    <w:pPr>
      <w:spacing w:after="160" w:line="240" w:lineRule="exact"/>
    </w:pPr>
    <w:rPr>
      <w:rFonts w:ascii="Verdana" w:eastAsia="Times New Roman" w:hAnsi="Verdana" w:cs="Times New Roman"/>
      <w:sz w:val="20"/>
      <w:szCs w:val="20"/>
      <w:lang w:val="en-US"/>
    </w:rPr>
  </w:style>
  <w:style w:type="paragraph" w:customStyle="1" w:styleId="35">
    <w:name w:val="Заголовок 3+"/>
    <w:basedOn w:val="a0"/>
    <w:rsid w:val="00DF18CA"/>
    <w:pPr>
      <w:widowControl w:val="0"/>
      <w:overflowPunct w:val="0"/>
      <w:autoSpaceDE w:val="0"/>
      <w:autoSpaceDN w:val="0"/>
      <w:adjustRightInd w:val="0"/>
      <w:spacing w:before="240" w:after="0" w:line="240" w:lineRule="auto"/>
      <w:jc w:val="center"/>
      <w:textAlignment w:val="baseline"/>
    </w:pPr>
    <w:rPr>
      <w:rFonts w:ascii="Times New Roman" w:eastAsia="Times New Roman" w:hAnsi="Times New Roman" w:cs="Times New Roman"/>
      <w:b/>
      <w:sz w:val="28"/>
      <w:szCs w:val="20"/>
      <w:lang w:eastAsia="ru-RU"/>
    </w:rPr>
  </w:style>
  <w:style w:type="paragraph" w:styleId="afe">
    <w:name w:val="Title"/>
    <w:basedOn w:val="a0"/>
    <w:link w:val="aff"/>
    <w:qFormat/>
    <w:rsid w:val="00DF18CA"/>
    <w:pPr>
      <w:spacing w:after="0" w:line="240" w:lineRule="auto"/>
      <w:jc w:val="center"/>
    </w:pPr>
    <w:rPr>
      <w:rFonts w:ascii="Times New Roman" w:eastAsia="Times New Roman" w:hAnsi="Times New Roman" w:cs="Times New Roman"/>
      <w:b/>
      <w:bCs/>
      <w:sz w:val="24"/>
      <w:szCs w:val="24"/>
      <w:lang w:eastAsia="ru-RU"/>
    </w:rPr>
  </w:style>
  <w:style w:type="character" w:customStyle="1" w:styleId="aff">
    <w:name w:val="Название Знак"/>
    <w:basedOn w:val="a1"/>
    <w:link w:val="afe"/>
    <w:rsid w:val="00DF18CA"/>
    <w:rPr>
      <w:rFonts w:ascii="Times New Roman" w:eastAsia="Times New Roman" w:hAnsi="Times New Roman" w:cs="Times New Roman"/>
      <w:b/>
      <w:bCs/>
      <w:sz w:val="24"/>
      <w:szCs w:val="24"/>
      <w:lang w:eastAsia="ru-RU"/>
    </w:rPr>
  </w:style>
  <w:style w:type="paragraph" w:customStyle="1" w:styleId="25">
    <w:name w:val="текст 2 кл"/>
    <w:basedOn w:val="a0"/>
    <w:rsid w:val="00DF18CA"/>
    <w:pPr>
      <w:widowControl w:val="0"/>
      <w:autoSpaceDE w:val="0"/>
      <w:autoSpaceDN w:val="0"/>
      <w:spacing w:after="0" w:line="330" w:lineRule="exact"/>
      <w:ind w:firstLine="720"/>
    </w:pPr>
    <w:rPr>
      <w:rFonts w:ascii="Times New Roman" w:eastAsia="MS Mincho" w:hAnsi="Times New Roman" w:cs="Times New Roman"/>
      <w:sz w:val="30"/>
      <w:szCs w:val="30"/>
      <w:lang w:eastAsia="ja-JP"/>
    </w:rPr>
  </w:style>
  <w:style w:type="character" w:styleId="aff0">
    <w:name w:val="page number"/>
    <w:basedOn w:val="a1"/>
    <w:rsid w:val="00DF18CA"/>
  </w:style>
  <w:style w:type="paragraph" w:customStyle="1" w:styleId="aff1">
    <w:name w:val="Письмо"/>
    <w:basedOn w:val="a0"/>
    <w:rsid w:val="00DF18CA"/>
    <w:pPr>
      <w:autoSpaceDE w:val="0"/>
      <w:autoSpaceDN w:val="0"/>
      <w:spacing w:after="0" w:line="320" w:lineRule="exact"/>
      <w:ind w:firstLine="720"/>
      <w:jc w:val="both"/>
    </w:pPr>
    <w:rPr>
      <w:rFonts w:ascii="Times New Roman" w:eastAsia="Times New Roman" w:hAnsi="Times New Roman" w:cs="Times New Roman"/>
      <w:sz w:val="28"/>
      <w:szCs w:val="28"/>
      <w:lang w:eastAsia="ru-RU"/>
    </w:rPr>
  </w:style>
  <w:style w:type="paragraph" w:customStyle="1" w:styleId="14">
    <w:name w:val="Основной текст1"/>
    <w:basedOn w:val="15"/>
    <w:rsid w:val="00DF18CA"/>
    <w:pPr>
      <w:spacing w:line="360" w:lineRule="auto"/>
      <w:ind w:firstLine="709"/>
      <w:jc w:val="both"/>
    </w:pPr>
    <w:rPr>
      <w:sz w:val="28"/>
    </w:rPr>
  </w:style>
  <w:style w:type="paragraph" w:customStyle="1" w:styleId="15">
    <w:name w:val="Обычный1"/>
    <w:rsid w:val="00DF18CA"/>
    <w:pPr>
      <w:spacing w:after="0" w:line="240" w:lineRule="auto"/>
    </w:pPr>
    <w:rPr>
      <w:rFonts w:ascii="Times New Roman" w:eastAsia="Times New Roman" w:hAnsi="Times New Roman" w:cs="Times New Roman"/>
      <w:sz w:val="24"/>
      <w:szCs w:val="20"/>
      <w:lang w:eastAsia="ru-RU"/>
    </w:rPr>
  </w:style>
  <w:style w:type="paragraph" w:customStyle="1" w:styleId="aff2">
    <w:name w:val="А_основной"/>
    <w:basedOn w:val="a0"/>
    <w:link w:val="aff3"/>
    <w:qFormat/>
    <w:rsid w:val="00DF18CA"/>
    <w:pPr>
      <w:spacing w:after="0" w:line="360" w:lineRule="auto"/>
      <w:ind w:firstLine="340"/>
      <w:jc w:val="both"/>
    </w:pPr>
    <w:rPr>
      <w:rFonts w:ascii="Times New Roman" w:eastAsia="Times New Roman" w:hAnsi="Times New Roman" w:cs="Times New Roman"/>
      <w:sz w:val="28"/>
      <w:szCs w:val="28"/>
      <w:lang w:eastAsia="ru-RU"/>
    </w:rPr>
  </w:style>
  <w:style w:type="character" w:customStyle="1" w:styleId="aff3">
    <w:name w:val="А_основной Знак"/>
    <w:basedOn w:val="a1"/>
    <w:link w:val="aff2"/>
    <w:rsid w:val="00DF18CA"/>
    <w:rPr>
      <w:rFonts w:ascii="Times New Roman" w:eastAsia="Times New Roman" w:hAnsi="Times New Roman" w:cs="Times New Roman"/>
      <w:sz w:val="28"/>
      <w:szCs w:val="28"/>
      <w:lang w:eastAsia="ru-RU"/>
    </w:rPr>
  </w:style>
  <w:style w:type="character" w:customStyle="1" w:styleId="FontStyle22">
    <w:name w:val="Font Style22"/>
    <w:basedOn w:val="a1"/>
    <w:rsid w:val="00DF18CA"/>
    <w:rPr>
      <w:rFonts w:ascii="Palatino Linotype" w:hAnsi="Palatino Linotype" w:cs="Palatino Linotype"/>
      <w:b/>
      <w:bCs/>
      <w:sz w:val="16"/>
      <w:szCs w:val="16"/>
    </w:rPr>
  </w:style>
  <w:style w:type="character" w:customStyle="1" w:styleId="FontStyle200">
    <w:name w:val="Font Style20"/>
    <w:basedOn w:val="a1"/>
    <w:rsid w:val="00DF18CA"/>
    <w:rPr>
      <w:rFonts w:ascii="Palatino Linotype" w:hAnsi="Palatino Linotype" w:cs="Palatino Linotype"/>
      <w:sz w:val="22"/>
      <w:szCs w:val="22"/>
    </w:rPr>
  </w:style>
  <w:style w:type="paragraph" w:customStyle="1" w:styleId="212">
    <w:name w:val="Основной текст 21"/>
    <w:basedOn w:val="a0"/>
    <w:rsid w:val="00DF18CA"/>
    <w:pPr>
      <w:tabs>
        <w:tab w:val="left" w:pos="8222"/>
      </w:tabs>
      <w:spacing w:after="0" w:line="240" w:lineRule="auto"/>
      <w:ind w:right="-1759"/>
    </w:pPr>
    <w:rPr>
      <w:rFonts w:ascii="Times New Roman" w:eastAsia="Times New Roman" w:hAnsi="Times New Roman" w:cs="Times New Roman"/>
      <w:sz w:val="28"/>
      <w:szCs w:val="20"/>
      <w:lang w:eastAsia="ru-RU"/>
    </w:rPr>
  </w:style>
  <w:style w:type="paragraph" w:customStyle="1" w:styleId="maintext">
    <w:name w:val="maintext"/>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ighlighthighlightactive">
    <w:name w:val="highlight highlight_active"/>
    <w:basedOn w:val="a1"/>
    <w:rsid w:val="00DF18CA"/>
    <w:rPr>
      <w:rFonts w:cs="Times New Roman"/>
    </w:rPr>
  </w:style>
  <w:style w:type="character" w:customStyle="1" w:styleId="FontStyle15">
    <w:name w:val="Font Style15"/>
    <w:basedOn w:val="a1"/>
    <w:rsid w:val="00DF18CA"/>
    <w:rPr>
      <w:rFonts w:ascii="Times New Roman" w:hAnsi="Times New Roman" w:cs="Times New Roman" w:hint="default"/>
      <w:sz w:val="22"/>
      <w:szCs w:val="22"/>
    </w:rPr>
  </w:style>
  <w:style w:type="character" w:customStyle="1" w:styleId="Zag11">
    <w:name w:val="Zag_11"/>
    <w:rsid w:val="00DF18CA"/>
  </w:style>
  <w:style w:type="paragraph" w:customStyle="1" w:styleId="razdel">
    <w:name w:val="razdel"/>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
    <w:name w:val="body"/>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odzag">
    <w:name w:val="podzag"/>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
    <w:name w:val="c6"/>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1"/>
    <w:rsid w:val="00DF18CA"/>
  </w:style>
  <w:style w:type="paragraph" w:customStyle="1" w:styleId="c17">
    <w:name w:val="c17"/>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0">
    <w:name w:val="c0"/>
    <w:basedOn w:val="a0"/>
    <w:rsid w:val="00DF18C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5">
    <w:name w:val="c65"/>
    <w:basedOn w:val="a1"/>
    <w:rsid w:val="00DF18CA"/>
  </w:style>
  <w:style w:type="character" w:customStyle="1" w:styleId="c8">
    <w:name w:val="c8"/>
    <w:basedOn w:val="a1"/>
    <w:rsid w:val="00DF18CA"/>
  </w:style>
  <w:style w:type="character" w:customStyle="1" w:styleId="apple-converted-space">
    <w:name w:val="apple-converted-space"/>
    <w:basedOn w:val="a1"/>
    <w:rsid w:val="00DF18CA"/>
  </w:style>
  <w:style w:type="character" w:customStyle="1" w:styleId="c102">
    <w:name w:val="c102"/>
    <w:basedOn w:val="a1"/>
    <w:rsid w:val="00DF18CA"/>
  </w:style>
  <w:style w:type="character" w:customStyle="1" w:styleId="c77">
    <w:name w:val="c77"/>
    <w:basedOn w:val="a1"/>
    <w:rsid w:val="00DF18CA"/>
  </w:style>
  <w:style w:type="numbering" w:customStyle="1" w:styleId="16">
    <w:name w:val="Нет списка1"/>
    <w:next w:val="a3"/>
    <w:uiPriority w:val="99"/>
    <w:semiHidden/>
    <w:unhideWhenUsed/>
    <w:rsid w:val="00DF18CA"/>
  </w:style>
  <w:style w:type="table" w:customStyle="1" w:styleId="17">
    <w:name w:val="Сетка таблицы1"/>
    <w:basedOn w:val="a2"/>
    <w:next w:val="af7"/>
    <w:uiPriority w:val="59"/>
    <w:rsid w:val="00DF18CA"/>
    <w:pPr>
      <w:spacing w:after="0" w:line="240" w:lineRule="auto"/>
    </w:pPr>
    <w:rPr>
      <w:rFonts w:ascii="Calibri" w:eastAsia="Times New Roman" w:hAnsi="Calibri"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57">
    <w:name w:val="Style57"/>
    <w:basedOn w:val="a0"/>
    <w:rsid w:val="00DF18CA"/>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character" w:customStyle="1" w:styleId="FontStyle94">
    <w:name w:val="Font Style94"/>
    <w:rsid w:val="00DF18CA"/>
    <w:rPr>
      <w:rFonts w:ascii="Times New Roman" w:hAnsi="Times New Roman" w:cs="Times New Roman"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53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6DCE5A-EFCE-46DD-A7F4-7E4ADBF15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14</Pages>
  <Words>6217</Words>
  <Characters>35438</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Tobolsk</cp:lastModifiedBy>
  <cp:revision>5</cp:revision>
  <cp:lastPrinted>2019-11-23T09:55:00Z</cp:lastPrinted>
  <dcterms:created xsi:type="dcterms:W3CDTF">2019-12-02T03:24:00Z</dcterms:created>
  <dcterms:modified xsi:type="dcterms:W3CDTF">2020-01-10T05:25:00Z</dcterms:modified>
</cp:coreProperties>
</file>