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634704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C4344" w:rsidRDefault="00FC434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C4344" w:rsidRPr="00835E5F" w:rsidRDefault="00FC434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4704" w:rsidRPr="00835E5F" w:rsidRDefault="000769F6" w:rsidP="006347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0769F6">
        <w:rPr>
          <w:bCs/>
        </w:rPr>
        <w:drawing>
          <wp:inline distT="0" distB="0" distL="0" distR="0">
            <wp:extent cx="9515475" cy="1428750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634704" w:rsidRPr="00835E5F" w:rsidRDefault="00634704" w:rsidP="0063470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634704" w:rsidRPr="00835E5F" w:rsidRDefault="00634704" w:rsidP="00634704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634704" w:rsidRPr="00835E5F" w:rsidRDefault="00634704" w:rsidP="00634704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634704" w:rsidRDefault="0063470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FC4344" w:rsidRDefault="00FC434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FC4344" w:rsidRPr="00835E5F" w:rsidRDefault="00FC434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34704" w:rsidRPr="00835E5F" w:rsidRDefault="0063470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34704" w:rsidRDefault="00634704" w:rsidP="000769F6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311018" w:rsidRPr="00634704" w:rsidRDefault="00096CC5" w:rsidP="006347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4704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FD42CB" w:rsidRPr="00FC4344" w:rsidRDefault="00FD42CB" w:rsidP="00634704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highlight w:val="white"/>
        </w:rPr>
      </w:pPr>
      <w:r w:rsidRPr="00FC4344">
        <w:rPr>
          <w:rFonts w:ascii="Times New Roman" w:hAnsi="Times New Roman"/>
          <w:b/>
          <w:iCs/>
          <w:sz w:val="28"/>
          <w:szCs w:val="28"/>
        </w:rPr>
        <w:t>Ученик научиться: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Cs/>
          <w:sz w:val="28"/>
          <w:szCs w:val="28"/>
          <w:highlight w:val="white"/>
        </w:rPr>
        <w:t>использовать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при решении математических задач, их обосновании и проверке найденного решения  знание о: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sz w:val="28"/>
          <w:szCs w:val="28"/>
          <w:highlight w:val="white"/>
        </w:rPr>
        <w:t>натуральных, целых, рациональных, иррациональных, действительных числах;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4">
        <w:rPr>
          <w:rFonts w:ascii="Times New Roman" w:hAnsi="Times New Roman"/>
          <w:sz w:val="28"/>
          <w:szCs w:val="28"/>
        </w:rPr>
        <w:t>степени с натуральными показателями и их свойствах;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одночленах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и правилах действий с ними;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многочленах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и правилах действий с ними;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формулах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сокращённого умножения;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тождествах</w:t>
      </w:r>
      <w:proofErr w:type="gramEnd"/>
      <w:r w:rsidRPr="00634704">
        <w:rPr>
          <w:rFonts w:ascii="Times New Roman" w:hAnsi="Times New Roman"/>
          <w:sz w:val="28"/>
          <w:szCs w:val="28"/>
        </w:rPr>
        <w:t>; методах доказательства тождеств;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4">
        <w:rPr>
          <w:rFonts w:ascii="Times New Roman" w:hAnsi="Times New Roman"/>
          <w:sz w:val="28"/>
          <w:szCs w:val="28"/>
        </w:rPr>
        <w:t xml:space="preserve">линейных </w:t>
      </w:r>
      <w:proofErr w:type="gramStart"/>
      <w:r w:rsidRPr="00634704">
        <w:rPr>
          <w:rFonts w:ascii="Times New Roman" w:hAnsi="Times New Roman"/>
          <w:sz w:val="28"/>
          <w:szCs w:val="28"/>
        </w:rPr>
        <w:t>уравнениях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с одной неизвестной и методах их решения;</w:t>
      </w:r>
    </w:p>
    <w:p w:rsidR="00FD42CB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двух линейных уравнений с двумя неизвестными и методах их решения.</w:t>
      </w:r>
    </w:p>
    <w:p w:rsidR="00FC4344" w:rsidRPr="00FC4344" w:rsidRDefault="00FC4344" w:rsidP="00FC4344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sz w:val="28"/>
          <w:szCs w:val="28"/>
        </w:rPr>
      </w:pPr>
      <w:r w:rsidRPr="00D621C1">
        <w:rPr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Выполнять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действия с одночленами и многочленами;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узнавать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в выражениях формулы сокращённого умножения и применять их;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раскладывать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многочлены на множители;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выполнять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тождественные преобразования целых алгебраических выражений;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доказывать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простейшие тождества;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число сочетаний и число размещений;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lastRenderedPageBreak/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линейные уравнения с одной неизвестной;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текстовые задачи с помощью линейных уравнений и систем;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решения «жизненных» (</w:t>
      </w:r>
      <w:proofErr w:type="spellStart"/>
      <w:r w:rsidRPr="00634704">
        <w:rPr>
          <w:rFonts w:ascii="Times New Roman" w:hAnsi="Times New Roman"/>
          <w:sz w:val="28"/>
          <w:szCs w:val="28"/>
          <w:highlight w:val="white"/>
        </w:rPr>
        <w:t>компетентностных</w:t>
      </w:r>
      <w:proofErr w:type="spellEnd"/>
      <w:r w:rsidRPr="00634704">
        <w:rPr>
          <w:rFonts w:ascii="Times New Roman" w:hAnsi="Times New Roman"/>
          <w:sz w:val="28"/>
          <w:szCs w:val="28"/>
          <w:highlight w:val="white"/>
        </w:rPr>
        <w:t>) задач, в которых используются математические средства;</w:t>
      </w:r>
    </w:p>
    <w:p w:rsidR="00BF3AB9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создавать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096CC5" w:rsidRPr="00634704" w:rsidRDefault="00096CC5" w:rsidP="00634704">
      <w:pPr>
        <w:pStyle w:val="a4"/>
        <w:tabs>
          <w:tab w:val="left" w:pos="567"/>
        </w:tabs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</w:rPr>
      </w:pPr>
      <w:r w:rsidRPr="00634704">
        <w:rPr>
          <w:rFonts w:ascii="Times New Roman" w:hAnsi="Times New Roman"/>
          <w:b/>
          <w:sz w:val="28"/>
          <w:szCs w:val="28"/>
        </w:rPr>
        <w:t>Содержания курса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/>
          <w:sz w:val="28"/>
          <w:szCs w:val="28"/>
          <w:highlight w:val="white"/>
        </w:rPr>
        <w:t>1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.   Выражения, тождества, уравнения (</w:t>
      </w:r>
      <w:r w:rsidR="006A2A7F" w:rsidRPr="00634704">
        <w:rPr>
          <w:b/>
          <w:bCs/>
          <w:color w:val="000000" w:themeColor="text1"/>
          <w:sz w:val="28"/>
          <w:szCs w:val="28"/>
          <w:highlight w:val="white"/>
        </w:rPr>
        <w:t>22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2.  Функции (11ч)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lastRenderedPageBreak/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3.   Степень с натуральным показателем  (13ч)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Степень с натуральным показателем и ее свойства. Одночлен. Функции у = х</w:t>
      </w:r>
      <w:proofErr w:type="gramStart"/>
      <w:r w:rsidRPr="00634704">
        <w:rPr>
          <w:color w:val="000000" w:themeColor="text1"/>
          <w:sz w:val="28"/>
          <w:szCs w:val="28"/>
          <w:highlight w:val="white"/>
          <w:vertAlign w:val="superscript"/>
        </w:rPr>
        <w:t>2</w:t>
      </w:r>
      <w:proofErr w:type="gramEnd"/>
      <w:r w:rsidRPr="00634704">
        <w:rPr>
          <w:color w:val="000000" w:themeColor="text1"/>
          <w:sz w:val="28"/>
          <w:szCs w:val="28"/>
          <w:highlight w:val="white"/>
        </w:rPr>
        <w:t>, у = х</w:t>
      </w:r>
      <w:r w:rsidRPr="00634704">
        <w:rPr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color w:val="000000" w:themeColor="text1"/>
          <w:sz w:val="28"/>
          <w:szCs w:val="28"/>
          <w:highlight w:val="white"/>
        </w:rPr>
        <w:t xml:space="preserve"> и их графики.</w:t>
      </w:r>
    </w:p>
    <w:p w:rsidR="00096CC5" w:rsidRPr="00634704" w:rsidRDefault="00096CC5" w:rsidP="00FC434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действия над степенями с натуральными показателями.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4.   Многочлены (18ч)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096CC5" w:rsidRPr="00634704" w:rsidRDefault="00096CC5" w:rsidP="00634704">
      <w:pPr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5.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Формулы сокращенного умножения  (1</w:t>
      </w:r>
      <w:r w:rsidR="006A2A7F" w:rsidRPr="00634704">
        <w:rPr>
          <w:b/>
          <w:bCs/>
          <w:color w:val="000000" w:themeColor="text1"/>
          <w:sz w:val="28"/>
          <w:szCs w:val="28"/>
          <w:highlight w:val="white"/>
        </w:rPr>
        <w:t>5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6A2A7F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 xml:space="preserve">Формулы 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(а + b)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proofErr w:type="gramStart"/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proofErr w:type="gramEnd"/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2аb + 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,  (а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За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b + Заb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, (а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 (а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+ </w:t>
      </w:r>
      <w:proofErr w:type="spellStart"/>
      <w:r w:rsidRPr="00634704">
        <w:rPr>
          <w:i/>
          <w:iCs/>
          <w:color w:val="000000" w:themeColor="text1"/>
          <w:sz w:val="28"/>
          <w:szCs w:val="28"/>
          <w:highlight w:val="white"/>
        </w:rPr>
        <w:t>аb</w:t>
      </w:r>
      <w:proofErr w:type="spellEnd"/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+ 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 = 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color w:val="000000" w:themeColor="text1"/>
          <w:sz w:val="28"/>
          <w:szCs w:val="28"/>
          <w:highlight w:val="white"/>
        </w:rPr>
        <w:t>. Применение формул сокращенного умножения в преобразованиях выражений.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096CC5" w:rsidRPr="00634704" w:rsidRDefault="00096CC5" w:rsidP="00634704">
      <w:pPr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6.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Системы линейных уравнений   (14ч)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lastRenderedPageBreak/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7.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Повторение  (</w:t>
      </w:r>
      <w:r w:rsidR="00FD42CB" w:rsidRPr="00634704">
        <w:rPr>
          <w:b/>
          <w:bCs/>
          <w:color w:val="000000" w:themeColor="text1"/>
          <w:sz w:val="28"/>
          <w:szCs w:val="28"/>
          <w:highlight w:val="white"/>
        </w:rPr>
        <w:t>7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704">
        <w:rPr>
          <w:i/>
          <w:iCs/>
          <w:sz w:val="28"/>
          <w:szCs w:val="28"/>
        </w:rPr>
        <w:t>Основная цель - п</w:t>
      </w:r>
      <w:r w:rsidRPr="00634704">
        <w:rPr>
          <w:sz w:val="28"/>
          <w:szCs w:val="28"/>
        </w:rPr>
        <w:t>овторить, закрепить и обобщить основные знания, умения и навыки, полученные в 7 классе.</w:t>
      </w: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4344" w:rsidRDefault="00FC434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2CB" w:rsidRDefault="00FD42CB" w:rsidP="006A2A7F">
      <w:pPr>
        <w:autoSpaceDE w:val="0"/>
        <w:autoSpaceDN w:val="0"/>
        <w:adjustRightInd w:val="0"/>
        <w:jc w:val="both"/>
      </w:pPr>
    </w:p>
    <w:p w:rsidR="006A2A7F" w:rsidRDefault="006A2A7F" w:rsidP="006A2A7F">
      <w:pPr>
        <w:autoSpaceDE w:val="0"/>
        <w:autoSpaceDN w:val="0"/>
        <w:adjustRightInd w:val="0"/>
        <w:jc w:val="center"/>
        <w:rPr>
          <w:b/>
          <w:sz w:val="28"/>
        </w:rPr>
      </w:pPr>
      <w:r w:rsidRPr="006A2A7F">
        <w:rPr>
          <w:b/>
          <w:sz w:val="28"/>
        </w:rPr>
        <w:t>Тематическое планирование</w:t>
      </w:r>
    </w:p>
    <w:tbl>
      <w:tblPr>
        <w:tblW w:w="137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8"/>
        <w:gridCol w:w="9293"/>
        <w:gridCol w:w="1607"/>
        <w:gridCol w:w="1418"/>
        <w:gridCol w:w="236"/>
      </w:tblGrid>
      <w:tr w:rsidR="00FC4344" w:rsidRPr="008572CA" w:rsidTr="008572CA">
        <w:trPr>
          <w:gridAfter w:val="1"/>
          <w:wAfter w:w="236" w:type="dxa"/>
          <w:trHeight w:val="358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  <w:rPr>
                <w:b/>
              </w:rPr>
            </w:pPr>
            <w:r w:rsidRPr="008572CA">
              <w:rPr>
                <w:b/>
              </w:rPr>
              <w:t>№ урока</w:t>
            </w:r>
          </w:p>
        </w:tc>
        <w:tc>
          <w:tcPr>
            <w:tcW w:w="9293" w:type="dxa"/>
          </w:tcPr>
          <w:p w:rsidR="00FC4344" w:rsidRPr="008572CA" w:rsidRDefault="00FC4344" w:rsidP="00FC4344">
            <w:pPr>
              <w:jc w:val="center"/>
              <w:rPr>
                <w:b/>
              </w:rPr>
            </w:pPr>
            <w:r w:rsidRPr="008572CA">
              <w:rPr>
                <w:b/>
              </w:rPr>
              <w:t>Содержание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  <w:rPr>
                <w:b/>
              </w:rPr>
            </w:pPr>
            <w:r w:rsidRPr="008572CA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418" w:type="dxa"/>
          </w:tcPr>
          <w:p w:rsidR="00FC4344" w:rsidRPr="008572CA" w:rsidRDefault="00FC4344" w:rsidP="00FC4344">
            <w:pPr>
              <w:jc w:val="center"/>
              <w:rPr>
                <w:rFonts w:eastAsia="Calibri"/>
                <w:b/>
              </w:rPr>
            </w:pPr>
            <w:r w:rsidRPr="008572CA">
              <w:rPr>
                <w:rFonts w:eastAsia="Calibri"/>
                <w:b/>
              </w:rPr>
              <w:t>Контрольные работы</w:t>
            </w: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2048" w:type="dxa"/>
            <w:gridSpan w:val="3"/>
            <w:tcBorders>
              <w:right w:val="single" w:sz="4" w:space="0" w:color="auto"/>
            </w:tcBorders>
          </w:tcPr>
          <w:p w:rsidR="00FC4344" w:rsidRPr="008572CA" w:rsidRDefault="00FC4344" w:rsidP="00FC4344">
            <w:pPr>
              <w:jc w:val="center"/>
              <w:rPr>
                <w:rFonts w:eastAsia="Calibri"/>
                <w:b/>
              </w:rPr>
            </w:pPr>
            <w:r w:rsidRPr="008572CA">
              <w:rPr>
                <w:b/>
              </w:rPr>
              <w:t>Вводное повторение (3 часа)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C4344" w:rsidRPr="008572CA" w:rsidRDefault="00FC4344" w:rsidP="00FC4344">
            <w:pPr>
              <w:jc w:val="center"/>
              <w:rPr>
                <w:b/>
              </w:rPr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3466" w:type="dxa"/>
            <w:gridSpan w:val="4"/>
          </w:tcPr>
          <w:p w:rsidR="008572CA" w:rsidRPr="008572CA" w:rsidRDefault="008572CA" w:rsidP="00FC4344">
            <w:pPr>
              <w:jc w:val="center"/>
              <w:rPr>
                <w:b/>
              </w:rPr>
            </w:pPr>
            <w:r w:rsidRPr="008572CA">
              <w:t>Глава 1 Выражения, тождества, уравнения(10 часов)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2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8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9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Практикум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30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37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16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17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Практикум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18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19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Практикум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lastRenderedPageBreak/>
              <w:t>24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25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55"/>
        </w:trPr>
        <w:tc>
          <w:tcPr>
            <w:tcW w:w="13466" w:type="dxa"/>
            <w:gridSpan w:val="4"/>
          </w:tcPr>
          <w:p w:rsidR="00FC4344" w:rsidRPr="008572CA" w:rsidRDefault="00FC4344" w:rsidP="00FC4344">
            <w:pPr>
              <w:jc w:val="center"/>
            </w:pPr>
            <w:r w:rsidRPr="008572CA">
              <w:t>Глава 2 Функции(11 часов)</w:t>
            </w: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26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C4344" w:rsidRPr="008572CA" w:rsidRDefault="008572CA" w:rsidP="00FC4344">
            <w:pPr>
              <w:jc w:val="center"/>
            </w:pPr>
            <w:r>
              <w:t>1</w:t>
            </w: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27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Практикум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28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29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30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30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31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Комбинированный урок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37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32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33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34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Самостоятельная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35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36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trHeight w:val="20"/>
        </w:trPr>
        <w:tc>
          <w:tcPr>
            <w:tcW w:w="10441" w:type="dxa"/>
            <w:gridSpan w:val="2"/>
          </w:tcPr>
          <w:p w:rsidR="00FC4344" w:rsidRPr="008572CA" w:rsidRDefault="00FC4344" w:rsidP="00FC4344">
            <w:pPr>
              <w:jc w:val="center"/>
            </w:pPr>
            <w:r w:rsidRPr="008572CA">
              <w:t>Глава 3. Степень с натуральным показателем (13 часов)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  <w:tc>
          <w:tcPr>
            <w:tcW w:w="1418" w:type="dxa"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37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2</w:t>
            </w: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38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39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40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41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42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43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44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45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46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47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48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49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3466" w:type="dxa"/>
            <w:gridSpan w:val="4"/>
          </w:tcPr>
          <w:p w:rsidR="00FC4344" w:rsidRPr="008572CA" w:rsidRDefault="00FC4344" w:rsidP="00FC4344">
            <w:pPr>
              <w:jc w:val="center"/>
            </w:pPr>
            <w:r w:rsidRPr="008572CA">
              <w:t>Гл.4 Многочлены (18 часов)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2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lastRenderedPageBreak/>
              <w:t>53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56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57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58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59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66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67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2048" w:type="dxa"/>
            <w:gridSpan w:val="3"/>
          </w:tcPr>
          <w:p w:rsidR="00FC4344" w:rsidRPr="008572CA" w:rsidRDefault="00FC4344" w:rsidP="00FC4344">
            <w:pPr>
              <w:jc w:val="center"/>
            </w:pPr>
            <w:r w:rsidRPr="008572CA">
              <w:t>Глава 5. Формулы сокращенного умножения (17 часов)</w:t>
            </w:r>
          </w:p>
        </w:tc>
        <w:tc>
          <w:tcPr>
            <w:tcW w:w="1418" w:type="dxa"/>
            <w:vAlign w:val="center"/>
          </w:tcPr>
          <w:p w:rsidR="00FC4344" w:rsidRPr="008572CA" w:rsidRDefault="00FC4344" w:rsidP="00FC4344">
            <w:pPr>
              <w:jc w:val="center"/>
              <w:rPr>
                <w:b/>
              </w:rPr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68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8572CA" w:rsidRPr="008572CA" w:rsidRDefault="008572CA" w:rsidP="00FC4344">
            <w:pPr>
              <w:jc w:val="center"/>
            </w:pPr>
            <w:r>
              <w:t>2</w:t>
            </w: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69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72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73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74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75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76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77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78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79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80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81</w:t>
            </w:r>
          </w:p>
        </w:tc>
        <w:tc>
          <w:tcPr>
            <w:tcW w:w="9293" w:type="dxa"/>
          </w:tcPr>
          <w:p w:rsidR="008572CA" w:rsidRP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/>
        </w:tc>
      </w:tr>
      <w:tr w:rsidR="008572CA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8572CA" w:rsidRPr="008572CA" w:rsidRDefault="008572CA" w:rsidP="00FC4344">
            <w:pPr>
              <w:jc w:val="center"/>
            </w:pPr>
            <w:r w:rsidRPr="008572CA">
              <w:t>82</w:t>
            </w:r>
          </w:p>
        </w:tc>
        <w:tc>
          <w:tcPr>
            <w:tcW w:w="9293" w:type="dxa"/>
          </w:tcPr>
          <w:p w:rsidR="008572CA" w:rsidRDefault="008572CA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  <w:p w:rsidR="008572CA" w:rsidRPr="008572CA" w:rsidRDefault="008572CA">
            <w:pPr>
              <w:rPr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8572CA" w:rsidRPr="008572CA" w:rsidRDefault="008572CA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8572CA" w:rsidRPr="008572CA" w:rsidRDefault="008572CA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3466" w:type="dxa"/>
            <w:gridSpan w:val="4"/>
          </w:tcPr>
          <w:p w:rsidR="00FC4344" w:rsidRPr="008572CA" w:rsidRDefault="00FC4344" w:rsidP="00FC4344">
            <w:pPr>
              <w:jc w:val="center"/>
            </w:pPr>
            <w:r w:rsidRPr="008572CA">
              <w:lastRenderedPageBreak/>
              <w:t>Глава 6. Системы линейных уравнений (14 часов)</w:t>
            </w:r>
          </w:p>
        </w:tc>
      </w:tr>
      <w:tr w:rsidR="00FC4344" w:rsidRPr="008572CA" w:rsidTr="008572CA">
        <w:trPr>
          <w:gridAfter w:val="1"/>
          <w:wAfter w:w="236" w:type="dxa"/>
          <w:trHeight w:val="288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83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C4344" w:rsidRPr="008572CA" w:rsidRDefault="008572CA" w:rsidP="00FC4344">
            <w:pPr>
              <w:jc w:val="center"/>
            </w:pPr>
            <w:r>
              <w:t>1</w:t>
            </w:r>
          </w:p>
        </w:tc>
      </w:tr>
      <w:tr w:rsidR="00FC4344" w:rsidRPr="008572CA" w:rsidTr="008572CA">
        <w:trPr>
          <w:gridAfter w:val="1"/>
          <w:wAfter w:w="236" w:type="dxa"/>
          <w:trHeight w:val="384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84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85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86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87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88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89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90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91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92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93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Объяснение нового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94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95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393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96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405"/>
        </w:trPr>
        <w:tc>
          <w:tcPr>
            <w:tcW w:w="13466" w:type="dxa"/>
            <w:gridSpan w:val="4"/>
          </w:tcPr>
          <w:p w:rsidR="00FC4344" w:rsidRPr="008572CA" w:rsidRDefault="00FC4344" w:rsidP="00FC4344">
            <w:pPr>
              <w:jc w:val="center"/>
            </w:pPr>
            <w:r w:rsidRPr="008572CA">
              <w:t>Итоговое повторение (6 часов)</w:t>
            </w:r>
          </w:p>
        </w:tc>
      </w:tr>
      <w:tr w:rsidR="00FC4344" w:rsidRPr="008572CA" w:rsidTr="008572CA">
        <w:trPr>
          <w:gridAfter w:val="1"/>
          <w:wAfter w:w="236" w:type="dxa"/>
          <w:trHeight w:val="333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97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C4344" w:rsidRPr="008572CA" w:rsidRDefault="008572CA" w:rsidP="00FC4344">
            <w:pPr>
              <w:jc w:val="center"/>
            </w:pPr>
            <w:r>
              <w:t>1</w:t>
            </w:r>
          </w:p>
        </w:tc>
      </w:tr>
      <w:tr w:rsidR="00FC4344" w:rsidRPr="008572CA" w:rsidTr="008572CA">
        <w:trPr>
          <w:gridAfter w:val="1"/>
          <w:wAfter w:w="236" w:type="dxa"/>
          <w:trHeight w:val="343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98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99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100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Контрольная работа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101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Работа на уроке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  <w:tr w:rsidR="00FC4344" w:rsidRPr="008572CA" w:rsidTr="008572CA">
        <w:trPr>
          <w:gridAfter w:val="1"/>
          <w:wAfter w:w="236" w:type="dxa"/>
          <w:trHeight w:val="20"/>
        </w:trPr>
        <w:tc>
          <w:tcPr>
            <w:tcW w:w="1148" w:type="dxa"/>
          </w:tcPr>
          <w:p w:rsidR="00FC4344" w:rsidRPr="008572CA" w:rsidRDefault="00FC4344" w:rsidP="00FC4344">
            <w:pPr>
              <w:jc w:val="center"/>
            </w:pPr>
            <w:r w:rsidRPr="008572CA">
              <w:t>102</w:t>
            </w:r>
          </w:p>
        </w:tc>
        <w:tc>
          <w:tcPr>
            <w:tcW w:w="9293" w:type="dxa"/>
          </w:tcPr>
          <w:p w:rsidR="00FC4344" w:rsidRPr="008572CA" w:rsidRDefault="00FC4344">
            <w:pPr>
              <w:rPr>
                <w:color w:val="000000"/>
              </w:rPr>
            </w:pPr>
            <w:r w:rsidRPr="008572CA"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FC4344" w:rsidRPr="008572CA" w:rsidRDefault="00FC4344" w:rsidP="00FC4344">
            <w:pPr>
              <w:jc w:val="center"/>
            </w:pPr>
            <w:r w:rsidRPr="008572CA">
              <w:t>1</w:t>
            </w:r>
          </w:p>
        </w:tc>
        <w:tc>
          <w:tcPr>
            <w:tcW w:w="1418" w:type="dxa"/>
            <w:vMerge/>
            <w:vAlign w:val="center"/>
          </w:tcPr>
          <w:p w:rsidR="00FC4344" w:rsidRPr="008572CA" w:rsidRDefault="00FC4344" w:rsidP="00FC4344">
            <w:pPr>
              <w:jc w:val="center"/>
            </w:pPr>
          </w:p>
        </w:tc>
      </w:tr>
    </w:tbl>
    <w:p w:rsidR="00FD42CB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FD42CB" w:rsidRPr="006A2A7F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A2A7F" w:rsidRPr="006A2A7F" w:rsidRDefault="006A2A7F" w:rsidP="006A2A7F">
      <w:pPr>
        <w:autoSpaceDE w:val="0"/>
        <w:autoSpaceDN w:val="0"/>
        <w:adjustRightInd w:val="0"/>
        <w:jc w:val="center"/>
        <w:rPr>
          <w:b/>
        </w:rPr>
      </w:pPr>
    </w:p>
    <w:p w:rsidR="00096CC5" w:rsidRPr="00096CC5" w:rsidRDefault="00096CC5" w:rsidP="006A2A7F">
      <w:pPr>
        <w:jc w:val="both"/>
        <w:rPr>
          <w:b/>
        </w:rPr>
      </w:pPr>
    </w:p>
    <w:sectPr w:rsidR="00096CC5" w:rsidRPr="00096CC5" w:rsidSect="0009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CC"/>
    <w:multiLevelType w:val="hybridMultilevel"/>
    <w:tmpl w:val="A5DA1920"/>
    <w:lvl w:ilvl="0" w:tplc="12665ACC">
      <w:start w:val="1"/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>
    <w:nsid w:val="1D1E304B"/>
    <w:multiLevelType w:val="hybridMultilevel"/>
    <w:tmpl w:val="6F3A5F32"/>
    <w:lvl w:ilvl="0" w:tplc="12665ACC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360A87"/>
    <w:multiLevelType w:val="multilevel"/>
    <w:tmpl w:val="12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513E5"/>
    <w:multiLevelType w:val="hybridMultilevel"/>
    <w:tmpl w:val="E580F4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0ADD"/>
    <w:multiLevelType w:val="hybridMultilevel"/>
    <w:tmpl w:val="CC92A2E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1162B4"/>
    <w:multiLevelType w:val="hybridMultilevel"/>
    <w:tmpl w:val="7A268EC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7559E"/>
    <w:multiLevelType w:val="hybridMultilevel"/>
    <w:tmpl w:val="A0765B6E"/>
    <w:lvl w:ilvl="0" w:tplc="12665ACC">
      <w:start w:val="1"/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FE83579"/>
    <w:multiLevelType w:val="hybridMultilevel"/>
    <w:tmpl w:val="2020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CC5"/>
    <w:rsid w:val="0006427C"/>
    <w:rsid w:val="000769F6"/>
    <w:rsid w:val="00096CC5"/>
    <w:rsid w:val="00151581"/>
    <w:rsid w:val="002979B9"/>
    <w:rsid w:val="00311018"/>
    <w:rsid w:val="00372E9A"/>
    <w:rsid w:val="00403029"/>
    <w:rsid w:val="00634704"/>
    <w:rsid w:val="006A2A7F"/>
    <w:rsid w:val="006E2337"/>
    <w:rsid w:val="00802C07"/>
    <w:rsid w:val="008572CA"/>
    <w:rsid w:val="00A4478C"/>
    <w:rsid w:val="00BA3557"/>
    <w:rsid w:val="00BF3AB9"/>
    <w:rsid w:val="00FC4344"/>
    <w:rsid w:val="00FD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CC5"/>
    <w:pPr>
      <w:ind w:left="720"/>
      <w:contextualSpacing/>
    </w:pPr>
  </w:style>
  <w:style w:type="paragraph" w:styleId="a4">
    <w:name w:val="No Spacing"/>
    <w:uiPriority w:val="1"/>
    <w:qFormat/>
    <w:rsid w:val="00096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1161">
    <w:name w:val="rvps1161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2">
    <w:name w:val="rvps1162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3">
    <w:name w:val="rvps1163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4">
    <w:name w:val="rvps1164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5">
    <w:name w:val="rvps116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6">
    <w:name w:val="rvps1166"/>
    <w:basedOn w:val="a"/>
    <w:uiPriority w:val="99"/>
    <w:rsid w:val="00096CC5"/>
    <w:pPr>
      <w:spacing w:before="100" w:beforeAutospacing="1" w:after="100" w:afterAutospacing="1"/>
    </w:pPr>
  </w:style>
  <w:style w:type="character" w:customStyle="1" w:styleId="rvts12">
    <w:name w:val="rvts12"/>
    <w:uiPriority w:val="99"/>
    <w:rsid w:val="00096CC5"/>
    <w:rPr>
      <w:rFonts w:cs="Times New Roman"/>
    </w:rPr>
  </w:style>
  <w:style w:type="character" w:customStyle="1" w:styleId="rvts23">
    <w:name w:val="rvts23"/>
    <w:uiPriority w:val="99"/>
    <w:rsid w:val="00096CC5"/>
    <w:rPr>
      <w:rFonts w:cs="Times New Roman"/>
    </w:rPr>
  </w:style>
  <w:style w:type="paragraph" w:customStyle="1" w:styleId="rvps1145">
    <w:name w:val="rvps114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6">
    <w:name w:val="rvps1146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7">
    <w:name w:val="rvps1147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9">
    <w:name w:val="rvps1149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50">
    <w:name w:val="rvps1150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a5">
    <w:name w:val="НОМЕРА"/>
    <w:basedOn w:val="a6"/>
    <w:link w:val="a7"/>
    <w:uiPriority w:val="99"/>
    <w:rsid w:val="00096CC5"/>
    <w:pPr>
      <w:tabs>
        <w:tab w:val="num" w:pos="720"/>
      </w:tabs>
      <w:ind w:left="720" w:hanging="72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7">
    <w:name w:val="НОМЕРА Знак"/>
    <w:link w:val="a5"/>
    <w:uiPriority w:val="99"/>
    <w:locked/>
    <w:rsid w:val="00096CC5"/>
    <w:rPr>
      <w:rFonts w:ascii="Arial Narrow" w:eastAsia="Calibri" w:hAnsi="Arial Narrow" w:cs="Times New Roman"/>
      <w:sz w:val="1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96CC5"/>
  </w:style>
  <w:style w:type="paragraph" w:styleId="a8">
    <w:name w:val="Balloon Text"/>
    <w:basedOn w:val="a"/>
    <w:link w:val="a9"/>
    <w:uiPriority w:val="99"/>
    <w:semiHidden/>
    <w:unhideWhenUsed/>
    <w:rsid w:val="0063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7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C434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2019-11-23T11:35:00Z</dcterms:created>
  <dcterms:modified xsi:type="dcterms:W3CDTF">2019-11-24T10:41:00Z</dcterms:modified>
</cp:coreProperties>
</file>