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93" w:rsidRDefault="007D0B93" w:rsidP="00E23FA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D0B93" w:rsidRPr="006A51A3" w:rsidRDefault="007D0B93" w:rsidP="00E23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7D0B93" w:rsidRPr="006A51A3" w:rsidRDefault="007D0B93" w:rsidP="00E23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6A51A3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6A51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6A51A3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6A51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7D0B93" w:rsidRPr="006A51A3" w:rsidRDefault="007D0B93" w:rsidP="00E23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6A51A3" w:rsidRDefault="007D0B93" w:rsidP="00E23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49410" cy="161036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93" w:rsidRPr="006A51A3" w:rsidRDefault="007D0B93" w:rsidP="00E23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B93" w:rsidRPr="006A51A3" w:rsidRDefault="007D0B93" w:rsidP="00E23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6A51A3" w:rsidRDefault="007D0B93" w:rsidP="00E23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872A0A" w:rsidRDefault="007D0B93" w:rsidP="00E23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2A0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D0B93" w:rsidRPr="00872A0A" w:rsidRDefault="007D0B93" w:rsidP="00E23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A0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ИЗО</w:t>
      </w:r>
    </w:p>
    <w:p w:rsidR="007D0B93" w:rsidRPr="00872A0A" w:rsidRDefault="007D0B93" w:rsidP="00E23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A0A">
        <w:rPr>
          <w:rFonts w:ascii="Times New Roman" w:eastAsia="Times New Roman" w:hAnsi="Times New Roman" w:cs="Times New Roman"/>
          <w:bCs/>
          <w:sz w:val="24"/>
          <w:szCs w:val="24"/>
        </w:rPr>
        <w:t>для 7 класса</w:t>
      </w:r>
    </w:p>
    <w:p w:rsidR="007D0B93" w:rsidRPr="00872A0A" w:rsidRDefault="007D0B93" w:rsidP="00E23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A0A">
        <w:rPr>
          <w:rFonts w:ascii="Times New Roman" w:eastAsia="Times New Roman" w:hAnsi="Times New Roman" w:cs="Times New Roman"/>
          <w:bCs/>
          <w:sz w:val="24"/>
          <w:szCs w:val="24"/>
        </w:rPr>
        <w:t>на 2019-2020 учебный год</w:t>
      </w:r>
    </w:p>
    <w:p w:rsidR="007D0B93" w:rsidRPr="00872A0A" w:rsidRDefault="007D0B93" w:rsidP="00E23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872A0A" w:rsidRDefault="007D0B93" w:rsidP="00E23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872A0A" w:rsidRDefault="007D0B93" w:rsidP="00E23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872A0A" w:rsidRDefault="007D0B93" w:rsidP="00E23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872A0A" w:rsidRDefault="007D0B93" w:rsidP="00E23FA9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A0A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7D0B93" w:rsidRPr="00872A0A" w:rsidRDefault="007D0B93" w:rsidP="00E23FA9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2A0A">
        <w:rPr>
          <w:rFonts w:ascii="Times New Roman" w:eastAsia="Times New Roman" w:hAnsi="Times New Roman" w:cs="Times New Roman"/>
          <w:bCs/>
          <w:sz w:val="24"/>
          <w:szCs w:val="24"/>
        </w:rPr>
        <w:t>ФГОС ООО</w:t>
      </w:r>
    </w:p>
    <w:p w:rsidR="007D0B93" w:rsidRPr="00872A0A" w:rsidRDefault="007D0B93" w:rsidP="00E23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872A0A" w:rsidRDefault="007D0B93" w:rsidP="00E23F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2A0A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872A0A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872A0A">
        <w:rPr>
          <w:rFonts w:ascii="Times New Roman" w:eastAsia="Times New Roman" w:hAnsi="Times New Roman" w:cs="Times New Roman"/>
          <w:sz w:val="24"/>
          <w:szCs w:val="24"/>
        </w:rPr>
        <w:t xml:space="preserve"> З.М.,</w:t>
      </w:r>
    </w:p>
    <w:p w:rsidR="007D0B93" w:rsidRPr="00872A0A" w:rsidRDefault="007D0B93" w:rsidP="00E23F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2A0A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7D0B93" w:rsidRPr="00872A0A" w:rsidRDefault="007D0B93" w:rsidP="00E23F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2A0A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категории.</w:t>
      </w:r>
    </w:p>
    <w:p w:rsidR="007D0B93" w:rsidRPr="00872A0A" w:rsidRDefault="007D0B93" w:rsidP="00E23F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0B93" w:rsidRPr="00872A0A" w:rsidRDefault="007D0B93" w:rsidP="00E23F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0B93" w:rsidRPr="00872A0A" w:rsidRDefault="007D0B93" w:rsidP="00E23F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72A0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7D0B93" w:rsidRPr="00872A0A" w:rsidRDefault="007D0B93" w:rsidP="00E23FA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2A0A">
        <w:rPr>
          <w:rFonts w:ascii="Times New Roman" w:eastAsia="Times New Roman" w:hAnsi="Times New Roman" w:cs="Times New Roman"/>
          <w:iCs/>
          <w:sz w:val="24"/>
          <w:szCs w:val="24"/>
        </w:rPr>
        <w:t>2019 год</w:t>
      </w:r>
    </w:p>
    <w:p w:rsidR="004E3179" w:rsidRPr="00872A0A" w:rsidRDefault="004E3179" w:rsidP="00E23FA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B93" w:rsidRDefault="007D0B93" w:rsidP="00E23FA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7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Планируемы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результаты освоения учебного предмета</w:t>
      </w:r>
    </w:p>
    <w:p w:rsidR="007D0B93" w:rsidRDefault="007D0B93" w:rsidP="00E23FA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0B93" w:rsidRPr="004E3179" w:rsidRDefault="007D0B93" w:rsidP="00E23F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1) формирование основ художественной культуры обучающихся как части их общей духовнойкультуры, как особого способа познания жизни и средства организации общения; развитие эстетического,эмоционально-ценностного вид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ения окружающего мира; развитие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наблюдательности, способности ксопереживанию, зрительной памяти, ассоциативного мышления, художественного вкуса и творческого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воображения;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эмоционально-ценностного освоениямира, самовыражения и ориентации в художественном и нравственном пространстве культуры;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3) освоение художественной культуры во всем многообразии ее видов, жанров и стилей какматериального выражения духовных ценностей, воплощенных в пространственных формах (фольклорноехудожественное творчество разных нар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одов, классические произведения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отечественного и зарубежногоискусства, искусство современности);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архитектуре,изобразительном искусстве, в национальных образах предметно-материальной и пространственной среды,в понимании красоты человека;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5) приобретение опыта создания художественного образа в разных видах и жанрахвизуально-пространственных искусств: изобразительных (живопись, графика, скульптура),декоративно-прикладных, в архитектуре и дизайне; приобретение опыта работы над визуальным образом в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синтетических искусствах (театр и кино);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6) приобретение опыта работы различными художественными материалами и в разных техниках в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различных видах визуально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пространственных искусств, в специфических формах художественнойдеятельности, в том числе базирующихся на ИКТ (цифровая фотография, видеозапись, компьютернаяграфика, мультипликация и анимация);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освоениепрактических умений и навыков восприятия, интерпретации и оценки произведений искусстваформирование активного отношения к традициям художественной культуры как смысловой, эстетическ</w:t>
      </w:r>
      <w:r w:rsidR="004E3179">
        <w:rPr>
          <w:rStyle w:val="fontstyle01"/>
          <w:rFonts w:ascii="Times New Roman" w:hAnsi="Times New Roman" w:cs="Times New Roman"/>
          <w:sz w:val="24"/>
          <w:szCs w:val="24"/>
        </w:rPr>
        <w:t>ой иличностно-значимой ценности.</w:t>
      </w:r>
      <w:bookmarkStart w:id="0" w:name="_GoBack"/>
      <w:bookmarkEnd w:id="0"/>
    </w:p>
    <w:p w:rsidR="007D0B93" w:rsidRPr="006737D1" w:rsidRDefault="007D0B93" w:rsidP="00E23FA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Предметные результаты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7D0B93" w:rsidTr="004A1677">
        <w:tc>
          <w:tcPr>
            <w:tcW w:w="7393" w:type="dxa"/>
          </w:tcPr>
          <w:p w:rsidR="007D0B93" w:rsidRDefault="007D0B93" w:rsidP="00E23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научатся:</w:t>
            </w:r>
          </w:p>
        </w:tc>
        <w:tc>
          <w:tcPr>
            <w:tcW w:w="7393" w:type="dxa"/>
          </w:tcPr>
          <w:p w:rsidR="007D0B93" w:rsidRDefault="007D0B93" w:rsidP="00E23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получат возможность научиться:</w:t>
            </w:r>
          </w:p>
        </w:tc>
      </w:tr>
      <w:tr w:rsidR="007D0B93" w:rsidTr="004A1677">
        <w:tc>
          <w:tcPr>
            <w:tcW w:w="7393" w:type="dxa"/>
          </w:tcPr>
          <w:p w:rsidR="007D0B93" w:rsidRPr="00F70434" w:rsidRDefault="007D0B93" w:rsidP="00E23F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</w:t>
            </w: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произведения архитектуры и дизайна; каково место конструктивных искусств в ряду пластических искусств, их общие начала и специфику;</w:t>
            </w:r>
          </w:p>
          <w:p w:rsidR="007D0B93" w:rsidRPr="00F70434" w:rsidRDefault="007D0B93" w:rsidP="00E23F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особенности образного языка конструктивных видов искусства, единство функционального и художественно-образных начал и их социальную роль;</w:t>
            </w:r>
          </w:p>
          <w:p w:rsidR="007D0B93" w:rsidRPr="00F70434" w:rsidRDefault="007D0B93" w:rsidP="00E23F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основные этапы развития и истории архитектуры и дизайна, тенденции современного конструктивного искусства.</w:t>
            </w:r>
          </w:p>
          <w:p w:rsidR="007D0B93" w:rsidRPr="00F70434" w:rsidRDefault="007D0B93" w:rsidP="00E23F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конструировать   объемно-пространственные   композиции, моделировать архитектурно-дизайнерские объекты (в графике и объеме);</w:t>
            </w:r>
          </w:p>
          <w:p w:rsidR="007D0B93" w:rsidRPr="00F70434" w:rsidRDefault="007D0B93" w:rsidP="00E23F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моделировать в своем творчестве основные этапы художественно-производственного процесса в конструктивных искусствах;</w:t>
            </w:r>
          </w:p>
          <w:p w:rsidR="007D0B93" w:rsidRPr="00F70434" w:rsidRDefault="007D0B93" w:rsidP="00E23F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работать с натуры, по памяти и воображению над зарисовкой и проектированием конкретных зданий и вещной среды;</w:t>
            </w:r>
          </w:p>
          <w:p w:rsidR="007D0B93" w:rsidRPr="00F70434" w:rsidRDefault="007D0B93" w:rsidP="00E23F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конструировать основные объемно-пространственные объекты, реализуя при этом фронтальную, объемную и глубинно-пространственную композицию;</w:t>
            </w:r>
          </w:p>
          <w:p w:rsidR="007D0B93" w:rsidRPr="00F70434" w:rsidRDefault="007D0B93" w:rsidP="00E23F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использовать в макетных и графических композициях ритм линий, цвета, объемов, статику и динамику тектоники и фактур;</w:t>
            </w:r>
          </w:p>
          <w:p w:rsidR="007D0B93" w:rsidRPr="00F70434" w:rsidRDefault="007D0B93" w:rsidP="00E23F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владеть навыками формообразования, использования объемов в дизайне и архитектуре (макеты из бумаги, картона, пластилина);</w:t>
            </w:r>
          </w:p>
          <w:p w:rsidR="007D0B93" w:rsidRPr="00F70434" w:rsidRDefault="007D0B93" w:rsidP="00E23F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создавать композиционные макеты объектов на предметной плоскости и в пространстве;</w:t>
            </w:r>
          </w:p>
          <w:p w:rsidR="007D0B93" w:rsidRPr="00F70434" w:rsidRDefault="007D0B93" w:rsidP="00E23F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создавать с натуры и по воображению архитектурные образы графическими материалами и др.</w:t>
            </w:r>
          </w:p>
          <w:p w:rsidR="007D0B93" w:rsidRPr="00F70434" w:rsidRDefault="007D0B93" w:rsidP="00E23F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работать над эскизом монументального произведения (витраж, мозаика, роспись, монументальная скульптура);</w:t>
            </w:r>
          </w:p>
          <w:p w:rsidR="007D0B93" w:rsidRDefault="007D0B93" w:rsidP="00E23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7D0B93" w:rsidRPr="00F70434" w:rsidRDefault="007D0B93" w:rsidP="00E23F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использовать выразительный язык при моделировании архитектурного ансамбля;</w:t>
            </w:r>
          </w:p>
          <w:p w:rsidR="007D0B93" w:rsidRDefault="007D0B93" w:rsidP="00E23F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заготовки).</w:t>
            </w:r>
          </w:p>
          <w:p w:rsidR="007D0B93" w:rsidRDefault="007D0B93" w:rsidP="00E23F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0B93" w:rsidRDefault="007D0B93" w:rsidP="00E23FA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B93" w:rsidRDefault="007D0B93" w:rsidP="00E23FA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B93" w:rsidRDefault="007D0B93" w:rsidP="00E23FA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B93" w:rsidRDefault="007D0B93" w:rsidP="00E23FA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программы </w:t>
      </w:r>
    </w:p>
    <w:p w:rsidR="007D0B93" w:rsidRPr="00F70434" w:rsidRDefault="007D0B93" w:rsidP="00E23FA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Искусство композиции — основа дизайна и архитектуры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 ч.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«Основы композиции в конструктивных искусствах. Гармония, контраст и эмоциональная выразительность плоскостной композиции»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Tема</w:t>
      </w:r>
      <w:proofErr w:type="spellEnd"/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: «Прямые линии и организация пространства»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«Цвет — элемент композиционного творчества. Свободные формы: линии и пятна»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«Буква — строка — текст. Искусство шрифта»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«Композиционные основы макетирования в графическом дизайне. Текст и изображение как элементы композиции»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«Многообразие форм графического дизайна»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Художественный язык конструктивных искусств. В мире вещей и зданий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 ч.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«Объект и пространство. От плоскостного изображения к объемному макету. Соразмерность и пропорциональность»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«Архитектура — композиционная организация пространства. Взаимосвязь объектов в архитектурном макете»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«Конструкция: часть и целое. Здание как сочетание различных объемных форм. Понятие модуля»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«Важнейшие архитектурные элементы здания»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«Вещь: красота и целесообразность. Единство художественного и функционального в вещи. Вещь как сочетание объемов и материальный образ времени»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«Роль и значение материала в конструкции»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«Цвет в архитектуре и дизайне»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 и человек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 ч.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Социальное значение дизайна и архитектуры как среды жизни человека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«Город сквозь времена и страны. Образно-стилевой язык архитектуры прошлого»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«Город сегодня и завтра. Тенденции и перспективы развития современной архитектуры»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«Живое пространство города. Город, микрорайон, улица»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«Вещь в городе. Роль архитектурного дизайна в формировании городской среды»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«Интерьер и вещь в доме. Дизайн — средство создания пространственно-вещной среды интерьера»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«Природа и архитектура. Организация архитектурно-ландшафтного пространства»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«Ты — архитектор! Проектирование города: архитектурный замысел и его осуществление»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в зеркале дизайна и архитектуры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 ч.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«Мой дом — мой образ жизни. Функционально-архитектурная планировка своего дома»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«Интерьер комнаты — портрет ее хозяина. Дизайн вещно-пространственной среды жилища»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«Дизайн и архитектура моего сада»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«Мода, культура и ты. Композиционно-конструктивные принципы дизайна одежды»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«Мой костюм — мой облик. Дизайн современной одежды»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Тема: «Грим, </w:t>
      </w:r>
      <w:proofErr w:type="spellStart"/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визажистика</w:t>
      </w:r>
      <w:proofErr w:type="spellEnd"/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прическа в практике дизайна»</w:t>
      </w:r>
    </w:p>
    <w:p w:rsidR="007D0B93" w:rsidRPr="00F70434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«Имидж: лик или личина? Сфера имидж-дизайна»</w:t>
      </w:r>
    </w:p>
    <w:p w:rsidR="007D0B93" w:rsidRDefault="007D0B93" w:rsidP="00E2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«Моделируя себя — моделируешь мир»</w:t>
      </w:r>
    </w:p>
    <w:p w:rsidR="00FD2298" w:rsidRDefault="00FD2298" w:rsidP="00E23FA9">
      <w:pPr>
        <w:spacing w:line="240" w:lineRule="auto"/>
        <w:rPr>
          <w:rFonts w:ascii="Times New Roman" w:hAnsi="Times New Roman" w:cs="Times New Roman"/>
        </w:rPr>
      </w:pPr>
    </w:p>
    <w:p w:rsidR="007C5C47" w:rsidRDefault="007C5C47" w:rsidP="00E23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7C5C47" w:rsidRDefault="007C5C47" w:rsidP="00E23FA9">
      <w:pPr>
        <w:spacing w:after="0" w:line="240" w:lineRule="auto"/>
        <w:textAlignment w:val="baseline"/>
        <w:rPr>
          <w:rFonts w:ascii="Segoe UI" w:eastAsia="Times New Roman" w:hAnsi="Segoe UI" w:cs="Segoe UI"/>
          <w:sz w:val="19"/>
          <w:szCs w:val="19"/>
        </w:rPr>
      </w:pPr>
    </w:p>
    <w:tbl>
      <w:tblPr>
        <w:tblW w:w="14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11800"/>
        <w:gridCol w:w="2127"/>
      </w:tblGrid>
      <w:tr w:rsidR="00E14BDD" w:rsidTr="00E14BDD">
        <w:trPr>
          <w:trHeight w:val="240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14BDD" w:rsidTr="00E14BDD">
        <w:trPr>
          <w:trHeight w:val="4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</w:t>
            </w:r>
          </w:p>
        </w:tc>
      </w:tr>
      <w:tr w:rsidR="00E14BDD" w:rsidTr="00E14BDD">
        <w:tc>
          <w:tcPr>
            <w:tcW w:w="124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 композиции — основа дизайна и архитектуры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искусство. Семья пространственных искусств.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 линии и организация пространства.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 — элемент композиционного творчества.</w:t>
            </w:r>
          </w:p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Свободные формы: линии и пятна.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— строка — текст. Искусство шрифта.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Композиционные основы макетирования в графическом дизайне.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бескрайнем море книг и журналов. Многообразие форм графического дизайна (обобщение темы).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Художественный язык конструктивных искусств. В мире вещей и зданий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 — композиционная организация пространства. Макетные упражнения.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14BDD" w:rsidRDefault="00E14BDD" w:rsidP="00E23F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объектов в архитектурном макете.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Конструкция: часть и целое. Взаимосвязь объектов.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 как сочетание различных объемных форм. Модуль.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Важнейшие архитектурные элементы здания.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Вещь: красота и целесообразность. Единство художественного и функционального.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 материал.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124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Город и человек.</w:t>
            </w:r>
          </w:p>
          <w:p w:rsidR="00E14BDD" w:rsidRDefault="00E14BDD" w:rsidP="00E23F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значение дизайна и архитектуры как среды жизни человека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 в архитектуре и дизайне.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сквозь времена и страны.  Образно-стилевой язык архитектуры прошлого.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сегодня и завтра. Пути развития современной архитектуры и дизайна.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Живое пространство города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Город, микрорайон, улица.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Вещь в городе. Роль архитектурного дизайна в формировании  городской среды.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Интерьер и вещь в доме. Дизайн интерьера.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и архитектура.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– архитектор. Проектирование города.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1248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Человек в зеркале дизайна и архитектуры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дом – мой образ жизни.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Интерьер комнаты – портрет её хозяина. Дизайн вещно-пространственной среды.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и архитектура моего сада.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Мода, культура и ты. 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костюм – мой облик. Дизайн современной одежды.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Грим,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визажистика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причёска в практике дизайна.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Имидж. Сфера имидж-дизайна.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</w:t>
            </w:r>
          </w:p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Моделируя себя – моделируешь мир.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rPr>
          <w:trHeight w:val="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Default="00E14BDD" w:rsidP="00E23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14BDD" w:rsidRDefault="00E14BDD" w:rsidP="00E23F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Default="00E14BDD" w:rsidP="00E2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Default="00E14BDD" w:rsidP="00E23F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1 четверть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Default="00E14BDD" w:rsidP="00E23F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 четверть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Default="00E14BDD" w:rsidP="00E23F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3 четверть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BDD" w:rsidRDefault="00E14BDD" w:rsidP="00E23F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4 четверть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14BDD" w:rsidTr="00E14BDD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14BDD" w:rsidRDefault="00E14BDD" w:rsidP="00E23F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C5C47" w:rsidRDefault="007C5C47" w:rsidP="00E23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5C47" w:rsidRDefault="007C5C47" w:rsidP="00E23F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5C47" w:rsidRDefault="007C5C47" w:rsidP="00E23F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C5C47" w:rsidRDefault="007C5C47" w:rsidP="00E23FA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C5C47" w:rsidRPr="007D0B93" w:rsidRDefault="007C5C47" w:rsidP="00E23FA9">
      <w:pPr>
        <w:spacing w:line="240" w:lineRule="auto"/>
        <w:rPr>
          <w:rFonts w:ascii="Times New Roman" w:hAnsi="Times New Roman" w:cs="Times New Roman"/>
        </w:rPr>
      </w:pPr>
    </w:p>
    <w:sectPr w:rsidR="007C5C47" w:rsidRPr="007D0B93" w:rsidSect="007D0B9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D0B93"/>
    <w:rsid w:val="004E3179"/>
    <w:rsid w:val="005B57BD"/>
    <w:rsid w:val="007C5C47"/>
    <w:rsid w:val="007D0B93"/>
    <w:rsid w:val="00872A0A"/>
    <w:rsid w:val="008B0ED3"/>
    <w:rsid w:val="00AB006A"/>
    <w:rsid w:val="00E14BDD"/>
    <w:rsid w:val="00E23FA9"/>
    <w:rsid w:val="00FD2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D0B9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basedOn w:val="a1"/>
    <w:uiPriority w:val="59"/>
    <w:rsid w:val="007D0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0B0A1-F4B6-4376-B819-10E890F5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1369</Words>
  <Characters>7806</Characters>
  <Application>Microsoft Office Word</Application>
  <DocSecurity>0</DocSecurity>
  <Lines>65</Lines>
  <Paragraphs>18</Paragraphs>
  <ScaleCrop>false</ScaleCrop>
  <Company/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11</cp:revision>
  <dcterms:created xsi:type="dcterms:W3CDTF">2019-10-31T13:56:00Z</dcterms:created>
  <dcterms:modified xsi:type="dcterms:W3CDTF">2019-11-22T12:45:00Z</dcterms:modified>
</cp:coreProperties>
</file>