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E0" w:rsidRPr="0042673A" w:rsidRDefault="009004E0" w:rsidP="009004E0">
      <w:pPr>
        <w:jc w:val="center"/>
        <w:rPr>
          <w:rFonts w:ascii="Times New Roman" w:eastAsia="Calibri" w:hAnsi="Times New Roman"/>
          <w:b/>
        </w:rPr>
      </w:pPr>
    </w:p>
    <w:p w:rsidR="009004E0" w:rsidRDefault="009004E0" w:rsidP="009004E0">
      <w:pPr>
        <w:pStyle w:val="ab"/>
        <w:spacing w:before="0" w:after="0"/>
        <w:jc w:val="left"/>
        <w:rPr>
          <w:rFonts w:ascii="Times New Roman" w:hAnsi="Times New Roman" w:cs="Times New Roman"/>
          <w:snapToGrid/>
          <w:sz w:val="22"/>
          <w:szCs w:val="22"/>
        </w:rPr>
      </w:pPr>
    </w:p>
    <w:p w:rsidR="004A62F0" w:rsidRDefault="004A62F0" w:rsidP="0090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4A62F0" w:rsidRPr="00442638" w:rsidRDefault="004A62F0" w:rsidP="004A6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eastAsia="Times New Roman" w:hAnsi="Times New Roman" w:cs="Times New Roman"/>
          <w:sz w:val="24"/>
          <w:szCs w:val="24"/>
        </w:rPr>
        <w:tab/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4A62F0" w:rsidRPr="00442638" w:rsidRDefault="004A62F0" w:rsidP="004A6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1"/>
        <w:gridCol w:w="222"/>
        <w:gridCol w:w="15473"/>
      </w:tblGrid>
      <w:tr w:rsidR="004A62F0" w:rsidRPr="00442638" w:rsidTr="003B48FD">
        <w:trPr>
          <w:trHeight w:val="1686"/>
          <w:jc w:val="center"/>
        </w:trPr>
        <w:tc>
          <w:tcPr>
            <w:tcW w:w="222" w:type="dxa"/>
          </w:tcPr>
          <w:p w:rsidR="004A62F0" w:rsidRPr="00442638" w:rsidRDefault="004A62F0" w:rsidP="003B48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4A62F0" w:rsidRPr="00442638" w:rsidRDefault="004A62F0" w:rsidP="003B48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4A62F0" w:rsidRPr="00442638" w:rsidRDefault="004A62F0" w:rsidP="003B48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2215" cy="1762760"/>
                  <wp:effectExtent l="19050" t="0" r="0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A62F0" w:rsidRPr="00442638" w:rsidRDefault="004A62F0" w:rsidP="004A62F0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4A62F0" w:rsidRPr="00442638" w:rsidRDefault="004A62F0" w:rsidP="004A62F0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 w:rsidR="00C83CAC">
        <w:rPr>
          <w:rFonts w:ascii="Times New Roman" w:hAnsi="Times New Roman" w:cs="Times New Roman"/>
          <w:bCs/>
          <w:sz w:val="24"/>
          <w:szCs w:val="24"/>
        </w:rPr>
        <w:t>О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4A62F0" w:rsidRPr="00442638" w:rsidRDefault="004A62F0" w:rsidP="004A6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442638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4A62F0" w:rsidRPr="00442638" w:rsidRDefault="004A62F0" w:rsidP="004A62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4A62F0" w:rsidRPr="00442638" w:rsidRDefault="004A62F0" w:rsidP="004A6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f1"/>
          <w:rFonts w:ascii="Times New Roman" w:hAnsi="Times New Roman"/>
          <w:i w:val="0"/>
          <w:sz w:val="24"/>
          <w:szCs w:val="24"/>
        </w:rPr>
        <w:t xml:space="preserve">                                                                                                                   </w:t>
      </w:r>
      <w:r w:rsidRPr="00442638">
        <w:rPr>
          <w:rStyle w:val="af1"/>
          <w:rFonts w:ascii="Times New Roman" w:hAnsi="Times New Roman"/>
          <w:sz w:val="24"/>
          <w:szCs w:val="24"/>
        </w:rPr>
        <w:t xml:space="preserve">  2019 год</w:t>
      </w:r>
    </w:p>
    <w:p w:rsidR="004A62F0" w:rsidRDefault="004A62F0" w:rsidP="0090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4A62F0" w:rsidRDefault="004A62F0" w:rsidP="0090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4A62F0" w:rsidRDefault="004A62F0" w:rsidP="0090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9004E0" w:rsidRDefault="009004E0" w:rsidP="0090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Рабочая программа по предмету «</w:t>
      </w:r>
      <w:r w:rsidRPr="009004E0">
        <w:rPr>
          <w:rFonts w:ascii="Times New Roman" w:eastAsia="Times New Roman" w:hAnsi="Times New Roman" w:cs="Times New Roman"/>
          <w:color w:val="000000" w:themeColor="text1"/>
        </w:rPr>
        <w:t>Русский язык</w:t>
      </w:r>
      <w:r>
        <w:rPr>
          <w:rFonts w:ascii="Times New Roman" w:eastAsia="Times New Roman" w:hAnsi="Times New Roman" w:cs="Times New Roman"/>
          <w:color w:val="FF0000"/>
        </w:rPr>
        <w:t>.</w:t>
      </w:r>
      <w:r>
        <w:rPr>
          <w:rFonts w:ascii="Times New Roman" w:eastAsia="Times New Roman" w:hAnsi="Times New Roman" w:cs="Times New Roman"/>
        </w:rPr>
        <w:t>» для  обучающихся 7 класса составлена в соответствии с примерной программой общего образования по</w:t>
      </w:r>
      <w:r>
        <w:rPr>
          <w:rFonts w:ascii="Times New Roman" w:hAnsi="Times New Roman"/>
        </w:rPr>
        <w:t xml:space="preserve"> русскому</w:t>
      </w:r>
      <w:r w:rsidRPr="007257B9">
        <w:rPr>
          <w:rFonts w:ascii="Times New Roman" w:hAnsi="Times New Roman"/>
        </w:rPr>
        <w:t xml:space="preserve"> дл</w:t>
      </w:r>
      <w:r>
        <w:rPr>
          <w:rFonts w:ascii="Times New Roman" w:hAnsi="Times New Roman"/>
        </w:rPr>
        <w:t>я 5-9 классов.</w:t>
      </w:r>
      <w:proofErr w:type="gramEnd"/>
      <w:r>
        <w:rPr>
          <w:rFonts w:ascii="Times New Roman" w:hAnsi="Times New Roman"/>
        </w:rPr>
        <w:t xml:space="preserve"> </w:t>
      </w:r>
      <w:r w:rsidRPr="007257B9">
        <w:rPr>
          <w:rFonts w:ascii="Times New Roman" w:hAnsi="Times New Roman"/>
        </w:rPr>
        <w:t xml:space="preserve">Предметная линия учебников Т.А. </w:t>
      </w:r>
      <w:proofErr w:type="spellStart"/>
      <w:r w:rsidRPr="007257B9">
        <w:rPr>
          <w:rFonts w:ascii="Times New Roman" w:hAnsi="Times New Roman"/>
        </w:rPr>
        <w:t>Ладыженской</w:t>
      </w:r>
      <w:proofErr w:type="spellEnd"/>
      <w:r w:rsidRPr="007257B9">
        <w:rPr>
          <w:rFonts w:ascii="Times New Roman" w:hAnsi="Times New Roman"/>
        </w:rPr>
        <w:t xml:space="preserve">, М.Т. Баранова, Л.А. </w:t>
      </w:r>
      <w:proofErr w:type="spellStart"/>
      <w:r w:rsidRPr="007257B9">
        <w:rPr>
          <w:rFonts w:ascii="Times New Roman" w:hAnsi="Times New Roman"/>
        </w:rPr>
        <w:t>Тростенцовой</w:t>
      </w:r>
      <w:proofErr w:type="spellEnd"/>
      <w:r w:rsidRPr="007257B9">
        <w:rPr>
          <w:rFonts w:ascii="Times New Roman" w:hAnsi="Times New Roman"/>
        </w:rPr>
        <w:t>. 5-9 классы – М.: Просвещение, 2013г.</w:t>
      </w:r>
    </w:p>
    <w:p w:rsidR="009004E0" w:rsidRDefault="009004E0" w:rsidP="00900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изучение предмета «Русский язык» в 7 классе в учебном плане филиала МАОУ «Прииртышская СОШ» - «Полуяновская СОШ » отводится 4 часа в неделю,136 часов в год.</w:t>
      </w:r>
    </w:p>
    <w:p w:rsidR="009004E0" w:rsidRDefault="009004E0" w:rsidP="009004E0">
      <w:pPr>
        <w:pStyle w:val="ab"/>
        <w:spacing w:before="0" w:after="0"/>
        <w:jc w:val="left"/>
        <w:rPr>
          <w:rFonts w:ascii="Times New Roman" w:hAnsi="Times New Roman" w:cs="Times New Roman"/>
          <w:snapToGrid/>
          <w:sz w:val="22"/>
          <w:szCs w:val="22"/>
        </w:rPr>
      </w:pPr>
    </w:p>
    <w:p w:rsidR="00545C5C" w:rsidRPr="00545C5C" w:rsidRDefault="00545C5C" w:rsidP="00545C5C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</w:rPr>
      </w:pPr>
      <w:r w:rsidRPr="00545C5C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Понимание  места родного языка в системе гуманитарных наук и его роли в образовании в целом;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Усвоение основ научных знаний о родном языке, понимание взаимосвязи его уровней и единиц;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545C5C">
        <w:rPr>
          <w:rFonts w:ascii="Times New Roman" w:eastAsia="Calibri" w:hAnsi="Times New Roman" w:cs="Times New Roman"/>
        </w:rPr>
        <w:t>освоение базовых понятий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  <w:proofErr w:type="gramEnd"/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Овладение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 xml:space="preserve">Проведение различных видов анализа, синтаксического анализа словосочетания и предложения, </w:t>
      </w:r>
      <w:proofErr w:type="spellStart"/>
      <w:r w:rsidRPr="00545C5C">
        <w:rPr>
          <w:rFonts w:ascii="Times New Roman" w:eastAsia="Calibri" w:hAnsi="Times New Roman" w:cs="Times New Roman"/>
        </w:rPr>
        <w:t>многоаспектного</w:t>
      </w:r>
      <w:proofErr w:type="spellEnd"/>
      <w:r w:rsidRPr="00545C5C">
        <w:rPr>
          <w:rFonts w:ascii="Times New Roman" w:eastAsia="Calibri" w:hAnsi="Times New Roman" w:cs="Times New Roman"/>
        </w:rPr>
        <w:t xml:space="preserve">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Осознание эстетической функции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Использование орфоэпического словаря, обнаружение орфоэпических ошибок в звучащей речи;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Выделение морфем на основе словообразовательного анализа;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Употребление слов в соответствии с их лексическим значением, а также с условиями и задачами общения;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Толкование лексического значения слов и фразеологизмов;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Опознавание морфологических признаков изученных частей речи, правильное образование и употребление грамматических форм частей речи в соответствии с нормами литературного языка;</w:t>
      </w:r>
    </w:p>
    <w:p w:rsidR="00545C5C" w:rsidRP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Составление схем словосочетаний разных видов и конструирование их по предложенной схеме;</w:t>
      </w:r>
    </w:p>
    <w:p w:rsidR="00545C5C" w:rsidRDefault="00545C5C" w:rsidP="00545C5C">
      <w:pPr>
        <w:numPr>
          <w:ilvl w:val="0"/>
          <w:numId w:val="34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45C5C">
        <w:rPr>
          <w:rFonts w:ascii="Times New Roman" w:eastAsia="Calibri" w:hAnsi="Times New Roman" w:cs="Times New Roman"/>
        </w:rPr>
        <w:t>Определение синтаксической роли изученных частей речи, объяснение пунктуации предложения, использование на письме специальных графических обозначений, построение пунктуационных схем предложений.</w:t>
      </w:r>
    </w:p>
    <w:p w:rsidR="001F2582" w:rsidRPr="00545C5C" w:rsidRDefault="001F2582" w:rsidP="001F258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545C5C" w:rsidRPr="00CC2F3C" w:rsidRDefault="00545C5C" w:rsidP="00545C5C">
      <w:pPr>
        <w:pStyle w:val="FR2"/>
        <w:tabs>
          <w:tab w:val="left" w:pos="720"/>
        </w:tabs>
        <w:ind w:firstLine="426"/>
        <w:jc w:val="both"/>
        <w:rPr>
          <w:sz w:val="24"/>
          <w:szCs w:val="24"/>
        </w:rPr>
      </w:pPr>
    </w:p>
    <w:p w:rsidR="009004E0" w:rsidRPr="007257B9" w:rsidRDefault="009004E0" w:rsidP="009004E0">
      <w:pPr>
        <w:pStyle w:val="ab"/>
        <w:spacing w:before="0" w:after="0"/>
        <w:jc w:val="left"/>
        <w:rPr>
          <w:rFonts w:ascii="Times New Roman" w:hAnsi="Times New Roman" w:cs="Times New Roman"/>
          <w:snapToGrid/>
          <w:sz w:val="22"/>
          <w:szCs w:val="22"/>
        </w:rPr>
      </w:pPr>
    </w:p>
    <w:p w:rsidR="009004E0" w:rsidRDefault="009004E0" w:rsidP="009004E0">
      <w:pPr>
        <w:pStyle w:val="ab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1F2582" w:rsidRPr="001F2582" w:rsidRDefault="001F2582" w:rsidP="001F2582">
      <w:pPr>
        <w:spacing w:after="9" w:line="270" w:lineRule="auto"/>
        <w:ind w:right="3233"/>
        <w:rPr>
          <w:rFonts w:ascii="Times New Roman" w:hAnsi="Times New Roman" w:cs="Times New Roman"/>
          <w:b/>
        </w:rPr>
      </w:pPr>
      <w:r w:rsidRPr="001F2582">
        <w:rPr>
          <w:rFonts w:ascii="Times New Roman" w:hAnsi="Times New Roman" w:cs="Times New Roman"/>
          <w:b/>
        </w:rPr>
        <w:t xml:space="preserve">Язык и культура </w:t>
      </w:r>
    </w:p>
    <w:p w:rsidR="001F2582" w:rsidRPr="001F2582" w:rsidRDefault="001F2582" w:rsidP="001F2582">
      <w:pPr>
        <w:spacing w:after="9" w:line="270" w:lineRule="auto"/>
        <w:ind w:right="3233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lastRenderedPageBreak/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 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-приводить примеры, которые доказывают, что изучение языка позволяет лучше узнать историю и культуру страны.  </w:t>
      </w:r>
    </w:p>
    <w:p w:rsidR="001F2582" w:rsidRPr="001F2582" w:rsidRDefault="001F2582" w:rsidP="001F2582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-характеризовать на отдельных примерах взаимосвязь языка, культуры и истории народа — носителя языка;  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-анализировать и сравнивать русский речевой этикет с речевым этикетом отдельных народов России и мира.  </w:t>
      </w:r>
    </w:p>
    <w:p w:rsidR="001F2582" w:rsidRPr="001F2582" w:rsidRDefault="001F2582" w:rsidP="001F2582">
      <w:pPr>
        <w:spacing w:after="9" w:line="270" w:lineRule="auto"/>
        <w:ind w:right="2140"/>
        <w:rPr>
          <w:rFonts w:ascii="Times New Roman" w:hAnsi="Times New Roman" w:cs="Times New Roman"/>
          <w:b/>
        </w:rPr>
      </w:pPr>
    </w:p>
    <w:p w:rsidR="001F2582" w:rsidRPr="001F2582" w:rsidRDefault="001F2582" w:rsidP="001F2582">
      <w:pPr>
        <w:spacing w:after="9" w:line="270" w:lineRule="auto"/>
        <w:ind w:right="2140"/>
        <w:rPr>
          <w:rFonts w:ascii="Times New Roman" w:hAnsi="Times New Roman" w:cs="Times New Roman"/>
          <w:b/>
        </w:rPr>
      </w:pPr>
      <w:r w:rsidRPr="001F2582">
        <w:rPr>
          <w:rFonts w:ascii="Times New Roman" w:hAnsi="Times New Roman" w:cs="Times New Roman"/>
          <w:b/>
        </w:rPr>
        <w:t xml:space="preserve">Правописание: орфография и пунктуация </w:t>
      </w:r>
    </w:p>
    <w:p w:rsidR="001F2582" w:rsidRPr="001F2582" w:rsidRDefault="001F2582" w:rsidP="001F2582">
      <w:pPr>
        <w:spacing w:after="9" w:line="270" w:lineRule="auto"/>
        <w:ind w:right="2140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-соблюдать орфографические и пунктуационные нормы в процессе письма (в объёме содержания курса);  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-объяснять выбор написания в устной форме (рассуждение) и письменной форме (с помощью графических символов);  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-обнаруживать и исправлять орфографические и пунктуационные ошибки;  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-извлекать необходимую информацию из орфографических словарей и справочников; использовать её в процессе письма.  </w:t>
      </w:r>
    </w:p>
    <w:p w:rsidR="001F2582" w:rsidRPr="001F2582" w:rsidRDefault="001F2582" w:rsidP="001F2582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  <w:i/>
          <w:u w:val="single" w:color="000000"/>
        </w:rPr>
        <w:t>Ученик  получит возможность научиться: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-демонстрировать роль орфографии и пунктуации в передаче смысловой стороны речи;  </w:t>
      </w:r>
    </w:p>
    <w:p w:rsidR="001F2582" w:rsidRPr="001F2582" w:rsidRDefault="001F2582" w:rsidP="001F2582">
      <w:pPr>
        <w:spacing w:after="12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-извлекать </w:t>
      </w:r>
      <w:r w:rsidRPr="001F2582">
        <w:rPr>
          <w:rFonts w:ascii="Times New Roman" w:hAnsi="Times New Roman" w:cs="Times New Roman"/>
        </w:rPr>
        <w:tab/>
        <w:t xml:space="preserve">необходимую </w:t>
      </w:r>
      <w:r w:rsidRPr="001F2582">
        <w:rPr>
          <w:rFonts w:ascii="Times New Roman" w:hAnsi="Times New Roman" w:cs="Times New Roman"/>
        </w:rPr>
        <w:tab/>
        <w:t xml:space="preserve">информацию </w:t>
      </w:r>
      <w:r w:rsidRPr="001F2582">
        <w:rPr>
          <w:rFonts w:ascii="Times New Roman" w:hAnsi="Times New Roman" w:cs="Times New Roman"/>
        </w:rPr>
        <w:tab/>
        <w:t xml:space="preserve">из </w:t>
      </w:r>
      <w:r w:rsidRPr="001F2582">
        <w:rPr>
          <w:rFonts w:ascii="Times New Roman" w:hAnsi="Times New Roman" w:cs="Times New Roman"/>
        </w:rPr>
        <w:tab/>
      </w:r>
      <w:proofErr w:type="spellStart"/>
      <w:r w:rsidRPr="001F2582">
        <w:rPr>
          <w:rFonts w:ascii="Times New Roman" w:hAnsi="Times New Roman" w:cs="Times New Roman"/>
        </w:rPr>
        <w:t>мультимедийных</w:t>
      </w:r>
      <w:proofErr w:type="spellEnd"/>
      <w:r w:rsidRPr="001F2582">
        <w:rPr>
          <w:rFonts w:ascii="Times New Roman" w:hAnsi="Times New Roman" w:cs="Times New Roman"/>
        </w:rPr>
        <w:t xml:space="preserve"> </w:t>
      </w:r>
      <w:r w:rsidRPr="001F2582">
        <w:rPr>
          <w:rFonts w:ascii="Times New Roman" w:hAnsi="Times New Roman" w:cs="Times New Roman"/>
        </w:rPr>
        <w:tab/>
        <w:t xml:space="preserve">орфографических словарей и справочников по правописанию; использовать эту информацию в процессе письма.  </w:t>
      </w:r>
    </w:p>
    <w:p w:rsidR="001F2582" w:rsidRPr="001F2582" w:rsidRDefault="001F2582" w:rsidP="001F2582">
      <w:pPr>
        <w:spacing w:after="14" w:line="267" w:lineRule="auto"/>
        <w:ind w:right="3419"/>
        <w:rPr>
          <w:rFonts w:ascii="Times New Roman" w:hAnsi="Times New Roman" w:cs="Times New Roman"/>
          <w:b/>
        </w:rPr>
      </w:pPr>
      <w:r w:rsidRPr="001F2582">
        <w:rPr>
          <w:rFonts w:ascii="Times New Roman" w:hAnsi="Times New Roman" w:cs="Times New Roman"/>
          <w:b/>
        </w:rPr>
        <w:t xml:space="preserve">Морфология </w:t>
      </w:r>
    </w:p>
    <w:p w:rsidR="001F2582" w:rsidRPr="001F2582" w:rsidRDefault="001F2582" w:rsidP="001F2582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  <w:i/>
          <w:u w:val="single" w:color="000000"/>
        </w:rPr>
        <w:t>Ученик научится: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-опознавать самостоятельные (знаменательные) части речи и их формы, служебные части речи;  </w:t>
      </w:r>
    </w:p>
    <w:p w:rsidR="001F2582" w:rsidRPr="001F2582" w:rsidRDefault="001F2582" w:rsidP="001F2582">
      <w:pPr>
        <w:spacing w:after="12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-анализировать слово с точки зрения его принадлежности к той или иной части речи;  </w:t>
      </w:r>
      <w:proofErr w:type="gramStart"/>
      <w:r w:rsidRPr="001F2582">
        <w:rPr>
          <w:rFonts w:ascii="Times New Roman" w:hAnsi="Times New Roman" w:cs="Times New Roman"/>
        </w:rPr>
        <w:t>-у</w:t>
      </w:r>
      <w:proofErr w:type="gramEnd"/>
      <w:r w:rsidRPr="001F2582">
        <w:rPr>
          <w:rFonts w:ascii="Times New Roman" w:hAnsi="Times New Roman" w:cs="Times New Roman"/>
        </w:rPr>
        <w:t xml:space="preserve">потреблять формы слов различных частей речи в соответствии с нормами современного русского литературного языка;  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-применять морфологические знания и умения в практике правописания, в различных видах анализа;  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-распознавать явления грамматической омонимии, существенные для решения орфографических и пунктуационных задач.  </w:t>
      </w:r>
    </w:p>
    <w:p w:rsidR="001F2582" w:rsidRPr="001F2582" w:rsidRDefault="001F2582" w:rsidP="001F2582">
      <w:pPr>
        <w:spacing w:after="14" w:line="267" w:lineRule="auto"/>
        <w:ind w:right="3419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  <w:i/>
          <w:u w:val="single" w:color="000000"/>
        </w:rPr>
        <w:t>Ученик получит возможность научиться: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-анализировать синонимические средства морфологии;  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-различать грамматические омонимы;  </w:t>
      </w:r>
    </w:p>
    <w:p w:rsidR="001F2582" w:rsidRPr="001F2582" w:rsidRDefault="001F2582" w:rsidP="001F2582">
      <w:pPr>
        <w:spacing w:after="13"/>
        <w:ind w:right="56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>-опознавать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</w:t>
      </w:r>
      <w:proofErr w:type="gramStart"/>
      <w:r w:rsidRPr="001F2582">
        <w:rPr>
          <w:rFonts w:ascii="Times New Roman" w:hAnsi="Times New Roman" w:cs="Times New Roman"/>
        </w:rPr>
        <w:t>дств в т</w:t>
      </w:r>
      <w:proofErr w:type="gramEnd"/>
      <w:r w:rsidRPr="001F2582">
        <w:rPr>
          <w:rFonts w:ascii="Times New Roman" w:hAnsi="Times New Roman" w:cs="Times New Roman"/>
        </w:rPr>
        <w:t xml:space="preserve">екстах научного и официально-делового стилей речи;  </w:t>
      </w:r>
    </w:p>
    <w:p w:rsidR="001F2582" w:rsidRPr="001F2582" w:rsidRDefault="001F2582" w:rsidP="001F2582">
      <w:pPr>
        <w:spacing w:after="12"/>
        <w:rPr>
          <w:rFonts w:ascii="Times New Roman" w:hAnsi="Times New Roman" w:cs="Times New Roman"/>
        </w:rPr>
      </w:pPr>
      <w:r w:rsidRPr="001F2582">
        <w:rPr>
          <w:rFonts w:ascii="Times New Roman" w:hAnsi="Times New Roman" w:cs="Times New Roman"/>
        </w:rPr>
        <w:t xml:space="preserve">-извлекать необходимую информацию из словарей грамматических трудностей, в том числе </w:t>
      </w:r>
      <w:proofErr w:type="spellStart"/>
      <w:r w:rsidRPr="001F2582">
        <w:rPr>
          <w:rFonts w:ascii="Times New Roman" w:hAnsi="Times New Roman" w:cs="Times New Roman"/>
        </w:rPr>
        <w:t>мультимедийных</w:t>
      </w:r>
      <w:proofErr w:type="spellEnd"/>
      <w:r w:rsidRPr="001F2582">
        <w:rPr>
          <w:rFonts w:ascii="Times New Roman" w:hAnsi="Times New Roman" w:cs="Times New Roman"/>
        </w:rPr>
        <w:t xml:space="preserve">; использовать эту информацию в различных видах деятельности. </w:t>
      </w:r>
    </w:p>
    <w:p w:rsidR="001F2582" w:rsidRPr="004E09A4" w:rsidRDefault="001F2582" w:rsidP="004E09A4">
      <w:pPr>
        <w:pStyle w:val="af0"/>
        <w:rPr>
          <w:rFonts w:ascii="Times New Roman" w:hAnsi="Times New Roman"/>
        </w:rPr>
      </w:pPr>
    </w:p>
    <w:p w:rsidR="001F2582" w:rsidRPr="004E09A4" w:rsidRDefault="001F2582" w:rsidP="004E09A4">
      <w:pPr>
        <w:pStyle w:val="af0"/>
        <w:rPr>
          <w:rFonts w:ascii="Times New Roman" w:hAnsi="Times New Roman"/>
        </w:rPr>
      </w:pPr>
    </w:p>
    <w:p w:rsidR="001F2582" w:rsidRPr="004E09A4" w:rsidRDefault="001F2582" w:rsidP="004E09A4">
      <w:pPr>
        <w:pStyle w:val="af0"/>
        <w:rPr>
          <w:rFonts w:ascii="Times New Roman" w:hAnsi="Times New Roman"/>
        </w:rPr>
      </w:pPr>
    </w:p>
    <w:p w:rsidR="004E09A4" w:rsidRDefault="00F14CD4" w:rsidP="004E09A4">
      <w:pPr>
        <w:pStyle w:val="af0"/>
        <w:rPr>
          <w:rFonts w:ascii="Times New Roman" w:hAnsi="Times New Roman"/>
          <w:b/>
        </w:rPr>
      </w:pPr>
      <w:r w:rsidRPr="004E09A4">
        <w:rPr>
          <w:rFonts w:ascii="Times New Roman" w:hAnsi="Times New Roman"/>
          <w:b/>
        </w:rPr>
        <w:t xml:space="preserve">                                                                                                 </w:t>
      </w:r>
    </w:p>
    <w:p w:rsidR="004E09A4" w:rsidRDefault="004E09A4" w:rsidP="004E09A4">
      <w:pPr>
        <w:pStyle w:val="af0"/>
        <w:rPr>
          <w:rFonts w:ascii="Times New Roman" w:hAnsi="Times New Roman"/>
          <w:b/>
        </w:rPr>
      </w:pPr>
    </w:p>
    <w:p w:rsidR="00545C5C" w:rsidRPr="004E09A4" w:rsidRDefault="004E09A4" w:rsidP="004E09A4">
      <w:pPr>
        <w:pStyle w:val="af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                    </w:t>
      </w:r>
      <w:r w:rsidR="00545C5C" w:rsidRPr="004E09A4">
        <w:rPr>
          <w:rFonts w:ascii="Times New Roman" w:hAnsi="Times New Roman"/>
          <w:b/>
          <w:bCs/>
        </w:rPr>
        <w:t>Основное</w:t>
      </w:r>
      <w:r w:rsidR="00545C5C" w:rsidRPr="004E09A4">
        <w:rPr>
          <w:rFonts w:ascii="Times New Roman" w:hAnsi="Times New Roman"/>
          <w:b/>
        </w:rPr>
        <w:t xml:space="preserve"> содержание тем предмета «Русский язык»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</w:rPr>
      </w:pPr>
    </w:p>
    <w:p w:rsidR="009004E0" w:rsidRPr="004E09A4" w:rsidRDefault="009004E0" w:rsidP="004E09A4">
      <w:pPr>
        <w:pStyle w:val="af0"/>
        <w:rPr>
          <w:rFonts w:ascii="Times New Roman" w:hAnsi="Times New Roman"/>
          <w:b/>
        </w:rPr>
      </w:pPr>
      <w:proofErr w:type="spellStart"/>
      <w:r w:rsidRPr="004E09A4">
        <w:rPr>
          <w:rFonts w:ascii="Times New Roman" w:hAnsi="Times New Roman"/>
        </w:rPr>
        <w:t>Введение</w:t>
      </w:r>
      <w:proofErr w:type="gramStart"/>
      <w:r w:rsidRPr="004E09A4">
        <w:rPr>
          <w:rFonts w:ascii="Times New Roman" w:hAnsi="Times New Roman"/>
        </w:rPr>
        <w:t>.Р</w:t>
      </w:r>
      <w:proofErr w:type="gramEnd"/>
      <w:r w:rsidRPr="004E09A4">
        <w:rPr>
          <w:rFonts w:ascii="Times New Roman" w:hAnsi="Times New Roman"/>
        </w:rPr>
        <w:t>усский</w:t>
      </w:r>
      <w:proofErr w:type="spellEnd"/>
      <w:r w:rsidRPr="004E09A4">
        <w:rPr>
          <w:rFonts w:ascii="Times New Roman" w:hAnsi="Times New Roman"/>
        </w:rPr>
        <w:t xml:space="preserve"> язык как развивающееся явление </w:t>
      </w:r>
      <w:r w:rsidRPr="004E09A4">
        <w:rPr>
          <w:rFonts w:ascii="Times New Roman" w:hAnsi="Times New Roman"/>
          <w:b/>
        </w:rPr>
        <w:t xml:space="preserve">(1 ч)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</w:rPr>
      </w:pPr>
      <w:r w:rsidRPr="004E09A4">
        <w:rPr>
          <w:rFonts w:ascii="Times New Roman" w:hAnsi="Times New Roman"/>
          <w:b/>
        </w:rPr>
        <w:t xml:space="preserve">ПОВТОРЕНИЕ </w:t>
      </w:r>
      <w:proofErr w:type="gramStart"/>
      <w:r w:rsidRPr="004E09A4">
        <w:rPr>
          <w:rFonts w:ascii="Times New Roman" w:hAnsi="Times New Roman"/>
          <w:b/>
        </w:rPr>
        <w:t>ПРОЙДЕННОГО</w:t>
      </w:r>
      <w:proofErr w:type="gramEnd"/>
      <w:r w:rsidRPr="004E09A4">
        <w:rPr>
          <w:rFonts w:ascii="Times New Roman" w:hAnsi="Times New Roman"/>
          <w:b/>
        </w:rPr>
        <w:t xml:space="preserve"> В 5-6-ых КЛАССАХ (13 ч)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  <w:i/>
        </w:rPr>
      </w:pPr>
      <w:r w:rsidRPr="004E09A4">
        <w:rPr>
          <w:rFonts w:ascii="Times New Roman" w:hAnsi="Times New Roman"/>
          <w:b/>
          <w:i/>
        </w:rPr>
        <w:t xml:space="preserve">Причастие (30 ч)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I. Повторение </w:t>
      </w:r>
      <w:proofErr w:type="gramStart"/>
      <w:r w:rsidRPr="004E09A4">
        <w:rPr>
          <w:rFonts w:ascii="Times New Roman" w:hAnsi="Times New Roman"/>
        </w:rPr>
        <w:t>пройденного</w:t>
      </w:r>
      <w:proofErr w:type="gramEnd"/>
      <w:r w:rsidRPr="004E09A4">
        <w:rPr>
          <w:rFonts w:ascii="Times New Roman" w:hAnsi="Times New Roman"/>
        </w:rPr>
        <w:t xml:space="preserve"> о глаголе в V и VI классах. Причастие. Свойства прилагательных и глаголов у причас</w:t>
      </w:r>
      <w:r w:rsidRPr="004E09A4">
        <w:rPr>
          <w:rFonts w:ascii="Times New Roman" w:hAnsi="Times New Roman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4E09A4">
        <w:rPr>
          <w:rFonts w:ascii="Times New Roman" w:hAnsi="Times New Roman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4E09A4">
        <w:rPr>
          <w:rFonts w:ascii="Times New Roman" w:hAnsi="Times New Roman"/>
        </w:rPr>
        <w:t>Текстообразующая</w:t>
      </w:r>
      <w:proofErr w:type="spellEnd"/>
      <w:r w:rsidRPr="004E09A4">
        <w:rPr>
          <w:rFonts w:ascii="Times New Roman" w:hAnsi="Times New Roman"/>
        </w:rPr>
        <w:t xml:space="preserve"> роль причастий.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>Склонение полных причастий и правописание гласных в па</w:t>
      </w:r>
      <w:r w:rsidRPr="004E09A4">
        <w:rPr>
          <w:rFonts w:ascii="Times New Roman" w:hAnsi="Times New Roman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4E09A4">
        <w:rPr>
          <w:rFonts w:ascii="Times New Roman" w:hAnsi="Times New Roman"/>
        </w:rPr>
        <w:t xml:space="preserve"> )</w:t>
      </w:r>
      <w:proofErr w:type="gramEnd"/>
      <w:r w:rsidRPr="004E09A4">
        <w:rPr>
          <w:rFonts w:ascii="Times New Roman" w:hAnsi="Times New Roman"/>
        </w:rPr>
        <w:t xml:space="preserve">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>Не с причастиями. Правописание гласных в суффиксах дей</w:t>
      </w:r>
      <w:r w:rsidRPr="004E09A4">
        <w:rPr>
          <w:rFonts w:ascii="Times New Roman" w:hAnsi="Times New Roman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4E09A4">
        <w:rPr>
          <w:rFonts w:ascii="Times New Roman" w:hAnsi="Times New Roman"/>
        </w:rPr>
        <w:t>н</w:t>
      </w:r>
      <w:proofErr w:type="spellEnd"/>
      <w:proofErr w:type="gramEnd"/>
      <w:r w:rsidRPr="004E09A4">
        <w:rPr>
          <w:rFonts w:ascii="Times New Roman" w:hAnsi="Times New Roman"/>
        </w:rPr>
        <w:t xml:space="preserve"> </w:t>
      </w:r>
      <w:proofErr w:type="gramStart"/>
      <w:r w:rsidRPr="004E09A4">
        <w:rPr>
          <w:rFonts w:ascii="Times New Roman" w:hAnsi="Times New Roman"/>
        </w:rPr>
        <w:t>в</w:t>
      </w:r>
      <w:proofErr w:type="gramEnd"/>
      <w:r w:rsidRPr="004E09A4">
        <w:rPr>
          <w:rFonts w:ascii="Times New Roman" w:hAnsi="Times New Roman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4E09A4">
        <w:rPr>
          <w:rFonts w:ascii="Times New Roman" w:hAnsi="Times New Roman"/>
        </w:rPr>
        <w:t>н</w:t>
      </w:r>
      <w:proofErr w:type="spellEnd"/>
      <w:proofErr w:type="gramEnd"/>
      <w:r w:rsidRPr="004E09A4">
        <w:rPr>
          <w:rFonts w:ascii="Times New Roman" w:hAnsi="Times New Roman"/>
        </w:rPr>
        <w:t xml:space="preserve"> в кратких причастиях. 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4E09A4">
        <w:rPr>
          <w:rFonts w:ascii="Times New Roman" w:hAnsi="Times New Roman"/>
        </w:rPr>
        <w:t>при</w:t>
      </w:r>
      <w:r w:rsidRPr="004E09A4">
        <w:rPr>
          <w:rFonts w:ascii="Times New Roman" w:hAnsi="Times New Roman"/>
        </w:rPr>
        <w:softHyphen/>
        <w:t>нeceны</w:t>
      </w:r>
      <w:proofErr w:type="spellEnd"/>
      <w:r w:rsidRPr="004E09A4">
        <w:rPr>
          <w:rFonts w:ascii="Times New Roman" w:hAnsi="Times New Roman"/>
        </w:rPr>
        <w:t>), правильно употр</w:t>
      </w:r>
      <w:r w:rsidR="00545C5C" w:rsidRPr="004E09A4">
        <w:rPr>
          <w:rFonts w:ascii="Times New Roman" w:hAnsi="Times New Roman"/>
        </w:rPr>
        <w:t>еблять прича</w:t>
      </w:r>
      <w:r w:rsidRPr="004E09A4">
        <w:rPr>
          <w:rFonts w:ascii="Times New Roman" w:hAnsi="Times New Roman"/>
        </w:rPr>
        <w:t xml:space="preserve">стия с </w:t>
      </w:r>
      <w:proofErr w:type="gramStart"/>
      <w:r w:rsidRPr="004E09A4">
        <w:rPr>
          <w:rFonts w:ascii="Times New Roman" w:hAnsi="Times New Roman"/>
        </w:rPr>
        <w:t>-с</w:t>
      </w:r>
      <w:proofErr w:type="gramEnd"/>
      <w:r w:rsidRPr="004E09A4">
        <w:rPr>
          <w:rFonts w:ascii="Times New Roman" w:hAnsi="Times New Roman"/>
        </w:rPr>
        <w:t>уффиксом -СЯ, согласовы</w:t>
      </w:r>
      <w:r w:rsidRPr="004E09A4">
        <w:rPr>
          <w:rFonts w:ascii="Times New Roman" w:hAnsi="Times New Roman"/>
        </w:rPr>
        <w:softHyphen/>
        <w:t>вать причастия с определяемыми существительными, строить предложе</w:t>
      </w:r>
      <w:r w:rsidRPr="004E09A4">
        <w:rPr>
          <w:rFonts w:ascii="Times New Roman" w:hAnsi="Times New Roman"/>
        </w:rPr>
        <w:softHyphen/>
        <w:t xml:space="preserve">ния с причастным оборотом.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III</w:t>
      </w:r>
      <w:r w:rsidRPr="004E09A4">
        <w:rPr>
          <w:rFonts w:ascii="Times New Roman" w:hAnsi="Times New Roman"/>
        </w:rPr>
        <w:t>. Описание внешности человека: структура текста, языко</w:t>
      </w:r>
      <w:r w:rsidRPr="004E09A4">
        <w:rPr>
          <w:rFonts w:ascii="Times New Roman" w:hAnsi="Times New Roman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4E09A4">
        <w:rPr>
          <w:rFonts w:ascii="Times New Roman" w:hAnsi="Times New Roman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Виды публичных общественно-политических выступлений. Их структура.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  <w:i/>
        </w:rPr>
      </w:pPr>
      <w:r w:rsidRPr="004E09A4">
        <w:rPr>
          <w:rFonts w:ascii="Times New Roman" w:hAnsi="Times New Roman"/>
          <w:b/>
          <w:i/>
        </w:rPr>
        <w:t xml:space="preserve">Деепричастие (11 ч)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IV</w:t>
      </w:r>
      <w:r w:rsidRPr="004E09A4">
        <w:rPr>
          <w:rFonts w:ascii="Times New Roman" w:hAnsi="Times New Roman"/>
        </w:rPr>
        <w:t xml:space="preserve">. Повторение пройденного о глаголе в V и </w:t>
      </w:r>
      <w:r w:rsidRPr="004E09A4">
        <w:rPr>
          <w:rFonts w:ascii="Times New Roman" w:hAnsi="Times New Roman"/>
          <w:lang w:val="en-US"/>
        </w:rPr>
        <w:t>VI</w:t>
      </w:r>
      <w:r w:rsidRPr="004E09A4">
        <w:rPr>
          <w:rFonts w:ascii="Times New Roman" w:hAnsi="Times New Roman"/>
        </w:rPr>
        <w:t xml:space="preserve"> классах. Деепричастие. Глагольные и наречные свойства деепричас</w:t>
      </w:r>
      <w:r w:rsidRPr="004E09A4">
        <w:rPr>
          <w:rFonts w:ascii="Times New Roman" w:hAnsi="Times New Roman"/>
        </w:rPr>
        <w:softHyphen/>
        <w:t xml:space="preserve">тия. Синтаксическая роль деепричастий в предложении. </w:t>
      </w:r>
      <w:proofErr w:type="spellStart"/>
      <w:r w:rsidRPr="004E09A4">
        <w:rPr>
          <w:rFonts w:ascii="Times New Roman" w:hAnsi="Times New Roman"/>
        </w:rPr>
        <w:t>Тексто</w:t>
      </w:r>
      <w:r w:rsidRPr="004E09A4">
        <w:rPr>
          <w:rFonts w:ascii="Times New Roman" w:hAnsi="Times New Roman"/>
        </w:rPr>
        <w:softHyphen/>
        <w:t>образующая</w:t>
      </w:r>
      <w:proofErr w:type="spellEnd"/>
      <w:r w:rsidRPr="004E09A4">
        <w:rPr>
          <w:rFonts w:ascii="Times New Roman" w:hAnsi="Times New Roman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4E09A4">
        <w:rPr>
          <w:rFonts w:ascii="Times New Roman" w:hAnsi="Times New Roman"/>
        </w:rPr>
        <w:softHyphen/>
        <w:t xml:space="preserve">шенного и несовершенного вида и их образование.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Не с деепричастиями.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II</w:t>
      </w:r>
      <w:r w:rsidRPr="004E09A4">
        <w:rPr>
          <w:rFonts w:ascii="Times New Roman" w:hAnsi="Times New Roman"/>
        </w:rPr>
        <w:t>. Умение правильно строить предложение с деепричастным обо</w:t>
      </w:r>
      <w:r w:rsidRPr="004E09A4">
        <w:rPr>
          <w:rFonts w:ascii="Times New Roman" w:hAnsi="Times New Roman"/>
        </w:rPr>
        <w:softHyphen/>
        <w:t xml:space="preserve">ротом.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III</w:t>
      </w:r>
      <w:r w:rsidRPr="004E09A4">
        <w:rPr>
          <w:rFonts w:ascii="Times New Roman" w:hAnsi="Times New Roman"/>
        </w:rPr>
        <w:t xml:space="preserve">. Рассказ по картине.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  <w:i/>
        </w:rPr>
      </w:pPr>
      <w:r w:rsidRPr="004E09A4">
        <w:rPr>
          <w:rFonts w:ascii="Times New Roman" w:hAnsi="Times New Roman"/>
          <w:b/>
          <w:i/>
        </w:rPr>
        <w:t xml:space="preserve">Наречие (20 ч)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proofErr w:type="gramStart"/>
      <w:r w:rsidRPr="004E09A4">
        <w:rPr>
          <w:rFonts w:ascii="Times New Roman" w:hAnsi="Times New Roman"/>
          <w:lang w:val="en-US"/>
        </w:rPr>
        <w:t>I</w:t>
      </w:r>
      <w:r w:rsidRPr="004E09A4">
        <w:rPr>
          <w:rFonts w:ascii="Times New Roman" w:hAnsi="Times New Roman"/>
        </w:rPr>
        <w:t>. Наречие как часть речи.</w:t>
      </w:r>
      <w:proofErr w:type="gramEnd"/>
      <w:r w:rsidRPr="004E09A4">
        <w:rPr>
          <w:rFonts w:ascii="Times New Roman" w:hAnsi="Times New Roman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4E09A4">
        <w:rPr>
          <w:rFonts w:ascii="Times New Roman" w:hAnsi="Times New Roman"/>
        </w:rPr>
        <w:t>Текстообразующая</w:t>
      </w:r>
      <w:proofErr w:type="spellEnd"/>
      <w:r w:rsidRPr="004E09A4">
        <w:rPr>
          <w:rFonts w:ascii="Times New Roman" w:hAnsi="Times New Roman"/>
        </w:rPr>
        <w:t xml:space="preserve"> роль наречий. Словообразование наречий. 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Правописание не с наречиями на </w:t>
      </w:r>
      <w:proofErr w:type="gramStart"/>
      <w:r w:rsidRPr="004E09A4">
        <w:rPr>
          <w:rFonts w:ascii="Times New Roman" w:hAnsi="Times New Roman"/>
        </w:rPr>
        <w:t>-о</w:t>
      </w:r>
      <w:proofErr w:type="gramEnd"/>
      <w:r w:rsidRPr="004E09A4">
        <w:rPr>
          <w:rFonts w:ascii="Times New Roman" w:hAnsi="Times New Roman"/>
        </w:rPr>
        <w:t xml:space="preserve"> и -е; не- и ни- в наречиях.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Одна и две буквы </w:t>
      </w:r>
      <w:proofErr w:type="spellStart"/>
      <w:r w:rsidRPr="004E09A4">
        <w:rPr>
          <w:rFonts w:ascii="Times New Roman" w:hAnsi="Times New Roman"/>
        </w:rPr>
        <w:t>н</w:t>
      </w:r>
      <w:proofErr w:type="spellEnd"/>
      <w:r w:rsidRPr="004E09A4">
        <w:rPr>
          <w:rFonts w:ascii="Times New Roman" w:hAnsi="Times New Roman"/>
        </w:rPr>
        <w:t xml:space="preserve"> в наречиях на </w:t>
      </w:r>
      <w:proofErr w:type="gramStart"/>
      <w:r w:rsidRPr="004E09A4">
        <w:rPr>
          <w:rFonts w:ascii="Times New Roman" w:hAnsi="Times New Roman"/>
        </w:rPr>
        <w:t>-о</w:t>
      </w:r>
      <w:proofErr w:type="gramEnd"/>
      <w:r w:rsidRPr="004E09A4">
        <w:rPr>
          <w:rFonts w:ascii="Times New Roman" w:hAnsi="Times New Roman"/>
        </w:rPr>
        <w:t xml:space="preserve"> и -е.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Буквы о и е после шипящих на конце наречий. Суффиксы </w:t>
      </w:r>
      <w:proofErr w:type="gramStart"/>
      <w:r w:rsidRPr="004E09A4">
        <w:rPr>
          <w:rFonts w:ascii="Times New Roman" w:hAnsi="Times New Roman"/>
        </w:rPr>
        <w:t>-о</w:t>
      </w:r>
      <w:proofErr w:type="gramEnd"/>
      <w:r w:rsidRPr="004E09A4">
        <w:rPr>
          <w:rFonts w:ascii="Times New Roman" w:hAnsi="Times New Roman"/>
        </w:rPr>
        <w:t xml:space="preserve"> и -а на конце наречий. Дефис между частями слова в наречиях. Слитные и раздельные написания наречий. Буква </w:t>
      </w:r>
      <w:proofErr w:type="spellStart"/>
      <w:r w:rsidRPr="004E09A4">
        <w:rPr>
          <w:rFonts w:ascii="Times New Roman" w:hAnsi="Times New Roman"/>
        </w:rPr>
        <w:t>ь</w:t>
      </w:r>
      <w:proofErr w:type="spellEnd"/>
      <w:r w:rsidRPr="004E09A4">
        <w:rPr>
          <w:rFonts w:ascii="Times New Roman" w:hAnsi="Times New Roman"/>
        </w:rPr>
        <w:t xml:space="preserve"> после шипя</w:t>
      </w:r>
      <w:r w:rsidRPr="004E09A4">
        <w:rPr>
          <w:rFonts w:ascii="Times New Roman" w:hAnsi="Times New Roman"/>
        </w:rPr>
        <w:softHyphen/>
        <w:t xml:space="preserve">щих на конце наречий.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II. Умение правильно ставить ударение в наречиях.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Умение использовать в речи наречия-синонимы и антонимы.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III</w:t>
      </w:r>
      <w:r w:rsidRPr="004E09A4">
        <w:rPr>
          <w:rFonts w:ascii="Times New Roman" w:hAnsi="Times New Roman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  <w:i/>
        </w:rPr>
      </w:pPr>
      <w:r w:rsidRPr="004E09A4">
        <w:rPr>
          <w:rFonts w:ascii="Times New Roman" w:hAnsi="Times New Roman"/>
          <w:b/>
          <w:i/>
        </w:rPr>
        <w:t xml:space="preserve">Категория состояния (5 ч)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IV</w:t>
      </w:r>
      <w:r w:rsidRPr="004E09A4">
        <w:rPr>
          <w:rFonts w:ascii="Times New Roman" w:hAnsi="Times New Roman"/>
        </w:rPr>
        <w:t>. Категория состояния как часть речи. Ее отличие от наре</w:t>
      </w:r>
      <w:r w:rsidRPr="004E09A4">
        <w:rPr>
          <w:rFonts w:ascii="Times New Roman" w:hAnsi="Times New Roman"/>
        </w:rPr>
        <w:softHyphen/>
        <w:t xml:space="preserve">чий. Синтаксическая роль слов категории состояния.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V</w:t>
      </w:r>
      <w:r w:rsidRPr="004E09A4">
        <w:rPr>
          <w:rFonts w:ascii="Times New Roman" w:hAnsi="Times New Roman"/>
        </w:rPr>
        <w:t>. Выборочное изложение текста с описанием состояния че</w:t>
      </w:r>
      <w:r w:rsidRPr="004E09A4">
        <w:rPr>
          <w:rFonts w:ascii="Times New Roman" w:hAnsi="Times New Roman"/>
        </w:rPr>
        <w:softHyphen/>
        <w:t xml:space="preserve">ловека или природы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СЛУЖЕБНЫЕ ЧАСТИ РЕЧИ. КУЛЬТУРА РЕЧИ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  <w:i/>
        </w:rPr>
      </w:pPr>
      <w:r w:rsidRPr="004E09A4">
        <w:rPr>
          <w:rFonts w:ascii="Times New Roman" w:hAnsi="Times New Roman"/>
          <w:b/>
          <w:i/>
        </w:rPr>
        <w:t xml:space="preserve">Предлог (12ч)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proofErr w:type="gramStart"/>
      <w:r w:rsidRPr="004E09A4">
        <w:rPr>
          <w:rFonts w:ascii="Times New Roman" w:hAnsi="Times New Roman"/>
          <w:lang w:val="en-US"/>
        </w:rPr>
        <w:t>I</w:t>
      </w:r>
      <w:r w:rsidRPr="004E09A4">
        <w:rPr>
          <w:rFonts w:ascii="Times New Roman" w:hAnsi="Times New Roman"/>
        </w:rPr>
        <w:t>. Предлог как служебная часть речи.</w:t>
      </w:r>
      <w:proofErr w:type="gramEnd"/>
      <w:r w:rsidRPr="004E09A4">
        <w:rPr>
          <w:rFonts w:ascii="Times New Roman" w:hAnsi="Times New Roman"/>
        </w:rPr>
        <w:t xml:space="preserve"> Синтаксическая роль предлогов в предложении. Непроизводные и производные предло</w:t>
      </w:r>
      <w:r w:rsidRPr="004E09A4">
        <w:rPr>
          <w:rFonts w:ascii="Times New Roman" w:hAnsi="Times New Roman"/>
        </w:rPr>
        <w:softHyphen/>
        <w:t xml:space="preserve">ги. Простые и составные предлоги. </w:t>
      </w:r>
      <w:proofErr w:type="spellStart"/>
      <w:r w:rsidRPr="004E09A4">
        <w:rPr>
          <w:rFonts w:ascii="Times New Roman" w:hAnsi="Times New Roman"/>
        </w:rPr>
        <w:t>Текстообразующая</w:t>
      </w:r>
      <w:proofErr w:type="spellEnd"/>
      <w:r w:rsidRPr="004E09A4">
        <w:rPr>
          <w:rFonts w:ascii="Times New Roman" w:hAnsi="Times New Roman"/>
        </w:rPr>
        <w:t xml:space="preserve"> роль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предлогов. </w:t>
      </w:r>
      <w:r w:rsidRPr="004E09A4">
        <w:rPr>
          <w:rFonts w:ascii="Times New Roman" w:hAnsi="Times New Roman"/>
        </w:rPr>
        <w:tab/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lastRenderedPageBreak/>
        <w:t xml:space="preserve">Слитные и раздельные написания предлогов (в течение, </w:t>
      </w:r>
      <w:proofErr w:type="gramStart"/>
      <w:r w:rsidRPr="004E09A4">
        <w:rPr>
          <w:rFonts w:ascii="Times New Roman" w:hAnsi="Times New Roman"/>
        </w:rPr>
        <w:t>ввиду</w:t>
      </w:r>
      <w:proofErr w:type="gramEnd"/>
      <w:r w:rsidRPr="004E09A4">
        <w:rPr>
          <w:rFonts w:ascii="Times New Roman" w:hAnsi="Times New Roman"/>
        </w:rPr>
        <w:t xml:space="preserve">, вследствие и др.). </w:t>
      </w:r>
      <w:r w:rsidRPr="004E09A4">
        <w:rPr>
          <w:rFonts w:ascii="Times New Roman" w:hAnsi="Times New Roman"/>
        </w:rPr>
        <w:tab/>
        <w:t xml:space="preserve">Дефис в </w:t>
      </w:r>
      <w:r w:rsidRPr="004E09A4">
        <w:rPr>
          <w:rFonts w:ascii="Times New Roman" w:hAnsi="Times New Roman"/>
        </w:rPr>
        <w:tab/>
        <w:t xml:space="preserve">предлогах </w:t>
      </w:r>
      <w:proofErr w:type="gramStart"/>
      <w:r w:rsidRPr="004E09A4">
        <w:rPr>
          <w:rFonts w:ascii="Times New Roman" w:hAnsi="Times New Roman"/>
        </w:rPr>
        <w:t>из-за</w:t>
      </w:r>
      <w:proofErr w:type="gramEnd"/>
      <w:r w:rsidRPr="004E09A4">
        <w:rPr>
          <w:rFonts w:ascii="Times New Roman" w:hAnsi="Times New Roman"/>
        </w:rPr>
        <w:t xml:space="preserve">, из-под.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II</w:t>
      </w:r>
      <w:r w:rsidRPr="004E09A4">
        <w:rPr>
          <w:rFonts w:ascii="Times New Roman" w:hAnsi="Times New Roman"/>
        </w:rPr>
        <w:t xml:space="preserve">. Умение правильно употреблять предлоги в и на, с и из. Умение правильно употреблять существительные с предлогами </w:t>
      </w:r>
      <w:proofErr w:type="gramStart"/>
      <w:r w:rsidRPr="004E09A4">
        <w:rPr>
          <w:rFonts w:ascii="Times New Roman" w:hAnsi="Times New Roman"/>
        </w:rPr>
        <w:t>по</w:t>
      </w:r>
      <w:proofErr w:type="gramEnd"/>
      <w:r w:rsidRPr="004E09A4">
        <w:rPr>
          <w:rFonts w:ascii="Times New Roman" w:hAnsi="Times New Roman"/>
        </w:rPr>
        <w:t xml:space="preserve">, благодаря, согласно, вопреки.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Умение пользоваться в речи предлогами-синонимами.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III</w:t>
      </w:r>
      <w:r w:rsidRPr="004E09A4">
        <w:rPr>
          <w:rFonts w:ascii="Times New Roman" w:hAnsi="Times New Roman"/>
        </w:rPr>
        <w:t>. Рассказ от своего имени на основе прочитанного. Рас</w:t>
      </w:r>
      <w:r w:rsidRPr="004E09A4">
        <w:rPr>
          <w:rFonts w:ascii="Times New Roman" w:hAnsi="Times New Roman"/>
        </w:rPr>
        <w:softHyphen/>
        <w:t xml:space="preserve">сказ на основе </w:t>
      </w:r>
      <w:proofErr w:type="gramStart"/>
      <w:r w:rsidRPr="004E09A4">
        <w:rPr>
          <w:rFonts w:ascii="Times New Roman" w:hAnsi="Times New Roman"/>
        </w:rPr>
        <w:t>увиденного</w:t>
      </w:r>
      <w:proofErr w:type="gramEnd"/>
      <w:r w:rsidRPr="004E09A4">
        <w:rPr>
          <w:rFonts w:ascii="Times New Roman" w:hAnsi="Times New Roman"/>
        </w:rPr>
        <w:t xml:space="preserve"> на картине.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  <w:i/>
        </w:rPr>
      </w:pPr>
      <w:r w:rsidRPr="004E09A4">
        <w:rPr>
          <w:rFonts w:ascii="Times New Roman" w:hAnsi="Times New Roman"/>
          <w:b/>
          <w:i/>
        </w:rPr>
        <w:t xml:space="preserve">Союз (15ч)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4E09A4">
        <w:rPr>
          <w:rFonts w:ascii="Times New Roman" w:hAnsi="Times New Roman"/>
        </w:rPr>
        <w:softHyphen/>
        <w:t>нительные, разделительные и противительные. Употребление сочинительных союзов в простом</w:t>
      </w:r>
      <w:proofErr w:type="gramStart"/>
      <w:r w:rsidRPr="004E09A4">
        <w:rPr>
          <w:rFonts w:ascii="Times New Roman" w:hAnsi="Times New Roman"/>
        </w:rPr>
        <w:t xml:space="preserve"> И</w:t>
      </w:r>
      <w:proofErr w:type="gramEnd"/>
      <w:r w:rsidRPr="004E09A4">
        <w:rPr>
          <w:rFonts w:ascii="Times New Roman" w:hAnsi="Times New Roman"/>
        </w:rPr>
        <w:t xml:space="preserve"> сложном предложениях; упо</w:t>
      </w:r>
      <w:r w:rsidRPr="004E09A4">
        <w:rPr>
          <w:rFonts w:ascii="Times New Roman" w:hAnsi="Times New Roman"/>
        </w:rPr>
        <w:softHyphen/>
        <w:t xml:space="preserve">требление подчинительных союзов в сложном предложении. </w:t>
      </w:r>
      <w:proofErr w:type="spellStart"/>
      <w:r w:rsidRPr="004E09A4">
        <w:rPr>
          <w:rFonts w:ascii="Times New Roman" w:hAnsi="Times New Roman"/>
        </w:rPr>
        <w:t>Тек</w:t>
      </w:r>
      <w:r w:rsidRPr="004E09A4">
        <w:rPr>
          <w:rFonts w:ascii="Times New Roman" w:hAnsi="Times New Roman"/>
        </w:rPr>
        <w:softHyphen/>
        <w:t>стообразующая</w:t>
      </w:r>
      <w:proofErr w:type="spellEnd"/>
      <w:r w:rsidRPr="004E09A4">
        <w:rPr>
          <w:rFonts w:ascii="Times New Roman" w:hAnsi="Times New Roman"/>
        </w:rPr>
        <w:t xml:space="preserve"> роль союзов.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>Слитные и раздельные написания союзов. Отличие на письме союзов зато, тоже, чтобы от местоимений с предлогом и частица</w:t>
      </w:r>
      <w:r w:rsidRPr="004E09A4">
        <w:rPr>
          <w:rFonts w:ascii="Times New Roman" w:hAnsi="Times New Roman"/>
        </w:rPr>
        <w:softHyphen/>
        <w:t xml:space="preserve">ми и союза также от наречия так с частицей же.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II. Умение пользоваться в речи союзами-синонимами.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>III. Устное рассуждение на дискуссионную тему; его языко</w:t>
      </w:r>
      <w:r w:rsidRPr="004E09A4">
        <w:rPr>
          <w:rFonts w:ascii="Times New Roman" w:hAnsi="Times New Roman"/>
        </w:rPr>
        <w:softHyphen/>
        <w:t xml:space="preserve">вые особенности.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  <w:i/>
        </w:rPr>
      </w:pPr>
      <w:r w:rsidRPr="004E09A4">
        <w:rPr>
          <w:rFonts w:ascii="Times New Roman" w:hAnsi="Times New Roman"/>
          <w:b/>
          <w:i/>
        </w:rPr>
        <w:t xml:space="preserve">Частица (14 ч)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4E09A4">
        <w:rPr>
          <w:rFonts w:ascii="Times New Roman" w:hAnsi="Times New Roman"/>
        </w:rPr>
        <w:softHyphen/>
        <w:t xml:space="preserve">цы. </w:t>
      </w:r>
      <w:proofErr w:type="spellStart"/>
      <w:r w:rsidRPr="004E09A4">
        <w:rPr>
          <w:rFonts w:ascii="Times New Roman" w:hAnsi="Times New Roman"/>
        </w:rPr>
        <w:t>Текстообразующая</w:t>
      </w:r>
      <w:proofErr w:type="spellEnd"/>
      <w:r w:rsidRPr="004E09A4">
        <w:rPr>
          <w:rFonts w:ascii="Times New Roman" w:hAnsi="Times New Roman"/>
        </w:rPr>
        <w:t xml:space="preserve"> роль частиц.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Различение на письме частиц не и ни. Правописание не и ни с различными частями речи.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II</w:t>
      </w:r>
      <w:r w:rsidRPr="004E09A4">
        <w:rPr>
          <w:rFonts w:ascii="Times New Roman" w:hAnsi="Times New Roman"/>
        </w:rPr>
        <w:t xml:space="preserve">. Умение выразительно читать предложения с модальными частицами.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 xml:space="preserve">III. Рассказ по данному сюжету.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  <w:i/>
        </w:rPr>
      </w:pPr>
      <w:r w:rsidRPr="004E09A4">
        <w:rPr>
          <w:rFonts w:ascii="Times New Roman" w:hAnsi="Times New Roman"/>
          <w:b/>
          <w:i/>
        </w:rPr>
        <w:t xml:space="preserve">Междометие. Звукоподражательные слова (2 ч)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>I. Междометие как часть речи. Синтаксическая роль междо</w:t>
      </w:r>
      <w:r w:rsidRPr="004E09A4">
        <w:rPr>
          <w:rFonts w:ascii="Times New Roman" w:hAnsi="Times New Roman"/>
        </w:rPr>
        <w:softHyphen/>
        <w:t xml:space="preserve">метий в предложении.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>Звукоподражательные слова и их отличие от междометий. Дефис в междометиях. Интонационное выделение междоме</w:t>
      </w:r>
      <w:r w:rsidRPr="004E09A4">
        <w:rPr>
          <w:rFonts w:ascii="Times New Roman" w:hAnsi="Times New Roman"/>
        </w:rPr>
        <w:softHyphen/>
        <w:t xml:space="preserve">тий. Запятая и восклицательный знак при междометиях. </w:t>
      </w:r>
    </w:p>
    <w:p w:rsidR="009004E0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  <w:lang w:val="en-US"/>
        </w:rPr>
        <w:t>II</w:t>
      </w:r>
      <w:r w:rsidRPr="004E09A4">
        <w:rPr>
          <w:rFonts w:ascii="Times New Roman" w:hAnsi="Times New Roman"/>
        </w:rPr>
        <w:t xml:space="preserve">. Умение выразительно читать предложения с междометиями.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</w:rPr>
      </w:pPr>
      <w:r w:rsidRPr="004E09A4">
        <w:rPr>
          <w:rFonts w:ascii="Times New Roman" w:hAnsi="Times New Roman"/>
          <w:b/>
        </w:rPr>
        <w:t xml:space="preserve">ПОВТОРЕНИЕ И СИСТЕМАТИЗАЦИЯ </w:t>
      </w:r>
      <w:proofErr w:type="gramStart"/>
      <w:r w:rsidRPr="004E09A4">
        <w:rPr>
          <w:rFonts w:ascii="Times New Roman" w:hAnsi="Times New Roman"/>
          <w:b/>
        </w:rPr>
        <w:t>ПРОЙДЕННОГО</w:t>
      </w:r>
      <w:proofErr w:type="gramEnd"/>
      <w:r w:rsidRPr="004E09A4">
        <w:rPr>
          <w:rFonts w:ascii="Times New Roman" w:hAnsi="Times New Roman"/>
          <w:b/>
        </w:rPr>
        <w:t xml:space="preserve"> В VII КЛАССЕ </w:t>
      </w:r>
    </w:p>
    <w:p w:rsidR="009004E0" w:rsidRPr="004E09A4" w:rsidRDefault="009004E0" w:rsidP="004E09A4">
      <w:pPr>
        <w:pStyle w:val="af0"/>
        <w:rPr>
          <w:rFonts w:ascii="Times New Roman" w:hAnsi="Times New Roman"/>
          <w:b/>
        </w:rPr>
      </w:pPr>
      <w:r w:rsidRPr="004E09A4">
        <w:rPr>
          <w:rFonts w:ascii="Times New Roman" w:hAnsi="Times New Roman"/>
          <w:b/>
        </w:rPr>
        <w:t xml:space="preserve">(14ч) </w:t>
      </w:r>
    </w:p>
    <w:p w:rsidR="004E09A4" w:rsidRPr="004E09A4" w:rsidRDefault="009004E0" w:rsidP="004E09A4">
      <w:pPr>
        <w:pStyle w:val="af0"/>
        <w:rPr>
          <w:rFonts w:ascii="Times New Roman" w:hAnsi="Times New Roman"/>
        </w:rPr>
      </w:pPr>
      <w:r w:rsidRPr="004E09A4">
        <w:rPr>
          <w:rFonts w:ascii="Times New Roman" w:hAnsi="Times New Roman"/>
        </w:rPr>
        <w:t>Сочинение-рассуждение на морально-этическую тему или публичное выступление на эту т</w:t>
      </w:r>
      <w:bookmarkStart w:id="0" w:name="_GoBack"/>
      <w:bookmarkEnd w:id="0"/>
      <w:r w:rsidR="004E09A4" w:rsidRPr="004E09A4">
        <w:rPr>
          <w:rFonts w:ascii="Times New Roman" w:hAnsi="Times New Roman"/>
        </w:rPr>
        <w:t>ему</w:t>
      </w:r>
    </w:p>
    <w:p w:rsidR="009004E0" w:rsidRPr="004E09A4" w:rsidRDefault="004E09A4" w:rsidP="004E09A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</w:t>
      </w:r>
      <w:r w:rsidR="00E6263F">
        <w:rPr>
          <w:rFonts w:ascii="Times New Roman" w:hAnsi="Times New Roman"/>
          <w:b/>
        </w:rPr>
        <w:t xml:space="preserve"> </w:t>
      </w:r>
      <w:r w:rsidR="009004E0" w:rsidRPr="00963D08">
        <w:rPr>
          <w:rFonts w:ascii="Times New Roman" w:hAnsi="Times New Roman"/>
          <w:b/>
        </w:rPr>
        <w:t>Тематическ</w:t>
      </w:r>
      <w:r w:rsidR="009004E0">
        <w:rPr>
          <w:rFonts w:ascii="Times New Roman" w:hAnsi="Times New Roman"/>
          <w:b/>
        </w:rPr>
        <w:t>ое</w:t>
      </w:r>
      <w:r w:rsidR="009004E0" w:rsidRPr="00963D08">
        <w:rPr>
          <w:rFonts w:ascii="Times New Roman" w:hAnsi="Times New Roman"/>
          <w:b/>
        </w:rPr>
        <w:t xml:space="preserve"> план</w:t>
      </w:r>
      <w:r w:rsidR="009004E0">
        <w:rPr>
          <w:rFonts w:ascii="Times New Roman" w:hAnsi="Times New Roman"/>
          <w:b/>
        </w:rPr>
        <w:t>ирование</w:t>
      </w:r>
      <w:r w:rsidR="005E220B">
        <w:rPr>
          <w:rFonts w:ascii="Times New Roman" w:hAnsi="Times New Roman"/>
          <w:b/>
        </w:rPr>
        <w:t xml:space="preserve"> </w:t>
      </w:r>
      <w:r w:rsidR="009004E0">
        <w:rPr>
          <w:rFonts w:ascii="Times New Roman" w:hAnsi="Times New Roman"/>
          <w:b/>
        </w:rPr>
        <w:t>предмета «Русский язык</w:t>
      </w:r>
      <w:r w:rsidR="009004E0" w:rsidRPr="00963D08">
        <w:rPr>
          <w:rFonts w:ascii="Times New Roman" w:hAnsi="Times New Roman"/>
          <w:b/>
        </w:rPr>
        <w:t>»</w:t>
      </w:r>
    </w:p>
    <w:p w:rsidR="009004E0" w:rsidRPr="00963D08" w:rsidRDefault="009004E0" w:rsidP="009004E0">
      <w:pPr>
        <w:pStyle w:val="af0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3627"/>
        <w:gridCol w:w="1639"/>
        <w:gridCol w:w="1411"/>
        <w:gridCol w:w="828"/>
        <w:gridCol w:w="829"/>
        <w:gridCol w:w="6493"/>
      </w:tblGrid>
      <w:tr w:rsidR="009004E0" w:rsidRPr="00963D08" w:rsidTr="009004E0">
        <w:trPr>
          <w:trHeight w:val="55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 часов в примерной программе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 программы</w:t>
            </w:r>
          </w:p>
          <w:p w:rsidR="009004E0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Развитие речи </w:t>
            </w:r>
          </w:p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515F99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515F99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545C5C" w:rsidRPr="00963D08" w:rsidTr="009004E0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>Введение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РР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КР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 xml:space="preserve">Групповая работа, анализ  текста, проектирование домашнего задания, комментирование оценок, фронтальная беседа по вопросам.   </w:t>
            </w:r>
          </w:p>
        </w:tc>
      </w:tr>
      <w:tr w:rsidR="00545C5C" w:rsidRPr="00963D08" w:rsidTr="009004E0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515F99">
              <w:rPr>
                <w:rFonts w:ascii="Times New Roman" w:hAnsi="Times New Roman"/>
              </w:rPr>
              <w:t>пройденного</w:t>
            </w:r>
            <w:proofErr w:type="gramEnd"/>
            <w:r w:rsidRPr="00515F99">
              <w:rPr>
                <w:rFonts w:ascii="Times New Roman" w:hAnsi="Times New Roman"/>
              </w:rPr>
              <w:t xml:space="preserve"> в V - VI классах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13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4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 xml:space="preserve"> Комплексное повторение ранее изученных орфограмм, стартовое тестирование, комментирование презентации и конспектирование ее содержания, проектирование  домашнего  задания, </w:t>
            </w:r>
            <w:r w:rsidRPr="00545C5C">
              <w:rPr>
                <w:rFonts w:ascii="Times New Roman" w:hAnsi="Times New Roman" w:cs="Times New Roman"/>
              </w:rPr>
              <w:lastRenderedPageBreak/>
              <w:t xml:space="preserve">комментирование оценок, составление конспекта статьи,  составление грамматического рассказа, фронтальная беседа по результатам работы по развитию речи, взаимопроверка по алгоритму, объяснительный диктант, контроль и самоконтроль изученных  понятий.  </w:t>
            </w:r>
          </w:p>
        </w:tc>
      </w:tr>
      <w:tr w:rsidR="00545C5C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lastRenderedPageBreak/>
              <w:t>3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 xml:space="preserve">Причастие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30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30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7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 xml:space="preserve"> Составление памятки для лингвистического </w:t>
            </w:r>
            <w:proofErr w:type="spellStart"/>
            <w:r w:rsidRPr="00545C5C">
              <w:rPr>
                <w:rFonts w:ascii="Times New Roman" w:hAnsi="Times New Roman" w:cs="Times New Roman"/>
              </w:rPr>
              <w:t>портфолио</w:t>
            </w:r>
            <w:proofErr w:type="spellEnd"/>
            <w:proofErr w:type="gramStart"/>
            <w:r w:rsidRPr="00545C5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45C5C">
              <w:rPr>
                <w:rFonts w:ascii="Times New Roman" w:hAnsi="Times New Roman" w:cs="Times New Roman"/>
              </w:rPr>
              <w:t xml:space="preserve"> словарно-орфографическая работа в парах, проектирование домашнего задания, комментирование оценок, самостоятельная работа с тестами, фронтальная  беседа по результатам работы, </w:t>
            </w:r>
            <w:proofErr w:type="spellStart"/>
            <w:r w:rsidRPr="00545C5C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545C5C">
              <w:rPr>
                <w:rFonts w:ascii="Times New Roman" w:hAnsi="Times New Roman" w:cs="Times New Roman"/>
              </w:rPr>
              <w:t xml:space="preserve"> и запись текста под диктовку, выполнение грамматического задания, коллективное проектирование, самостоятельная  работа с таблицей, групповая работа  с материалом, составление опорных схем.</w:t>
            </w:r>
          </w:p>
        </w:tc>
      </w:tr>
      <w:tr w:rsidR="00545C5C" w:rsidRPr="00963D08" w:rsidTr="009004E0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>Деепричастие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11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45C5C">
              <w:rPr>
                <w:rFonts w:ascii="Times New Roman" w:hAnsi="Times New Roman" w:cs="Times New Roman"/>
              </w:rPr>
              <w:t xml:space="preserve">Проектирование выполнения домашнего задания,  анализ текста, комментирование оценок, работа с лингвистическим </w:t>
            </w:r>
            <w:proofErr w:type="spellStart"/>
            <w:r w:rsidRPr="00545C5C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545C5C">
              <w:rPr>
                <w:rFonts w:ascii="Times New Roman" w:hAnsi="Times New Roman" w:cs="Times New Roman"/>
              </w:rPr>
              <w:t xml:space="preserve">, работа в парах, конструирование предложений по образцу, групповая работа, </w:t>
            </w:r>
            <w:proofErr w:type="spellStart"/>
            <w:r w:rsidRPr="00545C5C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545C5C">
              <w:rPr>
                <w:rFonts w:ascii="Times New Roman" w:hAnsi="Times New Roman" w:cs="Times New Roman"/>
              </w:rPr>
              <w:t>, наблюдение на основе авторского чтения вслух, самостоятельная работа по дидактическому материалу, выставление оценок, взаимопроверка, лингвистический анализ текста, написание контрольного диктанта, групповая работа над ошибками по алгоритму решения задачи с участием консультантов.</w:t>
            </w:r>
            <w:proofErr w:type="gramEnd"/>
          </w:p>
        </w:tc>
      </w:tr>
      <w:tr w:rsidR="00545C5C" w:rsidRPr="00963D08" w:rsidTr="009004E0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>Наречие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5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 xml:space="preserve"> Самостоятельная работа, групповая работа, индивидуальные задания – выразительное чтение отрывков, проектирование домашнего задания, комментирование и анализ оценок, тренировочные тестирование, объяснительный диктант, самостоятельная и парная работа с орфограммами, коллективный анализ звукового состава слов по образцу, составление памяток </w:t>
            </w:r>
            <w:proofErr w:type="gramStart"/>
            <w:r w:rsidRPr="00545C5C">
              <w:rPr>
                <w:rFonts w:ascii="Times New Roman" w:hAnsi="Times New Roman" w:cs="Times New Roman"/>
              </w:rPr>
              <w:t>в</w:t>
            </w:r>
            <w:proofErr w:type="gramEnd"/>
            <w:r w:rsidRPr="00545C5C">
              <w:rPr>
                <w:rFonts w:ascii="Times New Roman" w:hAnsi="Times New Roman" w:cs="Times New Roman"/>
              </w:rPr>
              <w:t xml:space="preserve"> лингвистическое  </w:t>
            </w:r>
            <w:proofErr w:type="spellStart"/>
            <w:r w:rsidRPr="00545C5C">
              <w:rPr>
                <w:rFonts w:ascii="Times New Roman" w:hAnsi="Times New Roman" w:cs="Times New Roman"/>
              </w:rPr>
              <w:t>портфолио</w:t>
            </w:r>
            <w:proofErr w:type="spellEnd"/>
            <w:r w:rsidRPr="00545C5C">
              <w:rPr>
                <w:rFonts w:ascii="Times New Roman" w:hAnsi="Times New Roman" w:cs="Times New Roman"/>
              </w:rPr>
              <w:t>.</w:t>
            </w:r>
          </w:p>
        </w:tc>
      </w:tr>
      <w:tr w:rsidR="00545C5C" w:rsidRPr="00963D08" w:rsidTr="009004E0">
        <w:trPr>
          <w:trHeight w:val="55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>Категория состояния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 xml:space="preserve"> Распределительный диктант с последующей взаимопроверкой, групповая практическая работа, самостоятельная работа, коллективное проектирование домашнего задания, комментирование и анализ оценок,  коллективный морфемный </w:t>
            </w:r>
            <w:r w:rsidRPr="00545C5C">
              <w:rPr>
                <w:rFonts w:ascii="Times New Roman" w:hAnsi="Times New Roman" w:cs="Times New Roman"/>
              </w:rPr>
              <w:lastRenderedPageBreak/>
              <w:t>анализ по образцу, конспектирование  содержания параграфа.</w:t>
            </w:r>
          </w:p>
        </w:tc>
      </w:tr>
      <w:tr w:rsidR="00545C5C" w:rsidRPr="00963D08" w:rsidTr="009004E0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lastRenderedPageBreak/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>Предлог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12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 xml:space="preserve"> Работа в парах, самостоятельная работа с  дидактическим  материалом, групповое проектирование домашнего задания, комментирование  оценок, проверка орфограмм с использованием игровых технологий, групповое составление памяток, составление конспекта.</w:t>
            </w:r>
          </w:p>
        </w:tc>
      </w:tr>
      <w:tr w:rsidR="00545C5C" w:rsidRPr="00963D08" w:rsidTr="009004E0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>Союз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 xml:space="preserve"> Самостоятельная работа с дидактическим материалом, составление карточек взаимопроверки слов, проектирование домашнего задания, комментирование оценок, работа в парах, творческая работа, объяснительный диктант. </w:t>
            </w:r>
          </w:p>
        </w:tc>
      </w:tr>
      <w:tr w:rsidR="00545C5C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>Частица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14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4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4E09A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>Комплексное повторение ранее изученных орфограмм, стартовое тестирование, комментирование презентации и конспектирование ее содержания, проектирование  домашнего  задания, комментирование оценок, составление конспекта статьи,  составление грамматического рассказа</w:t>
            </w:r>
            <w:r w:rsidR="004E09A4">
              <w:rPr>
                <w:rFonts w:ascii="Times New Roman" w:hAnsi="Times New Roman" w:cs="Times New Roman"/>
              </w:rPr>
              <w:t>.</w:t>
            </w:r>
          </w:p>
        </w:tc>
      </w:tr>
      <w:tr w:rsidR="00545C5C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>Междометие.  Звукоподражательные слова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>Работа в парах, самостоятельная работа с  дидактическим  материалом, групповое проектирование домашнего задания, комментирование  оценок, проверка орфограмм с использованием игровых технологий, групповое составление памяток, составление конспекта.</w:t>
            </w:r>
          </w:p>
        </w:tc>
      </w:tr>
      <w:tr w:rsidR="00545C5C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15F99" w:rsidRDefault="00545C5C" w:rsidP="009004E0">
            <w:pPr>
              <w:rPr>
                <w:rFonts w:ascii="Times New Roman" w:hAnsi="Times New Roman"/>
                <w:lang w:eastAsia="en-US"/>
              </w:rPr>
            </w:pPr>
            <w:r w:rsidRPr="00515F99">
              <w:rPr>
                <w:rFonts w:ascii="Times New Roman" w:hAnsi="Times New Roman"/>
              </w:rPr>
              <w:t xml:space="preserve">Повторение и систематизация </w:t>
            </w:r>
            <w:proofErr w:type="gramStart"/>
            <w:r w:rsidRPr="00515F99">
              <w:rPr>
                <w:rFonts w:ascii="Times New Roman" w:hAnsi="Times New Roman"/>
              </w:rPr>
              <w:t>пройденного</w:t>
            </w:r>
            <w:proofErr w:type="gramEnd"/>
            <w:r w:rsidRPr="00515F99">
              <w:rPr>
                <w:rFonts w:ascii="Times New Roman" w:hAnsi="Times New Roman"/>
              </w:rPr>
              <w:t xml:space="preserve"> в VII классе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14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14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B17E0" w:rsidRDefault="00545C5C" w:rsidP="009004E0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eastAsia="en-US"/>
              </w:rPr>
            </w:pPr>
            <w:r w:rsidRPr="005B17E0">
              <w:rPr>
                <w:rFonts w:ascii="Times New Roman" w:hAnsi="Times New Roman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545C5C" w:rsidRDefault="00545C5C" w:rsidP="00545C5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 w:rsidRPr="00545C5C">
              <w:rPr>
                <w:rFonts w:ascii="Times New Roman" w:hAnsi="Times New Roman" w:cs="Times New Roman"/>
              </w:rPr>
              <w:t xml:space="preserve">Групповая работа, анализ  текста, проектирование домашнего задания, комментирование оценок, фронтальная беседа по вопросам.   </w:t>
            </w:r>
          </w:p>
        </w:tc>
      </w:tr>
      <w:tr w:rsidR="009004E0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4E0" w:rsidRPr="00963D08" w:rsidRDefault="009004E0" w:rsidP="009004E0">
            <w:pPr>
              <w:pStyle w:val="af0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</w:rPr>
            </w:pPr>
          </w:p>
        </w:tc>
      </w:tr>
      <w:tr w:rsidR="009004E0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E0" w:rsidRPr="00963D08" w:rsidRDefault="009004E0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5C5C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545C5C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5C5C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545C5C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5C5C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545C5C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5C5C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545C5C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5C5C" w:rsidRPr="00963D08" w:rsidTr="009004E0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545C5C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C5C" w:rsidRPr="00963D08" w:rsidRDefault="00545C5C" w:rsidP="009004E0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9004E0" w:rsidRDefault="009004E0" w:rsidP="004E09A4"/>
    <w:sectPr w:rsidR="009004E0" w:rsidSect="009004E0">
      <w:type w:val="nextColumn"/>
      <w:pgSz w:w="16834" w:h="11909" w:orient="landscape" w:code="9"/>
      <w:pgMar w:top="567" w:right="567" w:bottom="567" w:left="567" w:header="720" w:footer="720" w:gutter="0"/>
      <w:paperSrc w:first="15" w:other="15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6230F"/>
    <w:multiLevelType w:val="hybridMultilevel"/>
    <w:tmpl w:val="77C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3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4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5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19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28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3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6"/>
  </w:num>
  <w:num w:numId="5">
    <w:abstractNumId w:val="21"/>
  </w:num>
  <w:num w:numId="6">
    <w:abstractNumId w:val="12"/>
  </w:num>
  <w:num w:numId="7">
    <w:abstractNumId w:val="1"/>
  </w:num>
  <w:num w:numId="8">
    <w:abstractNumId w:val="17"/>
  </w:num>
  <w:num w:numId="9">
    <w:abstractNumId w:val="4"/>
  </w:num>
  <w:num w:numId="10">
    <w:abstractNumId w:val="2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11"/>
  </w:num>
  <w:num w:numId="13">
    <w:abstractNumId w:val="9"/>
  </w:num>
  <w:num w:numId="14">
    <w:abstractNumId w:val="2"/>
  </w:num>
  <w:num w:numId="15">
    <w:abstractNumId w:val="22"/>
  </w:num>
  <w:num w:numId="16">
    <w:abstractNumId w:val="24"/>
  </w:num>
  <w:num w:numId="17">
    <w:abstractNumId w:val="20"/>
  </w:num>
  <w:num w:numId="18">
    <w:abstractNumId w:val="2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  <w:num w:numId="22">
    <w:abstractNumId w:val="10"/>
  </w:num>
  <w:num w:numId="23">
    <w:abstractNumId w:val="3"/>
  </w:num>
  <w:num w:numId="24">
    <w:abstractNumId w:val="18"/>
  </w:num>
  <w:num w:numId="25">
    <w:abstractNumId w:val="27"/>
  </w:num>
  <w:num w:numId="26">
    <w:abstractNumId w:val="19"/>
  </w:num>
  <w:num w:numId="27">
    <w:abstractNumId w:val="29"/>
  </w:num>
  <w:num w:numId="28">
    <w:abstractNumId w:val="13"/>
  </w:num>
  <w:num w:numId="29">
    <w:abstractNumId w:val="25"/>
  </w:num>
  <w:num w:numId="30">
    <w:abstractNumId w:val="15"/>
  </w:num>
  <w:num w:numId="31">
    <w:abstractNumId w:val="23"/>
  </w:num>
  <w:num w:numId="32">
    <w:abstractNumId w:val="8"/>
  </w:num>
  <w:num w:numId="33">
    <w:abstractNumId w:val="5"/>
  </w:num>
  <w:num w:numId="34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04E0"/>
    <w:rsid w:val="00185C1C"/>
    <w:rsid w:val="001E1B5E"/>
    <w:rsid w:val="001F2582"/>
    <w:rsid w:val="002A2595"/>
    <w:rsid w:val="002A7904"/>
    <w:rsid w:val="003053E8"/>
    <w:rsid w:val="00330B33"/>
    <w:rsid w:val="004A62F0"/>
    <w:rsid w:val="004E09A4"/>
    <w:rsid w:val="00545C5C"/>
    <w:rsid w:val="00572D78"/>
    <w:rsid w:val="005E220B"/>
    <w:rsid w:val="006602A4"/>
    <w:rsid w:val="007E4B5C"/>
    <w:rsid w:val="009004E0"/>
    <w:rsid w:val="00955F12"/>
    <w:rsid w:val="00997B6F"/>
    <w:rsid w:val="00BE1528"/>
    <w:rsid w:val="00C83CAC"/>
    <w:rsid w:val="00E6263F"/>
    <w:rsid w:val="00EA429D"/>
    <w:rsid w:val="00F14CD4"/>
    <w:rsid w:val="00F85743"/>
    <w:rsid w:val="00FA0AD4"/>
    <w:rsid w:val="00FC1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5C"/>
  </w:style>
  <w:style w:type="paragraph" w:styleId="1">
    <w:name w:val="heading 1"/>
    <w:basedOn w:val="a"/>
    <w:link w:val="10"/>
    <w:qFormat/>
    <w:rsid w:val="009004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04E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9004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9004E0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9004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9004E0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9004E0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9004E0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9004E0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qFormat/>
    <w:rsid w:val="009004E0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9004E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9004E0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9004E0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9004E0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9004E0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9004E0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9004E0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9004E0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9004E0"/>
    <w:rPr>
      <w:color w:val="0000FF"/>
      <w:u w:val="single"/>
    </w:rPr>
  </w:style>
  <w:style w:type="paragraph" w:styleId="af0">
    <w:name w:val="No Spacing"/>
    <w:uiPriority w:val="1"/>
    <w:qFormat/>
    <w:rsid w:val="009004E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F14CD4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F14CD4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F14CD4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F14CD4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F14CD4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F14CD4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F14CD4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F14CD4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F14CD4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F14CD4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styleId="af1">
    <w:name w:val="Emphasis"/>
    <w:qFormat/>
    <w:rsid w:val="004A62F0"/>
    <w:rPr>
      <w:i/>
      <w:iCs/>
    </w:rPr>
  </w:style>
  <w:style w:type="paragraph" w:styleId="af2">
    <w:name w:val="Balloon Text"/>
    <w:basedOn w:val="a"/>
    <w:link w:val="af3"/>
    <w:uiPriority w:val="99"/>
    <w:semiHidden/>
    <w:unhideWhenUsed/>
    <w:rsid w:val="004A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A6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14</cp:revision>
  <dcterms:created xsi:type="dcterms:W3CDTF">2018-04-04T08:57:00Z</dcterms:created>
  <dcterms:modified xsi:type="dcterms:W3CDTF">2019-10-25T06:05:00Z</dcterms:modified>
</cp:coreProperties>
</file>