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DB" w:rsidRDefault="00334284">
      <w:pPr>
        <w:pStyle w:val="11"/>
        <w:spacing w:before="70" w:line="322" w:lineRule="exact"/>
        <w:ind w:left="3949" w:right="4554"/>
        <w:jc w:val="center"/>
      </w:pPr>
      <w:r>
        <w:t>Аннотация</w:t>
      </w:r>
    </w:p>
    <w:p w:rsidR="007864DB" w:rsidRDefault="00334284">
      <w:pPr>
        <w:ind w:left="1370"/>
        <w:rPr>
          <w:b/>
          <w:sz w:val="28"/>
        </w:rPr>
      </w:pPr>
      <w:r>
        <w:rPr>
          <w:b/>
          <w:sz w:val="28"/>
        </w:rPr>
        <w:t>к рабочей программе учебного предмета « Алгебра»</w:t>
      </w:r>
    </w:p>
    <w:p w:rsidR="007864DB" w:rsidRDefault="00334284">
      <w:pPr>
        <w:pStyle w:val="a3"/>
        <w:spacing w:before="269"/>
        <w:ind w:left="515"/>
      </w:pPr>
      <w:r>
        <w:t>Рабочая программа составлена на основе</w:t>
      </w:r>
    </w:p>
    <w:p w:rsidR="007864DB" w:rsidRDefault="00334284">
      <w:pPr>
        <w:pStyle w:val="a4"/>
        <w:numPr>
          <w:ilvl w:val="0"/>
          <w:numId w:val="4"/>
        </w:numPr>
        <w:tabs>
          <w:tab w:val="left" w:pos="996"/>
        </w:tabs>
        <w:spacing w:before="8" w:line="237" w:lineRule="auto"/>
        <w:ind w:right="1572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7864DB" w:rsidRPr="00A8343C" w:rsidRDefault="00334284" w:rsidP="00A8343C">
      <w:pPr>
        <w:pStyle w:val="a4"/>
        <w:numPr>
          <w:ilvl w:val="0"/>
          <w:numId w:val="4"/>
        </w:numPr>
        <w:tabs>
          <w:tab w:val="left" w:pos="996"/>
        </w:tabs>
        <w:ind w:right="1678"/>
        <w:rPr>
          <w:sz w:val="24"/>
        </w:rPr>
      </w:pPr>
      <w:r>
        <w:rPr>
          <w:sz w:val="24"/>
        </w:rPr>
        <w:t xml:space="preserve">Основной образовательной программы основного общего образования </w:t>
      </w:r>
      <w:r w:rsidR="00A8343C" w:rsidRPr="00D721CD">
        <w:rPr>
          <w:rFonts w:eastAsia="Calibri"/>
          <w:sz w:val="24"/>
          <w:szCs w:val="24"/>
        </w:rPr>
        <w:t>филиала МАОУ «Прииртышская СОШ» - «</w:t>
      </w:r>
      <w:proofErr w:type="spellStart"/>
      <w:r w:rsidR="00A8343C" w:rsidRPr="00D721CD">
        <w:rPr>
          <w:rFonts w:eastAsia="Calibri"/>
          <w:sz w:val="24"/>
          <w:szCs w:val="24"/>
        </w:rPr>
        <w:t>Верхнеаремзянская</w:t>
      </w:r>
      <w:proofErr w:type="spellEnd"/>
      <w:r w:rsidR="00A8343C" w:rsidRPr="00D721CD">
        <w:rPr>
          <w:rFonts w:eastAsia="Calibri"/>
          <w:sz w:val="24"/>
          <w:szCs w:val="24"/>
        </w:rPr>
        <w:t xml:space="preserve"> СОШ им. Д.И. Менделеева»</w:t>
      </w:r>
    </w:p>
    <w:p w:rsidR="007864DB" w:rsidRDefault="00334284">
      <w:pPr>
        <w:pStyle w:val="a3"/>
        <w:spacing w:line="275" w:lineRule="exact"/>
        <w:ind w:left="335"/>
      </w:pPr>
      <w:r>
        <w:t>Учебный предмет «Алгебра» входит в предметную область</w:t>
      </w:r>
    </w:p>
    <w:p w:rsidR="007864DB" w:rsidRDefault="00963119">
      <w:pPr>
        <w:pStyle w:val="a3"/>
        <w:spacing w:line="274" w:lineRule="exact"/>
        <w:ind w:left="335"/>
      </w:pPr>
      <w:r>
        <w:pict>
          <v:line id="_x0000_s1026" style="position:absolute;left:0;text-align:left;z-index:1024;mso-position-horizontal-relative:page" from="95.55pt,12.8pt" to="242.2pt,12.8pt" strokecolor="#fd0000" strokeweight=".6pt">
            <w10:wrap anchorx="page"/>
          </v:line>
        </w:pict>
      </w:r>
      <w:r w:rsidR="00334284">
        <w:t>« Математика и информатика».</w:t>
      </w:r>
    </w:p>
    <w:p w:rsidR="007864DB" w:rsidRDefault="00334284">
      <w:pPr>
        <w:pStyle w:val="a3"/>
        <w:ind w:left="335" w:right="2016"/>
      </w:pPr>
      <w:r>
        <w:t xml:space="preserve">Рабочая программа реализуется на уровне основного общего образования </w:t>
      </w:r>
      <w:proofErr w:type="gramStart"/>
      <w:r>
        <w:t xml:space="preserve">( </w:t>
      </w:r>
      <w:proofErr w:type="gramEnd"/>
      <w:r>
        <w:t>7-9 классы).</w:t>
      </w:r>
    </w:p>
    <w:p w:rsidR="007864DB" w:rsidRDefault="00334284">
      <w:pPr>
        <w:pStyle w:val="a3"/>
        <w:spacing w:before="4" w:line="272" w:lineRule="exact"/>
        <w:ind w:left="335"/>
      </w:pPr>
      <w:r>
        <w:t>Срок реализации программы 3 года.</w:t>
      </w:r>
    </w:p>
    <w:p w:rsidR="007864DB" w:rsidRDefault="00334284">
      <w:pPr>
        <w:pStyle w:val="a3"/>
        <w:ind w:right="881" w:firstLine="707"/>
        <w:jc w:val="both"/>
      </w:pPr>
      <w:r>
        <w:rPr>
          <w:b/>
          <w:i/>
        </w:rPr>
        <w:t xml:space="preserve">Алгебра </w:t>
      </w:r>
      <w:r>
        <w:t>— один из важнейших компонентов математического образования, необходимый для приобретения конкретных знаний и практически  значимых умений, необходимых для изучения геометрии</w:t>
      </w:r>
      <w:r w:rsidR="00A8343C">
        <w:t xml:space="preserve"> в 7-9 классах, алгебры и начала </w:t>
      </w:r>
      <w:r>
        <w:t>математического анализа в 10-11 классах, а также изучения смежных</w:t>
      </w:r>
      <w:r>
        <w:rPr>
          <w:spacing w:val="-11"/>
        </w:rPr>
        <w:t xml:space="preserve"> </w:t>
      </w:r>
      <w:r>
        <w:t>дисциплин.</w:t>
      </w:r>
    </w:p>
    <w:p w:rsidR="007864DB" w:rsidRDefault="00334284">
      <w:pPr>
        <w:pStyle w:val="a3"/>
        <w:ind w:right="882" w:firstLine="180"/>
        <w:jc w:val="both"/>
      </w:pPr>
      <w:r>
        <w:t>Практическая значимость алгебры состоит в том, что предметом его изучения являются количественные отношения и процессы реального мира, описанные математическими моделями.</w:t>
      </w:r>
    </w:p>
    <w:p w:rsidR="007864DB" w:rsidRDefault="00334284">
      <w:pPr>
        <w:ind w:left="400"/>
        <w:rPr>
          <w:sz w:val="24"/>
        </w:rPr>
      </w:pPr>
      <w:r>
        <w:rPr>
          <w:b/>
          <w:sz w:val="24"/>
        </w:rPr>
        <w:t xml:space="preserve">Цели и задачи </w:t>
      </w:r>
      <w:r>
        <w:rPr>
          <w:sz w:val="24"/>
        </w:rPr>
        <w:t>данной программы обучения:</w:t>
      </w:r>
    </w:p>
    <w:p w:rsidR="007864DB" w:rsidRDefault="00334284">
      <w:pPr>
        <w:spacing w:before="35"/>
        <w:ind w:left="220"/>
        <w:rPr>
          <w:i/>
          <w:sz w:val="24"/>
        </w:rPr>
      </w:pPr>
      <w:r>
        <w:rPr>
          <w:i/>
          <w:sz w:val="24"/>
        </w:rPr>
        <w:t>в направлении личностного развития: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504"/>
        </w:tabs>
        <w:spacing w:before="19" w:line="268" w:lineRule="auto"/>
        <w:ind w:right="1220" w:firstLine="0"/>
        <w:rPr>
          <w:sz w:val="24"/>
        </w:rPr>
      </w:pPr>
      <w:r>
        <w:rPr>
          <w:sz w:val="24"/>
        </w:rPr>
        <w:t>развитие логического и критического мышления, культуры речи; способности к умственному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эксперименту;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504"/>
        </w:tabs>
        <w:spacing w:line="271" w:lineRule="auto"/>
        <w:ind w:right="878" w:firstLine="0"/>
        <w:jc w:val="both"/>
        <w:rPr>
          <w:sz w:val="24"/>
        </w:rPr>
      </w:pPr>
      <w:r>
        <w:rPr>
          <w:sz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504"/>
          <w:tab w:val="left" w:pos="1915"/>
          <w:tab w:val="left" w:pos="2930"/>
          <w:tab w:val="left" w:pos="4189"/>
          <w:tab w:val="left" w:pos="6199"/>
          <w:tab w:val="left" w:pos="7684"/>
        </w:tabs>
        <w:spacing w:line="274" w:lineRule="exact"/>
        <w:ind w:firstLine="0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качеств</w:t>
      </w:r>
      <w:r>
        <w:rPr>
          <w:sz w:val="24"/>
        </w:rPr>
        <w:tab/>
        <w:t>личности,</w:t>
      </w:r>
      <w:r>
        <w:rPr>
          <w:sz w:val="24"/>
        </w:rPr>
        <w:tab/>
        <w:t>обеспечивающих</w:t>
      </w:r>
      <w:r>
        <w:rPr>
          <w:sz w:val="24"/>
        </w:rPr>
        <w:tab/>
        <w:t>социальную</w:t>
      </w:r>
      <w:r>
        <w:rPr>
          <w:sz w:val="24"/>
        </w:rPr>
        <w:tab/>
        <w:t>мобильность,</w:t>
      </w:r>
    </w:p>
    <w:p w:rsidR="007864DB" w:rsidRDefault="00334284">
      <w:pPr>
        <w:pStyle w:val="a3"/>
        <w:spacing w:before="21"/>
      </w:pPr>
      <w:r>
        <w:t>способность принимать самостоятельные решения;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504"/>
        </w:tabs>
        <w:spacing w:before="19" w:line="268" w:lineRule="auto"/>
        <w:ind w:right="884" w:firstLine="0"/>
        <w:rPr>
          <w:sz w:val="24"/>
        </w:rPr>
      </w:pPr>
      <w:r>
        <w:rPr>
          <w:sz w:val="24"/>
        </w:rPr>
        <w:t>формирование качеств мышления, необходимых для адаптации в современном 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363"/>
        </w:tabs>
        <w:spacing w:line="280" w:lineRule="exact"/>
        <w:ind w:left="362" w:hanging="142"/>
        <w:rPr>
          <w:sz w:val="24"/>
        </w:rPr>
      </w:pPr>
      <w:r>
        <w:rPr>
          <w:sz w:val="24"/>
        </w:rPr>
        <w:t>развитие интереса к математическому творчеству и математических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способностей;</w:t>
      </w:r>
    </w:p>
    <w:p w:rsidR="007864DB" w:rsidRDefault="00A8343C">
      <w:pPr>
        <w:spacing w:before="13"/>
        <w:ind w:left="220"/>
        <w:rPr>
          <w:i/>
          <w:sz w:val="24"/>
        </w:rPr>
      </w:pPr>
      <w:r>
        <w:rPr>
          <w:i/>
          <w:sz w:val="24"/>
        </w:rPr>
        <w:t xml:space="preserve">в </w:t>
      </w:r>
      <w:proofErr w:type="spellStart"/>
      <w:r>
        <w:rPr>
          <w:i/>
          <w:sz w:val="24"/>
        </w:rPr>
        <w:t>метапредметном</w:t>
      </w:r>
      <w:proofErr w:type="spellEnd"/>
      <w:r>
        <w:rPr>
          <w:i/>
          <w:sz w:val="24"/>
        </w:rPr>
        <w:t xml:space="preserve"> направлении</w:t>
      </w:r>
      <w:r w:rsidR="00334284">
        <w:rPr>
          <w:i/>
          <w:sz w:val="24"/>
        </w:rPr>
        <w:t>: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2" w:line="252" w:lineRule="auto"/>
        <w:ind w:right="1501" w:firstLine="0"/>
        <w:rPr>
          <w:sz w:val="24"/>
        </w:rPr>
      </w:pPr>
      <w:r>
        <w:rPr>
          <w:sz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52" w:lineRule="auto"/>
        <w:ind w:right="1006" w:firstLine="0"/>
        <w:rPr>
          <w:sz w:val="24"/>
        </w:rPr>
      </w:pPr>
      <w:r>
        <w:rPr>
          <w:sz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моделирования;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line="252" w:lineRule="auto"/>
        <w:ind w:right="912" w:firstLine="0"/>
        <w:rPr>
          <w:sz w:val="24"/>
        </w:rPr>
      </w:pPr>
      <w:r>
        <w:rPr>
          <w:sz w:val="24"/>
        </w:rPr>
        <w:t xml:space="preserve">формирование общих способов </w:t>
      </w:r>
      <w:proofErr w:type="gramStart"/>
      <w:r>
        <w:rPr>
          <w:sz w:val="24"/>
        </w:rPr>
        <w:t>-и</w:t>
      </w:r>
      <w:proofErr w:type="gramEnd"/>
      <w:r>
        <w:rPr>
          <w:sz w:val="24"/>
        </w:rPr>
        <w:t>нтеллектуальной деятельности, характерных для математики и являющихся основой познавательной культуры, значимой для различных сфер 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864DB" w:rsidRDefault="00334284">
      <w:pPr>
        <w:ind w:left="220"/>
        <w:rPr>
          <w:i/>
          <w:sz w:val="24"/>
        </w:rPr>
      </w:pPr>
      <w:r>
        <w:rPr>
          <w:sz w:val="24"/>
        </w:rPr>
        <w:t>3)</w:t>
      </w:r>
      <w:r>
        <w:rPr>
          <w:i/>
          <w:sz w:val="24"/>
        </w:rPr>
        <w:t>в предметном направлении: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590"/>
        </w:tabs>
        <w:spacing w:line="252" w:lineRule="auto"/>
        <w:ind w:right="876" w:firstLine="0"/>
        <w:jc w:val="both"/>
        <w:rPr>
          <w:sz w:val="24"/>
        </w:rPr>
      </w:pPr>
      <w:r>
        <w:rPr>
          <w:sz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для изучения смежных дисциплин, применения в повседневной</w:t>
      </w:r>
      <w:r>
        <w:rPr>
          <w:spacing w:val="-25"/>
          <w:sz w:val="24"/>
        </w:rPr>
        <w:t xml:space="preserve"> </w:t>
      </w:r>
      <w:r>
        <w:rPr>
          <w:sz w:val="24"/>
        </w:rPr>
        <w:t>жизни;</w:t>
      </w:r>
    </w:p>
    <w:p w:rsidR="007864DB" w:rsidRDefault="00334284">
      <w:pPr>
        <w:pStyle w:val="a4"/>
        <w:numPr>
          <w:ilvl w:val="0"/>
          <w:numId w:val="3"/>
        </w:numPr>
        <w:tabs>
          <w:tab w:val="left" w:pos="580"/>
          <w:tab w:val="left" w:pos="581"/>
        </w:tabs>
        <w:spacing w:line="252" w:lineRule="auto"/>
        <w:ind w:right="880" w:firstLine="0"/>
        <w:rPr>
          <w:sz w:val="24"/>
        </w:rPr>
      </w:pPr>
      <w:r>
        <w:rPr>
          <w:sz w:val="24"/>
        </w:rPr>
        <w:t>создание фундамента математического развития, формирования механизмов мышления, характерных для математической деятельности.</w:t>
      </w:r>
    </w:p>
    <w:p w:rsidR="00A8343C" w:rsidRDefault="00A8343C" w:rsidP="00A8343C">
      <w:pPr>
        <w:pStyle w:val="21"/>
        <w:ind w:left="220"/>
        <w:rPr>
          <w:b w:val="0"/>
          <w:spacing w:val="-60"/>
          <w:u w:val="thick"/>
        </w:rPr>
      </w:pPr>
    </w:p>
    <w:p w:rsidR="007864DB" w:rsidRDefault="00334284">
      <w:pPr>
        <w:pStyle w:val="21"/>
      </w:pPr>
      <w:r>
        <w:rPr>
          <w:u w:val="thick"/>
        </w:rPr>
        <w:t>Задачи предмета:</w:t>
      </w:r>
    </w:p>
    <w:p w:rsidR="007864DB" w:rsidRDefault="007864DB">
      <w:pPr>
        <w:sectPr w:rsidR="007864DB" w:rsidSect="006A1BEF">
          <w:type w:val="continuous"/>
          <w:pgSz w:w="11920" w:h="16850"/>
          <w:pgMar w:top="568" w:right="500" w:bottom="280" w:left="1460" w:header="720" w:footer="720" w:gutter="0"/>
          <w:cols w:space="720"/>
        </w:sectPr>
      </w:pPr>
    </w:p>
    <w:p w:rsidR="007864DB" w:rsidRDefault="00334284">
      <w:pPr>
        <w:pStyle w:val="a3"/>
        <w:spacing w:before="72"/>
        <w:ind w:right="879" w:firstLine="566"/>
        <w:jc w:val="both"/>
      </w:pPr>
      <w:r>
        <w:lastRenderedPageBreak/>
        <w:t>Развитие алгоритмического мышления, необходимого для освоения курса информатики; овладение навыками дедуктивных рассуждений, развитие воображения, способностей к математическому творчеству.</w:t>
      </w:r>
    </w:p>
    <w:p w:rsidR="007864DB" w:rsidRDefault="00334284">
      <w:pPr>
        <w:pStyle w:val="a3"/>
        <w:ind w:right="881" w:firstLine="566"/>
        <w:jc w:val="both"/>
      </w:pPr>
      <w:r>
        <w:t>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</w:t>
      </w:r>
      <w:r>
        <w:rPr>
          <w:spacing w:val="-3"/>
        </w:rPr>
        <w:t xml:space="preserve"> </w:t>
      </w:r>
      <w:r>
        <w:t>культуры.</w:t>
      </w:r>
    </w:p>
    <w:p w:rsidR="007864DB" w:rsidRDefault="00334284">
      <w:pPr>
        <w:pStyle w:val="a3"/>
        <w:ind w:right="880" w:firstLine="566"/>
        <w:jc w:val="both"/>
      </w:pPr>
      <w:r>
        <w:t>Формирование языка описания объектов окружающего мира для развития пространственного воображения и интуиции, математической культуры, для эстетического воспитания учащихся.</w:t>
      </w:r>
    </w:p>
    <w:p w:rsidR="007864DB" w:rsidRDefault="00334284">
      <w:pPr>
        <w:pStyle w:val="a3"/>
        <w:spacing w:before="8" w:line="244" w:lineRule="auto"/>
        <w:ind w:right="881" w:firstLine="180"/>
        <w:jc w:val="both"/>
      </w:pPr>
      <w:r>
        <w:t>Формирование у учащихся умения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</w:t>
      </w:r>
    </w:p>
    <w:p w:rsidR="007864DB" w:rsidRDefault="00334284">
      <w:pPr>
        <w:pStyle w:val="a3"/>
        <w:spacing w:line="271" w:lineRule="exact"/>
        <w:ind w:left="928"/>
      </w:pPr>
      <w:r>
        <w:t>В курсе алгебры 7-9 классов представлены следующие содержательные</w:t>
      </w:r>
      <w:r>
        <w:rPr>
          <w:spacing w:val="-13"/>
        </w:rPr>
        <w:t xml:space="preserve"> </w:t>
      </w:r>
      <w:r>
        <w:t>линии:</w:t>
      </w:r>
    </w:p>
    <w:p w:rsidR="007864DB" w:rsidRDefault="00334284">
      <w:pPr>
        <w:pStyle w:val="a3"/>
      </w:pPr>
      <w:r>
        <w:t>«Числа»,   «Уравнения   и   неравенства»,   «Функции»,   «Решение  текстовых</w:t>
      </w:r>
      <w:r>
        <w:rPr>
          <w:spacing w:val="-6"/>
        </w:rPr>
        <w:t xml:space="preserve"> </w:t>
      </w:r>
      <w:r>
        <w:t>задач»,</w:t>
      </w:r>
    </w:p>
    <w:p w:rsidR="007864DB" w:rsidRDefault="00334284">
      <w:pPr>
        <w:pStyle w:val="a3"/>
      </w:pPr>
      <w:r>
        <w:t>«Статистика и теория вероятностей».</w:t>
      </w:r>
    </w:p>
    <w:p w:rsidR="007864DB" w:rsidRDefault="00334284">
      <w:pPr>
        <w:pStyle w:val="a3"/>
        <w:ind w:left="928"/>
      </w:pPr>
      <w:r>
        <w:t>В рамках указанных содержательных линий решаются следующие задачи:</w:t>
      </w:r>
    </w:p>
    <w:p w:rsidR="007864DB" w:rsidRDefault="00334284">
      <w:pPr>
        <w:pStyle w:val="a4"/>
        <w:numPr>
          <w:ilvl w:val="0"/>
          <w:numId w:val="2"/>
        </w:numPr>
        <w:tabs>
          <w:tab w:val="left" w:pos="1068"/>
        </w:tabs>
        <w:ind w:firstLine="708"/>
        <w:rPr>
          <w:sz w:val="24"/>
        </w:rPr>
      </w:pPr>
      <w:r>
        <w:rPr>
          <w:sz w:val="24"/>
        </w:rPr>
        <w:t>развитие мышления, прежде всего формирование абстрактного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мышления;</w:t>
      </w:r>
    </w:p>
    <w:p w:rsidR="007864DB" w:rsidRDefault="00334284">
      <w:pPr>
        <w:pStyle w:val="a4"/>
        <w:numPr>
          <w:ilvl w:val="0"/>
          <w:numId w:val="2"/>
        </w:numPr>
        <w:tabs>
          <w:tab w:val="left" w:pos="1205"/>
        </w:tabs>
        <w:ind w:right="883" w:firstLine="708"/>
        <w:rPr>
          <w:sz w:val="24"/>
        </w:rPr>
      </w:pPr>
      <w:r>
        <w:rPr>
          <w:sz w:val="24"/>
        </w:rPr>
        <w:t>формирование логического и алгоритмического мышления, а также таких качеств мышления, как сила и гибкость, конструктивность и</w:t>
      </w:r>
      <w:r>
        <w:rPr>
          <w:spacing w:val="-9"/>
          <w:sz w:val="24"/>
        </w:rPr>
        <w:t xml:space="preserve"> </w:t>
      </w:r>
      <w:r>
        <w:rPr>
          <w:sz w:val="24"/>
        </w:rPr>
        <w:t>критичность;</w:t>
      </w:r>
    </w:p>
    <w:p w:rsidR="007864DB" w:rsidRDefault="00334284">
      <w:pPr>
        <w:pStyle w:val="a4"/>
        <w:numPr>
          <w:ilvl w:val="0"/>
          <w:numId w:val="2"/>
        </w:numPr>
        <w:tabs>
          <w:tab w:val="left" w:pos="1164"/>
        </w:tabs>
        <w:ind w:right="883" w:firstLine="708"/>
        <w:jc w:val="both"/>
        <w:rPr>
          <w:sz w:val="24"/>
        </w:rPr>
      </w:pPr>
      <w:r>
        <w:rPr>
          <w:sz w:val="24"/>
        </w:rPr>
        <w:t>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аналогию.</w:t>
      </w:r>
    </w:p>
    <w:p w:rsidR="007864DB" w:rsidRDefault="007864DB">
      <w:pPr>
        <w:pStyle w:val="a3"/>
        <w:spacing w:before="5"/>
        <w:ind w:left="0"/>
      </w:pPr>
    </w:p>
    <w:p w:rsidR="007864DB" w:rsidRDefault="00334284">
      <w:pPr>
        <w:pStyle w:val="21"/>
        <w:spacing w:before="1" w:line="274" w:lineRule="exact"/>
        <w:ind w:left="760"/>
      </w:pPr>
      <w:r>
        <w:t>ОПИСАНИЕ МЕСТА УЧЕБНОГО ПРЕДМЕТА В УЧЕБНОМ ПЛАНЕ</w:t>
      </w:r>
    </w:p>
    <w:p w:rsidR="007864DB" w:rsidRDefault="00334284">
      <w:pPr>
        <w:pStyle w:val="a3"/>
        <w:ind w:right="901" w:firstLine="707"/>
      </w:pPr>
      <w:r>
        <w:t>Учебный предмет «Алгебра» является обязательным для изучения в 7-9 классах. В учебном плане на его изучение отводится:</w:t>
      </w:r>
    </w:p>
    <w:p w:rsidR="007864DB" w:rsidRDefault="007864DB">
      <w:pPr>
        <w:pStyle w:val="a3"/>
        <w:spacing w:before="5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8"/>
        <w:gridCol w:w="2216"/>
        <w:gridCol w:w="2161"/>
        <w:gridCol w:w="2161"/>
        <w:gridCol w:w="1746"/>
      </w:tblGrid>
      <w:tr w:rsidR="007864DB">
        <w:trPr>
          <w:trHeight w:val="1019"/>
        </w:trPr>
        <w:tc>
          <w:tcPr>
            <w:tcW w:w="1428" w:type="dxa"/>
          </w:tcPr>
          <w:p w:rsidR="007864DB" w:rsidRDefault="00334284">
            <w:pPr>
              <w:pStyle w:val="TableParagraph"/>
              <w:spacing w:line="273" w:lineRule="exact"/>
              <w:ind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16" w:type="dxa"/>
          </w:tcPr>
          <w:p w:rsidR="007864DB" w:rsidRDefault="00334284">
            <w:pPr>
              <w:pStyle w:val="TableParagraph"/>
              <w:spacing w:line="273" w:lineRule="exact"/>
              <w:ind w:left="110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 предмет</w:t>
            </w:r>
          </w:p>
        </w:tc>
        <w:tc>
          <w:tcPr>
            <w:tcW w:w="2161" w:type="dxa"/>
          </w:tcPr>
          <w:p w:rsidR="007864DB" w:rsidRDefault="00334284">
            <w:pPr>
              <w:pStyle w:val="TableParagraph"/>
              <w:spacing w:line="240" w:lineRule="auto"/>
              <w:ind w:left="153" w:right="126" w:firstLine="2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недельных часов</w:t>
            </w:r>
          </w:p>
        </w:tc>
        <w:tc>
          <w:tcPr>
            <w:tcW w:w="2161" w:type="dxa"/>
          </w:tcPr>
          <w:p w:rsidR="007864DB" w:rsidRDefault="00334284">
            <w:pPr>
              <w:pStyle w:val="TableParagraph"/>
              <w:spacing w:line="240" w:lineRule="auto"/>
              <w:ind w:left="217" w:right="192" w:firstLine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учебных недель</w:t>
            </w:r>
          </w:p>
        </w:tc>
        <w:tc>
          <w:tcPr>
            <w:tcW w:w="1746" w:type="dxa"/>
          </w:tcPr>
          <w:p w:rsidR="007864DB" w:rsidRDefault="00334284">
            <w:pPr>
              <w:pStyle w:val="TableParagraph"/>
              <w:spacing w:line="273" w:lineRule="exact"/>
              <w:ind w:left="5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  <w:p w:rsidR="007864DB" w:rsidRDefault="00334284">
            <w:pPr>
              <w:pStyle w:val="TableParagraph"/>
              <w:spacing w:line="240" w:lineRule="auto"/>
              <w:ind w:left="260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за учебный год</w:t>
            </w:r>
          </w:p>
        </w:tc>
      </w:tr>
      <w:tr w:rsidR="007864DB">
        <w:trPr>
          <w:trHeight w:val="432"/>
        </w:trPr>
        <w:tc>
          <w:tcPr>
            <w:tcW w:w="1428" w:type="dxa"/>
          </w:tcPr>
          <w:p w:rsidR="007864DB" w:rsidRDefault="0033428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7 класс</w:t>
            </w:r>
          </w:p>
        </w:tc>
        <w:tc>
          <w:tcPr>
            <w:tcW w:w="2216" w:type="dxa"/>
          </w:tcPr>
          <w:p w:rsidR="007864DB" w:rsidRDefault="00334284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161" w:type="dxa"/>
          </w:tcPr>
          <w:p w:rsidR="007864DB" w:rsidRDefault="0033428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1" w:type="dxa"/>
          </w:tcPr>
          <w:p w:rsidR="007864DB" w:rsidRDefault="00334284">
            <w:pPr>
              <w:pStyle w:val="TableParagraph"/>
              <w:ind w:left="939" w:right="93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46" w:type="dxa"/>
          </w:tcPr>
          <w:p w:rsidR="007864DB" w:rsidRDefault="00334284">
            <w:pPr>
              <w:pStyle w:val="TableParagraph"/>
              <w:ind w:left="255" w:right="25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7864DB">
        <w:trPr>
          <w:trHeight w:val="561"/>
        </w:trPr>
        <w:tc>
          <w:tcPr>
            <w:tcW w:w="1428" w:type="dxa"/>
          </w:tcPr>
          <w:p w:rsidR="007864DB" w:rsidRDefault="0033428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8 класс</w:t>
            </w:r>
          </w:p>
        </w:tc>
        <w:tc>
          <w:tcPr>
            <w:tcW w:w="2216" w:type="dxa"/>
          </w:tcPr>
          <w:p w:rsidR="007864DB" w:rsidRDefault="00334284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161" w:type="dxa"/>
          </w:tcPr>
          <w:p w:rsidR="007864DB" w:rsidRDefault="0033428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1" w:type="dxa"/>
          </w:tcPr>
          <w:p w:rsidR="007864DB" w:rsidRDefault="00334284">
            <w:pPr>
              <w:pStyle w:val="TableParagraph"/>
              <w:ind w:left="939" w:right="93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46" w:type="dxa"/>
          </w:tcPr>
          <w:p w:rsidR="007864DB" w:rsidRDefault="00334284">
            <w:pPr>
              <w:pStyle w:val="TableParagraph"/>
              <w:ind w:left="255" w:right="25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7864DB">
        <w:trPr>
          <w:trHeight w:val="558"/>
        </w:trPr>
        <w:tc>
          <w:tcPr>
            <w:tcW w:w="1428" w:type="dxa"/>
          </w:tcPr>
          <w:p w:rsidR="007864DB" w:rsidRDefault="00334284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216" w:type="dxa"/>
          </w:tcPr>
          <w:p w:rsidR="007864DB" w:rsidRDefault="00334284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161" w:type="dxa"/>
          </w:tcPr>
          <w:p w:rsidR="007864DB" w:rsidRDefault="0033428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1" w:type="dxa"/>
          </w:tcPr>
          <w:p w:rsidR="007864DB" w:rsidRDefault="00334284" w:rsidP="00A8343C">
            <w:pPr>
              <w:pStyle w:val="TableParagraph"/>
              <w:ind w:left="939" w:right="931"/>
              <w:rPr>
                <w:sz w:val="24"/>
              </w:rPr>
            </w:pPr>
            <w:r>
              <w:rPr>
                <w:sz w:val="24"/>
              </w:rPr>
              <w:t>3</w:t>
            </w:r>
            <w:r w:rsidR="00A8343C">
              <w:rPr>
                <w:sz w:val="24"/>
              </w:rPr>
              <w:t>4</w:t>
            </w:r>
          </w:p>
        </w:tc>
        <w:tc>
          <w:tcPr>
            <w:tcW w:w="1746" w:type="dxa"/>
          </w:tcPr>
          <w:p w:rsidR="007864DB" w:rsidRDefault="00A8343C">
            <w:pPr>
              <w:pStyle w:val="TableParagraph"/>
              <w:ind w:left="255" w:right="25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</w:tbl>
    <w:p w:rsidR="00A8343C" w:rsidRDefault="00A8343C" w:rsidP="00A8343C">
      <w:pPr>
        <w:pStyle w:val="a3"/>
        <w:ind w:left="928"/>
      </w:pPr>
    </w:p>
    <w:p w:rsidR="007864DB" w:rsidRDefault="00334284" w:rsidP="00A8343C">
      <w:pPr>
        <w:pStyle w:val="a3"/>
        <w:ind w:left="928"/>
      </w:pPr>
      <w:r>
        <w:t xml:space="preserve">Всего за 3 года реализации </w:t>
      </w:r>
      <w:r w:rsidR="00A8343C">
        <w:t>программы – 306</w:t>
      </w:r>
      <w:r>
        <w:t xml:space="preserve"> часа.</w:t>
      </w:r>
    </w:p>
    <w:p w:rsidR="000777E0" w:rsidRDefault="000777E0" w:rsidP="000777E0">
      <w:pPr>
        <w:spacing w:before="19" w:line="254" w:lineRule="auto"/>
        <w:ind w:left="100"/>
        <w:sectPr w:rsidR="000777E0">
          <w:pgSz w:w="11920" w:h="16850"/>
          <w:pgMar w:top="980" w:right="1260" w:bottom="280" w:left="1580" w:header="720" w:footer="720" w:gutter="0"/>
          <w:cols w:space="720"/>
        </w:sectPr>
      </w:pPr>
      <w:r>
        <w:t>Для одного учащегося 8 класса и одного ребенка 9 класса, детей ОВЗ, составлена адаптированная программа по алгебре.</w:t>
      </w:r>
    </w:p>
    <w:p w:rsidR="000777E0" w:rsidRDefault="000777E0" w:rsidP="000777E0">
      <w:pPr>
        <w:pStyle w:val="a3"/>
        <w:ind w:left="0"/>
      </w:pPr>
    </w:p>
    <w:p w:rsidR="007864DB" w:rsidRDefault="00334284" w:rsidP="00D15736">
      <w:pPr>
        <w:pStyle w:val="a3"/>
        <w:spacing w:before="168"/>
        <w:ind w:left="335"/>
        <w:jc w:val="center"/>
      </w:pPr>
      <w:proofErr w:type="spellStart"/>
      <w:r>
        <w:t>Учебно</w:t>
      </w:r>
      <w:proofErr w:type="spellEnd"/>
      <w:r>
        <w:t xml:space="preserve"> – методическое обеспечени</w:t>
      </w:r>
      <w:bookmarkStart w:id="0" w:name="_GoBack"/>
      <w:bookmarkEnd w:id="0"/>
      <w:r>
        <w:t>е реализации программы представлено:</w:t>
      </w:r>
    </w:p>
    <w:p w:rsidR="007864DB" w:rsidRDefault="00334284" w:rsidP="00A8343C">
      <w:pPr>
        <w:pStyle w:val="a4"/>
        <w:numPr>
          <w:ilvl w:val="0"/>
          <w:numId w:val="5"/>
        </w:numPr>
        <w:tabs>
          <w:tab w:val="left" w:pos="744"/>
        </w:tabs>
        <w:spacing w:before="185" w:line="360" w:lineRule="auto"/>
        <w:ind w:right="1505"/>
        <w:jc w:val="both"/>
        <w:rPr>
          <w:sz w:val="24"/>
        </w:rPr>
      </w:pPr>
      <w:r>
        <w:rPr>
          <w:sz w:val="24"/>
        </w:rPr>
        <w:t xml:space="preserve">Алгебра. Сборник рабочих программ. 7 – 9 классы: пособие для учителей общеобразовательных организаций / автор-составитель Т.А. </w:t>
      </w:r>
      <w:proofErr w:type="spellStart"/>
      <w:r>
        <w:rPr>
          <w:sz w:val="24"/>
        </w:rPr>
        <w:t>Бурмистрова</w:t>
      </w:r>
      <w:proofErr w:type="spellEnd"/>
      <w:r>
        <w:rPr>
          <w:sz w:val="24"/>
        </w:rPr>
        <w:t>. 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A8343C" w:rsidRPr="004210ED" w:rsidRDefault="00963119" w:rsidP="00A8343C">
      <w:pPr>
        <w:ind w:firstLine="708"/>
        <w:jc w:val="both"/>
        <w:rPr>
          <w:rFonts w:eastAsia="Calibri"/>
        </w:rPr>
      </w:pPr>
      <w:hyperlink r:id="rId5">
        <w:r w:rsidR="00334284" w:rsidRPr="00A8343C">
          <w:rPr>
            <w:sz w:val="17"/>
            <w:u w:val="single"/>
          </w:rPr>
          <w:t xml:space="preserve"> </w:t>
        </w:r>
        <w:r w:rsidR="00334284" w:rsidRPr="00A8343C">
          <w:rPr>
            <w:sz w:val="24"/>
            <w:u w:val="single"/>
          </w:rPr>
          <w:t xml:space="preserve">Алгебра. 7 класс, 8 класс, 9 класс. Учебник. </w:t>
        </w:r>
      </w:hyperlink>
      <w:r w:rsidR="00A8343C" w:rsidRPr="00A8343C">
        <w:t xml:space="preserve"> </w:t>
      </w:r>
      <w:r w:rsidR="00A8343C" w:rsidRPr="004210ED">
        <w:t>Ю.Н.</w:t>
      </w:r>
      <w:r w:rsidR="00A8343C">
        <w:t xml:space="preserve"> </w:t>
      </w:r>
      <w:proofErr w:type="spellStart"/>
      <w:r w:rsidR="00A8343C" w:rsidRPr="004210ED">
        <w:t>Макрычев</w:t>
      </w:r>
      <w:proofErr w:type="spellEnd"/>
      <w:r w:rsidR="00A8343C">
        <w:rPr>
          <w:rFonts w:eastAsia="Calibri"/>
        </w:rPr>
        <w:t xml:space="preserve">, </w:t>
      </w:r>
      <w:r w:rsidR="00A8343C" w:rsidRPr="004210ED">
        <w:rPr>
          <w:rFonts w:eastAsia="Calibri"/>
        </w:rPr>
        <w:t>Н.Г.</w:t>
      </w:r>
      <w:r w:rsidR="00A8343C">
        <w:rPr>
          <w:rFonts w:eastAsia="Calibri"/>
        </w:rPr>
        <w:t xml:space="preserve"> </w:t>
      </w:r>
      <w:proofErr w:type="spellStart"/>
      <w:r w:rsidR="00A8343C">
        <w:rPr>
          <w:rFonts w:eastAsia="Calibri"/>
        </w:rPr>
        <w:t>Миндюк</w:t>
      </w:r>
      <w:proofErr w:type="spellEnd"/>
      <w:r w:rsidR="00A8343C">
        <w:rPr>
          <w:rFonts w:eastAsia="Calibri"/>
        </w:rPr>
        <w:t>, М.: «Просвещение», 2014 г;</w:t>
      </w:r>
    </w:p>
    <w:p w:rsidR="006A1BEF" w:rsidRPr="006A1BEF" w:rsidRDefault="00963119" w:rsidP="00A8343C">
      <w:pPr>
        <w:pStyle w:val="a4"/>
        <w:numPr>
          <w:ilvl w:val="0"/>
          <w:numId w:val="5"/>
        </w:numPr>
        <w:tabs>
          <w:tab w:val="left" w:pos="542"/>
        </w:tabs>
        <w:spacing w:before="7" w:line="360" w:lineRule="auto"/>
        <w:ind w:right="1123"/>
        <w:jc w:val="both"/>
        <w:rPr>
          <w:sz w:val="24"/>
        </w:rPr>
      </w:pPr>
      <w:hyperlink r:id="rId6">
        <w:r w:rsidR="00334284" w:rsidRPr="006A1BEF">
          <w:rPr>
            <w:sz w:val="24"/>
          </w:rPr>
          <w:t xml:space="preserve">Тесты по алгебре. 7-9 классы. К учебнику </w:t>
        </w:r>
        <w:r w:rsidR="00A8343C" w:rsidRPr="004210ED">
          <w:t>Ю.Н.</w:t>
        </w:r>
        <w:r w:rsidR="00A8343C">
          <w:t xml:space="preserve"> </w:t>
        </w:r>
        <w:proofErr w:type="spellStart"/>
        <w:r w:rsidR="00A8343C" w:rsidRPr="004210ED">
          <w:t>Макрычев</w:t>
        </w:r>
        <w:proofErr w:type="spellEnd"/>
        <w:r w:rsidR="00A8343C" w:rsidRPr="006A1BEF">
          <w:rPr>
            <w:rFonts w:eastAsia="Calibri"/>
          </w:rPr>
          <w:t xml:space="preserve">, Н.Г. </w:t>
        </w:r>
        <w:proofErr w:type="spellStart"/>
        <w:r w:rsidR="00A8343C" w:rsidRPr="006A1BEF">
          <w:rPr>
            <w:rFonts w:eastAsia="Calibri"/>
          </w:rPr>
          <w:t>Миндюк</w:t>
        </w:r>
        <w:proofErr w:type="spellEnd"/>
        <w:r w:rsidR="00A8343C" w:rsidRPr="00A8343C">
          <w:t xml:space="preserve"> </w:t>
        </w:r>
      </w:hyperlink>
      <w:r w:rsidR="00A8343C">
        <w:t>;</w:t>
      </w:r>
    </w:p>
    <w:p w:rsidR="00A8343C" w:rsidRPr="006A1BEF" w:rsidRDefault="00334284" w:rsidP="00A8343C">
      <w:pPr>
        <w:pStyle w:val="a4"/>
        <w:numPr>
          <w:ilvl w:val="0"/>
          <w:numId w:val="5"/>
        </w:numPr>
        <w:tabs>
          <w:tab w:val="left" w:pos="542"/>
        </w:tabs>
        <w:spacing w:before="7" w:line="360" w:lineRule="auto"/>
        <w:ind w:right="1123"/>
        <w:jc w:val="both"/>
        <w:rPr>
          <w:sz w:val="24"/>
        </w:rPr>
      </w:pPr>
      <w:r w:rsidRPr="006A1BEF">
        <w:rPr>
          <w:sz w:val="24"/>
        </w:rPr>
        <w:t xml:space="preserve">Дидактические материалы по алгебре. 7-9 классы, к учебнику </w:t>
      </w:r>
      <w:r w:rsidR="00A8343C" w:rsidRPr="004210ED">
        <w:t>Ю.Н.</w:t>
      </w:r>
      <w:r w:rsidR="00A8343C">
        <w:t xml:space="preserve"> </w:t>
      </w:r>
      <w:proofErr w:type="spellStart"/>
      <w:r w:rsidR="00A8343C" w:rsidRPr="004210ED">
        <w:t>Макрычев</w:t>
      </w:r>
      <w:proofErr w:type="spellEnd"/>
      <w:r w:rsidR="00A8343C" w:rsidRPr="006A1BEF">
        <w:rPr>
          <w:rFonts w:eastAsia="Calibri"/>
        </w:rPr>
        <w:t xml:space="preserve">, Н.Г. </w:t>
      </w:r>
      <w:proofErr w:type="spellStart"/>
      <w:r w:rsidR="00A8343C" w:rsidRPr="006A1BEF">
        <w:rPr>
          <w:rFonts w:eastAsia="Calibri"/>
        </w:rPr>
        <w:t>Миндюк</w:t>
      </w:r>
      <w:proofErr w:type="spellEnd"/>
      <w:r w:rsidR="00A8343C" w:rsidRPr="006A1BEF">
        <w:rPr>
          <w:sz w:val="24"/>
        </w:rPr>
        <w:t xml:space="preserve"> </w:t>
      </w:r>
    </w:p>
    <w:p w:rsidR="007864DB" w:rsidRPr="00A8343C" w:rsidRDefault="00334284" w:rsidP="00A8343C">
      <w:pPr>
        <w:pStyle w:val="a4"/>
        <w:numPr>
          <w:ilvl w:val="0"/>
          <w:numId w:val="5"/>
        </w:numPr>
        <w:tabs>
          <w:tab w:val="left" w:pos="1055"/>
          <w:tab w:val="left" w:pos="1056"/>
        </w:tabs>
        <w:spacing w:before="7" w:line="360" w:lineRule="auto"/>
        <w:ind w:right="1123"/>
        <w:jc w:val="both"/>
        <w:rPr>
          <w:sz w:val="24"/>
        </w:rPr>
      </w:pPr>
      <w:r w:rsidRPr="00A8343C">
        <w:rPr>
          <w:sz w:val="24"/>
        </w:rPr>
        <w:t>ОГЭ 2019. Математика. Типовые тестовые задания. Ященко И.В., Шестаков С.А. и др.</w:t>
      </w:r>
    </w:p>
    <w:sectPr w:rsidR="007864DB" w:rsidRPr="00A8343C" w:rsidSect="007864DB">
      <w:pgSz w:w="11920" w:h="16850"/>
      <w:pgMar w:top="1520" w:right="5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7337"/>
    <w:multiLevelType w:val="hybridMultilevel"/>
    <w:tmpl w:val="C9987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16830"/>
    <w:multiLevelType w:val="hybridMultilevel"/>
    <w:tmpl w:val="A6D6ECBE"/>
    <w:lvl w:ilvl="0" w:tplc="DE12041A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B1A488A">
      <w:numFmt w:val="bullet"/>
      <w:lvlText w:val="•"/>
      <w:lvlJc w:val="left"/>
      <w:pPr>
        <w:ind w:left="1193" w:hanging="140"/>
      </w:pPr>
      <w:rPr>
        <w:rFonts w:hint="default"/>
        <w:lang w:val="ru-RU" w:eastAsia="ru-RU" w:bidi="ru-RU"/>
      </w:rPr>
    </w:lvl>
    <w:lvl w:ilvl="2" w:tplc="4F7473B6">
      <w:numFmt w:val="bullet"/>
      <w:lvlText w:val="•"/>
      <w:lvlJc w:val="left"/>
      <w:pPr>
        <w:ind w:left="2166" w:hanging="140"/>
      </w:pPr>
      <w:rPr>
        <w:rFonts w:hint="default"/>
        <w:lang w:val="ru-RU" w:eastAsia="ru-RU" w:bidi="ru-RU"/>
      </w:rPr>
    </w:lvl>
    <w:lvl w:ilvl="3" w:tplc="724C6EF6">
      <w:numFmt w:val="bullet"/>
      <w:lvlText w:val="•"/>
      <w:lvlJc w:val="left"/>
      <w:pPr>
        <w:ind w:left="3139" w:hanging="140"/>
      </w:pPr>
      <w:rPr>
        <w:rFonts w:hint="default"/>
        <w:lang w:val="ru-RU" w:eastAsia="ru-RU" w:bidi="ru-RU"/>
      </w:rPr>
    </w:lvl>
    <w:lvl w:ilvl="4" w:tplc="2E18B0F2">
      <w:numFmt w:val="bullet"/>
      <w:lvlText w:val="•"/>
      <w:lvlJc w:val="left"/>
      <w:pPr>
        <w:ind w:left="4112" w:hanging="140"/>
      </w:pPr>
      <w:rPr>
        <w:rFonts w:hint="default"/>
        <w:lang w:val="ru-RU" w:eastAsia="ru-RU" w:bidi="ru-RU"/>
      </w:rPr>
    </w:lvl>
    <w:lvl w:ilvl="5" w:tplc="B8F6580C">
      <w:numFmt w:val="bullet"/>
      <w:lvlText w:val="•"/>
      <w:lvlJc w:val="left"/>
      <w:pPr>
        <w:ind w:left="5085" w:hanging="140"/>
      </w:pPr>
      <w:rPr>
        <w:rFonts w:hint="default"/>
        <w:lang w:val="ru-RU" w:eastAsia="ru-RU" w:bidi="ru-RU"/>
      </w:rPr>
    </w:lvl>
    <w:lvl w:ilvl="6" w:tplc="2976EA62">
      <w:numFmt w:val="bullet"/>
      <w:lvlText w:val="•"/>
      <w:lvlJc w:val="left"/>
      <w:pPr>
        <w:ind w:left="6058" w:hanging="140"/>
      </w:pPr>
      <w:rPr>
        <w:rFonts w:hint="default"/>
        <w:lang w:val="ru-RU" w:eastAsia="ru-RU" w:bidi="ru-RU"/>
      </w:rPr>
    </w:lvl>
    <w:lvl w:ilvl="7" w:tplc="67E084F0">
      <w:numFmt w:val="bullet"/>
      <w:lvlText w:val="•"/>
      <w:lvlJc w:val="left"/>
      <w:pPr>
        <w:ind w:left="7031" w:hanging="140"/>
      </w:pPr>
      <w:rPr>
        <w:rFonts w:hint="default"/>
        <w:lang w:val="ru-RU" w:eastAsia="ru-RU" w:bidi="ru-RU"/>
      </w:rPr>
    </w:lvl>
    <w:lvl w:ilvl="8" w:tplc="7DAC97C2">
      <w:numFmt w:val="bullet"/>
      <w:lvlText w:val="•"/>
      <w:lvlJc w:val="left"/>
      <w:pPr>
        <w:ind w:left="8004" w:hanging="140"/>
      </w:pPr>
      <w:rPr>
        <w:rFonts w:hint="default"/>
        <w:lang w:val="ru-RU" w:eastAsia="ru-RU" w:bidi="ru-RU"/>
      </w:rPr>
    </w:lvl>
  </w:abstractNum>
  <w:abstractNum w:abstractNumId="2">
    <w:nsid w:val="307C42DD"/>
    <w:multiLevelType w:val="hybridMultilevel"/>
    <w:tmpl w:val="C6D686F4"/>
    <w:lvl w:ilvl="0" w:tplc="E0746DB8">
      <w:start w:val="1"/>
      <w:numFmt w:val="decimal"/>
      <w:lvlText w:val="%1."/>
      <w:lvlJc w:val="left"/>
      <w:pPr>
        <w:ind w:left="220" w:hanging="240"/>
        <w:jc w:val="right"/>
      </w:pPr>
      <w:rPr>
        <w:rFonts w:hint="default"/>
        <w:w w:val="100"/>
        <w:lang w:val="ru-RU" w:eastAsia="ru-RU" w:bidi="ru-RU"/>
      </w:rPr>
    </w:lvl>
    <w:lvl w:ilvl="1" w:tplc="CF14EDF0">
      <w:numFmt w:val="bullet"/>
      <w:lvlText w:val="•"/>
      <w:lvlJc w:val="left"/>
      <w:pPr>
        <w:ind w:left="1193" w:hanging="240"/>
      </w:pPr>
      <w:rPr>
        <w:rFonts w:hint="default"/>
        <w:lang w:val="ru-RU" w:eastAsia="ru-RU" w:bidi="ru-RU"/>
      </w:rPr>
    </w:lvl>
    <w:lvl w:ilvl="2" w:tplc="C720BF9E">
      <w:numFmt w:val="bullet"/>
      <w:lvlText w:val="•"/>
      <w:lvlJc w:val="left"/>
      <w:pPr>
        <w:ind w:left="2166" w:hanging="240"/>
      </w:pPr>
      <w:rPr>
        <w:rFonts w:hint="default"/>
        <w:lang w:val="ru-RU" w:eastAsia="ru-RU" w:bidi="ru-RU"/>
      </w:rPr>
    </w:lvl>
    <w:lvl w:ilvl="3" w:tplc="8AC2D162">
      <w:numFmt w:val="bullet"/>
      <w:lvlText w:val="•"/>
      <w:lvlJc w:val="left"/>
      <w:pPr>
        <w:ind w:left="3139" w:hanging="240"/>
      </w:pPr>
      <w:rPr>
        <w:rFonts w:hint="default"/>
        <w:lang w:val="ru-RU" w:eastAsia="ru-RU" w:bidi="ru-RU"/>
      </w:rPr>
    </w:lvl>
    <w:lvl w:ilvl="4" w:tplc="5198AE48">
      <w:numFmt w:val="bullet"/>
      <w:lvlText w:val="•"/>
      <w:lvlJc w:val="left"/>
      <w:pPr>
        <w:ind w:left="4112" w:hanging="240"/>
      </w:pPr>
      <w:rPr>
        <w:rFonts w:hint="default"/>
        <w:lang w:val="ru-RU" w:eastAsia="ru-RU" w:bidi="ru-RU"/>
      </w:rPr>
    </w:lvl>
    <w:lvl w:ilvl="5" w:tplc="B07655E4">
      <w:numFmt w:val="bullet"/>
      <w:lvlText w:val="•"/>
      <w:lvlJc w:val="left"/>
      <w:pPr>
        <w:ind w:left="5085" w:hanging="240"/>
      </w:pPr>
      <w:rPr>
        <w:rFonts w:hint="default"/>
        <w:lang w:val="ru-RU" w:eastAsia="ru-RU" w:bidi="ru-RU"/>
      </w:rPr>
    </w:lvl>
    <w:lvl w:ilvl="6" w:tplc="6D921086">
      <w:numFmt w:val="bullet"/>
      <w:lvlText w:val="•"/>
      <w:lvlJc w:val="left"/>
      <w:pPr>
        <w:ind w:left="6058" w:hanging="240"/>
      </w:pPr>
      <w:rPr>
        <w:rFonts w:hint="default"/>
        <w:lang w:val="ru-RU" w:eastAsia="ru-RU" w:bidi="ru-RU"/>
      </w:rPr>
    </w:lvl>
    <w:lvl w:ilvl="7" w:tplc="4D66A7B6">
      <w:numFmt w:val="bullet"/>
      <w:lvlText w:val="•"/>
      <w:lvlJc w:val="left"/>
      <w:pPr>
        <w:ind w:left="7031" w:hanging="240"/>
      </w:pPr>
      <w:rPr>
        <w:rFonts w:hint="default"/>
        <w:lang w:val="ru-RU" w:eastAsia="ru-RU" w:bidi="ru-RU"/>
      </w:rPr>
    </w:lvl>
    <w:lvl w:ilvl="8" w:tplc="82D81502">
      <w:numFmt w:val="bullet"/>
      <w:lvlText w:val="•"/>
      <w:lvlJc w:val="left"/>
      <w:pPr>
        <w:ind w:left="8004" w:hanging="240"/>
      </w:pPr>
      <w:rPr>
        <w:rFonts w:hint="default"/>
        <w:lang w:val="ru-RU" w:eastAsia="ru-RU" w:bidi="ru-RU"/>
      </w:rPr>
    </w:lvl>
  </w:abstractNum>
  <w:abstractNum w:abstractNumId="3">
    <w:nsid w:val="40606167"/>
    <w:multiLevelType w:val="hybridMultilevel"/>
    <w:tmpl w:val="E8CED7D0"/>
    <w:lvl w:ilvl="0" w:tplc="BDD6392A">
      <w:numFmt w:val="bullet"/>
      <w:lvlText w:val=""/>
      <w:lvlJc w:val="left"/>
      <w:pPr>
        <w:ind w:left="220" w:hanging="284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ru-RU" w:bidi="ru-RU"/>
      </w:rPr>
    </w:lvl>
    <w:lvl w:ilvl="1" w:tplc="5B703362">
      <w:numFmt w:val="bullet"/>
      <w:lvlText w:val="•"/>
      <w:lvlJc w:val="left"/>
      <w:pPr>
        <w:ind w:left="1193" w:hanging="284"/>
      </w:pPr>
      <w:rPr>
        <w:rFonts w:hint="default"/>
        <w:lang w:val="ru-RU" w:eastAsia="ru-RU" w:bidi="ru-RU"/>
      </w:rPr>
    </w:lvl>
    <w:lvl w:ilvl="2" w:tplc="BEA8CB4E">
      <w:numFmt w:val="bullet"/>
      <w:lvlText w:val="•"/>
      <w:lvlJc w:val="left"/>
      <w:pPr>
        <w:ind w:left="2166" w:hanging="284"/>
      </w:pPr>
      <w:rPr>
        <w:rFonts w:hint="default"/>
        <w:lang w:val="ru-RU" w:eastAsia="ru-RU" w:bidi="ru-RU"/>
      </w:rPr>
    </w:lvl>
    <w:lvl w:ilvl="3" w:tplc="0C206CBC">
      <w:numFmt w:val="bullet"/>
      <w:lvlText w:val="•"/>
      <w:lvlJc w:val="left"/>
      <w:pPr>
        <w:ind w:left="3139" w:hanging="284"/>
      </w:pPr>
      <w:rPr>
        <w:rFonts w:hint="default"/>
        <w:lang w:val="ru-RU" w:eastAsia="ru-RU" w:bidi="ru-RU"/>
      </w:rPr>
    </w:lvl>
    <w:lvl w:ilvl="4" w:tplc="F7FAD7FA">
      <w:numFmt w:val="bullet"/>
      <w:lvlText w:val="•"/>
      <w:lvlJc w:val="left"/>
      <w:pPr>
        <w:ind w:left="4112" w:hanging="284"/>
      </w:pPr>
      <w:rPr>
        <w:rFonts w:hint="default"/>
        <w:lang w:val="ru-RU" w:eastAsia="ru-RU" w:bidi="ru-RU"/>
      </w:rPr>
    </w:lvl>
    <w:lvl w:ilvl="5" w:tplc="112C0F60">
      <w:numFmt w:val="bullet"/>
      <w:lvlText w:val="•"/>
      <w:lvlJc w:val="left"/>
      <w:pPr>
        <w:ind w:left="5085" w:hanging="284"/>
      </w:pPr>
      <w:rPr>
        <w:rFonts w:hint="default"/>
        <w:lang w:val="ru-RU" w:eastAsia="ru-RU" w:bidi="ru-RU"/>
      </w:rPr>
    </w:lvl>
    <w:lvl w:ilvl="6" w:tplc="56BE2848">
      <w:numFmt w:val="bullet"/>
      <w:lvlText w:val="•"/>
      <w:lvlJc w:val="left"/>
      <w:pPr>
        <w:ind w:left="6058" w:hanging="284"/>
      </w:pPr>
      <w:rPr>
        <w:rFonts w:hint="default"/>
        <w:lang w:val="ru-RU" w:eastAsia="ru-RU" w:bidi="ru-RU"/>
      </w:rPr>
    </w:lvl>
    <w:lvl w:ilvl="7" w:tplc="A58EA5B4">
      <w:numFmt w:val="bullet"/>
      <w:lvlText w:val="•"/>
      <w:lvlJc w:val="left"/>
      <w:pPr>
        <w:ind w:left="7031" w:hanging="284"/>
      </w:pPr>
      <w:rPr>
        <w:rFonts w:hint="default"/>
        <w:lang w:val="ru-RU" w:eastAsia="ru-RU" w:bidi="ru-RU"/>
      </w:rPr>
    </w:lvl>
    <w:lvl w:ilvl="8" w:tplc="94ECBA62">
      <w:numFmt w:val="bullet"/>
      <w:lvlText w:val="•"/>
      <w:lvlJc w:val="left"/>
      <w:pPr>
        <w:ind w:left="8004" w:hanging="284"/>
      </w:pPr>
      <w:rPr>
        <w:rFonts w:hint="default"/>
        <w:lang w:val="ru-RU" w:eastAsia="ru-RU" w:bidi="ru-RU"/>
      </w:rPr>
    </w:lvl>
  </w:abstractNum>
  <w:abstractNum w:abstractNumId="4">
    <w:nsid w:val="6C4976B4"/>
    <w:multiLevelType w:val="hybridMultilevel"/>
    <w:tmpl w:val="31B411A2"/>
    <w:lvl w:ilvl="0" w:tplc="B76C2E50">
      <w:start w:val="1"/>
      <w:numFmt w:val="decimal"/>
      <w:lvlText w:val="%1."/>
      <w:lvlJc w:val="left"/>
      <w:pPr>
        <w:ind w:left="995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EEAF558">
      <w:numFmt w:val="bullet"/>
      <w:lvlText w:val="•"/>
      <w:lvlJc w:val="left"/>
      <w:pPr>
        <w:ind w:left="1895" w:hanging="360"/>
      </w:pPr>
      <w:rPr>
        <w:rFonts w:hint="default"/>
        <w:lang w:val="ru-RU" w:eastAsia="ru-RU" w:bidi="ru-RU"/>
      </w:rPr>
    </w:lvl>
    <w:lvl w:ilvl="2" w:tplc="F1C6D7E0">
      <w:numFmt w:val="bullet"/>
      <w:lvlText w:val="•"/>
      <w:lvlJc w:val="left"/>
      <w:pPr>
        <w:ind w:left="2790" w:hanging="360"/>
      </w:pPr>
      <w:rPr>
        <w:rFonts w:hint="default"/>
        <w:lang w:val="ru-RU" w:eastAsia="ru-RU" w:bidi="ru-RU"/>
      </w:rPr>
    </w:lvl>
    <w:lvl w:ilvl="3" w:tplc="46DA9BDA">
      <w:numFmt w:val="bullet"/>
      <w:lvlText w:val="•"/>
      <w:lvlJc w:val="left"/>
      <w:pPr>
        <w:ind w:left="3685" w:hanging="360"/>
      </w:pPr>
      <w:rPr>
        <w:rFonts w:hint="default"/>
        <w:lang w:val="ru-RU" w:eastAsia="ru-RU" w:bidi="ru-RU"/>
      </w:rPr>
    </w:lvl>
    <w:lvl w:ilvl="4" w:tplc="94446AEE">
      <w:numFmt w:val="bullet"/>
      <w:lvlText w:val="•"/>
      <w:lvlJc w:val="left"/>
      <w:pPr>
        <w:ind w:left="4580" w:hanging="360"/>
      </w:pPr>
      <w:rPr>
        <w:rFonts w:hint="default"/>
        <w:lang w:val="ru-RU" w:eastAsia="ru-RU" w:bidi="ru-RU"/>
      </w:rPr>
    </w:lvl>
    <w:lvl w:ilvl="5" w:tplc="85CA20EE">
      <w:numFmt w:val="bullet"/>
      <w:lvlText w:val="•"/>
      <w:lvlJc w:val="left"/>
      <w:pPr>
        <w:ind w:left="5475" w:hanging="360"/>
      </w:pPr>
      <w:rPr>
        <w:rFonts w:hint="default"/>
        <w:lang w:val="ru-RU" w:eastAsia="ru-RU" w:bidi="ru-RU"/>
      </w:rPr>
    </w:lvl>
    <w:lvl w:ilvl="6" w:tplc="D30C1A88">
      <w:numFmt w:val="bullet"/>
      <w:lvlText w:val="•"/>
      <w:lvlJc w:val="left"/>
      <w:pPr>
        <w:ind w:left="6370" w:hanging="360"/>
      </w:pPr>
      <w:rPr>
        <w:rFonts w:hint="default"/>
        <w:lang w:val="ru-RU" w:eastAsia="ru-RU" w:bidi="ru-RU"/>
      </w:rPr>
    </w:lvl>
    <w:lvl w:ilvl="7" w:tplc="3A460D4E">
      <w:numFmt w:val="bullet"/>
      <w:lvlText w:val="•"/>
      <w:lvlJc w:val="left"/>
      <w:pPr>
        <w:ind w:left="7265" w:hanging="360"/>
      </w:pPr>
      <w:rPr>
        <w:rFonts w:hint="default"/>
        <w:lang w:val="ru-RU" w:eastAsia="ru-RU" w:bidi="ru-RU"/>
      </w:rPr>
    </w:lvl>
    <w:lvl w:ilvl="8" w:tplc="D5F0E7E0">
      <w:numFmt w:val="bullet"/>
      <w:lvlText w:val="•"/>
      <w:lvlJc w:val="left"/>
      <w:pPr>
        <w:ind w:left="81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7864DB"/>
    <w:rsid w:val="000777E0"/>
    <w:rsid w:val="00334284"/>
    <w:rsid w:val="005E37BA"/>
    <w:rsid w:val="006A1BEF"/>
    <w:rsid w:val="007864DB"/>
    <w:rsid w:val="00963119"/>
    <w:rsid w:val="00A8343C"/>
    <w:rsid w:val="00D15736"/>
    <w:rsid w:val="00F1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64DB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64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64DB"/>
    <w:pPr>
      <w:ind w:left="2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864DB"/>
    <w:pPr>
      <w:ind w:left="137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864DB"/>
    <w:pPr>
      <w:spacing w:line="273" w:lineRule="exact"/>
      <w:ind w:left="28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64DB"/>
    <w:pPr>
      <w:ind w:left="220"/>
    </w:pPr>
  </w:style>
  <w:style w:type="paragraph" w:customStyle="1" w:styleId="TableParagraph">
    <w:name w:val="Table Paragraph"/>
    <w:basedOn w:val="a"/>
    <w:uiPriority w:val="1"/>
    <w:qFormat/>
    <w:rsid w:val="007864DB"/>
    <w:pPr>
      <w:spacing w:line="268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ng.ru/d/math/math1030.htm" TargetMode="External"/><Relationship Id="rId5" Type="http://schemas.openxmlformats.org/officeDocument/2006/relationships/hyperlink" Target="http://www.alleng.ru/d/math/math46.ht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школа</cp:lastModifiedBy>
  <cp:revision>7</cp:revision>
  <dcterms:created xsi:type="dcterms:W3CDTF">2019-10-15T13:39:00Z</dcterms:created>
  <dcterms:modified xsi:type="dcterms:W3CDTF">2020-10-06T20:25:00Z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2019-10-15T00:00:00Z</vt:filetime>
  </property>
</Properties>
</file>