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Филиал Муниципального автономного общеобразовательного учреждения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«Прииртышская средняя общеобразовательная школа» - «Полуяновская средняя общеобразовательная школа»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7209FC98" wp14:editId="042C3DB2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РАБОЧАЯ ПРОГРАММА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 географии  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для </w:t>
      </w: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</w:t>
      </w: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класса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2019-2020 учебный год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Планирование составлено в соответствии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 ФГОС ООО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Составитель программы: Лазарева Эльвира Алиаскаровна, 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учитель географии высшей квалификационной категории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EE5E2B" w:rsidP="00EE5E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Д. Полуянова</w:t>
      </w:r>
      <w:bookmarkStart w:id="0" w:name="_GoBack"/>
      <w:bookmarkEnd w:id="0"/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2019 год    </w:t>
      </w:r>
    </w:p>
    <w:p w:rsidR="00D5488D" w:rsidRPr="00786B5E" w:rsidRDefault="00D5488D" w:rsidP="00786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9EE" w:rsidRPr="00786B5E" w:rsidRDefault="00D859EE" w:rsidP="00786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6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59EE" w:rsidRPr="00786B5E" w:rsidRDefault="00D859EE" w:rsidP="00786B5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       </w:t>
      </w:r>
    </w:p>
    <w:p w:rsidR="001C3C3F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География: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 w:rsidR="001C3C3F" w:rsidRPr="00786B5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6) овладение основными навыками нахождения, использования и презентации географической информации;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безопасности в случае природных стихийных бедствий и техногенных катастроф;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</w:p>
    <w:p w:rsidR="00D859EE" w:rsidRPr="00786B5E" w:rsidRDefault="00D859EE" w:rsidP="00786B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</w:t>
      </w:r>
      <w:r w:rsidRPr="00786B5E">
        <w:rPr>
          <w:rFonts w:ascii="Times New Roman" w:hAnsi="Times New Roman"/>
          <w:sz w:val="24"/>
          <w:szCs w:val="24"/>
        </w:rPr>
        <w:lastRenderedPageBreak/>
        <w:t>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современные виды связи для решен</w:t>
      </w:r>
      <w:r w:rsidR="0047634C" w:rsidRPr="00786B5E">
        <w:rPr>
          <w:rFonts w:ascii="Times New Roman" w:hAnsi="Times New Roman"/>
          <w:sz w:val="24"/>
          <w:szCs w:val="24"/>
        </w:rPr>
        <w:t>ия</w:t>
      </w:r>
      <w:r w:rsidRPr="00786B5E">
        <w:rPr>
          <w:rFonts w:ascii="Times New Roman" w:hAnsi="Times New Roman"/>
          <w:sz w:val="24"/>
          <w:szCs w:val="24"/>
        </w:rPr>
        <w:t xml:space="preserve"> учебных и практических задач по географии;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D859EE" w:rsidRPr="00786B5E" w:rsidRDefault="00D859EE" w:rsidP="00786B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lastRenderedPageBreak/>
        <w:t>оценивать положительные и негативные последствия глобальных изменений климата для отдельных регионов и стран;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D859EE" w:rsidRPr="00786B5E" w:rsidRDefault="00D859EE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9EE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«География»</w:t>
      </w: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59EE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России в мире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часа)</w:t>
      </w:r>
    </w:p>
    <w:p w:rsidR="00D859EE" w:rsidRPr="00786B5E" w:rsidRDefault="00D859EE" w:rsidP="00786B5E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D859EE" w:rsidRPr="00786B5E" w:rsidRDefault="00D859EE" w:rsidP="00786B5E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9EE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Население России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часов)</w:t>
      </w:r>
    </w:p>
    <w:p w:rsidR="00D859EE" w:rsidRPr="00786B5E" w:rsidRDefault="00D859EE" w:rsidP="00786B5E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Географические особенности экономики России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Важнейшие межотраслевые комплексы России и их география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 часов)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i/>
          <w:sz w:val="24"/>
          <w:szCs w:val="24"/>
        </w:rPr>
        <w:t xml:space="preserve">Хозяйство своей местности.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Регионы России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A3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 часа)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Европейская часть России. </w:t>
      </w:r>
      <w:r w:rsidRPr="00786B5E">
        <w:rPr>
          <w:rFonts w:ascii="Times New Roman" w:hAnsi="Times New Roman"/>
          <w:sz w:val="24"/>
          <w:szCs w:val="24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Города Центрального района. Древние города, промышленные и научные центры.</w:t>
      </w:r>
      <w:r w:rsidRPr="00786B5E">
        <w:rPr>
          <w:rFonts w:ascii="Times New Roman" w:hAnsi="Times New Roman"/>
          <w:sz w:val="24"/>
          <w:szCs w:val="24"/>
        </w:rPr>
        <w:t xml:space="preserve"> Функциональное значение городов. Москва – столица Российской Федерации.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Южные моря России: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Азиатская часть России.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Северного Ледовитого океана: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Тихого океана: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Россия в современном мире</w:t>
      </w:r>
      <w:r w:rsidR="00601A3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часа)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601A34" w:rsidRPr="00786B5E" w:rsidRDefault="00601A34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Повторение изученного материала</w:t>
      </w:r>
      <w:r w:rsidR="00601A3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часа).</w:t>
      </w:r>
    </w:p>
    <w:p w:rsidR="00601A34" w:rsidRPr="00786B5E" w:rsidRDefault="00601A34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EE" w:rsidRPr="00786B5E" w:rsidRDefault="00D859EE" w:rsidP="00786B5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59EE" w:rsidRPr="00786B5E" w:rsidRDefault="00D859EE" w:rsidP="00786B5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1064" w:rsidRPr="00786B5E" w:rsidRDefault="00371064" w:rsidP="007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B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предмета «География»</w:t>
      </w:r>
    </w:p>
    <w:tbl>
      <w:tblPr>
        <w:tblStyle w:val="af"/>
        <w:tblW w:w="14567" w:type="dxa"/>
        <w:tblLayout w:type="fixed"/>
        <w:tblLook w:val="04A0" w:firstRow="1" w:lastRow="0" w:firstColumn="1" w:lastColumn="0" w:noHBand="0" w:noVBand="1"/>
      </w:tblPr>
      <w:tblGrid>
        <w:gridCol w:w="836"/>
        <w:gridCol w:w="9337"/>
        <w:gridCol w:w="1417"/>
        <w:gridCol w:w="1418"/>
        <w:gridCol w:w="1559"/>
      </w:tblGrid>
      <w:tr w:rsidR="00515BC1" w:rsidRPr="00786B5E" w:rsidTr="00515BC1">
        <w:tc>
          <w:tcPr>
            <w:tcW w:w="836" w:type="dxa"/>
            <w:vMerge w:val="restart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vMerge w:val="restart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515BC1" w:rsidRPr="00786B5E" w:rsidRDefault="00515BC1" w:rsidP="00786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515BC1" w:rsidRPr="00786B5E" w:rsidRDefault="00515BC1" w:rsidP="00786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контрольных и лабораторных работ</w:t>
            </w:r>
          </w:p>
        </w:tc>
      </w:tr>
      <w:tr w:rsidR="00515BC1" w:rsidRPr="00786B5E" w:rsidTr="00515BC1">
        <w:tc>
          <w:tcPr>
            <w:tcW w:w="836" w:type="dxa"/>
            <w:vMerge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vMerge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</w:t>
            </w:r>
          </w:p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Проверочные (контрольные)</w:t>
            </w:r>
          </w:p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</w:t>
            </w:r>
          </w:p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rPr>
          <w:trHeight w:val="4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России в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BC1" w:rsidRPr="00786B5E" w:rsidTr="00515BC1">
        <w:trPr>
          <w:trHeight w:val="45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rPr>
          <w:trHeight w:val="4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 и границы России.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rPr>
          <w:trHeight w:val="3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Экономико-и транспортно-географическое геополитическое и эколого-географическое положение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rPr>
          <w:trHeight w:val="36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территория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естественный прирост населения.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населения.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расселения: городское и сельское население. Основная полоса расселения.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Географические особенности экономики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экономики на территории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природно-ресурсной основы экономики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Важнейшие межотраслевые комплексы России и их 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комплекс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развития машиностроения.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раз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мещения от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раслей маши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ностроения. География машинострое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Военно-промышлен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комплекс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ТЭК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промышленность.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гетика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комплексов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комплекс. Черная металлургия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Химико-лесной комплекс. Химическая промышленность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промышленность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АПК. Земледелие и животноводство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и легкая промышленность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инфра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структурного комплекса. Роль транспор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автомобильный транспорт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и другие виды транспорта.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Связь. Сфера обслуживания.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Межотраслевые комплексы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Районирование территории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характеристика. Европейской России.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историческое изменение географического положения. Общие проблемы. Население и главные черты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областей. Центрального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Волго-Вятский и Центрально-Черноземный районы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 Население Европейского Севера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 Европейского Севера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Северного Кавказа. Хозяйство Северного Кавказа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Поволжье: ЭГП, природные условия и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Поволжья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Поволжья.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Урал. Геогра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фическое по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ложение, при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родные усло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и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Урала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Урала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макрорегион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Тюменской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отрасли промышленности Тюменской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Тюменской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 Тюменской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Тюменской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Тюменской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«Население и хозяйство Тюменской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Этапы, проблемы и перспективы развития экономики.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районы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России среди стран мира. Характеристика. Экономических, политических и культурных связей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мирового и культурного наследия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BC1" w:rsidRPr="00786B5E" w:rsidRDefault="00515BC1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17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17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17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17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5BC1" w:rsidRPr="00786B5E" w:rsidTr="00515BC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7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C1" w:rsidRPr="00786B5E" w:rsidRDefault="00515BC1" w:rsidP="00786B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15BC1" w:rsidRPr="00786B5E" w:rsidRDefault="00515BC1" w:rsidP="00786B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71064" w:rsidRPr="00786B5E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064" w:rsidRPr="00786B5E" w:rsidRDefault="00371064" w:rsidP="00786B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64" w:rsidRPr="00786B5E" w:rsidRDefault="00371064" w:rsidP="00786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64" w:rsidRPr="00786B5E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064" w:rsidRPr="00786B5E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064" w:rsidRPr="00786B5E" w:rsidRDefault="00371064" w:rsidP="0078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рабочей программе использованы аббревиатуры:</w:t>
      </w:r>
    </w:p>
    <w:p w:rsidR="00371064" w:rsidRPr="00786B5E" w:rsidRDefault="00371064" w:rsidP="0078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УОНЗ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«открытия» новых знаний; </w:t>
      </w: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 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урок рефлексии; </w:t>
      </w: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УОМН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общеметодологической направленности; </w:t>
      </w: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УРК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урок развивающего контроля.</w:t>
      </w:r>
    </w:p>
    <w:p w:rsidR="00371064" w:rsidRPr="00786B5E" w:rsidRDefault="00371064" w:rsidP="0078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64" w:rsidRPr="00786B5E" w:rsidRDefault="00371064" w:rsidP="0078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64" w:rsidRPr="00786B5E" w:rsidRDefault="00371064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C1" w:rsidRPr="00786B5E" w:rsidRDefault="00515BC1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C1" w:rsidRPr="00786B5E" w:rsidRDefault="00515BC1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C1" w:rsidRPr="00786B5E" w:rsidRDefault="00515BC1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C1" w:rsidRPr="00786B5E" w:rsidRDefault="00515BC1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BC1" w:rsidRDefault="00515BC1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B5E" w:rsidRDefault="00786B5E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B5E" w:rsidRDefault="00786B5E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B5E" w:rsidRDefault="00786B5E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B5E" w:rsidRDefault="00786B5E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B5E" w:rsidRPr="00786B5E" w:rsidRDefault="00786B5E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BEF" w:rsidRPr="00786B5E" w:rsidRDefault="004D2BEF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371064" w:rsidRDefault="00371064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B5E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p w:rsidR="00786B5E" w:rsidRPr="00786B5E" w:rsidRDefault="00786B5E" w:rsidP="00786B5E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371064" w:rsidRPr="00786B5E" w:rsidTr="00371064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371064" w:rsidRPr="00786B5E" w:rsidTr="00371064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1064" w:rsidRPr="00786B5E" w:rsidRDefault="00371064" w:rsidP="00786B5E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1064" w:rsidRPr="00786B5E" w:rsidTr="00371064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371064" w:rsidRPr="00786B5E" w:rsidRDefault="00506D0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1: Место России в мире</w:t>
            </w:r>
            <w:r w:rsidR="00371064"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</w:t>
            </w: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371064"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часа.</w:t>
            </w:r>
          </w:p>
        </w:tc>
      </w:tr>
      <w:tr w:rsidR="00BB3D7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D72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11E7" w:rsidRPr="00786B5E" w:rsidRDefault="00553B74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  <w:p w:rsidR="00553B74" w:rsidRPr="00786B5E" w:rsidRDefault="00BB11E7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/>
                <w:sz w:val="24"/>
                <w:szCs w:val="24"/>
              </w:rPr>
      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задачам.</w:t>
            </w:r>
          </w:p>
        </w:tc>
      </w:tr>
      <w:tr w:rsidR="00BB3D7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 и границы России.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D72" w:rsidRPr="00786B5E" w:rsidRDefault="00BB3D7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1E7" w:rsidRPr="00786B5E" w:rsidRDefault="00553B74" w:rsidP="00786B5E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принципы выделения и соотношения между государственной территорией и исключительной экономической зоной России;</w:t>
            </w:r>
          </w:p>
          <w:p w:rsidR="00553B74" w:rsidRPr="00786B5E" w:rsidRDefault="00553B74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3D72" w:rsidRPr="00786B5E" w:rsidRDefault="00553B74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источниках.</w:t>
            </w:r>
          </w:p>
        </w:tc>
      </w:tr>
      <w:tr w:rsidR="00BB3D7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Экономико-и транспортно-</w:t>
            </w:r>
            <w:r w:rsidR="00FD0D13"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геополитическое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эколого-географическое положение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D72" w:rsidRPr="00786B5E" w:rsidRDefault="00BB3D7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72" w:rsidRPr="00786B5E" w:rsidRDefault="00553B74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описывать по карте положение и взаиморасположение географических объектов.</w:t>
            </w:r>
          </w:p>
        </w:tc>
      </w:tr>
      <w:tr w:rsidR="00BB3D7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981244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98124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D72" w:rsidRPr="00786B5E" w:rsidRDefault="00BB3D72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территория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3D72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3D72" w:rsidRPr="00786B5E" w:rsidRDefault="00553B74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классификацию.</w:t>
            </w:r>
          </w:p>
        </w:tc>
      </w:tr>
      <w:tr w:rsidR="00BB3D72" w:rsidRPr="00786B5E" w:rsidTr="00506D04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B3D72" w:rsidRPr="00786B5E" w:rsidRDefault="00BB3D72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2: Население России - 5 часов. </w:t>
            </w:r>
          </w:p>
        </w:tc>
      </w:tr>
      <w:tr w:rsidR="00E9788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981244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98124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E97882" w:rsidRPr="00786B5E" w:rsidRDefault="00E9788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историей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7882" w:rsidRPr="00786B5E" w:rsidRDefault="00553B74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A21870" w:rsidRPr="00786B5E">
              <w:rPr>
                <w:sz w:val="24"/>
                <w:szCs w:val="24"/>
              </w:rPr>
              <w:t xml:space="preserve"> 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t>обсуждать понятие «плотность населения», его существенные признаки, связь между историей заселения территории, ее геогра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фическим положением, природными условиями, ресур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сами и особенностями </w:t>
            </w:r>
            <w:r w:rsidR="00446C8A" w:rsidRPr="00786B5E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  <w:r w:rsidR="00446C8A" w:rsidRPr="00786B5E">
              <w:rPr>
                <w:sz w:val="24"/>
                <w:szCs w:val="24"/>
              </w:rPr>
              <w:t xml:space="preserve"> </w:t>
            </w:r>
          </w:p>
        </w:tc>
      </w:tr>
      <w:tr w:rsidR="00E97882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981244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981244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882" w:rsidRPr="00786B5E" w:rsidRDefault="00E97882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естественный при</w:t>
            </w:r>
            <w:r w:rsidR="008D7669"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населения.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7882" w:rsidRPr="00786B5E" w:rsidRDefault="00E9788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882" w:rsidRPr="00786B5E" w:rsidRDefault="00E97882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97882" w:rsidRPr="00786B5E" w:rsidRDefault="00553B74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CE0D65" w:rsidRPr="00786B5E">
              <w:rPr>
                <w:sz w:val="24"/>
                <w:szCs w:val="24"/>
              </w:rPr>
              <w:t xml:space="preserve"> 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t>основные географические понятия: «естественный при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 населения», «воспроизводство населения», «этнос», «город», «урбанизация», «сельская местность», «мигра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населения», «механический (миграционный) при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 населения», «плотность населения», «расселение населения», «трудовые ресурсы», «экономически актив</w:t>
            </w:r>
            <w:r w:rsidR="00CE0D65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население».</w:t>
            </w:r>
          </w:p>
        </w:tc>
      </w:tr>
      <w:tr w:rsidR="00C55290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населения.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7A353A" w:rsidRPr="00786B5E">
              <w:rPr>
                <w:sz w:val="24"/>
                <w:szCs w:val="24"/>
              </w:rPr>
              <w:t xml:space="preserve"> </w:t>
            </w:r>
            <w:r w:rsidR="007A353A" w:rsidRPr="00786B5E">
              <w:rPr>
                <w:rFonts w:ascii="Times New Roman" w:hAnsi="Times New Roman" w:cs="Times New Roman"/>
                <w:sz w:val="24"/>
                <w:szCs w:val="24"/>
              </w:rPr>
              <w:t>основные языковые семьи, особенности этнического состава населения России, своего края.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8D7669" w:rsidRPr="00786B5E">
              <w:rPr>
                <w:sz w:val="24"/>
                <w:szCs w:val="24"/>
              </w:rPr>
              <w:t xml:space="preserve"> </w:t>
            </w:r>
            <w:r w:rsidR="008D7669" w:rsidRPr="00786B5E">
              <w:rPr>
                <w:rFonts w:ascii="Times New Roman" w:hAnsi="Times New Roman" w:cs="Times New Roman"/>
                <w:sz w:val="24"/>
                <w:szCs w:val="24"/>
              </w:rPr>
              <w:t>анализировать возрастно-половые пирамиды соот</w:t>
            </w:r>
            <w:r w:rsidR="008D7669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 мужчин и женщин, среднюю (прогнозируемую) продолжительность жизни, населения России</w:t>
            </w:r>
            <w:r w:rsidR="007A353A"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7669" w:rsidRPr="00786B5E">
              <w:rPr>
                <w:rFonts w:ascii="Times New Roman" w:hAnsi="Times New Roman" w:cs="Times New Roman"/>
                <w:sz w:val="24"/>
                <w:szCs w:val="24"/>
              </w:rPr>
              <w:t>своего края.</w:t>
            </w:r>
          </w:p>
        </w:tc>
      </w:tr>
      <w:tr w:rsidR="00C55290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 населения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 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называть: факторы (причины), влияющие на естествен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движение населения, среднюю продолжительность жизни, интенсивность миграций, размещение народов, расселение населения, уровень безработицы.</w:t>
            </w:r>
          </w:p>
        </w:tc>
      </w:tr>
      <w:tr w:rsidR="00C55290" w:rsidRPr="00786B5E" w:rsidTr="00E97882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расселения: городское и сельское население. Основная полоса расселения.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A21870" w:rsidRPr="00786B5E">
              <w:rPr>
                <w:sz w:val="24"/>
                <w:szCs w:val="24"/>
              </w:rPr>
              <w:t xml:space="preserve"> 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t>понятие «город» выявлять его существенные признаки. Приводить примеры городов с разными функциями.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A21870" w:rsidRPr="00786B5E">
              <w:rPr>
                <w:sz w:val="24"/>
                <w:szCs w:val="24"/>
              </w:rPr>
              <w:t xml:space="preserve"> 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t>объяснять связь между природными условиями и ресур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сами (агроклиматическими, земельными, водными, рыб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ными, охотничьими, лесными) и формированием зональ</w:t>
            </w:r>
            <w:r w:rsidR="00A21870" w:rsidRPr="00786B5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типов сельских поселений.</w:t>
            </w:r>
          </w:p>
        </w:tc>
      </w:tr>
      <w:tr w:rsidR="00C55290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3: Географические особенности экономики России – 3 часа.</w:t>
            </w:r>
          </w:p>
        </w:tc>
      </w:tr>
      <w:tr w:rsidR="00C55290" w:rsidRPr="00786B5E" w:rsidTr="00D752B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экономики на территории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C55290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="00446C8A" w:rsidRPr="00786B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46C8A" w:rsidRPr="00786B5E">
              <w:rPr>
                <w:rFonts w:ascii="Times New Roman" w:hAnsi="Times New Roman"/>
                <w:sz w:val="24"/>
                <w:szCs w:val="24"/>
              </w:rPr>
              <w:t>места страны в мировой экономике;</w:t>
            </w:r>
          </w:p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1E7" w:rsidRPr="00786B5E" w:rsidRDefault="00C55290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объяснять закономерности размещения населения и хозяйства отдельных территорий в связи с природными и социально-экономическими факторами;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55290" w:rsidRPr="00786B5E" w:rsidTr="00ED1BE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290" w:rsidRPr="00786B5E" w:rsidRDefault="00C55290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природно-ресурсной основы экономики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11E7" w:rsidRPr="00786B5E" w:rsidRDefault="00C55290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оценивать природные условия и обеспеченность природными ресурсами отдельных территорий России; </w:t>
            </w:r>
          </w:p>
          <w:p w:rsidR="00C55290" w:rsidRPr="00786B5E" w:rsidRDefault="00C55290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FDC" w:rsidRPr="00786B5E" w:rsidTr="00FA02C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B11E7" w:rsidRPr="00786B5E" w:rsidRDefault="00766FDC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оценивать место и роль России в мировом хозяйстве.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FDC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4: Важнейшие межотраслевые комплексы России и их география – 19 часа.</w:t>
            </w:r>
          </w:p>
        </w:tc>
      </w:tr>
      <w:tr w:rsidR="00766FDC" w:rsidRPr="00786B5E" w:rsidTr="00065A5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комплекс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766FDC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446C8A" w:rsidRPr="00786B5E">
              <w:rPr>
                <w:rFonts w:ascii="Times New Roman" w:hAnsi="Times New Roman"/>
                <w:sz w:val="24"/>
                <w:szCs w:val="24"/>
              </w:rPr>
              <w:t xml:space="preserve"> обосновывать возможные пути решения проблем развития хозяйства России;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66FDC" w:rsidRPr="00786B5E" w:rsidTr="00C2462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развития машиностроения.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6FDC" w:rsidRPr="00786B5E" w:rsidRDefault="00766FDC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446C8A" w:rsidRPr="00786B5E">
              <w:rPr>
                <w:rFonts w:ascii="Times New Roman" w:hAnsi="Times New Roman"/>
                <w:sz w:val="24"/>
                <w:szCs w:val="24"/>
              </w:rPr>
              <w:t xml:space="preserve">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страны.</w:t>
            </w:r>
          </w:p>
        </w:tc>
      </w:tr>
      <w:tr w:rsidR="00766FDC" w:rsidRPr="00786B5E" w:rsidTr="00B5235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DC" w:rsidRPr="00786B5E" w:rsidRDefault="00766FDC" w:rsidP="00786B5E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раз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мещения от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раслей маши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ностроения. География машинострое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FDC" w:rsidRPr="00786B5E" w:rsidRDefault="00766FDC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66FDC" w:rsidRPr="00786B5E" w:rsidRDefault="00766FDC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="00BB11E7"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</w:t>
            </w:r>
            <w:r w:rsidR="00446C8A" w:rsidRPr="00786B5E">
              <w:rPr>
                <w:rFonts w:ascii="Times New Roman" w:hAnsi="Times New Roman"/>
                <w:sz w:val="24"/>
                <w:szCs w:val="24"/>
              </w:rPr>
              <w:t>ритории страны.</w:t>
            </w:r>
          </w:p>
        </w:tc>
      </w:tr>
      <w:tr w:rsidR="00446C8A" w:rsidRPr="00786B5E" w:rsidTr="00390488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Военно-промышлен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комплекс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D230E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ТЭК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C77B1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промышленность.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5B1A6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гетика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445AA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комплексов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B713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комплекс. Черная металлургия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различать (распознавать) показатели, характеризующие отраслевую; функциональную и территориальную структуру хозяйства России.</w:t>
            </w:r>
          </w:p>
        </w:tc>
      </w:tr>
      <w:tr w:rsidR="00446C8A" w:rsidRPr="00786B5E" w:rsidTr="001B3DE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590CA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Химико-лесной комплекс. Химическая промышленность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832BE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промышленность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D211B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АПК. Земледелие и животноводство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23504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и легкая промышленность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37007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инфра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структурного комплекса. Роль транспор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ED11D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автомобильный транспорт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40452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и другие виды транспорта.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страны.</w:t>
            </w:r>
          </w:p>
        </w:tc>
      </w:tr>
      <w:tr w:rsidR="00446C8A" w:rsidRPr="00786B5E" w:rsidTr="003118E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Связь. Сфера обслуживания.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приводить примеры современных видов связи, применять современные виды связи для решения учебных и практических задач по географии.</w:t>
            </w:r>
          </w:p>
        </w:tc>
      </w:tr>
      <w:tr w:rsidR="00446C8A" w:rsidRPr="00786B5E" w:rsidTr="00916C8D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Межотраслевые комплексы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>оценивать ситуацию на рынке труда и ее динамику.</w:t>
            </w:r>
          </w:p>
        </w:tc>
      </w:tr>
      <w:tr w:rsidR="00446C8A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5: Регионы России – 32 часа.</w:t>
            </w:r>
          </w:p>
        </w:tc>
      </w:tr>
      <w:tr w:rsidR="00446C8A" w:rsidRPr="00786B5E" w:rsidTr="006A2EC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Районирование территории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D4358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характеристика. Европейской России.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6B7C9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историческое изменение географического положения. Общие проблемы. Население и главные черты хозяйства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A0046D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2110C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областей. Центрального района.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7017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Волго-Вятский и Центрально-Черноземный районы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E9385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район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767D39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855FA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 Население Европейского Севера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C31470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 Европейского Севера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5F57B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DB7E6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Северного Кавказа. Хозяйство Северного Кавказа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5B7E4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Поволжье: ЭГП, природные условия и ресурсы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2904A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Поволжья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F421F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Поволжья.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C5223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Урал. Геогра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фическое по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ложение, при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родные усло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и ресурсы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057C4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Урала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D235A1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Урала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B109C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макрорегион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345D6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4919F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Тюменской области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160BF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отрасли промышленности Тюменской области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CB445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Тюменской области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985E2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Тюменской области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892091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Тюменской области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AF53C7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Тюменской области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CB455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«Население и хозяйство Тюменской области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7206E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Этапы, проблемы и перспективы развития экономики.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97565E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1D6C2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1139AA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EE150F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районы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особенности природы, населения и хозяйства отдельных регионов России.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жизни.</w:t>
            </w:r>
          </w:p>
        </w:tc>
      </w:tr>
      <w:tr w:rsidR="00446C8A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6: Россия в современном мире – 2 часа.</w:t>
            </w:r>
          </w:p>
        </w:tc>
      </w:tr>
      <w:tr w:rsidR="00446C8A" w:rsidRPr="00786B5E" w:rsidTr="00A116A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России среди стран мира. Характеристика. Экономических, политических и культурных связей России.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>оценивать социально-экономическое положение и перспективы развития России.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C8A" w:rsidRPr="00786B5E" w:rsidTr="005546D4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мирового и культурного наследия России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>оценивать социально-экономическое положение и перспективы развития России.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C8A" w:rsidRPr="00786B5E" w:rsidTr="00E97882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 изученного – 3 часа.</w:t>
            </w:r>
          </w:p>
        </w:tc>
      </w:tr>
      <w:tr w:rsidR="00446C8A" w:rsidRPr="00786B5E" w:rsidTr="004E7D5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46C8A" w:rsidRPr="00786B5E" w:rsidTr="004E7D5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46C8A" w:rsidRPr="00786B5E" w:rsidRDefault="00446C8A" w:rsidP="00786B5E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86B5E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информации.</w:t>
            </w:r>
          </w:p>
        </w:tc>
      </w:tr>
      <w:tr w:rsidR="00446C8A" w:rsidRPr="00786B5E" w:rsidTr="004E7D5C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C8A" w:rsidRPr="00786B5E" w:rsidRDefault="00446C8A" w:rsidP="00786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5E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C8A" w:rsidRPr="00786B5E" w:rsidRDefault="00446C8A" w:rsidP="00786B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71064" w:rsidRPr="00786B5E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721" w:rsidRPr="00786B5E" w:rsidRDefault="00F14721" w:rsidP="00786B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721" w:rsidRPr="00786B5E" w:rsidRDefault="00F14721" w:rsidP="00786B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4721" w:rsidRPr="00786B5E" w:rsidRDefault="00F14721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721" w:rsidRPr="00786B5E" w:rsidRDefault="00F14721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4721" w:rsidRPr="00786B5E" w:rsidRDefault="00F14721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71" w:rsidRPr="00786B5E" w:rsidRDefault="00B15C71" w:rsidP="00786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C71" w:rsidRPr="00786B5E" w:rsidSect="00F46FB0">
      <w:type w:val="continuous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CA2" w:rsidRDefault="00A92CA2" w:rsidP="00F14721">
      <w:pPr>
        <w:spacing w:after="0" w:line="240" w:lineRule="auto"/>
      </w:pPr>
      <w:r>
        <w:separator/>
      </w:r>
    </w:p>
  </w:endnote>
  <w:endnote w:type="continuationSeparator" w:id="0">
    <w:p w:rsidR="00A92CA2" w:rsidRDefault="00A92CA2" w:rsidP="00F1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CA2" w:rsidRDefault="00A92CA2" w:rsidP="00F14721">
      <w:pPr>
        <w:spacing w:after="0" w:line="240" w:lineRule="auto"/>
      </w:pPr>
      <w:r>
        <w:separator/>
      </w:r>
    </w:p>
  </w:footnote>
  <w:footnote w:type="continuationSeparator" w:id="0">
    <w:p w:rsidR="00A92CA2" w:rsidRDefault="00A92CA2" w:rsidP="00F1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7921C6A"/>
    <w:multiLevelType w:val="hybridMultilevel"/>
    <w:tmpl w:val="6AACE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1942397B"/>
    <w:multiLevelType w:val="hybridMultilevel"/>
    <w:tmpl w:val="236A1F44"/>
    <w:lvl w:ilvl="0" w:tplc="9F027E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 w15:restartNumberingAfterBreak="0">
    <w:nsid w:val="54E805E8"/>
    <w:multiLevelType w:val="hybridMultilevel"/>
    <w:tmpl w:val="70EA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5F2150AA"/>
    <w:multiLevelType w:val="hybridMultilevel"/>
    <w:tmpl w:val="FE5E08C8"/>
    <w:lvl w:ilvl="0" w:tplc="4A3431FA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36"/>
  </w:num>
  <w:num w:numId="18">
    <w:abstractNumId w:val="3"/>
  </w:num>
  <w:num w:numId="1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37"/>
  </w:num>
  <w:num w:numId="29">
    <w:abstractNumId w:val="34"/>
  </w:num>
  <w:num w:numId="30">
    <w:abstractNumId w:val="6"/>
  </w:num>
  <w:num w:numId="31">
    <w:abstractNumId w:val="33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2AC"/>
    <w:rsid w:val="00037E14"/>
    <w:rsid w:val="00062480"/>
    <w:rsid w:val="00085C0B"/>
    <w:rsid w:val="000907D6"/>
    <w:rsid w:val="000960B6"/>
    <w:rsid w:val="000F789F"/>
    <w:rsid w:val="001100B7"/>
    <w:rsid w:val="00123E8C"/>
    <w:rsid w:val="00137385"/>
    <w:rsid w:val="00153A30"/>
    <w:rsid w:val="0016672D"/>
    <w:rsid w:val="0017007A"/>
    <w:rsid w:val="00170AC6"/>
    <w:rsid w:val="00180CE3"/>
    <w:rsid w:val="001A74AF"/>
    <w:rsid w:val="001C3C3F"/>
    <w:rsid w:val="001C66AC"/>
    <w:rsid w:val="001D0E17"/>
    <w:rsid w:val="001F614F"/>
    <w:rsid w:val="002201BD"/>
    <w:rsid w:val="00285798"/>
    <w:rsid w:val="002A4321"/>
    <w:rsid w:val="00322CDA"/>
    <w:rsid w:val="00334AAA"/>
    <w:rsid w:val="00371064"/>
    <w:rsid w:val="003F2707"/>
    <w:rsid w:val="0042221F"/>
    <w:rsid w:val="004272E1"/>
    <w:rsid w:val="00440E34"/>
    <w:rsid w:val="00446C8A"/>
    <w:rsid w:val="00447853"/>
    <w:rsid w:val="00471785"/>
    <w:rsid w:val="0047634C"/>
    <w:rsid w:val="004A74C9"/>
    <w:rsid w:val="004D2BEF"/>
    <w:rsid w:val="004F1CC4"/>
    <w:rsid w:val="00506D04"/>
    <w:rsid w:val="0051400B"/>
    <w:rsid w:val="00515BC1"/>
    <w:rsid w:val="00540FCD"/>
    <w:rsid w:val="00553B74"/>
    <w:rsid w:val="005B7D9D"/>
    <w:rsid w:val="005C3D92"/>
    <w:rsid w:val="005C5619"/>
    <w:rsid w:val="00601A34"/>
    <w:rsid w:val="00642472"/>
    <w:rsid w:val="00652932"/>
    <w:rsid w:val="00680078"/>
    <w:rsid w:val="006964F6"/>
    <w:rsid w:val="006C1911"/>
    <w:rsid w:val="006E6EF6"/>
    <w:rsid w:val="00731F58"/>
    <w:rsid w:val="00755E59"/>
    <w:rsid w:val="00766FDC"/>
    <w:rsid w:val="007832AC"/>
    <w:rsid w:val="00786B5E"/>
    <w:rsid w:val="007A353A"/>
    <w:rsid w:val="00803584"/>
    <w:rsid w:val="00811A75"/>
    <w:rsid w:val="00811B8D"/>
    <w:rsid w:val="00822F1F"/>
    <w:rsid w:val="00863720"/>
    <w:rsid w:val="00896AA2"/>
    <w:rsid w:val="008D4850"/>
    <w:rsid w:val="008D7669"/>
    <w:rsid w:val="00944D3B"/>
    <w:rsid w:val="0094542B"/>
    <w:rsid w:val="009531D7"/>
    <w:rsid w:val="00960063"/>
    <w:rsid w:val="00981244"/>
    <w:rsid w:val="009A516C"/>
    <w:rsid w:val="009F33FB"/>
    <w:rsid w:val="00A21870"/>
    <w:rsid w:val="00A6459B"/>
    <w:rsid w:val="00A91270"/>
    <w:rsid w:val="00A92CA2"/>
    <w:rsid w:val="00A949E6"/>
    <w:rsid w:val="00AD2F6F"/>
    <w:rsid w:val="00B0171A"/>
    <w:rsid w:val="00B0410D"/>
    <w:rsid w:val="00B15C71"/>
    <w:rsid w:val="00B1798A"/>
    <w:rsid w:val="00B52650"/>
    <w:rsid w:val="00B77950"/>
    <w:rsid w:val="00BB11E7"/>
    <w:rsid w:val="00BB3D72"/>
    <w:rsid w:val="00BD5EC6"/>
    <w:rsid w:val="00C24CA9"/>
    <w:rsid w:val="00C434C1"/>
    <w:rsid w:val="00C55290"/>
    <w:rsid w:val="00C974FC"/>
    <w:rsid w:val="00CA53AD"/>
    <w:rsid w:val="00CA7A9A"/>
    <w:rsid w:val="00CB6BA2"/>
    <w:rsid w:val="00CE0D65"/>
    <w:rsid w:val="00CF334F"/>
    <w:rsid w:val="00CF3405"/>
    <w:rsid w:val="00D01079"/>
    <w:rsid w:val="00D134EB"/>
    <w:rsid w:val="00D14AD3"/>
    <w:rsid w:val="00D5488D"/>
    <w:rsid w:val="00D57FDE"/>
    <w:rsid w:val="00D65625"/>
    <w:rsid w:val="00D7359F"/>
    <w:rsid w:val="00D859EE"/>
    <w:rsid w:val="00D92E38"/>
    <w:rsid w:val="00DE4ACB"/>
    <w:rsid w:val="00E122D3"/>
    <w:rsid w:val="00E92791"/>
    <w:rsid w:val="00E97882"/>
    <w:rsid w:val="00EA28FF"/>
    <w:rsid w:val="00EE5E2B"/>
    <w:rsid w:val="00EF19B2"/>
    <w:rsid w:val="00F14721"/>
    <w:rsid w:val="00F46FB0"/>
    <w:rsid w:val="00F657CC"/>
    <w:rsid w:val="00FA26BA"/>
    <w:rsid w:val="00FB674C"/>
    <w:rsid w:val="00FD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F7EA7-4F33-43A8-81DE-595F2476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1472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14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4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14721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4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14721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F1472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14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721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721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F1472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14721"/>
    <w:pPr>
      <w:ind w:left="720"/>
      <w:contextualSpacing/>
    </w:pPr>
  </w:style>
  <w:style w:type="paragraph" w:customStyle="1" w:styleId="Style1">
    <w:name w:val="Style1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next w:val="ac"/>
    <w:uiPriority w:val="1"/>
    <w:semiHidden/>
    <w:qFormat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сновной 1 см"/>
    <w:basedOn w:val="a"/>
    <w:semiHidden/>
    <w:rsid w:val="00F147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11">
    <w:name w:val="Абзац списка1"/>
    <w:basedOn w:val="a"/>
    <w:next w:val="ad"/>
    <w:uiPriority w:val="34"/>
    <w:semiHidden/>
    <w:qFormat/>
    <w:rsid w:val="00F1472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msotitle3">
    <w:name w:val="msotitle3"/>
    <w:basedOn w:val="a"/>
    <w:semiHidden/>
    <w:rsid w:val="00F14721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semiHidden/>
    <w:rsid w:val="00F14721"/>
    <w:pPr>
      <w:widowControl w:val="0"/>
      <w:snapToGrid w:val="0"/>
      <w:spacing w:before="380" w:after="0" w:line="254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e">
    <w:name w:val="footnote reference"/>
    <w:uiPriority w:val="99"/>
    <w:semiHidden/>
    <w:unhideWhenUsed/>
    <w:rsid w:val="00F14721"/>
    <w:rPr>
      <w:vertAlign w:val="superscript"/>
    </w:rPr>
  </w:style>
  <w:style w:type="character" w:customStyle="1" w:styleId="FontStyle14">
    <w:name w:val="Font Style14"/>
    <w:basedOn w:val="a0"/>
    <w:uiPriority w:val="99"/>
    <w:rsid w:val="00F14721"/>
    <w:rPr>
      <w:rFonts w:ascii="Arial" w:hAnsi="Arial" w:cs="Arial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14721"/>
    <w:rPr>
      <w:rFonts w:ascii="Arial" w:hAnsi="Arial" w:cs="Arial" w:hint="default"/>
      <w:sz w:val="18"/>
      <w:szCs w:val="18"/>
    </w:rPr>
  </w:style>
  <w:style w:type="character" w:customStyle="1" w:styleId="FontStyle19">
    <w:name w:val="Font Style19"/>
    <w:basedOn w:val="a0"/>
    <w:uiPriority w:val="99"/>
    <w:rsid w:val="00F14721"/>
    <w:rPr>
      <w:rFonts w:ascii="Arial" w:hAnsi="Arial" w:cs="Arial" w:hint="default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F14721"/>
    <w:rPr>
      <w:rFonts w:ascii="Arial" w:hAnsi="Arial" w:cs="Arial" w:hint="default"/>
      <w:b/>
      <w:bCs/>
      <w:sz w:val="10"/>
      <w:szCs w:val="10"/>
    </w:rPr>
  </w:style>
  <w:style w:type="table" w:styleId="af">
    <w:name w:val="Table Grid"/>
    <w:basedOn w:val="a1"/>
    <w:uiPriority w:val="59"/>
    <w:rsid w:val="00F1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147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сновной текст2"/>
    <w:basedOn w:val="a"/>
    <w:rsid w:val="00A21870"/>
    <w:pPr>
      <w:widowControl w:val="0"/>
      <w:shd w:val="clear" w:color="auto" w:fill="FFFFFF"/>
      <w:spacing w:before="120" w:after="0" w:line="235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7168</Words>
  <Characters>40861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Tobolsk</cp:lastModifiedBy>
  <cp:revision>64</cp:revision>
  <cp:lastPrinted>2015-10-08T11:48:00Z</cp:lastPrinted>
  <dcterms:created xsi:type="dcterms:W3CDTF">2013-06-04T17:27:00Z</dcterms:created>
  <dcterms:modified xsi:type="dcterms:W3CDTF">2019-11-22T12:35:00Z</dcterms:modified>
</cp:coreProperties>
</file>