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95" w:rsidRPr="00115547" w:rsidRDefault="00196395" w:rsidP="006056C9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proofErr w:type="gramStart"/>
      <w:r w:rsidRPr="00115547">
        <w:rPr>
          <w:rFonts w:ascii="Times New Roman" w:hAnsi="Times New Roman"/>
          <w:color w:val="000000" w:themeColor="text1"/>
          <w:sz w:val="24"/>
          <w:szCs w:val="24"/>
        </w:rPr>
        <w:t xml:space="preserve">Рабочая программа по предмету «Информатика.» для  обучающихся </w:t>
      </w:r>
      <w:r w:rsidR="00AD65E9" w:rsidRPr="00115547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115547">
        <w:rPr>
          <w:rFonts w:ascii="Times New Roman" w:hAnsi="Times New Roman"/>
          <w:color w:val="000000" w:themeColor="text1"/>
          <w:sz w:val="24"/>
          <w:szCs w:val="24"/>
        </w:rPr>
        <w:t xml:space="preserve"> класса составлена в соответствии с примерной программой основного общего образования Н.Д. </w:t>
      </w:r>
      <w:proofErr w:type="spellStart"/>
      <w:r w:rsidRPr="00115547">
        <w:rPr>
          <w:rFonts w:ascii="Times New Roman" w:hAnsi="Times New Roman"/>
          <w:color w:val="000000" w:themeColor="text1"/>
          <w:sz w:val="24"/>
          <w:szCs w:val="24"/>
        </w:rPr>
        <w:t>Угринович</w:t>
      </w:r>
      <w:proofErr w:type="spellEnd"/>
      <w:r w:rsidRPr="00115547">
        <w:rPr>
          <w:rFonts w:ascii="Times New Roman" w:hAnsi="Times New Roman"/>
          <w:color w:val="000000" w:themeColor="text1"/>
          <w:sz w:val="24"/>
          <w:szCs w:val="24"/>
        </w:rPr>
        <w:t xml:space="preserve"> М.: БИНОМ для 7-9кла</w:t>
      </w:r>
      <w:r w:rsidR="006056C9" w:rsidRPr="00115547">
        <w:rPr>
          <w:rFonts w:ascii="Times New Roman" w:hAnsi="Times New Roman"/>
          <w:color w:val="000000" w:themeColor="text1"/>
          <w:sz w:val="24"/>
          <w:szCs w:val="24"/>
        </w:rPr>
        <w:t xml:space="preserve">ссов - М.: Просвещение,2016 г. </w:t>
      </w:r>
      <w:proofErr w:type="gramEnd"/>
    </w:p>
    <w:p w:rsidR="00196395" w:rsidRPr="00115547" w:rsidRDefault="00196395" w:rsidP="006056C9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15547">
        <w:rPr>
          <w:rFonts w:ascii="Times New Roman" w:hAnsi="Times New Roman"/>
          <w:color w:val="000000" w:themeColor="text1"/>
          <w:sz w:val="24"/>
          <w:szCs w:val="24"/>
        </w:rPr>
        <w:t>На</w:t>
      </w:r>
      <w:r w:rsidR="00115547" w:rsidRPr="00115547">
        <w:rPr>
          <w:rFonts w:ascii="Times New Roman" w:hAnsi="Times New Roman"/>
          <w:color w:val="000000" w:themeColor="text1"/>
          <w:sz w:val="24"/>
          <w:szCs w:val="24"/>
        </w:rPr>
        <w:t xml:space="preserve"> изучение предмета «Информатика</w:t>
      </w:r>
      <w:r w:rsidRPr="00115547">
        <w:rPr>
          <w:rFonts w:ascii="Times New Roman" w:hAnsi="Times New Roman"/>
          <w:color w:val="000000" w:themeColor="text1"/>
          <w:sz w:val="24"/>
          <w:szCs w:val="24"/>
        </w:rPr>
        <w:t xml:space="preserve">» в </w:t>
      </w:r>
      <w:r w:rsidR="00AD65E9" w:rsidRPr="00115547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115547">
        <w:rPr>
          <w:rFonts w:ascii="Times New Roman" w:hAnsi="Times New Roman"/>
          <w:color w:val="000000" w:themeColor="text1"/>
          <w:sz w:val="24"/>
          <w:szCs w:val="24"/>
        </w:rPr>
        <w:t xml:space="preserve"> классе в учебном плане филиала МАОУ «</w:t>
      </w:r>
      <w:proofErr w:type="spellStart"/>
      <w:r w:rsidRPr="00115547">
        <w:rPr>
          <w:rFonts w:ascii="Times New Roman" w:hAnsi="Times New Roman"/>
          <w:color w:val="000000" w:themeColor="text1"/>
          <w:sz w:val="24"/>
          <w:szCs w:val="24"/>
        </w:rPr>
        <w:t>Прииртышская</w:t>
      </w:r>
      <w:proofErr w:type="spellEnd"/>
      <w:r w:rsidRPr="00115547">
        <w:rPr>
          <w:rFonts w:ascii="Times New Roman" w:hAnsi="Times New Roman"/>
          <w:color w:val="000000" w:themeColor="text1"/>
          <w:sz w:val="24"/>
          <w:szCs w:val="24"/>
        </w:rPr>
        <w:t xml:space="preserve"> СОШ» - «</w:t>
      </w:r>
      <w:proofErr w:type="spellStart"/>
      <w:r w:rsidRPr="00115547">
        <w:rPr>
          <w:rFonts w:ascii="Times New Roman" w:hAnsi="Times New Roman"/>
          <w:color w:val="000000" w:themeColor="text1"/>
          <w:sz w:val="24"/>
          <w:szCs w:val="24"/>
        </w:rPr>
        <w:t>Верхнеаремзянская</w:t>
      </w:r>
      <w:proofErr w:type="spellEnd"/>
      <w:r w:rsidRPr="00115547">
        <w:rPr>
          <w:rFonts w:ascii="Times New Roman" w:hAnsi="Times New Roman"/>
          <w:color w:val="000000" w:themeColor="text1"/>
          <w:sz w:val="24"/>
          <w:szCs w:val="24"/>
        </w:rPr>
        <w:t xml:space="preserve"> СОШ имени Д.И. Менделеева» отводится 1 час в неделю, 34 часа в год.</w:t>
      </w:r>
    </w:p>
    <w:p w:rsidR="00775135" w:rsidRPr="00115547" w:rsidRDefault="00196395" w:rsidP="006056C9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55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 освоения учебного предмета</w:t>
      </w:r>
    </w:p>
    <w:p w:rsidR="00AD65E9" w:rsidRPr="00115547" w:rsidRDefault="00196395" w:rsidP="00AD65E9">
      <w:pPr>
        <w:pStyle w:val="a4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15547">
        <w:rPr>
          <w:rFonts w:ascii="Times New Roman" w:hAnsi="Times New Roman"/>
          <w:b/>
          <w:color w:val="000000" w:themeColor="text1"/>
          <w:sz w:val="24"/>
          <w:szCs w:val="24"/>
        </w:rPr>
        <w:t>Ученик научится:</w:t>
      </w:r>
    </w:p>
    <w:p w:rsidR="00AD65E9" w:rsidRPr="00115547" w:rsidRDefault="00AD65E9" w:rsidP="00AD65E9">
      <w:pPr>
        <w:pStyle w:val="1"/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>редактировать звуковые записи и сохранять звуковые файлы в различных форматах</w:t>
      </w:r>
    </w:p>
    <w:p w:rsidR="00AD65E9" w:rsidRPr="00115547" w:rsidRDefault="00AD65E9" w:rsidP="00AD65E9">
      <w:pPr>
        <w:pStyle w:val="1"/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>выбрать графический редактор для создания и редактирования графического документа</w:t>
      </w:r>
    </w:p>
    <w:p w:rsidR="00AD65E9" w:rsidRPr="00115547" w:rsidRDefault="00AD65E9" w:rsidP="00AD65E9">
      <w:pPr>
        <w:pStyle w:val="1"/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>проводить оценку качества оцифрованного звука</w:t>
      </w:r>
    </w:p>
    <w:p w:rsidR="00AD65E9" w:rsidRPr="00115547" w:rsidRDefault="00AD65E9" w:rsidP="00AD65E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 xml:space="preserve">проводить захват и редактирование цифрового фото и видео </w:t>
      </w:r>
    </w:p>
    <w:p w:rsidR="00AD65E9" w:rsidRPr="00115547" w:rsidRDefault="00AD65E9" w:rsidP="00AD65E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 xml:space="preserve">приводить примеры текстовых редакторов; </w:t>
      </w:r>
    </w:p>
    <w:p w:rsidR="00AD65E9" w:rsidRPr="00115547" w:rsidRDefault="00AD65E9" w:rsidP="00AD65E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 xml:space="preserve">использовать различные способы работы с текстовым документом; </w:t>
      </w:r>
    </w:p>
    <w:p w:rsidR="00AD65E9" w:rsidRPr="00115547" w:rsidRDefault="00AD65E9" w:rsidP="00AD65E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 xml:space="preserve">вводить, редактировать, форматировать структурные элементы текстового документа; </w:t>
      </w:r>
    </w:p>
    <w:p w:rsidR="00AD65E9" w:rsidRPr="00115547" w:rsidRDefault="00AD65E9" w:rsidP="00AD65E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 xml:space="preserve">работать с рисунками, списками и таблицами в текстовом документе; </w:t>
      </w:r>
    </w:p>
    <w:p w:rsidR="00AD65E9" w:rsidRPr="00115547" w:rsidRDefault="00AD65E9" w:rsidP="00AD65E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 xml:space="preserve">использовать буфер обмена и технологию OLE; </w:t>
      </w:r>
    </w:p>
    <w:p w:rsidR="00AD65E9" w:rsidRPr="00115547" w:rsidRDefault="00AD65E9" w:rsidP="00AD65E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 xml:space="preserve">подготовить различные текстовые документы; </w:t>
      </w:r>
    </w:p>
    <w:p w:rsidR="00AD65E9" w:rsidRPr="00115547" w:rsidRDefault="00AD65E9" w:rsidP="00AD65E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 xml:space="preserve">одновременно работать с несколькими текстовыми документами; </w:t>
      </w:r>
    </w:p>
    <w:p w:rsidR="00AD65E9" w:rsidRPr="00115547" w:rsidRDefault="00AD65E9" w:rsidP="00AD65E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 xml:space="preserve">осуществлять поиск и замену, проверку правописания в тексте. </w:t>
      </w:r>
    </w:p>
    <w:p w:rsidR="00AD65E9" w:rsidRPr="00115547" w:rsidRDefault="00AD65E9" w:rsidP="00AD65E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>открывать готовую электронную таблицу в одном из табличных процессоров;</w:t>
      </w:r>
    </w:p>
    <w:p w:rsidR="00AD65E9" w:rsidRPr="00115547" w:rsidRDefault="00AD65E9" w:rsidP="00AD65E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 xml:space="preserve"> редактировать содержимое ячеек; осуществлять расчеты по готовой электронной таблице;</w:t>
      </w:r>
    </w:p>
    <w:p w:rsidR="00AD65E9" w:rsidRPr="00115547" w:rsidRDefault="00AD65E9" w:rsidP="00AD65E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 xml:space="preserve"> выполнять основные операции манипулирования с фрагментами электронной таблицы: копирование, удаление, вставку, сортировку;</w:t>
      </w:r>
    </w:p>
    <w:p w:rsidR="00AD65E9" w:rsidRPr="00115547" w:rsidRDefault="00AD65E9" w:rsidP="00AD65E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 xml:space="preserve"> получать диаграммы с помощью графических средств табличного процессора;</w:t>
      </w:r>
    </w:p>
    <w:p w:rsidR="00AD65E9" w:rsidRPr="00115547" w:rsidRDefault="00AD65E9" w:rsidP="00AD65E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 xml:space="preserve"> создавать электронную таблицу для несложных расчетов.</w:t>
      </w:r>
    </w:p>
    <w:p w:rsidR="00AD65E9" w:rsidRPr="00115547" w:rsidRDefault="00AD65E9" w:rsidP="00AD65E9">
      <w:pPr>
        <w:pStyle w:val="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>обосновывать свойства алгоритмов, приводить примеры из собственного жизненного опыта</w:t>
      </w:r>
    </w:p>
    <w:p w:rsidR="00AD65E9" w:rsidRPr="00115547" w:rsidRDefault="00AD65E9" w:rsidP="00AD65E9">
      <w:pPr>
        <w:pStyle w:val="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>представлять алгоритм в виде блок-схемы</w:t>
      </w:r>
    </w:p>
    <w:p w:rsidR="00AD65E9" w:rsidRPr="00115547" w:rsidRDefault="00AD65E9" w:rsidP="00AD65E9">
      <w:pPr>
        <w:pStyle w:val="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>изменять свойства объектов, графического интерфейса проекта и редактировать программный код, создавать свои событийные процедуры</w:t>
      </w:r>
    </w:p>
    <w:p w:rsidR="00AD65E9" w:rsidRPr="00115547" w:rsidRDefault="00AD65E9" w:rsidP="00AD65E9">
      <w:pPr>
        <w:pStyle w:val="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>применять оператор присваивания</w:t>
      </w:r>
    </w:p>
    <w:p w:rsidR="00AD65E9" w:rsidRPr="00115547" w:rsidRDefault="00AD65E9" w:rsidP="00AD65E9">
      <w:pPr>
        <w:pStyle w:val="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>описывать переменные, присваивать им значения и выводить на экран</w:t>
      </w:r>
    </w:p>
    <w:p w:rsidR="00AD65E9" w:rsidRPr="00115547" w:rsidRDefault="00AD65E9" w:rsidP="00AD65E9">
      <w:pPr>
        <w:pStyle w:val="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>выполнять арифметические операции над переменными</w:t>
      </w:r>
    </w:p>
    <w:p w:rsidR="00AD65E9" w:rsidRPr="00115547" w:rsidRDefault="00AD65E9" w:rsidP="00AD65E9">
      <w:pPr>
        <w:pStyle w:val="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>организовать диалоговые окна сообщений</w:t>
      </w:r>
    </w:p>
    <w:p w:rsidR="00AD65E9" w:rsidRPr="00115547" w:rsidRDefault="00AD65E9" w:rsidP="00AD65E9">
      <w:pPr>
        <w:pStyle w:val="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lastRenderedPageBreak/>
        <w:t>применять функции ввода-вывода при создании собственных проектов</w:t>
      </w:r>
    </w:p>
    <w:p w:rsidR="00AD65E9" w:rsidRPr="00115547" w:rsidRDefault="00AD65E9" w:rsidP="00AD65E9">
      <w:pPr>
        <w:pStyle w:val="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>создавать простые графические редакторы</w:t>
      </w:r>
    </w:p>
    <w:p w:rsidR="00AD65E9" w:rsidRPr="00115547" w:rsidRDefault="00AD65E9" w:rsidP="00AD65E9">
      <w:pPr>
        <w:pStyle w:val="1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>определять результат программы по ее описанию</w:t>
      </w:r>
    </w:p>
    <w:p w:rsidR="00AD65E9" w:rsidRPr="00115547" w:rsidRDefault="00AD65E9" w:rsidP="00AD65E9">
      <w:pPr>
        <w:pStyle w:val="1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>приводить примеры моделирования в различных областях деятельности</w:t>
      </w:r>
    </w:p>
    <w:p w:rsidR="00AD65E9" w:rsidRPr="00115547" w:rsidRDefault="00AD65E9" w:rsidP="00AD65E9">
      <w:pPr>
        <w:pStyle w:val="1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>создавать простейшие модели объектов и процессов в виде электронных таблиц и проводить компьютерные эксперименты с использованием готовых моделей</w:t>
      </w:r>
    </w:p>
    <w:p w:rsidR="00AD65E9" w:rsidRPr="00115547" w:rsidRDefault="00AD65E9" w:rsidP="00AD65E9">
      <w:pPr>
        <w:pStyle w:val="1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>строить информационные модели систем управления</w:t>
      </w:r>
    </w:p>
    <w:p w:rsidR="00AD65E9" w:rsidRPr="00115547" w:rsidRDefault="00AD65E9" w:rsidP="00AD65E9">
      <w:pPr>
        <w:pStyle w:val="1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>приводить примеры систем управления в технических устройствах, общественных отношениях</w:t>
      </w:r>
    </w:p>
    <w:p w:rsidR="00AD65E9" w:rsidRPr="00115547" w:rsidRDefault="00AD65E9" w:rsidP="00AD65E9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>просматривать, создавать, редактировать, сохранять записи в базах данных</w:t>
      </w:r>
    </w:p>
    <w:p w:rsidR="00AD65E9" w:rsidRPr="00115547" w:rsidRDefault="00AD65E9" w:rsidP="00AD65E9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>сортировать данные в таблице, создавать и редактировать  форму</w:t>
      </w:r>
    </w:p>
    <w:p w:rsidR="00AD65E9" w:rsidRPr="00115547" w:rsidRDefault="00AD65E9" w:rsidP="00AD65E9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 xml:space="preserve">формировать запрос, используя систему управления базами данных </w:t>
      </w:r>
    </w:p>
    <w:p w:rsidR="00AD65E9" w:rsidRPr="00115547" w:rsidRDefault="00AD65E9" w:rsidP="00AD65E9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>выполнять поиск записей в готовой базе данных</w:t>
      </w:r>
    </w:p>
    <w:p w:rsidR="00AD65E9" w:rsidRPr="00115547" w:rsidRDefault="00AD65E9" w:rsidP="00AD65E9">
      <w:pPr>
        <w:pStyle w:val="1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 xml:space="preserve">сортировку записей в готовой базе данных </w:t>
      </w:r>
    </w:p>
    <w:p w:rsidR="00AD65E9" w:rsidRPr="00115547" w:rsidRDefault="00AD65E9" w:rsidP="00AD65E9">
      <w:pPr>
        <w:pStyle w:val="1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>приводить примеры информатизации и компьютеризации в повседневной жизни</w:t>
      </w:r>
    </w:p>
    <w:p w:rsidR="006056C9" w:rsidRPr="00115547" w:rsidRDefault="00AD65E9" w:rsidP="00AD65E9">
      <w:pPr>
        <w:pStyle w:val="1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>приводить примеры перспектив развития информационных и коммуникационных технологий.</w:t>
      </w:r>
    </w:p>
    <w:p w:rsidR="00196395" w:rsidRPr="00115547" w:rsidRDefault="00603117" w:rsidP="006056C9">
      <w:pPr>
        <w:pStyle w:val="a4"/>
        <w:ind w:firstLine="709"/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115547">
        <w:rPr>
          <w:rFonts w:ascii="Times New Roman" w:hAnsi="Times New Roman"/>
          <w:b/>
          <w:iCs/>
          <w:color w:val="000000" w:themeColor="text1"/>
          <w:sz w:val="24"/>
          <w:szCs w:val="24"/>
        </w:rPr>
        <w:t>Ученик получит возможность научиться:</w:t>
      </w:r>
    </w:p>
    <w:p w:rsidR="00AD65E9" w:rsidRPr="00115547" w:rsidRDefault="00AD65E9" w:rsidP="00AD65E9">
      <w:pPr>
        <w:pStyle w:val="1"/>
        <w:numPr>
          <w:ilvl w:val="0"/>
          <w:numId w:val="13"/>
        </w:numPr>
        <w:spacing w:after="0" w:line="240" w:lineRule="auto"/>
        <w:ind w:left="720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 xml:space="preserve">как связаны между собой количество цветов в палитре и глубина цвета, как формируется палитра цветов в системах цветопередачи </w:t>
      </w:r>
      <w:r w:rsidRPr="00115547">
        <w:rPr>
          <w:rFonts w:ascii="Times New Roman" w:hAnsi="Times New Roman" w:cs="Times New Roman"/>
          <w:sz w:val="24"/>
          <w:szCs w:val="24"/>
          <w:lang w:val="en-US"/>
        </w:rPr>
        <w:t>RGB</w:t>
      </w:r>
      <w:r w:rsidRPr="00115547">
        <w:rPr>
          <w:rFonts w:ascii="Times New Roman" w:hAnsi="Times New Roman" w:cs="Times New Roman"/>
          <w:sz w:val="24"/>
          <w:szCs w:val="24"/>
        </w:rPr>
        <w:t xml:space="preserve">, </w:t>
      </w:r>
      <w:r w:rsidRPr="00115547">
        <w:rPr>
          <w:rFonts w:ascii="Times New Roman" w:hAnsi="Times New Roman" w:cs="Times New Roman"/>
          <w:sz w:val="24"/>
          <w:szCs w:val="24"/>
          <w:lang w:val="en-US"/>
        </w:rPr>
        <w:t>CMYK</w:t>
      </w:r>
      <w:r w:rsidRPr="00115547">
        <w:rPr>
          <w:rFonts w:ascii="Times New Roman" w:hAnsi="Times New Roman" w:cs="Times New Roman"/>
          <w:sz w:val="24"/>
          <w:szCs w:val="24"/>
        </w:rPr>
        <w:t xml:space="preserve">, </w:t>
      </w:r>
      <w:r w:rsidRPr="00115547">
        <w:rPr>
          <w:rFonts w:ascii="Times New Roman" w:hAnsi="Times New Roman" w:cs="Times New Roman"/>
          <w:sz w:val="24"/>
          <w:szCs w:val="24"/>
          <w:lang w:val="en-US"/>
        </w:rPr>
        <w:t>HSB</w:t>
      </w:r>
    </w:p>
    <w:p w:rsidR="00AD65E9" w:rsidRPr="00115547" w:rsidRDefault="00AD65E9" w:rsidP="00AD65E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 xml:space="preserve">способы получения и редактирования цифровых фотографий: </w:t>
      </w:r>
    </w:p>
    <w:p w:rsidR="00AD65E9" w:rsidRPr="00115547" w:rsidRDefault="00AD65E9" w:rsidP="00AD65E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 xml:space="preserve">этапы создания цифрового видеофильма виды и назначения редакторов текстов; </w:t>
      </w:r>
    </w:p>
    <w:p w:rsidR="00AD65E9" w:rsidRPr="00115547" w:rsidRDefault="00AD65E9" w:rsidP="00AD65E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 xml:space="preserve">интерфейс текстового редактора и процессора; </w:t>
      </w:r>
    </w:p>
    <w:p w:rsidR="00AD65E9" w:rsidRPr="00115547" w:rsidRDefault="00AD65E9" w:rsidP="00AD65E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 xml:space="preserve">режимы работы и систему команд текстового редактора; </w:t>
      </w:r>
    </w:p>
    <w:p w:rsidR="00AD65E9" w:rsidRPr="00115547" w:rsidRDefault="00AD65E9" w:rsidP="00AD65E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 xml:space="preserve">структурные элементы текстового документа; </w:t>
      </w:r>
    </w:p>
    <w:p w:rsidR="00AD65E9" w:rsidRPr="00115547" w:rsidRDefault="00AD65E9" w:rsidP="00AD65E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 xml:space="preserve">приемы внедрения объектов; </w:t>
      </w:r>
    </w:p>
    <w:p w:rsidR="00AD65E9" w:rsidRPr="00115547" w:rsidRDefault="00AD65E9" w:rsidP="00AD65E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>основы конвертирования файлов.</w:t>
      </w:r>
    </w:p>
    <w:p w:rsidR="00AD65E9" w:rsidRPr="00115547" w:rsidRDefault="00AD65E9" w:rsidP="00AD65E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>основные информационные единицы электронной таблицы: ячейки, строки, столбцы, блоки и способы их идентификации;</w:t>
      </w:r>
    </w:p>
    <w:p w:rsidR="00AD65E9" w:rsidRPr="00115547" w:rsidRDefault="00AD65E9" w:rsidP="00AD65E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 xml:space="preserve"> какие типы данных заносятся в электронную таблицу; </w:t>
      </w:r>
    </w:p>
    <w:p w:rsidR="00AD65E9" w:rsidRPr="00115547" w:rsidRDefault="00AD65E9" w:rsidP="00AD65E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 xml:space="preserve">основные функции (математические, статистические), используемые при записи формул в электронную таблицу; </w:t>
      </w:r>
    </w:p>
    <w:p w:rsidR="00AD65E9" w:rsidRPr="00115547" w:rsidRDefault="00AD65E9" w:rsidP="00AD65E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 xml:space="preserve"> графические возможности табличного процессора.</w:t>
      </w:r>
    </w:p>
    <w:p w:rsidR="00AD65E9" w:rsidRPr="00115547" w:rsidRDefault="00AD65E9" w:rsidP="00AD65E9">
      <w:pPr>
        <w:pStyle w:val="1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>процесс исполнения алгоритма компьютером</w:t>
      </w:r>
    </w:p>
    <w:p w:rsidR="00AD65E9" w:rsidRPr="00115547" w:rsidRDefault="00AD65E9" w:rsidP="00AD65E9">
      <w:pPr>
        <w:pStyle w:val="1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>классификацию и названия языков программирования</w:t>
      </w:r>
    </w:p>
    <w:p w:rsidR="00AD65E9" w:rsidRPr="00115547" w:rsidRDefault="00AD65E9" w:rsidP="00AD65E9">
      <w:pPr>
        <w:pStyle w:val="1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>особенности объектно-ориентированного программирования по сравнению с алгоритмическими языками программирования</w:t>
      </w:r>
    </w:p>
    <w:p w:rsidR="00AD65E9" w:rsidRPr="00115547" w:rsidRDefault="00AD65E9" w:rsidP="00AD65E9">
      <w:pPr>
        <w:pStyle w:val="1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lastRenderedPageBreak/>
        <w:t>основные понятия проекта, формы, объекта, свойств и методов, событийной процедуры</w:t>
      </w:r>
    </w:p>
    <w:p w:rsidR="00AD65E9" w:rsidRPr="00115547" w:rsidRDefault="00AD65E9" w:rsidP="00AD65E9">
      <w:pPr>
        <w:pStyle w:val="1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>этапы разработки и способ загрузки проектов</w:t>
      </w:r>
    </w:p>
    <w:p w:rsidR="00AD65E9" w:rsidRPr="00115547" w:rsidRDefault="00AD65E9" w:rsidP="00AD65E9">
      <w:pPr>
        <w:pStyle w:val="1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>основные алгоритмические структуры</w:t>
      </w:r>
    </w:p>
    <w:p w:rsidR="00AD65E9" w:rsidRPr="00115547" w:rsidRDefault="00AD65E9" w:rsidP="00AD65E9">
      <w:pPr>
        <w:pStyle w:val="1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>структуру функции и типы функций, синтаксис функций ввода-вывода данных</w:t>
      </w:r>
    </w:p>
    <w:p w:rsidR="00AD65E9" w:rsidRPr="00115547" w:rsidRDefault="00AD65E9" w:rsidP="00AD65E9">
      <w:pPr>
        <w:pStyle w:val="1"/>
        <w:numPr>
          <w:ilvl w:val="0"/>
          <w:numId w:val="13"/>
        </w:numPr>
        <w:spacing w:after="0" w:line="240" w:lineRule="auto"/>
        <w:ind w:left="720" w:hanging="357"/>
        <w:jc w:val="both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>правила описания основных геометрических объектов, графические методы для рисования геометрических фигур</w:t>
      </w:r>
    </w:p>
    <w:p w:rsidR="00AD65E9" w:rsidRPr="00115547" w:rsidRDefault="00AD65E9" w:rsidP="00AD65E9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>понятия моделирования, формализации, визуализации</w:t>
      </w:r>
    </w:p>
    <w:p w:rsidR="00AD65E9" w:rsidRPr="00115547" w:rsidRDefault="00AD65E9" w:rsidP="00AD65E9">
      <w:pPr>
        <w:pStyle w:val="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>основные этапы моделирования</w:t>
      </w:r>
    </w:p>
    <w:p w:rsidR="00AD65E9" w:rsidRPr="00115547" w:rsidRDefault="00AD65E9" w:rsidP="00AD65E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>формы представления данных (таблицы, формы, запросы, отчеты)</w:t>
      </w:r>
    </w:p>
    <w:p w:rsidR="00AD65E9" w:rsidRPr="00115547" w:rsidRDefault="00AD65E9" w:rsidP="00AD65E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>структуру баз данных</w:t>
      </w:r>
    </w:p>
    <w:p w:rsidR="00AD65E9" w:rsidRPr="00115547" w:rsidRDefault="00AD65E9" w:rsidP="00AD65E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547">
        <w:rPr>
          <w:rFonts w:ascii="Times New Roman" w:hAnsi="Times New Roman" w:cs="Times New Roman"/>
          <w:sz w:val="24"/>
          <w:szCs w:val="24"/>
        </w:rPr>
        <w:t>условия поиска информации; логические значения, операции, выражения, удаление и сортировка данных в реляционных БД</w:t>
      </w:r>
    </w:p>
    <w:p w:rsidR="00603117" w:rsidRPr="00115547" w:rsidRDefault="00603117" w:rsidP="006056C9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96395" w:rsidRPr="00115547" w:rsidRDefault="00603117" w:rsidP="006056C9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55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курса</w:t>
      </w:r>
    </w:p>
    <w:p w:rsidR="00AD65E9" w:rsidRPr="00115547" w:rsidRDefault="00AD65E9" w:rsidP="00AD65E9">
      <w:pPr>
        <w:shd w:val="clear" w:color="auto" w:fill="FFFFFF"/>
        <w:spacing w:after="0" w:line="240" w:lineRule="auto"/>
        <w:ind w:firstLine="709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554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1. Основы алгоритмизации и объектно-ориентированного програм</w:t>
      </w:r>
      <w:r w:rsidR="002168C8" w:rsidRPr="0011554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мирования (1</w:t>
      </w:r>
      <w:r w:rsidRPr="0011554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1 часов). </w:t>
      </w:r>
    </w:p>
    <w:p w:rsidR="00AD65E9" w:rsidRPr="00115547" w:rsidRDefault="00AD65E9" w:rsidP="00AD65E9">
      <w:pPr>
        <w:pStyle w:val="a5"/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5547">
        <w:rPr>
          <w:rFonts w:ascii="Times New Roman" w:eastAsia="MS Mincho" w:hAnsi="Times New Roman" w:cs="Times New Roman"/>
          <w:sz w:val="24"/>
          <w:szCs w:val="24"/>
          <w:lang w:eastAsia="ja-JP"/>
        </w:rPr>
        <w:t>Алгоритма и его формальное исполнение. Свойства алгоритма и его исполнители. Выполнение алгоритмов человеком и компьютером. Способы записи алгоритмов, блок-схемы. Линейный алгоритм. Алгоритмическая структура «ветвление». Алгоритмическая структура «выбор». Алгоритмическая структура «цикл». Языки программирования, их классификация. Этапы разработки программы. Правила записи программы. Правила представления данных.</w:t>
      </w:r>
    </w:p>
    <w:p w:rsidR="00AD65E9" w:rsidRPr="00115547" w:rsidRDefault="00AD65E9" w:rsidP="00AD65E9">
      <w:pPr>
        <w:shd w:val="clear" w:color="auto" w:fill="FFFFFF"/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D65E9" w:rsidRPr="00115547" w:rsidRDefault="00AD65E9" w:rsidP="00AD65E9">
      <w:pPr>
        <w:tabs>
          <w:tab w:val="left" w:pos="8566"/>
        </w:tabs>
        <w:spacing w:after="0" w:line="240" w:lineRule="auto"/>
        <w:ind w:left="72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11554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2. Кодирование и обработка графической и </w:t>
      </w:r>
      <w:proofErr w:type="spellStart"/>
      <w:r w:rsidRPr="0011554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мультимедийной</w:t>
      </w:r>
      <w:proofErr w:type="spellEnd"/>
      <w:r w:rsidRPr="0011554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информации (</w:t>
      </w:r>
      <w:r w:rsidR="002168C8" w:rsidRPr="0011554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5</w:t>
      </w:r>
      <w:r w:rsidRPr="0011554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ч)</w:t>
      </w:r>
    </w:p>
    <w:p w:rsidR="00AD65E9" w:rsidRPr="00115547" w:rsidRDefault="00AD65E9" w:rsidP="00AD65E9">
      <w:pPr>
        <w:shd w:val="clear" w:color="auto" w:fill="FFFFFF"/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5547">
        <w:rPr>
          <w:rFonts w:ascii="Times New Roman" w:eastAsia="MS Mincho" w:hAnsi="Times New Roman" w:cs="Times New Roman"/>
          <w:sz w:val="24"/>
          <w:szCs w:val="24"/>
          <w:lang w:eastAsia="ja-JP"/>
        </w:rPr>
        <w:t>Кодирование графической информации. Пространственная дискретизация. Растровые изображения на экране монитора. Системы цветопередачи RGB, CMYK, HSB Растровая и векторная графика. Растровая графика. Векторный графический редактор. Растровая и векторная анимация.</w:t>
      </w:r>
    </w:p>
    <w:p w:rsidR="00AD65E9" w:rsidRPr="00115547" w:rsidRDefault="00AD65E9" w:rsidP="00AD65E9">
      <w:pPr>
        <w:shd w:val="clear" w:color="auto" w:fill="FFFFFF"/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D65E9" w:rsidRPr="00115547" w:rsidRDefault="00AD65E9" w:rsidP="00AD65E9">
      <w:pPr>
        <w:pStyle w:val="a5"/>
        <w:numPr>
          <w:ilvl w:val="0"/>
          <w:numId w:val="23"/>
        </w:numPr>
        <w:tabs>
          <w:tab w:val="left" w:pos="14115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11554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Кодирование и обработка текстовой информации (</w:t>
      </w:r>
      <w:r w:rsidR="002168C8" w:rsidRPr="0011554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5</w:t>
      </w:r>
      <w:r w:rsidRPr="0011554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ч)</w:t>
      </w:r>
      <w:r w:rsidRPr="0011554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</w:r>
    </w:p>
    <w:p w:rsidR="00AD65E9" w:rsidRPr="00115547" w:rsidRDefault="00AD65E9" w:rsidP="00AD65E9">
      <w:pPr>
        <w:tabs>
          <w:tab w:val="left" w:pos="8566"/>
        </w:tabs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554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Кодирование текстовой информации. Анализ контрольной работы. Кодирование текстовой информации. Создание документов в текстовых редакторах. Ввод и редактирование документа. Сохранение и печать документов. Форматирование документа. Нумерованные и маркированные списки Таблицы Компьютерные словари </w:t>
      </w:r>
      <w:proofErr w:type="gramStart"/>
      <w:r w:rsidRPr="00115547">
        <w:rPr>
          <w:rFonts w:ascii="Times New Roman" w:eastAsia="MS Mincho" w:hAnsi="Times New Roman" w:cs="Times New Roman"/>
          <w:sz w:val="24"/>
          <w:szCs w:val="24"/>
          <w:lang w:eastAsia="ja-JP"/>
        </w:rPr>
        <w:t>системы машинного перевода Системы оптического распознавания документов</w:t>
      </w:r>
      <w:proofErr w:type="gramEnd"/>
      <w:r w:rsidRPr="00115547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AD65E9" w:rsidRPr="00115547" w:rsidRDefault="00AD65E9" w:rsidP="00AD65E9">
      <w:pPr>
        <w:tabs>
          <w:tab w:val="left" w:pos="8566"/>
        </w:tabs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D65E9" w:rsidRPr="00115547" w:rsidRDefault="00AD65E9" w:rsidP="00AD65E9">
      <w:pPr>
        <w:pStyle w:val="a5"/>
        <w:numPr>
          <w:ilvl w:val="0"/>
          <w:numId w:val="23"/>
        </w:numPr>
        <w:tabs>
          <w:tab w:val="left" w:pos="8566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11554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Кодирование и обработка числовой информации </w:t>
      </w:r>
      <w:r w:rsidR="002168C8" w:rsidRPr="0011554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(5ч</w:t>
      </w:r>
      <w:r w:rsidRPr="0011554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)</w:t>
      </w:r>
    </w:p>
    <w:p w:rsidR="00AD65E9" w:rsidRPr="00115547" w:rsidRDefault="00AD65E9" w:rsidP="00AD65E9">
      <w:pPr>
        <w:tabs>
          <w:tab w:val="left" w:pos="8566"/>
        </w:tabs>
        <w:spacing w:after="0" w:line="240" w:lineRule="auto"/>
        <w:ind w:left="10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5547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Кодирование числовой информации. Системы счисления. Основные параметры электронных таблиц. Основные типы и форматы данных. Относительные, абсолютные, смешанные ссылки. Встроенные функции. Основные параметры диаграмм. Построение диаграмм с использованием мастера диаграмм.</w:t>
      </w:r>
    </w:p>
    <w:p w:rsidR="00AD65E9" w:rsidRPr="00115547" w:rsidRDefault="00AD65E9" w:rsidP="00AD65E9">
      <w:pPr>
        <w:tabs>
          <w:tab w:val="left" w:pos="8566"/>
        </w:tabs>
        <w:spacing w:after="0" w:line="240" w:lineRule="auto"/>
        <w:ind w:left="72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AD65E9" w:rsidRPr="00115547" w:rsidRDefault="00AD65E9" w:rsidP="00AD65E9">
      <w:pPr>
        <w:numPr>
          <w:ilvl w:val="0"/>
          <w:numId w:val="23"/>
        </w:numPr>
        <w:tabs>
          <w:tab w:val="left" w:pos="8566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11554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Моделирование и формализация  (</w:t>
      </w:r>
      <w:r w:rsidR="002168C8" w:rsidRPr="0011554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4</w:t>
      </w:r>
      <w:r w:rsidRPr="0011554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ч)</w:t>
      </w:r>
    </w:p>
    <w:p w:rsidR="00AD65E9" w:rsidRPr="00115547" w:rsidRDefault="00AD65E9" w:rsidP="00AD65E9">
      <w:pPr>
        <w:shd w:val="clear" w:color="auto" w:fill="FFFFFF"/>
        <w:spacing w:after="0" w:line="240" w:lineRule="auto"/>
        <w:ind w:left="10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5547">
        <w:rPr>
          <w:rFonts w:ascii="Times New Roman" w:eastAsia="MS Mincho" w:hAnsi="Times New Roman" w:cs="Times New Roman"/>
          <w:sz w:val="24"/>
          <w:szCs w:val="24"/>
          <w:lang w:eastAsia="ja-JP"/>
        </w:rPr>
        <w:t>Моделирование как метод познания. Виды информационных моделей. Материальные и информационные модели. Формализация и визуализация. Таблица как средство моделирования. Построение информационной модели в электронных таблицах.</w:t>
      </w:r>
    </w:p>
    <w:p w:rsidR="00AD65E9" w:rsidRPr="00115547" w:rsidRDefault="00AD65E9" w:rsidP="00AD65E9">
      <w:pPr>
        <w:shd w:val="clear" w:color="auto" w:fill="FFFFFF"/>
        <w:spacing w:after="0" w:line="240" w:lineRule="auto"/>
        <w:ind w:left="108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AD65E9" w:rsidRPr="00115547" w:rsidRDefault="00AD65E9" w:rsidP="00AD65E9">
      <w:pPr>
        <w:pStyle w:val="a8"/>
        <w:numPr>
          <w:ilvl w:val="0"/>
          <w:numId w:val="23"/>
        </w:numPr>
        <w:tabs>
          <w:tab w:val="left" w:pos="8566"/>
        </w:tabs>
        <w:spacing w:before="0" w:beforeAutospacing="0" w:after="0" w:afterAutospacing="0"/>
        <w:rPr>
          <w:rFonts w:eastAsia="MS Mincho"/>
          <w:b/>
          <w:bCs/>
          <w:lang w:eastAsia="ja-JP"/>
        </w:rPr>
      </w:pPr>
      <w:r w:rsidRPr="00115547">
        <w:rPr>
          <w:rFonts w:eastAsia="MS Mincho"/>
          <w:b/>
          <w:bCs/>
          <w:lang w:eastAsia="ja-JP"/>
        </w:rPr>
        <w:t>Информационное общество (4ч)</w:t>
      </w:r>
      <w:r w:rsidRPr="00115547">
        <w:rPr>
          <w:rFonts w:eastAsia="MS Mincho"/>
          <w:b/>
          <w:bCs/>
          <w:lang w:eastAsia="ja-JP"/>
        </w:rPr>
        <w:tab/>
      </w:r>
    </w:p>
    <w:p w:rsidR="00AD65E9" w:rsidRPr="00115547" w:rsidRDefault="00AD65E9" w:rsidP="00AD65E9">
      <w:pPr>
        <w:shd w:val="clear" w:color="auto" w:fill="FFFFFF"/>
        <w:spacing w:after="0" w:line="240" w:lineRule="auto"/>
        <w:ind w:left="1134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5547">
        <w:rPr>
          <w:rFonts w:ascii="Times New Roman" w:eastAsia="MS Mincho" w:hAnsi="Times New Roman" w:cs="Times New Roman"/>
          <w:sz w:val="24"/>
          <w:szCs w:val="24"/>
          <w:lang w:eastAsia="ja-JP"/>
        </w:rPr>
        <w:t>Информационные ресурсы общества. Информационная безопасность. Правовая охрана информационных ресурсов. Этика и право при создании и использовании информации.</w:t>
      </w:r>
    </w:p>
    <w:p w:rsidR="006056C9" w:rsidRPr="00115547" w:rsidRDefault="006056C9" w:rsidP="006056C9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3117" w:rsidRPr="006056C9" w:rsidRDefault="00F570BE" w:rsidP="006056C9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Тематическое планирование</w:t>
      </w:r>
    </w:p>
    <w:tbl>
      <w:tblPr>
        <w:tblW w:w="0" w:type="auto"/>
        <w:jc w:val="center"/>
        <w:tblLayout w:type="fixed"/>
        <w:tblLook w:val="0000"/>
      </w:tblPr>
      <w:tblGrid>
        <w:gridCol w:w="716"/>
        <w:gridCol w:w="3419"/>
        <w:gridCol w:w="1400"/>
        <w:gridCol w:w="1363"/>
        <w:gridCol w:w="1854"/>
        <w:gridCol w:w="5796"/>
      </w:tblGrid>
      <w:tr w:rsidR="00F570BE" w:rsidRPr="006C4EE6" w:rsidTr="00AD65E9">
        <w:trPr>
          <w:trHeight w:val="234"/>
          <w:jc w:val="center"/>
        </w:trPr>
        <w:tc>
          <w:tcPr>
            <w:tcW w:w="7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BA426B" w:rsidRDefault="00F570BE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426B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  <w:p w:rsidR="00F570BE" w:rsidRPr="00BA426B" w:rsidRDefault="00F570BE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BA42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A426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BA426B" w:rsidRDefault="00F570BE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426B">
              <w:rPr>
                <w:rFonts w:ascii="Times New Roman" w:hAnsi="Times New Roman"/>
                <w:sz w:val="24"/>
                <w:szCs w:val="24"/>
              </w:rPr>
              <w:t>Разделы, темы</w:t>
            </w:r>
          </w:p>
        </w:tc>
        <w:tc>
          <w:tcPr>
            <w:tcW w:w="46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BA426B" w:rsidRDefault="00F570BE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6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7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0BE" w:rsidRPr="00BA426B" w:rsidRDefault="00F570BE" w:rsidP="00195AF8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BA426B">
              <w:rPr>
                <w:rFonts w:ascii="Times New Roman" w:hAnsi="Times New Roman"/>
              </w:rPr>
              <w:t>Основные виды деятельности</w:t>
            </w:r>
          </w:p>
        </w:tc>
      </w:tr>
      <w:tr w:rsidR="00F570BE" w:rsidRPr="006C4EE6" w:rsidTr="00AD65E9">
        <w:trPr>
          <w:trHeight w:val="402"/>
          <w:jc w:val="center"/>
        </w:trPr>
        <w:tc>
          <w:tcPr>
            <w:tcW w:w="7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BA426B" w:rsidRDefault="00F570BE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BA426B" w:rsidRDefault="00F570BE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BA426B" w:rsidRDefault="00F570BE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6B">
              <w:rPr>
                <w:rFonts w:ascii="Times New Roman" w:hAnsi="Times New Roman"/>
                <w:sz w:val="24"/>
                <w:szCs w:val="24"/>
              </w:rPr>
              <w:t>Примерная</w:t>
            </w:r>
          </w:p>
          <w:p w:rsidR="00F570BE" w:rsidRPr="00BA426B" w:rsidRDefault="00F570BE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426B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BA426B" w:rsidRDefault="00F570BE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426B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0BE" w:rsidRPr="00BA426B" w:rsidRDefault="00F570BE" w:rsidP="00F570BE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426B">
              <w:rPr>
                <w:rFonts w:ascii="Times New Roman" w:hAnsi="Times New Roman"/>
                <w:sz w:val="24"/>
                <w:szCs w:val="24"/>
              </w:rPr>
              <w:t xml:space="preserve">Практическая часть программы </w:t>
            </w:r>
          </w:p>
          <w:p w:rsidR="00F570BE" w:rsidRPr="00BA426B" w:rsidRDefault="00F570BE" w:rsidP="00195AF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7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0BE" w:rsidRPr="00BA426B" w:rsidRDefault="00F570BE" w:rsidP="00195AF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6056C9" w:rsidRPr="00212AC5" w:rsidTr="00AD65E9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E504C8" w:rsidRDefault="006056C9" w:rsidP="00195AF8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504C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BA426B" w:rsidRDefault="00AD65E9" w:rsidP="00195A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426B">
              <w:rPr>
                <w:rFonts w:eastAsia="MS Mincho"/>
                <w:bCs/>
                <w:sz w:val="24"/>
                <w:szCs w:val="24"/>
                <w:lang w:eastAsia="ja-JP"/>
              </w:rPr>
              <w:t>Основы алгоритмизации и объектно-ориентированного программирования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BA426B" w:rsidRDefault="002168C8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4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BA426B" w:rsidRDefault="006056C9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6B">
              <w:rPr>
                <w:rFonts w:ascii="Times New Roman" w:hAnsi="Times New Roman"/>
                <w:sz w:val="24"/>
                <w:szCs w:val="24"/>
              </w:rPr>
              <w:t>1</w:t>
            </w:r>
            <w:r w:rsidR="002168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BA426B" w:rsidRDefault="002168C8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A426B" w:rsidRPr="00BA426B" w:rsidRDefault="00BA426B" w:rsidP="00BA426B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6B">
              <w:rPr>
                <w:rFonts w:ascii="Times New Roman" w:hAnsi="Times New Roman" w:cs="Times New Roman"/>
                <w:sz w:val="24"/>
                <w:szCs w:val="24"/>
              </w:rPr>
              <w:t>Кодирование символов одного алфавита с помощью код</w:t>
            </w:r>
            <w:r w:rsidRPr="00BA42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426B">
              <w:rPr>
                <w:rFonts w:ascii="Times New Roman" w:hAnsi="Times New Roman" w:cs="Times New Roman"/>
                <w:sz w:val="24"/>
                <w:szCs w:val="24"/>
              </w:rPr>
              <w:t>вых слов в другом алфавите; кодовая таблица, декодирование. Двоичные коды с фиксированной длиной кодового слова.  Использование компьютеров при математическом моделировании. Линейные программы. Простые и составные условия (утверждения). Соблюдение и несоблюдение условия (истинность и ложность утвержд</w:t>
            </w:r>
            <w:r w:rsidRPr="00BA42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426B">
              <w:rPr>
                <w:rFonts w:ascii="Times New Roman" w:hAnsi="Times New Roman" w:cs="Times New Roman"/>
                <w:sz w:val="24"/>
                <w:szCs w:val="24"/>
              </w:rPr>
              <w:t>ния). Запись составных условий (логических выражений).</w:t>
            </w:r>
          </w:p>
          <w:p w:rsidR="00BA426B" w:rsidRPr="00BA426B" w:rsidRDefault="00BA426B" w:rsidP="00BA426B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6B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ветвления (условный оператор) и повторения (операторы цикла в форме «пока» и «для каждого»). </w:t>
            </w:r>
          </w:p>
          <w:p w:rsidR="00BA426B" w:rsidRPr="00BA426B" w:rsidRDefault="00BA426B" w:rsidP="00BA426B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Динамические (электронные) таблицы, построение таблиц, использование формул. Сортировка (упорядочение) в таблице. Построение графиков и диаграмм. Примеры использования при описании природных и общественных явлений.</w:t>
            </w:r>
          </w:p>
          <w:p w:rsidR="00BA426B" w:rsidRPr="00BA426B" w:rsidRDefault="00BA426B" w:rsidP="00BA426B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426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Поиск информации в </w:t>
            </w:r>
            <w:r w:rsidRPr="00BA426B">
              <w:rPr>
                <w:rFonts w:ascii="Times New Roman" w:hAnsi="Times New Roman" w:cs="Times New Roman"/>
                <w:sz w:val="24"/>
                <w:szCs w:val="24"/>
              </w:rPr>
              <w:t>файловой системе, базе данных, И</w:t>
            </w:r>
            <w:r w:rsidRPr="00BA42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426B">
              <w:rPr>
                <w:rFonts w:ascii="Times New Roman" w:hAnsi="Times New Roman" w:cs="Times New Roman"/>
                <w:sz w:val="24"/>
                <w:szCs w:val="24"/>
              </w:rPr>
              <w:t xml:space="preserve">тернете. Средства и методика поиска информации, построение запросов, браузеры. </w:t>
            </w:r>
          </w:p>
          <w:p w:rsidR="006056C9" w:rsidRPr="00BA426B" w:rsidRDefault="006056C9" w:rsidP="006056C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56C9" w:rsidRPr="00F570BE" w:rsidTr="00AD65E9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E504C8" w:rsidRDefault="006056C9" w:rsidP="00195AF8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04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BA426B" w:rsidRDefault="00AD65E9" w:rsidP="006056C9">
            <w:pPr>
              <w:spacing w:after="30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26B">
              <w:rPr>
                <w:rFonts w:eastAsia="MS Mincho"/>
                <w:bCs/>
                <w:sz w:val="24"/>
                <w:szCs w:val="24"/>
                <w:lang w:eastAsia="ja-JP"/>
              </w:rPr>
              <w:t xml:space="preserve">Кодирование и обработка </w:t>
            </w:r>
            <w:proofErr w:type="gramStart"/>
            <w:r w:rsidRPr="00BA426B">
              <w:rPr>
                <w:rFonts w:eastAsia="MS Mincho"/>
                <w:bCs/>
                <w:sz w:val="24"/>
                <w:szCs w:val="24"/>
                <w:lang w:eastAsia="ja-JP"/>
              </w:rPr>
              <w:t>графической</w:t>
            </w:r>
            <w:proofErr w:type="gramEnd"/>
            <w:r w:rsidRPr="00BA426B">
              <w:rPr>
                <w:rFonts w:eastAsia="MS Mincho"/>
                <w:bCs/>
                <w:sz w:val="24"/>
                <w:szCs w:val="24"/>
                <w:lang w:eastAsia="ja-JP"/>
              </w:rPr>
              <w:t xml:space="preserve"> и </w:t>
            </w:r>
            <w:proofErr w:type="spellStart"/>
            <w:r w:rsidRPr="00BA426B">
              <w:rPr>
                <w:rFonts w:eastAsia="MS Mincho"/>
                <w:bCs/>
                <w:sz w:val="24"/>
                <w:szCs w:val="24"/>
                <w:lang w:eastAsia="ja-JP"/>
              </w:rPr>
              <w:t>мультимедийной</w:t>
            </w:r>
            <w:proofErr w:type="spellEnd"/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BA426B" w:rsidRDefault="002168C8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BA426B" w:rsidRDefault="002168C8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BA426B" w:rsidRDefault="006056C9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9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F570BE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6056C9" w:rsidRPr="00AD2CB1" w:rsidTr="00AD65E9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E504C8" w:rsidRDefault="006056C9" w:rsidP="00195AF8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04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BA426B" w:rsidRDefault="00AD65E9" w:rsidP="00195A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426B">
              <w:rPr>
                <w:rFonts w:eastAsia="MS Mincho"/>
                <w:bCs/>
                <w:sz w:val="24"/>
                <w:szCs w:val="24"/>
                <w:lang w:eastAsia="ja-JP"/>
              </w:rPr>
              <w:t>Кодирование и обработка текстовой информации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BA426B" w:rsidRDefault="002168C8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BA426B" w:rsidRDefault="002168C8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BA426B" w:rsidRDefault="006056C9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9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BA426B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6056C9" w:rsidRPr="00AD2CB1" w:rsidTr="00AD65E9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E504C8" w:rsidRDefault="006056C9" w:rsidP="00195AF8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04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BA426B" w:rsidRDefault="00AD65E9" w:rsidP="00195AF8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426B">
              <w:rPr>
                <w:rFonts w:eastAsia="MS Mincho"/>
                <w:bCs/>
                <w:sz w:val="24"/>
                <w:szCs w:val="24"/>
                <w:lang w:eastAsia="ja-JP"/>
              </w:rPr>
              <w:t>Кодирование и обработка числовой информации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BA426B" w:rsidRDefault="002168C8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BA426B" w:rsidRDefault="002168C8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BA426B" w:rsidRDefault="002168C8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9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AD2CB1" w:rsidRDefault="006056C9" w:rsidP="00195AF8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056C9" w:rsidRPr="00AD2CB1" w:rsidTr="00AD65E9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E504C8" w:rsidRDefault="006056C9" w:rsidP="00195AF8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04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BA426B" w:rsidRDefault="00AD65E9" w:rsidP="00195AF8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426B">
              <w:rPr>
                <w:rFonts w:eastAsia="MS Mincho"/>
                <w:bCs/>
                <w:sz w:val="24"/>
                <w:szCs w:val="24"/>
                <w:lang w:eastAsia="ja-JP"/>
              </w:rPr>
              <w:t xml:space="preserve">Моделирование и формализация 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BA426B" w:rsidRDefault="002168C8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BA426B" w:rsidRDefault="002168C8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BA426B" w:rsidRDefault="002168C8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9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AD2CB1" w:rsidRDefault="006056C9" w:rsidP="00195AF8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056C9" w:rsidRPr="00AD2CB1" w:rsidTr="00AD65E9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E504C8" w:rsidRDefault="006056C9" w:rsidP="00195AF8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04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BA426B" w:rsidRDefault="00AD65E9" w:rsidP="006056C9">
            <w:pPr>
              <w:pStyle w:val="a6"/>
              <w:tabs>
                <w:tab w:val="clear" w:pos="4677"/>
                <w:tab w:val="clear" w:pos="9355"/>
              </w:tabs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BA426B">
              <w:rPr>
                <w:rFonts w:eastAsia="MS Mincho"/>
                <w:bCs/>
                <w:sz w:val="24"/>
                <w:szCs w:val="24"/>
                <w:lang w:eastAsia="ja-JP"/>
              </w:rPr>
              <w:t>Информационное общество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BA426B" w:rsidRDefault="002168C8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BA426B" w:rsidRDefault="002168C8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BA426B" w:rsidRDefault="002168C8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9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6056C9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AD65E9" w:rsidRPr="00AD2CB1" w:rsidTr="00AD65E9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5E9" w:rsidRPr="00BA426B" w:rsidRDefault="00AD65E9" w:rsidP="00195AF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5E9" w:rsidRPr="00BA426B" w:rsidRDefault="00AD65E9" w:rsidP="00F570BE">
            <w:pPr>
              <w:pStyle w:val="a4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42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5E9" w:rsidRPr="00BA426B" w:rsidRDefault="00AD65E9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6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5E9" w:rsidRPr="00BA426B" w:rsidRDefault="00AD65E9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26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65E9" w:rsidRPr="00BA426B" w:rsidRDefault="002168C8" w:rsidP="002168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65E9" w:rsidRPr="006056C9" w:rsidRDefault="00AD65E9" w:rsidP="00195AF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</w:tbl>
    <w:p w:rsidR="00F570BE" w:rsidRPr="00196395" w:rsidRDefault="00F570BE" w:rsidP="00F570BE">
      <w:pPr>
        <w:jc w:val="center"/>
        <w:rPr>
          <w:b/>
        </w:rPr>
      </w:pPr>
    </w:p>
    <w:sectPr w:rsidR="00F570BE" w:rsidRPr="00196395" w:rsidSect="00AD65E9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EB4"/>
    <w:multiLevelType w:val="hybridMultilevel"/>
    <w:tmpl w:val="90C8BA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40D0485"/>
    <w:multiLevelType w:val="hybridMultilevel"/>
    <w:tmpl w:val="B73E5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D15610F"/>
    <w:multiLevelType w:val="hybridMultilevel"/>
    <w:tmpl w:val="E0E09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821B5"/>
    <w:multiLevelType w:val="multilevel"/>
    <w:tmpl w:val="062E6A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5">
    <w:nsid w:val="23F63D87"/>
    <w:multiLevelType w:val="hybridMultilevel"/>
    <w:tmpl w:val="AFFCE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A123F60"/>
    <w:multiLevelType w:val="hybridMultilevel"/>
    <w:tmpl w:val="5C6AD10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68886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C3825FB"/>
    <w:multiLevelType w:val="hybridMultilevel"/>
    <w:tmpl w:val="D438F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859C2"/>
    <w:multiLevelType w:val="hybridMultilevel"/>
    <w:tmpl w:val="6D224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13C56"/>
    <w:multiLevelType w:val="hybridMultilevel"/>
    <w:tmpl w:val="F9025696"/>
    <w:lvl w:ilvl="0" w:tplc="BE46385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25596B"/>
    <w:multiLevelType w:val="hybridMultilevel"/>
    <w:tmpl w:val="6302A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53625"/>
    <w:multiLevelType w:val="hybridMultilevel"/>
    <w:tmpl w:val="C8806930"/>
    <w:lvl w:ilvl="0" w:tplc="F0EE63AA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43D91491"/>
    <w:multiLevelType w:val="hybridMultilevel"/>
    <w:tmpl w:val="4E407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CD334E"/>
    <w:multiLevelType w:val="multilevel"/>
    <w:tmpl w:val="062E6A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C4432E"/>
    <w:multiLevelType w:val="hybridMultilevel"/>
    <w:tmpl w:val="4072B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861F3"/>
    <w:multiLevelType w:val="hybridMultilevel"/>
    <w:tmpl w:val="05F6ED90"/>
    <w:lvl w:ilvl="0" w:tplc="04190001">
      <w:numFmt w:val="bullet"/>
      <w:lvlText w:val=""/>
      <w:lvlJc w:val="left"/>
      <w:pPr>
        <w:tabs>
          <w:tab w:val="num" w:pos="1560"/>
        </w:tabs>
        <w:ind w:left="1560" w:hanging="48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0A1445"/>
    <w:multiLevelType w:val="hybridMultilevel"/>
    <w:tmpl w:val="92AE9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451A2"/>
    <w:multiLevelType w:val="hybridMultilevel"/>
    <w:tmpl w:val="AA00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4D435E"/>
    <w:multiLevelType w:val="hybridMultilevel"/>
    <w:tmpl w:val="79809D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3E4E46"/>
    <w:multiLevelType w:val="hybridMultilevel"/>
    <w:tmpl w:val="B7AE0F4A"/>
    <w:lvl w:ilvl="0" w:tplc="D9D6824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8B49E7"/>
    <w:multiLevelType w:val="hybridMultilevel"/>
    <w:tmpl w:val="63145CE0"/>
    <w:lvl w:ilvl="0" w:tplc="C9B80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A777B58"/>
    <w:multiLevelType w:val="hybridMultilevel"/>
    <w:tmpl w:val="CCCEA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2"/>
  </w:num>
  <w:num w:numId="4">
    <w:abstractNumId w:val="10"/>
  </w:num>
  <w:num w:numId="5">
    <w:abstractNumId w:val="4"/>
  </w:num>
  <w:num w:numId="6">
    <w:abstractNumId w:val="0"/>
  </w:num>
  <w:num w:numId="7">
    <w:abstractNumId w:val="2"/>
  </w:num>
  <w:num w:numId="8">
    <w:abstractNumId w:val="14"/>
  </w:num>
  <w:num w:numId="9">
    <w:abstractNumId w:val="17"/>
  </w:num>
  <w:num w:numId="10">
    <w:abstractNumId w:val="7"/>
  </w:num>
  <w:num w:numId="11">
    <w:abstractNumId w:val="20"/>
  </w:num>
  <w:num w:numId="12">
    <w:abstractNumId w:val="21"/>
  </w:num>
  <w:num w:numId="13">
    <w:abstractNumId w:val="11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3"/>
  </w:num>
  <w:num w:numId="22">
    <w:abstractNumId w:val="3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2C0"/>
    <w:rsid w:val="00115547"/>
    <w:rsid w:val="00196395"/>
    <w:rsid w:val="00212AC5"/>
    <w:rsid w:val="002168C8"/>
    <w:rsid w:val="00603117"/>
    <w:rsid w:val="006056C9"/>
    <w:rsid w:val="006C37B2"/>
    <w:rsid w:val="007342CC"/>
    <w:rsid w:val="00775135"/>
    <w:rsid w:val="00AD65E9"/>
    <w:rsid w:val="00BA426B"/>
    <w:rsid w:val="00BD62C0"/>
    <w:rsid w:val="00E504C8"/>
    <w:rsid w:val="00F5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37B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19639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0"/>
    <w:uiPriority w:val="34"/>
    <w:qFormat/>
    <w:rsid w:val="00603117"/>
    <w:pPr>
      <w:ind w:left="720"/>
      <w:contextualSpacing/>
    </w:pPr>
  </w:style>
  <w:style w:type="paragraph" w:styleId="a6">
    <w:name w:val="footer"/>
    <w:basedOn w:val="a0"/>
    <w:link w:val="a7"/>
    <w:rsid w:val="006056C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/>
    </w:rPr>
  </w:style>
  <w:style w:type="character" w:customStyle="1" w:styleId="a7">
    <w:name w:val="Нижний колонтитул Знак"/>
    <w:basedOn w:val="a1"/>
    <w:link w:val="a6"/>
    <w:rsid w:val="006056C9"/>
    <w:rPr>
      <w:rFonts w:ascii="Calibri" w:eastAsia="Calibri" w:hAnsi="Calibri" w:cs="Times New Roman"/>
      <w:lang/>
    </w:rPr>
  </w:style>
  <w:style w:type="paragraph" w:styleId="a">
    <w:name w:val="List"/>
    <w:basedOn w:val="a0"/>
    <w:rsid w:val="006056C9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5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0"/>
    <w:rsid w:val="00AD65E9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8">
    <w:name w:val="Normal (Web)"/>
    <w:basedOn w:val="a0"/>
    <w:rsid w:val="00AD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19639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0"/>
    <w:uiPriority w:val="34"/>
    <w:qFormat/>
    <w:rsid w:val="00603117"/>
    <w:pPr>
      <w:ind w:left="720"/>
      <w:contextualSpacing/>
    </w:pPr>
  </w:style>
  <w:style w:type="paragraph" w:styleId="a6">
    <w:name w:val="footer"/>
    <w:basedOn w:val="a0"/>
    <w:link w:val="a7"/>
    <w:rsid w:val="006056C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7">
    <w:name w:val="Нижний колонтитул Знак"/>
    <w:basedOn w:val="a1"/>
    <w:link w:val="a6"/>
    <w:rsid w:val="006056C9"/>
    <w:rPr>
      <w:rFonts w:ascii="Calibri" w:eastAsia="Calibri" w:hAnsi="Calibri" w:cs="Times New Roman"/>
      <w:lang w:val="x-none"/>
    </w:rPr>
  </w:style>
  <w:style w:type="paragraph" w:styleId="a">
    <w:name w:val="List"/>
    <w:basedOn w:val="a0"/>
    <w:rsid w:val="006056C9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5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4FA55-8E0A-4F99-8D0D-6F2B6831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Оля</cp:lastModifiedBy>
  <cp:revision>4</cp:revision>
  <dcterms:created xsi:type="dcterms:W3CDTF">2019-10-17T12:49:00Z</dcterms:created>
  <dcterms:modified xsi:type="dcterms:W3CDTF">2019-10-17T12:50:00Z</dcterms:modified>
</cp:coreProperties>
</file>