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D80432" w:rsidRPr="00BA73E6" w:rsidRDefault="00D80432" w:rsidP="00D80432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2C70EA" w:rsidP="003D2C18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7DF5CBC7" wp14:editId="25009A8B">
            <wp:extent cx="9200515" cy="1565275"/>
            <wp:effectExtent l="0" t="0" r="635" b="0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2C70EA" w:rsidP="003D2C18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3D2C18"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>Составитель программы:</w:t>
      </w:r>
      <w:r w:rsidR="00D80432">
        <w:t xml:space="preserve"> Бухарова Ольга Васильевна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</w:t>
      </w:r>
      <w:r w:rsidR="002C70EA">
        <w:t xml:space="preserve">и обществознания </w:t>
      </w:r>
      <w:r w:rsidRPr="00BA73E6">
        <w:t>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95643" w:rsidP="00395643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2C70EA" w:rsidP="003D2C18">
      <w:pPr>
        <w:jc w:val="center"/>
      </w:pPr>
      <w:r>
        <w:rPr>
          <w:rStyle w:val="a3"/>
          <w:i w:val="0"/>
        </w:rPr>
        <w:t>2020</w:t>
      </w:r>
      <w:r w:rsidR="003D2C18"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lastRenderedPageBreak/>
        <w:t xml:space="preserve">            </w:t>
      </w:r>
    </w:p>
    <w:p w:rsidR="000D735E" w:rsidRPr="006D1782" w:rsidRDefault="000D735E" w:rsidP="000D735E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0D735E" w:rsidRPr="004B274A" w:rsidRDefault="000D735E" w:rsidP="000D735E">
      <w:pPr>
        <w:rPr>
          <w:b/>
          <w:color w:val="000000" w:themeColor="text1"/>
        </w:rPr>
      </w:pPr>
      <w:r w:rsidRPr="004B274A">
        <w:rPr>
          <w:b/>
          <w:color w:val="000000" w:themeColor="text1"/>
        </w:rPr>
        <w:t>Планируемые результаты освоения учебного предмета «Обществознание»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8F52C8">
        <w:rPr>
          <w:sz w:val="22"/>
          <w:szCs w:val="20"/>
        </w:rPr>
        <w:t>способностей</w:t>
      </w:r>
      <w:proofErr w:type="gramEnd"/>
      <w:r w:rsidRPr="008F52C8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r w:rsidRPr="000D735E">
        <w:rPr>
          <w:b/>
          <w:sz w:val="22"/>
          <w:szCs w:val="22"/>
          <w:lang w:eastAsia="ar-SA"/>
        </w:rPr>
        <w:t>ученик научится:</w:t>
      </w:r>
      <w:r w:rsidRPr="008F52C8">
        <w:rPr>
          <w:sz w:val="22"/>
          <w:szCs w:val="22"/>
          <w:lang w:eastAsia="ar-SA"/>
        </w:rPr>
        <w:t xml:space="preserve">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0D735E" w:rsidRDefault="008F52C8" w:rsidP="008F52C8">
      <w:pPr>
        <w:tabs>
          <w:tab w:val="left" w:pos="5174"/>
        </w:tabs>
        <w:rPr>
          <w:b/>
          <w:sz w:val="22"/>
          <w:szCs w:val="22"/>
        </w:rPr>
      </w:pPr>
      <w:r w:rsidRPr="000D735E">
        <w:rPr>
          <w:b/>
        </w:rPr>
        <w:t xml:space="preserve"> </w:t>
      </w:r>
      <w:proofErr w:type="gramStart"/>
      <w:r w:rsidRPr="000D735E">
        <w:rPr>
          <w:b/>
          <w:sz w:val="22"/>
          <w:szCs w:val="22"/>
        </w:rPr>
        <w:t>ученик  получит</w:t>
      </w:r>
      <w:proofErr w:type="gramEnd"/>
      <w:r w:rsidRPr="000D735E">
        <w:rPr>
          <w:b/>
          <w:sz w:val="22"/>
          <w:szCs w:val="22"/>
        </w:rPr>
        <w:t xml:space="preserve">  возможность  научиться: </w:t>
      </w:r>
      <w:r w:rsidRPr="000D735E">
        <w:rPr>
          <w:b/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lastRenderedPageBreak/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A8409F" w:rsidRPr="00395643" w:rsidRDefault="00395643" w:rsidP="00395643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 xml:space="preserve"> Содержание </w:t>
      </w:r>
      <w:proofErr w:type="gramStart"/>
      <w:r>
        <w:rPr>
          <w:b/>
          <w:sz w:val="22"/>
          <w:szCs w:val="22"/>
          <w:lang w:eastAsia="en-US" w:bidi="en-US"/>
        </w:rPr>
        <w:t>учебного  предмета</w:t>
      </w:r>
      <w:proofErr w:type="gramEnd"/>
      <w:r>
        <w:rPr>
          <w:b/>
          <w:sz w:val="22"/>
          <w:szCs w:val="22"/>
          <w:lang w:eastAsia="en-US" w:bidi="en-US"/>
        </w:rPr>
        <w:t xml:space="preserve"> «</w:t>
      </w:r>
      <w:r w:rsidR="008F52C8" w:rsidRPr="00395643">
        <w:rPr>
          <w:b/>
          <w:sz w:val="22"/>
          <w:szCs w:val="22"/>
        </w:rPr>
        <w:t>Обществознание</w:t>
      </w:r>
      <w:r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r w:rsidRPr="00036BC1">
        <w:rPr>
          <w:b/>
        </w:rPr>
        <w:t>.</w:t>
      </w:r>
      <w:proofErr w:type="gramEnd"/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2148E5" w:rsidRPr="00395643" w:rsidRDefault="002148E5" w:rsidP="00395643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tbl>
      <w:tblPr>
        <w:tblpPr w:leftFromText="180" w:rightFromText="180" w:vertAnchor="text" w:horzAnchor="page" w:tblpX="976" w:tblpY="569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345"/>
        <w:gridCol w:w="2129"/>
      </w:tblGrid>
      <w:tr w:rsidR="00395643" w:rsidRPr="00B35B92" w:rsidTr="000D735E">
        <w:trPr>
          <w:trHeight w:val="41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643" w:rsidRPr="00B35B92" w:rsidRDefault="000D735E" w:rsidP="0088478E">
            <w:pPr>
              <w:pStyle w:val="a5"/>
              <w:ind w:right="-108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0257F2" w:rsidRDefault="00395643" w:rsidP="003956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1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 xml:space="preserve">Глава  I. </w:t>
            </w:r>
            <w:r w:rsidRPr="001D48D9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1D48D9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0D735E" w:rsidRPr="0047172A" w:rsidTr="000D735E">
        <w:trPr>
          <w:trHeight w:val="28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0D735E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43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0D735E" w:rsidRPr="00F61437" w:rsidRDefault="000D735E" w:rsidP="0039564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19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0D73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395643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Обобщающий урок по т</w:t>
            </w:r>
            <w:r>
              <w:rPr>
                <w:rFonts w:ascii="Times New Roman" w:hAnsi="Times New Roman"/>
                <w:lang w:val="ru-RU"/>
              </w:rPr>
              <w:t xml:space="preserve">еме: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39564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F61437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1D48D9" w:rsidRDefault="001D48D9" w:rsidP="001D48D9">
            <w:pPr>
              <w:jc w:val="center"/>
              <w:rPr>
                <w:rFonts w:eastAsia="Calibri"/>
                <w:b/>
                <w:color w:val="000000"/>
              </w:rPr>
            </w:pPr>
            <w:r w:rsidRPr="001D48D9">
              <w:rPr>
                <w:rFonts w:eastAsia="Calibri"/>
                <w:b/>
                <w:color w:val="000000"/>
              </w:rPr>
              <w:t>21</w:t>
            </w:r>
          </w:p>
        </w:tc>
      </w:tr>
      <w:tr w:rsidR="000D735E" w:rsidRPr="0047172A" w:rsidTr="000D7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Символика РФ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E277DA" w:rsidTr="000D735E">
        <w:trPr>
          <w:trHeight w:val="37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B35B92" w:rsidTr="00A70993">
        <w:tc>
          <w:tcPr>
            <w:tcW w:w="8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81088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"/>
                <w:color w:val="000000"/>
                <w:sz w:val="22"/>
                <w:szCs w:val="22"/>
              </w:rPr>
            </w:pPr>
            <w:r w:rsidRPr="00F61437">
              <w:rPr>
                <w:b/>
              </w:rPr>
              <w:t xml:space="preserve">Итоговые   занятия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C536D9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D2145E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D735E" w:rsidRPr="00B35B92" w:rsidTr="00214B6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E973B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D735E" w:rsidRPr="00B35B92" w:rsidTr="00E06D78">
        <w:trPr>
          <w:trHeight w:val="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9E78A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Default="002148E5" w:rsidP="004B1569">
      <w:pPr>
        <w:jc w:val="right"/>
        <w:rPr>
          <w:b/>
          <w:sz w:val="22"/>
          <w:szCs w:val="22"/>
        </w:rPr>
      </w:pPr>
      <w:r w:rsidRPr="00F61437">
        <w:rPr>
          <w:b/>
          <w:sz w:val="22"/>
          <w:szCs w:val="22"/>
        </w:rPr>
        <w:br w:type="page"/>
      </w:r>
      <w:r w:rsidR="004B1569">
        <w:rPr>
          <w:b/>
          <w:sz w:val="22"/>
          <w:szCs w:val="22"/>
        </w:rPr>
        <w:lastRenderedPageBreak/>
        <w:t>Приложение 1</w:t>
      </w:r>
    </w:p>
    <w:p w:rsidR="004B1569" w:rsidRDefault="004B1569" w:rsidP="004B1569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Календарно-тематический </w:t>
      </w:r>
      <w:proofErr w:type="gramStart"/>
      <w:r>
        <w:rPr>
          <w:rFonts w:ascii="Times New Roman" w:hAnsi="Times New Roman"/>
          <w:b/>
          <w:lang w:val="ru-RU"/>
        </w:rPr>
        <w:t>план  Обществознание</w:t>
      </w:r>
      <w:proofErr w:type="gramEnd"/>
      <w:r>
        <w:rPr>
          <w:rFonts w:ascii="Times New Roman" w:hAnsi="Times New Roman"/>
          <w:b/>
          <w:lang w:val="ru-RU"/>
        </w:rPr>
        <w:t xml:space="preserve"> 9класс</w:t>
      </w:r>
    </w:p>
    <w:p w:rsidR="004B1569" w:rsidRDefault="004B1569" w:rsidP="004B1569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4B1569" w:rsidRDefault="004B1569" w:rsidP="004B1569">
      <w:pPr>
        <w:pStyle w:val="a5"/>
        <w:rPr>
          <w:rFonts w:ascii="Times New Roman" w:hAnsi="Times New Roman"/>
          <w:lang w:val="ru-RU"/>
        </w:rPr>
      </w:pPr>
    </w:p>
    <w:tbl>
      <w:tblPr>
        <w:tblW w:w="157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84"/>
        <w:gridCol w:w="817"/>
        <w:gridCol w:w="3827"/>
        <w:gridCol w:w="1843"/>
        <w:gridCol w:w="7087"/>
      </w:tblGrid>
      <w:tr w:rsidR="004B1569" w:rsidTr="004B1569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№ в    </w:t>
            </w:r>
          </w:p>
          <w:p w:rsidR="004B1569" w:rsidRDefault="004B1569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теме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4B1569" w:rsidTr="004B1569">
        <w:trPr>
          <w:trHeight w:val="2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7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Style w:val="Bodytext81"/>
                <w:color w:val="000000"/>
                <w:lang w:val="ru-RU"/>
              </w:rPr>
              <w:t xml:space="preserve">Введение.  </w:t>
            </w:r>
            <w:r>
              <w:rPr>
                <w:rFonts w:ascii="Times New Roman" w:hAnsi="Times New Roman"/>
                <w:lang w:val="ru-RU"/>
              </w:rPr>
              <w:t>Содержание курса обществознания.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особенности </w:t>
            </w:r>
            <w:proofErr w:type="gramStart"/>
            <w:r>
              <w:rPr>
                <w:sz w:val="22"/>
                <w:szCs w:val="22"/>
              </w:rPr>
              <w:t>курса .</w:t>
            </w:r>
            <w:proofErr w:type="gramEnd"/>
          </w:p>
          <w:p w:rsidR="004B1569" w:rsidRDefault="004B156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4B1569" w:rsidTr="004B1569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Глава I.  </w:t>
            </w:r>
            <w:r>
              <w:rPr>
                <w:rStyle w:val="Bodytext81"/>
                <w:lang w:val="ru-RU"/>
              </w:rPr>
              <w:t>Политика    (8 ч)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Политика и власть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Узнают: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4B1569" w:rsidRDefault="004B156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Государство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признаки государства.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различать </w:t>
            </w:r>
            <w:r>
              <w:rPr>
                <w:rStyle w:val="Bodytext8"/>
                <w:color w:val="000000"/>
                <w:lang w:val="ru-RU"/>
              </w:rPr>
              <w:t>формы правления и государствен</w:t>
            </w:r>
            <w:r>
              <w:rPr>
                <w:rStyle w:val="Bodytext8"/>
                <w:color w:val="000000"/>
                <w:lang w:val="ru-RU"/>
              </w:rPr>
              <w:softHyphen/>
              <w:t>ного устройства.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ind w:right="-91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определения понятий</w:t>
            </w:r>
          </w:p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Правовое государство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характеризовать </w:t>
            </w:r>
            <w:r>
              <w:rPr>
                <w:rStyle w:val="Bodytext8"/>
                <w:color w:val="000000"/>
                <w:lang w:val="ru-RU"/>
              </w:rPr>
              <w:t>разделение властей.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извлекать необходимую информацию из текста.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Участие граждан в по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Политические партии и движения.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Style w:val="Bodytext8"/>
                <w:color w:val="000000"/>
                <w:lang w:val="ru-RU"/>
              </w:rPr>
              <w:t>признаки политической партии.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r>
              <w:rPr>
                <w:rStyle w:val="Bodytext81"/>
                <w:color w:val="000000"/>
                <w:lang w:val="ru-RU"/>
              </w:rPr>
              <w:t xml:space="preserve">характеризовать </w:t>
            </w:r>
            <w:r>
              <w:rPr>
                <w:rStyle w:val="Bodytext8"/>
                <w:color w:val="000000"/>
                <w:lang w:val="ru-RU"/>
              </w:rPr>
              <w:t>проявления многопартий</w:t>
            </w:r>
            <w:r>
              <w:rPr>
                <w:rStyle w:val="Bodytext8"/>
                <w:color w:val="000000"/>
                <w:lang w:val="ru-RU"/>
              </w:rPr>
              <w:softHyphen/>
              <w:t>ности.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теме: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« </w:t>
            </w:r>
            <w:r>
              <w:rPr>
                <w:rFonts w:ascii="Times New Roman" w:hAnsi="Times New Roman"/>
                <w:lang w:val="ru-RU"/>
              </w:rPr>
              <w:t>Политика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Fonts w:ascii="Times New Roman" w:hAnsi="Times New Roman"/>
                <w:lang w:val="ru-RU"/>
              </w:rPr>
              <w:t>содержание тем.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4B1569" w:rsidTr="004B1569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Глава  I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Style w:val="Bodytext81"/>
                <w:color w:val="000000"/>
                <w:lang w:val="ru-RU"/>
              </w:rPr>
              <w:t xml:space="preserve">Право </w:t>
            </w:r>
            <w:r>
              <w:rPr>
                <w:rStyle w:val="Bodytext81"/>
                <w:lang w:val="ru-RU"/>
              </w:rPr>
              <w:t>(21 ч)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  <w:p w:rsidR="004B1569" w:rsidRDefault="004B1569">
            <w:pPr>
              <w:ind w:right="-91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определения новых понятий.</w:t>
            </w:r>
          </w:p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Правоотношения и субъекты права.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  <w:r>
              <w:rPr>
                <w:rFonts w:ascii="Times New Roman" w:hAnsi="Times New Roman"/>
                <w:lang w:val="ru-RU"/>
              </w:rPr>
              <w:t xml:space="preserve"> 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смысл понятия «правоотноше</w:t>
            </w:r>
            <w:r>
              <w:rPr>
                <w:rStyle w:val="Bodytext8"/>
                <w:color w:val="000000"/>
                <w:lang w:val="ru-RU"/>
              </w:rPr>
              <w:softHyphen/>
              <w:t>ния».</w:t>
            </w:r>
          </w:p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"/>
                <w:color w:val="000000"/>
                <w:sz w:val="22"/>
                <w:szCs w:val="22"/>
              </w:rPr>
              <w:t>показывать на примерах отличия правоот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новых понятий,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 виды и признаки право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различать </w:t>
            </w:r>
            <w:r>
              <w:rPr>
                <w:rStyle w:val="Bodytext8"/>
                <w:color w:val="000000"/>
                <w:lang w:val="ru-RU"/>
              </w:rPr>
              <w:t>правонарушение и правомерное поведение.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Правоохранительные органы.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</w:t>
            </w:r>
            <w:r>
              <w:rPr>
                <w:rFonts w:ascii="Times New Roman" w:hAnsi="Times New Roman"/>
                <w:b/>
                <w:lang w:val="ru-RU"/>
              </w:rPr>
              <w:t>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приводить </w:t>
            </w:r>
            <w:r>
              <w:rPr>
                <w:rStyle w:val="Bodytext8"/>
                <w:color w:val="000000"/>
                <w:lang w:val="ru-RU"/>
              </w:rPr>
              <w:t>примеры деятельности правоохра</w:t>
            </w:r>
            <w:r>
              <w:rPr>
                <w:rStyle w:val="Bodytext8"/>
                <w:color w:val="000000"/>
                <w:lang w:val="ru-RU"/>
              </w:rPr>
              <w:softHyphen/>
              <w:t>нительных органов.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Обобщающий урок за </w:t>
            </w:r>
            <w:r>
              <w:rPr>
                <w:rStyle w:val="Bodytext81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контр.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lastRenderedPageBreak/>
              <w:t>Узнают:</w:t>
            </w:r>
            <w:r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  <w:p w:rsidR="004B1569" w:rsidRDefault="004B1569">
            <w:pPr>
              <w:rPr>
                <w:sz w:val="22"/>
                <w:szCs w:val="22"/>
                <w:lang w:eastAsia="en-US" w:bidi="en-US"/>
              </w:rPr>
            </w:pPr>
          </w:p>
          <w:p w:rsidR="004B1569" w:rsidRDefault="004B1569">
            <w:pPr>
              <w:rPr>
                <w:b/>
                <w:sz w:val="22"/>
                <w:szCs w:val="22"/>
              </w:rPr>
            </w:pP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структуру Конституции РФ.</w:t>
            </w:r>
          </w:p>
          <w:p w:rsidR="004B1569" w:rsidRDefault="004B1569">
            <w:pPr>
              <w:rPr>
                <w:rStyle w:val="Bodytext8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как закон высшей </w:t>
            </w:r>
          </w:p>
          <w:p w:rsidR="004B1569" w:rsidRDefault="004B1569">
            <w:r>
              <w:rPr>
                <w:rStyle w:val="Bodytext8"/>
                <w:color w:val="000000"/>
                <w:sz w:val="22"/>
                <w:szCs w:val="22"/>
              </w:rPr>
              <w:t>юридической силы.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 Символика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законы РФ.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приводить </w:t>
            </w:r>
            <w:r>
              <w:rPr>
                <w:rStyle w:val="Bodytext8"/>
                <w:color w:val="000000"/>
                <w:lang w:val="ru-RU"/>
              </w:rPr>
              <w:t>примеры прав и обязанностей граждан РФ.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 </w:t>
            </w:r>
            <w:r>
              <w:rPr>
                <w:rStyle w:val="Bodytext81"/>
                <w:color w:val="000000"/>
                <w:lang w:val="ru-RU"/>
              </w:rPr>
              <w:t xml:space="preserve">классифицировать </w:t>
            </w:r>
            <w:r>
              <w:rPr>
                <w:rStyle w:val="Bodytext8"/>
                <w:color w:val="000000"/>
                <w:lang w:val="ru-RU"/>
              </w:rPr>
              <w:t>права и свободы.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Гражданские правоот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ношения.</w:t>
            </w:r>
          </w:p>
          <w:p w:rsidR="004B1569" w:rsidRDefault="004B156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Узнают: </w:t>
            </w:r>
            <w:r>
              <w:rPr>
                <w:rStyle w:val="Bodytext8"/>
                <w:color w:val="000000"/>
                <w:lang w:val="ru-RU"/>
              </w:rPr>
              <w:t>особенности гражданских правоотношений.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раскрывать </w:t>
            </w:r>
            <w:r>
              <w:rPr>
                <w:rStyle w:val="Bodytext8"/>
                <w:color w:val="000000"/>
                <w:lang w:val="ru-RU"/>
              </w:rPr>
              <w:t>на примерах меры защиты прав потребителей.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Право на труд. Трудо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основное содержание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Трудового  кодекса  РФ.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Научатся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Style w:val="Bodytext81"/>
                <w:color w:val="000000"/>
                <w:lang w:val="ru-RU"/>
              </w:rPr>
              <w:t xml:space="preserve">характеризовать </w:t>
            </w:r>
            <w:r>
              <w:rPr>
                <w:rStyle w:val="Bodytext8"/>
                <w:color w:val="000000"/>
                <w:lang w:val="ru-RU"/>
              </w:rPr>
              <w:t>осо</w:t>
            </w:r>
            <w:r>
              <w:rPr>
                <w:rStyle w:val="Bodytext8"/>
                <w:color w:val="000000"/>
                <w:lang w:val="ru-RU"/>
              </w:rPr>
              <w:softHyphen/>
              <w:t>бенности трудовых правоотношений.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13-14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Семейные правоотно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шения.</w:t>
            </w:r>
          </w:p>
          <w:p w:rsidR="004B1569" w:rsidRDefault="004B1569"/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сущность и особенность семейных правоотно</w:t>
            </w:r>
            <w:r>
              <w:rPr>
                <w:rStyle w:val="Bodytext8"/>
                <w:color w:val="000000"/>
                <w:lang w:val="ru-RU"/>
              </w:rPr>
              <w:softHyphen/>
              <w:t>шений.</w:t>
            </w:r>
          </w:p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15-16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основные признаки административного правонарушения.</w:t>
            </w:r>
          </w:p>
          <w:p w:rsidR="004B1569" w:rsidRPr="004B1569" w:rsidRDefault="004B1569">
            <w:pPr>
              <w:pStyle w:val="a5"/>
              <w:rPr>
                <w:rStyle w:val="Bodytext8"/>
                <w:color w:val="000000"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>характери</w:t>
            </w:r>
            <w:r>
              <w:rPr>
                <w:rStyle w:val="Bodytext81"/>
                <w:color w:val="000000"/>
                <w:lang w:val="ru-RU"/>
              </w:rPr>
              <w:softHyphen/>
              <w:t xml:space="preserve">зовать </w:t>
            </w:r>
            <w:r>
              <w:rPr>
                <w:rStyle w:val="Bodytext8"/>
                <w:color w:val="000000"/>
                <w:lang w:val="ru-RU"/>
              </w:rPr>
              <w:t>значение административных наказаний.</w:t>
            </w:r>
          </w:p>
          <w:p w:rsidR="004B1569" w:rsidRPr="004B1569" w:rsidRDefault="004B1569">
            <w:pPr>
              <w:pStyle w:val="a5"/>
              <w:rPr>
                <w:b/>
                <w:lang w:val="ru-RU"/>
              </w:rPr>
            </w:pPr>
          </w:p>
        </w:tc>
      </w:tr>
      <w:tr w:rsidR="004B1569" w:rsidTr="004B1569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Уголовно-правовые отношения</w:t>
            </w:r>
          </w:p>
          <w:p w:rsidR="004B1569" w:rsidRDefault="004B1569">
            <w:pPr>
              <w:ind w:firstLine="360"/>
              <w:rPr>
                <w:rStyle w:val="Bodytext8"/>
                <w:color w:val="000000"/>
                <w:sz w:val="22"/>
                <w:szCs w:val="22"/>
              </w:rPr>
            </w:pPr>
          </w:p>
          <w:p w:rsidR="004B1569" w:rsidRDefault="004B1569">
            <w:pPr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характеризовать </w:t>
            </w:r>
            <w:r>
              <w:rPr>
                <w:rStyle w:val="Bodytext8"/>
                <w:color w:val="000000"/>
                <w:lang w:val="ru-RU"/>
              </w:rPr>
              <w:t>специфику уголовной ответ</w:t>
            </w:r>
            <w:r>
              <w:rPr>
                <w:rStyle w:val="Bodytext8"/>
                <w:color w:val="000000"/>
                <w:lang w:val="ru-RU"/>
              </w:rPr>
              <w:softHyphen/>
              <w:t>ственности несовершеннолетних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Социальные права</w:t>
            </w:r>
          </w:p>
          <w:p w:rsidR="004B1569" w:rsidRDefault="004B1569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основные социальные права чело</w:t>
            </w:r>
            <w:r>
              <w:rPr>
                <w:rStyle w:val="Bodytext8"/>
                <w:color w:val="000000"/>
                <w:lang w:val="ru-RU"/>
              </w:rPr>
              <w:softHyphen/>
              <w:t>века.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конкретизировать </w:t>
            </w:r>
            <w:r>
              <w:rPr>
                <w:rStyle w:val="Bodytext8"/>
                <w:color w:val="000000"/>
                <w:lang w:val="ru-RU"/>
              </w:rPr>
              <w:t>основные направления социальной политики на</w:t>
            </w:r>
            <w:r>
              <w:rPr>
                <w:rStyle w:val="Bodytext8"/>
                <w:color w:val="000000"/>
                <w:lang w:val="ru-RU"/>
              </w:rPr>
              <w:softHyphen/>
              <w:t>шего государства.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объяснять </w:t>
            </w:r>
            <w:r>
              <w:rPr>
                <w:rStyle w:val="Bodytext8"/>
                <w:color w:val="000000"/>
                <w:lang w:val="ru-RU"/>
              </w:rPr>
              <w:t>сущность гуманитарного права.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b/>
                <w:sz w:val="22"/>
                <w:szCs w:val="22"/>
              </w:rPr>
            </w:pPr>
            <w:r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Узнают:</w:t>
            </w:r>
            <w:r>
              <w:rPr>
                <w:rFonts w:ascii="Times New Roman" w:hAnsi="Times New Roman"/>
                <w:lang w:val="ru-RU"/>
              </w:rPr>
              <w:t>::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определение понятия «право» на образование.</w:t>
            </w:r>
          </w:p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объяснять взаимосвязь право на образование и обязанности получить образование.</w:t>
            </w:r>
          </w:p>
        </w:tc>
      </w:tr>
      <w:tr w:rsidR="004B1569" w:rsidTr="004B1569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Итоговые   занятия     (4 часа)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31-32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Style w:val="Bodytext81"/>
                <w:b w:val="0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4B1569" w:rsidRDefault="004B1569">
            <w:pPr>
              <w:pStyle w:val="a5"/>
              <w:jc w:val="center"/>
              <w:rPr>
                <w:b/>
              </w:rPr>
            </w:pPr>
            <w:r>
              <w:rPr>
                <w:rStyle w:val="Bodytext81"/>
                <w:color w:val="000000"/>
                <w:lang w:val="ru-RU"/>
              </w:rPr>
              <w:t>п</w:t>
            </w:r>
            <w:proofErr w:type="spellStart"/>
            <w:r>
              <w:rPr>
                <w:rStyle w:val="Bodytext81"/>
                <w:color w:val="000000"/>
              </w:rPr>
              <w:t>рактикум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определения понятий.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Научатся: </w:t>
            </w:r>
            <w:r>
              <w:rPr>
                <w:sz w:val="22"/>
                <w:szCs w:val="22"/>
              </w:rPr>
              <w:t>работать с текстом учебника, решать логические задачи.</w:t>
            </w:r>
          </w:p>
          <w:p w:rsidR="004B1569" w:rsidRDefault="004B156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4B1569" w:rsidRDefault="004B156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контр.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Способы решения поставленных задач.                                          </w:t>
            </w: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4B1569" w:rsidTr="004B15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69" w:rsidRDefault="004B156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69" w:rsidRDefault="004B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69" w:rsidRDefault="004B1569">
            <w:pPr>
              <w:pStyle w:val="a5"/>
              <w:jc w:val="center"/>
              <w:rPr>
                <w:rStyle w:val="Bodytext81"/>
                <w:b w:val="0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4B1569" w:rsidRDefault="004B1569">
            <w:pPr>
              <w:pStyle w:val="a5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569" w:rsidRDefault="004B1569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Понимать причины успешности (</w:t>
            </w:r>
            <w:proofErr w:type="spellStart"/>
            <w:r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4B1569" w:rsidRDefault="004B1569" w:rsidP="004B156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B1569" w:rsidRDefault="004B1569" w:rsidP="004B15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B1569" w:rsidRPr="00F61437" w:rsidRDefault="004B1569" w:rsidP="004B1569">
      <w:pPr>
        <w:jc w:val="right"/>
        <w:rPr>
          <w:b/>
          <w:sz w:val="22"/>
          <w:szCs w:val="22"/>
        </w:rPr>
      </w:pPr>
      <w:bookmarkStart w:id="0" w:name="_GoBack"/>
      <w:bookmarkEnd w:id="0"/>
    </w:p>
    <w:sectPr w:rsidR="004B1569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0D735E"/>
    <w:rsid w:val="00124284"/>
    <w:rsid w:val="0012599D"/>
    <w:rsid w:val="00182477"/>
    <w:rsid w:val="0019414A"/>
    <w:rsid w:val="001D48D9"/>
    <w:rsid w:val="002148E5"/>
    <w:rsid w:val="00215BD2"/>
    <w:rsid w:val="0022390D"/>
    <w:rsid w:val="00272E1E"/>
    <w:rsid w:val="002B0D66"/>
    <w:rsid w:val="002B337F"/>
    <w:rsid w:val="002C70EA"/>
    <w:rsid w:val="003013E9"/>
    <w:rsid w:val="0030757E"/>
    <w:rsid w:val="003560BD"/>
    <w:rsid w:val="00391C71"/>
    <w:rsid w:val="00395643"/>
    <w:rsid w:val="00397F0B"/>
    <w:rsid w:val="003B4D4C"/>
    <w:rsid w:val="003C46B9"/>
    <w:rsid w:val="003D2C18"/>
    <w:rsid w:val="0045388D"/>
    <w:rsid w:val="004B148D"/>
    <w:rsid w:val="004B1569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D80432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B296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80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13</cp:revision>
  <cp:lastPrinted>2019-11-03T17:32:00Z</cp:lastPrinted>
  <dcterms:created xsi:type="dcterms:W3CDTF">2019-10-20T09:54:00Z</dcterms:created>
  <dcterms:modified xsi:type="dcterms:W3CDTF">2020-10-04T18:38:00Z</dcterms:modified>
</cp:coreProperties>
</file>