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E9" w:rsidRDefault="00EE01E9" w:rsidP="00EE01E9">
      <w:pPr>
        <w:pStyle w:val="ad"/>
        <w:spacing w:line="276" w:lineRule="auto"/>
        <w:jc w:val="center"/>
        <w:rPr>
          <w:b/>
        </w:rPr>
      </w:pPr>
      <w:r>
        <w:rPr>
          <w:b/>
        </w:rPr>
        <w:t>Филиал муниципального автономного общеобразовательного учреждения</w:t>
      </w:r>
    </w:p>
    <w:p w:rsidR="00EE01E9" w:rsidRDefault="00EE01E9" w:rsidP="00EE01E9">
      <w:pPr>
        <w:pStyle w:val="ad"/>
        <w:spacing w:line="276" w:lineRule="auto"/>
        <w:jc w:val="center"/>
        <w:rPr>
          <w:b/>
        </w:rPr>
      </w:pPr>
      <w:r>
        <w:rPr>
          <w:b/>
        </w:rPr>
        <w:t>«Прииртышская средняя общеобразовательная школа»</w:t>
      </w:r>
    </w:p>
    <w:p w:rsidR="00EE01E9" w:rsidRDefault="00EE01E9" w:rsidP="00EE01E9">
      <w:pPr>
        <w:pStyle w:val="ad"/>
        <w:spacing w:line="276" w:lineRule="auto"/>
        <w:jc w:val="center"/>
        <w:rPr>
          <w:b/>
        </w:rPr>
      </w:pPr>
      <w:r>
        <w:rPr>
          <w:b/>
        </w:rPr>
        <w:t>- «Верхнеаремзянская средняя общеобразовательная школа им. Д.И.Менделеева»</w:t>
      </w:r>
    </w:p>
    <w:p w:rsidR="00FA0C19" w:rsidRDefault="00FA0C19" w:rsidP="00FA0C19">
      <w:pPr>
        <w:shd w:val="clear" w:color="auto" w:fill="FFFFFF"/>
        <w:jc w:val="center"/>
        <w:rPr>
          <w:b/>
          <w:bCs/>
        </w:rPr>
      </w:pPr>
    </w:p>
    <w:p w:rsidR="00FA0C19" w:rsidRDefault="00FA0C19" w:rsidP="00FA0C19">
      <w:pPr>
        <w:shd w:val="clear" w:color="auto" w:fill="FFFFFF"/>
        <w:jc w:val="center"/>
        <w:rPr>
          <w:bCs/>
          <w:sz w:val="22"/>
          <w:szCs w:val="22"/>
        </w:rPr>
      </w:pPr>
      <w:r>
        <w:rPr>
          <w:noProof/>
        </w:rPr>
        <w:drawing>
          <wp:inline distT="0" distB="0" distL="0" distR="0">
            <wp:extent cx="9077960" cy="1302385"/>
            <wp:effectExtent l="19050" t="0" r="889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960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C19" w:rsidRDefault="00FA0C19" w:rsidP="00FA0C1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FA0C19" w:rsidRDefault="00FA0C19" w:rsidP="00FA0C19">
      <w:pPr>
        <w:shd w:val="clear" w:color="auto" w:fill="FFFFFF"/>
        <w:jc w:val="center"/>
        <w:rPr>
          <w:bCs/>
        </w:rPr>
      </w:pPr>
      <w:r>
        <w:rPr>
          <w:bCs/>
        </w:rPr>
        <w:t xml:space="preserve"> по </w:t>
      </w:r>
      <w:r w:rsidR="001F57FD">
        <w:rPr>
          <w:bCs/>
        </w:rPr>
        <w:t>русский язык</w:t>
      </w:r>
    </w:p>
    <w:p w:rsidR="00FA0C19" w:rsidRDefault="00FA0C19" w:rsidP="00FA0C19">
      <w:pPr>
        <w:shd w:val="clear" w:color="auto" w:fill="FFFFFF"/>
        <w:jc w:val="center"/>
        <w:rPr>
          <w:bCs/>
        </w:rPr>
      </w:pPr>
      <w:r>
        <w:rPr>
          <w:bCs/>
        </w:rPr>
        <w:t xml:space="preserve">для </w:t>
      </w:r>
      <w:r w:rsidR="001F57FD">
        <w:rPr>
          <w:bCs/>
        </w:rPr>
        <w:t>9 класса</w:t>
      </w:r>
    </w:p>
    <w:p w:rsidR="00FA0C19" w:rsidRDefault="00FA0C19" w:rsidP="00FA0C19">
      <w:pPr>
        <w:shd w:val="clear" w:color="auto" w:fill="FFFFFF"/>
        <w:jc w:val="center"/>
        <w:rPr>
          <w:bCs/>
        </w:rPr>
      </w:pPr>
      <w:r>
        <w:rPr>
          <w:bCs/>
        </w:rPr>
        <w:t>на 2019-2020 учебный год</w:t>
      </w:r>
    </w:p>
    <w:p w:rsidR="00FA0C19" w:rsidRDefault="00FA0C19" w:rsidP="00FA0C19">
      <w:pPr>
        <w:shd w:val="clear" w:color="auto" w:fill="FFFFFF"/>
        <w:jc w:val="center"/>
        <w:rPr>
          <w:b/>
          <w:bCs/>
        </w:rPr>
      </w:pPr>
    </w:p>
    <w:p w:rsidR="00FA0C19" w:rsidRDefault="00FA0C19" w:rsidP="00FA0C19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>
        <w:rPr>
          <w:bCs/>
        </w:rPr>
        <w:t xml:space="preserve">Планирование составлено в соответствии </w:t>
      </w:r>
      <w:r>
        <w:rPr>
          <w:bCs/>
        </w:rPr>
        <w:tab/>
      </w:r>
    </w:p>
    <w:p w:rsidR="00FA0C19" w:rsidRDefault="00FA0C19" w:rsidP="00FA0C19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>ФГОС ООО</w:t>
      </w:r>
      <w:r>
        <w:rPr>
          <w:bCs/>
        </w:rPr>
        <w:tab/>
      </w:r>
    </w:p>
    <w:p w:rsidR="00CE5F01" w:rsidRDefault="00CE5F01" w:rsidP="00CE5F01">
      <w:pPr>
        <w:jc w:val="right"/>
      </w:pPr>
    </w:p>
    <w:p w:rsidR="00CE5F01" w:rsidRDefault="00CE5F01" w:rsidP="00CE5F01">
      <w:pPr>
        <w:pStyle w:val="ad"/>
        <w:jc w:val="right"/>
        <w:rPr>
          <w:sz w:val="22"/>
          <w:szCs w:val="22"/>
        </w:rPr>
      </w:pPr>
      <w:r>
        <w:t>Составитель программы: Горюнова Л.В.,</w:t>
      </w:r>
    </w:p>
    <w:p w:rsidR="00CE5F01" w:rsidRDefault="00CE5F01" w:rsidP="00CE5F01">
      <w:pPr>
        <w:pStyle w:val="ad"/>
        <w:jc w:val="right"/>
      </w:pPr>
      <w:r>
        <w:t>учитель русского языка и литературы</w:t>
      </w:r>
    </w:p>
    <w:p w:rsidR="00CE5F01" w:rsidRDefault="00CE5F01" w:rsidP="00CE5F01">
      <w:pPr>
        <w:pStyle w:val="ad"/>
        <w:jc w:val="right"/>
      </w:pPr>
      <w:r>
        <w:t>первой квалификационной категории</w:t>
      </w:r>
    </w:p>
    <w:p w:rsidR="00CE5F01" w:rsidRDefault="00CE5F01" w:rsidP="00CE5F01">
      <w:pPr>
        <w:jc w:val="center"/>
      </w:pPr>
      <w:r>
        <w:t>с. Верхние Аремзяны</w:t>
      </w:r>
    </w:p>
    <w:p w:rsidR="00CE5F01" w:rsidRDefault="00CE5F01" w:rsidP="00CE5F01">
      <w:pPr>
        <w:jc w:val="center"/>
      </w:pPr>
      <w:r>
        <w:t>2019 г.</w:t>
      </w:r>
    </w:p>
    <w:p w:rsidR="00FA0C19" w:rsidRDefault="00FA0C19" w:rsidP="00FA0C19">
      <w:pPr>
        <w:spacing w:after="0"/>
        <w:rPr>
          <w:bCs/>
          <w:iCs/>
        </w:rPr>
        <w:sectPr w:rsidR="00FA0C19">
          <w:pgSz w:w="16838" w:h="11906" w:orient="landscape"/>
          <w:pgMar w:top="709" w:right="820" w:bottom="991" w:left="709" w:header="709" w:footer="709" w:gutter="0"/>
          <w:cols w:space="720"/>
        </w:sectPr>
      </w:pPr>
    </w:p>
    <w:p w:rsidR="002A3996" w:rsidRPr="005D1F6C" w:rsidRDefault="002A3996" w:rsidP="005D1F6C">
      <w:pPr>
        <w:spacing w:line="240" w:lineRule="auto"/>
        <w:ind w:right="-142"/>
        <w:jc w:val="both"/>
      </w:pPr>
      <w:r w:rsidRPr="005D1F6C">
        <w:rPr>
          <w:b/>
        </w:rPr>
        <w:lastRenderedPageBreak/>
        <w:t>Планируемые  результаты освоения учебного  предмета «Русский язык»</w:t>
      </w:r>
      <w:bookmarkStart w:id="0" w:name="_GoBack"/>
      <w:r w:rsidRPr="005D1F6C">
        <w:t xml:space="preserve"> :</w:t>
      </w:r>
    </w:p>
    <w:p w:rsidR="002A3996" w:rsidRPr="005D1F6C" w:rsidRDefault="002A3996" w:rsidP="005D1F6C">
      <w:pPr>
        <w:pStyle w:val="ad"/>
        <w:ind w:right="-142"/>
        <w:jc w:val="both"/>
      </w:pPr>
      <w:r w:rsidRPr="005D1F6C"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2A3996" w:rsidRPr="005D1F6C" w:rsidRDefault="002A3996" w:rsidP="005D1F6C">
      <w:pPr>
        <w:pStyle w:val="ad"/>
        <w:ind w:right="-142"/>
        <w:jc w:val="both"/>
      </w:pPr>
      <w:r w:rsidRPr="005D1F6C">
        <w:t>2) понимание места родного языка в системе гуманитарных наук и его роли в образовании в целом;</w:t>
      </w:r>
    </w:p>
    <w:p w:rsidR="002A3996" w:rsidRPr="005D1F6C" w:rsidRDefault="002A3996" w:rsidP="005D1F6C">
      <w:pPr>
        <w:pStyle w:val="ad"/>
        <w:ind w:right="-142"/>
        <w:jc w:val="both"/>
      </w:pPr>
      <w:r w:rsidRPr="005D1F6C">
        <w:t>3) усвоение основ научных знаний о родном языке; понимание взаимосвязи его уровней и единиц;</w:t>
      </w:r>
    </w:p>
    <w:p w:rsidR="002A3996" w:rsidRPr="005D1F6C" w:rsidRDefault="002A3996" w:rsidP="005D1F6C">
      <w:pPr>
        <w:pStyle w:val="ad"/>
        <w:ind w:right="-142"/>
        <w:jc w:val="both"/>
      </w:pPr>
      <w:r w:rsidRPr="005D1F6C"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2A3996" w:rsidRPr="005D1F6C" w:rsidRDefault="002A3996" w:rsidP="005D1F6C">
      <w:pPr>
        <w:pStyle w:val="ad"/>
        <w:ind w:right="-142"/>
        <w:jc w:val="both"/>
      </w:pPr>
      <w:r w:rsidRPr="005D1F6C"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2A3996" w:rsidRPr="005D1F6C" w:rsidRDefault="002A3996" w:rsidP="005D1F6C">
      <w:pPr>
        <w:pStyle w:val="ad"/>
        <w:ind w:right="-142"/>
        <w:jc w:val="both"/>
      </w:pPr>
      <w:r w:rsidRPr="005D1F6C">
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2A3996" w:rsidRPr="005D1F6C" w:rsidRDefault="002A3996" w:rsidP="005D1F6C">
      <w:pPr>
        <w:pStyle w:val="ad"/>
        <w:ind w:right="-142"/>
        <w:jc w:val="both"/>
      </w:pPr>
      <w:r w:rsidRPr="005D1F6C"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</w:t>
      </w:r>
      <w:r w:rsidRPr="005D1F6C">
        <w:br/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2A3996" w:rsidRPr="005D1F6C" w:rsidRDefault="002A3996" w:rsidP="005D1F6C">
      <w:pPr>
        <w:pStyle w:val="ad"/>
        <w:ind w:right="-142"/>
        <w:jc w:val="both"/>
      </w:pPr>
      <w:r w:rsidRPr="005D1F6C"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r w:rsidRPr="005D1F6C">
        <w:br/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bookmarkEnd w:id="0"/>
    <w:p w:rsidR="00F005BA" w:rsidRPr="005D1F6C" w:rsidRDefault="00F005BA" w:rsidP="005D1F6C">
      <w:pPr>
        <w:pStyle w:val="ac"/>
        <w:spacing w:before="0" w:beforeAutospacing="0" w:after="0" w:afterAutospacing="0"/>
        <w:ind w:right="-142" w:firstLine="709"/>
        <w:contextualSpacing/>
        <w:jc w:val="both"/>
      </w:pPr>
      <w:r w:rsidRPr="005D1F6C">
        <w:t>.</w:t>
      </w:r>
    </w:p>
    <w:p w:rsidR="00F005BA" w:rsidRPr="005D1F6C" w:rsidRDefault="00F005BA" w:rsidP="005D1F6C">
      <w:pPr>
        <w:tabs>
          <w:tab w:val="left" w:pos="2410"/>
        </w:tabs>
        <w:spacing w:after="0" w:line="240" w:lineRule="auto"/>
        <w:ind w:right="-142"/>
        <w:contextualSpacing/>
        <w:jc w:val="both"/>
        <w:rPr>
          <w:b/>
        </w:rPr>
      </w:pPr>
      <w:r w:rsidRPr="005D1F6C">
        <w:rPr>
          <w:b/>
        </w:rPr>
        <w:t>Речь и речевое общение Выпускник научится: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использовать различные виды монолога (повествование, описание, рассуждение; сочетание разных видов монолога) в различных ситуации общения;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использовать различные виды диалога в ситуациях формального и неформального, межличностного и межкультурного</w:t>
      </w:r>
      <w:r w:rsidRPr="005D1F6C">
        <w:rPr>
          <w:spacing w:val="5"/>
        </w:rPr>
        <w:t xml:space="preserve"> </w:t>
      </w:r>
      <w:r w:rsidRPr="005D1F6C">
        <w:t>общения;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соблюдать нормы речевого поведения в типичных ситуациях</w:t>
      </w:r>
      <w:r w:rsidRPr="005D1F6C">
        <w:rPr>
          <w:spacing w:val="-9"/>
        </w:rPr>
        <w:t xml:space="preserve"> </w:t>
      </w:r>
      <w:r w:rsidRPr="005D1F6C">
        <w:t>общения;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</w:t>
      </w:r>
      <w:r w:rsidRPr="005D1F6C">
        <w:rPr>
          <w:spacing w:val="-5"/>
        </w:rPr>
        <w:t xml:space="preserve"> </w:t>
      </w:r>
      <w:r w:rsidRPr="005D1F6C">
        <w:t>средств;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предупреждать коммуникативные неудачи в процессе речевого общения.</w:t>
      </w:r>
    </w:p>
    <w:p w:rsidR="00F005BA" w:rsidRPr="005D1F6C" w:rsidRDefault="00F005BA" w:rsidP="005D1F6C">
      <w:pPr>
        <w:pStyle w:val="ad"/>
        <w:ind w:right="-142"/>
        <w:jc w:val="both"/>
        <w:rPr>
          <w:i/>
        </w:rPr>
      </w:pPr>
      <w:r w:rsidRPr="005D1F6C">
        <w:rPr>
          <w:i/>
        </w:rPr>
        <w:lastRenderedPageBreak/>
        <w:t>Выпускник получит возможность научиться:</w:t>
      </w:r>
    </w:p>
    <w:p w:rsidR="00F005BA" w:rsidRPr="005D1F6C" w:rsidRDefault="00F005BA" w:rsidP="005D1F6C">
      <w:pPr>
        <w:pStyle w:val="a3"/>
        <w:tabs>
          <w:tab w:val="left" w:pos="2024"/>
          <w:tab w:val="left" w:pos="2025"/>
          <w:tab w:val="left" w:pos="9072"/>
        </w:tabs>
        <w:spacing w:line="240" w:lineRule="auto"/>
        <w:ind w:left="0" w:right="-142"/>
        <w:jc w:val="both"/>
      </w:pPr>
      <w:r w:rsidRPr="005D1F6C">
        <w:rPr>
          <w:i/>
        </w:rPr>
        <w:t xml:space="preserve">- </w:t>
      </w:r>
      <w:r w:rsidRPr="005D1F6C">
        <w:t>понимать основные причины коммуникативных неудач и объяснять</w:t>
      </w:r>
      <w:r w:rsidRPr="005D1F6C">
        <w:rPr>
          <w:spacing w:val="6"/>
        </w:rPr>
        <w:t xml:space="preserve"> </w:t>
      </w:r>
      <w:r w:rsidRPr="005D1F6C">
        <w:t>их.</w:t>
      </w:r>
    </w:p>
    <w:p w:rsidR="00F005BA" w:rsidRPr="005D1F6C" w:rsidRDefault="00F005BA" w:rsidP="005D1F6C">
      <w:pPr>
        <w:pStyle w:val="11"/>
        <w:spacing w:before="8" w:line="240" w:lineRule="auto"/>
        <w:ind w:left="0" w:right="-142"/>
        <w:contextualSpacing/>
        <w:jc w:val="both"/>
      </w:pPr>
      <w:r w:rsidRPr="005D1F6C">
        <w:t>Речевая деятельность</w:t>
      </w:r>
    </w:p>
    <w:p w:rsidR="00F005BA" w:rsidRPr="005D1F6C" w:rsidRDefault="00F005BA" w:rsidP="005D1F6C">
      <w:pPr>
        <w:pStyle w:val="11"/>
        <w:spacing w:before="8" w:line="240" w:lineRule="auto"/>
        <w:ind w:left="0" w:right="-142"/>
        <w:contextualSpacing/>
        <w:jc w:val="both"/>
      </w:pPr>
      <w:r w:rsidRPr="005D1F6C">
        <w:t>Аудирование</w:t>
      </w:r>
    </w:p>
    <w:p w:rsidR="00F005BA" w:rsidRPr="005D1F6C" w:rsidRDefault="00F005BA" w:rsidP="005D1F6C">
      <w:pPr>
        <w:pStyle w:val="11"/>
        <w:spacing w:before="8" w:line="240" w:lineRule="auto"/>
        <w:ind w:left="0" w:right="-142"/>
        <w:contextualSpacing/>
        <w:jc w:val="both"/>
      </w:pPr>
      <w:r w:rsidRPr="005D1F6C">
        <w:t>Выпускник научится: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различным видам аудирования (с полным пониманием аудиотекста, с пониманием основного содержания, с выборочным извлечением информации); передавать содержание аудиотекста в соответствии с заданной коммуникативной задачей в устной</w:t>
      </w:r>
      <w:r w:rsidRPr="005D1F6C">
        <w:rPr>
          <w:spacing w:val="-8"/>
        </w:rPr>
        <w:t xml:space="preserve"> </w:t>
      </w:r>
      <w:r w:rsidRPr="005D1F6C">
        <w:t>форме;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понимать и формулировать в устной форме тему, коммуникативную задачу, основную мысль, логику изложения учебно-научного, публицистического, официально- делового, художественного аудиотекстов, распознавать в них основную и дополнительную информацию, комментировать её в устной</w:t>
      </w:r>
      <w:r w:rsidRPr="005D1F6C">
        <w:rPr>
          <w:spacing w:val="2"/>
        </w:rPr>
        <w:t xml:space="preserve"> </w:t>
      </w:r>
      <w:r w:rsidRPr="005D1F6C">
        <w:t>форме;</w:t>
      </w:r>
    </w:p>
    <w:p w:rsidR="00F005BA" w:rsidRPr="005D1F6C" w:rsidRDefault="00F005BA" w:rsidP="005D1F6C">
      <w:pPr>
        <w:pStyle w:val="21"/>
        <w:spacing w:line="240" w:lineRule="auto"/>
        <w:ind w:left="0" w:right="-142"/>
        <w:contextualSpacing/>
        <w:jc w:val="both"/>
        <w:rPr>
          <w:i w:val="0"/>
        </w:rPr>
      </w:pPr>
      <w:r w:rsidRPr="005D1F6C">
        <w:rPr>
          <w:i w:val="0"/>
        </w:rPr>
        <w:t>Выпускник получит возможность научиться:</w:t>
      </w:r>
    </w:p>
    <w:p w:rsidR="00F005BA" w:rsidRPr="005D1F6C" w:rsidRDefault="00F005BA" w:rsidP="005D1F6C">
      <w:pPr>
        <w:pStyle w:val="a3"/>
        <w:tabs>
          <w:tab w:val="left" w:pos="2025"/>
          <w:tab w:val="left" w:pos="8789"/>
        </w:tabs>
        <w:spacing w:line="240" w:lineRule="auto"/>
        <w:ind w:left="0" w:right="-142"/>
        <w:jc w:val="both"/>
      </w:pPr>
      <w:r w:rsidRPr="005D1F6C">
        <w:rPr>
          <w:i/>
        </w:rPr>
        <w:t xml:space="preserve">- </w:t>
      </w:r>
      <w:r w:rsidRPr="005D1F6C">
        <w:t>понимать явную и скрытую (подтекстовую) информацию публицистического текста (в том числе в СМИ), анализировать и комментировать её в устной</w:t>
      </w:r>
      <w:r w:rsidRPr="005D1F6C">
        <w:rPr>
          <w:spacing w:val="-15"/>
        </w:rPr>
        <w:t xml:space="preserve"> </w:t>
      </w:r>
      <w:r w:rsidRPr="005D1F6C">
        <w:t>форме.</w:t>
      </w:r>
    </w:p>
    <w:p w:rsidR="00F005BA" w:rsidRPr="005D1F6C" w:rsidRDefault="00F005BA" w:rsidP="005D1F6C">
      <w:pPr>
        <w:pStyle w:val="21"/>
        <w:spacing w:line="240" w:lineRule="auto"/>
        <w:ind w:left="0" w:right="-142"/>
        <w:contextualSpacing/>
        <w:jc w:val="both"/>
        <w:rPr>
          <w:i w:val="0"/>
        </w:rPr>
      </w:pPr>
      <w:r w:rsidRPr="005D1F6C">
        <w:rPr>
          <w:i w:val="0"/>
        </w:rPr>
        <w:t>Чтение</w:t>
      </w:r>
    </w:p>
    <w:p w:rsidR="00F005BA" w:rsidRPr="005D1F6C" w:rsidRDefault="00F005BA" w:rsidP="005D1F6C">
      <w:pPr>
        <w:spacing w:after="0" w:line="240" w:lineRule="auto"/>
        <w:ind w:right="-142"/>
        <w:contextualSpacing/>
        <w:jc w:val="both"/>
        <w:rPr>
          <w:b/>
        </w:rPr>
      </w:pPr>
      <w:r w:rsidRPr="005D1F6C">
        <w:rPr>
          <w:b/>
        </w:rPr>
        <w:t>Выпускник научится: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</w:t>
      </w:r>
      <w:r w:rsidRPr="005D1F6C">
        <w:rPr>
          <w:spacing w:val="-14"/>
        </w:rPr>
        <w:t xml:space="preserve"> </w:t>
      </w:r>
      <w:r w:rsidRPr="005D1F6C">
        <w:t>форме);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передавать схематически представленную информацию в виде связного</w:t>
      </w:r>
      <w:r w:rsidRPr="005D1F6C">
        <w:rPr>
          <w:spacing w:val="-3"/>
        </w:rPr>
        <w:t xml:space="preserve"> </w:t>
      </w:r>
      <w:r w:rsidRPr="005D1F6C">
        <w:t>текста;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использовать приёмы работы с учебной книгой, справочниками и другими информационными источниками, включая СМИ и ресурсы</w:t>
      </w:r>
      <w:r w:rsidRPr="005D1F6C">
        <w:rPr>
          <w:spacing w:val="-1"/>
        </w:rPr>
        <w:t xml:space="preserve"> </w:t>
      </w:r>
      <w:r w:rsidRPr="005D1F6C">
        <w:t>Интернета;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</w:t>
      </w:r>
      <w:r w:rsidRPr="005D1F6C">
        <w:rPr>
          <w:spacing w:val="-3"/>
        </w:rPr>
        <w:t xml:space="preserve"> </w:t>
      </w:r>
      <w:r w:rsidRPr="005D1F6C">
        <w:t>задачей.</w:t>
      </w:r>
    </w:p>
    <w:p w:rsidR="00F005BA" w:rsidRPr="005D1F6C" w:rsidRDefault="00F005BA" w:rsidP="005D1F6C">
      <w:pPr>
        <w:pStyle w:val="21"/>
        <w:spacing w:line="240" w:lineRule="auto"/>
        <w:ind w:left="0" w:right="-142"/>
        <w:contextualSpacing/>
        <w:jc w:val="both"/>
        <w:rPr>
          <w:i w:val="0"/>
        </w:rPr>
      </w:pPr>
      <w:r w:rsidRPr="005D1F6C">
        <w:rPr>
          <w:i w:val="0"/>
        </w:rPr>
        <w:t>Выпускник получит возможность научиться: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</w:t>
      </w:r>
      <w:r w:rsidRPr="005D1F6C">
        <w:rPr>
          <w:i/>
        </w:rPr>
        <w:t xml:space="preserve">), </w:t>
      </w:r>
      <w:r w:rsidRPr="005D1F6C">
        <w:t>высказывать собственную точку зрения на решение проблемы.</w:t>
      </w:r>
    </w:p>
    <w:p w:rsidR="00F005BA" w:rsidRPr="005D1F6C" w:rsidRDefault="00F005BA" w:rsidP="005D1F6C">
      <w:pPr>
        <w:pStyle w:val="ad"/>
        <w:ind w:right="-142"/>
        <w:jc w:val="both"/>
        <w:rPr>
          <w:i/>
        </w:rPr>
      </w:pPr>
      <w:r w:rsidRPr="005D1F6C">
        <w:rPr>
          <w:i/>
        </w:rPr>
        <w:t>Говорение</w:t>
      </w:r>
    </w:p>
    <w:p w:rsidR="00F005BA" w:rsidRPr="005D1F6C" w:rsidRDefault="00F005BA" w:rsidP="005D1F6C">
      <w:pPr>
        <w:spacing w:after="0" w:line="240" w:lineRule="auto"/>
        <w:ind w:right="-142"/>
        <w:contextualSpacing/>
        <w:jc w:val="both"/>
        <w:rPr>
          <w:b/>
        </w:rPr>
      </w:pPr>
      <w:r w:rsidRPr="005D1F6C">
        <w:rPr>
          <w:b/>
        </w:rPr>
        <w:lastRenderedPageBreak/>
        <w:t>Выпускник научится: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</w:t>
      </w:r>
      <w:r w:rsidRPr="005D1F6C">
        <w:rPr>
          <w:spacing w:val="6"/>
        </w:rPr>
        <w:t xml:space="preserve"> </w:t>
      </w:r>
      <w:r w:rsidRPr="005D1F6C">
        <w:t>споре);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обсуждать и чётко формулировать цели, план совместной групповой учебной деятельности, распределение частей</w:t>
      </w:r>
      <w:r w:rsidRPr="005D1F6C">
        <w:rPr>
          <w:spacing w:val="5"/>
        </w:rPr>
        <w:t xml:space="preserve"> </w:t>
      </w:r>
      <w:r w:rsidRPr="005D1F6C">
        <w:t>работы;</w:t>
      </w:r>
    </w:p>
    <w:p w:rsidR="00F005BA" w:rsidRPr="005D1F6C" w:rsidRDefault="00F005BA" w:rsidP="005D1F6C">
      <w:pPr>
        <w:pStyle w:val="21"/>
        <w:spacing w:line="240" w:lineRule="auto"/>
        <w:ind w:left="0" w:right="-142"/>
        <w:jc w:val="both"/>
        <w:rPr>
          <w:i w:val="0"/>
        </w:rPr>
      </w:pPr>
      <w:r w:rsidRPr="005D1F6C">
        <w:rPr>
          <w:i w:val="0"/>
        </w:rPr>
        <w:t>Письмо</w:t>
      </w:r>
    </w:p>
    <w:p w:rsidR="00F005BA" w:rsidRPr="005D1F6C" w:rsidRDefault="00F005BA" w:rsidP="005D1F6C">
      <w:pPr>
        <w:spacing w:after="0" w:line="240" w:lineRule="auto"/>
        <w:ind w:right="-142"/>
        <w:jc w:val="both"/>
        <w:rPr>
          <w:b/>
        </w:rPr>
      </w:pPr>
      <w:r w:rsidRPr="005D1F6C">
        <w:rPr>
          <w:b/>
        </w:rPr>
        <w:t>Выпускник научится: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F005BA" w:rsidRPr="005D1F6C" w:rsidRDefault="00F005BA" w:rsidP="005D1F6C">
      <w:pPr>
        <w:pStyle w:val="21"/>
        <w:spacing w:line="240" w:lineRule="auto"/>
        <w:ind w:left="0" w:right="-142"/>
        <w:jc w:val="both"/>
        <w:rPr>
          <w:i w:val="0"/>
        </w:rPr>
      </w:pPr>
      <w:r w:rsidRPr="005D1F6C">
        <w:rPr>
          <w:i w:val="0"/>
        </w:rPr>
        <w:t>Выпускник получит возможность научиться: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писать рецензии,</w:t>
      </w:r>
      <w:r w:rsidRPr="005D1F6C">
        <w:rPr>
          <w:spacing w:val="5"/>
        </w:rPr>
        <w:t xml:space="preserve"> </w:t>
      </w:r>
      <w:r w:rsidRPr="005D1F6C">
        <w:t>рефераты;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составлять аннотации, тезисы выступления,</w:t>
      </w:r>
      <w:r w:rsidRPr="005D1F6C">
        <w:rPr>
          <w:spacing w:val="-3"/>
        </w:rPr>
        <w:t xml:space="preserve"> </w:t>
      </w:r>
      <w:r w:rsidRPr="005D1F6C">
        <w:t>конспекты;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писать резюме, деловые письма, объявления с учётом внеязыковых требований, предъявляемых к ним, и в соответствии со спецификой употребления языковых</w:t>
      </w:r>
      <w:r w:rsidRPr="005D1F6C">
        <w:rPr>
          <w:spacing w:val="-20"/>
        </w:rPr>
        <w:t xml:space="preserve"> </w:t>
      </w:r>
      <w:r w:rsidRPr="005D1F6C">
        <w:t>средств.</w:t>
      </w:r>
    </w:p>
    <w:p w:rsidR="00F005BA" w:rsidRPr="005D1F6C" w:rsidRDefault="00F005BA" w:rsidP="005D1F6C">
      <w:pPr>
        <w:pStyle w:val="11"/>
        <w:spacing w:line="240" w:lineRule="auto"/>
        <w:ind w:left="0" w:right="-142"/>
        <w:jc w:val="both"/>
      </w:pPr>
      <w:r w:rsidRPr="005D1F6C">
        <w:t>Текст</w:t>
      </w:r>
    </w:p>
    <w:p w:rsidR="00F005BA" w:rsidRPr="005D1F6C" w:rsidRDefault="00F005BA" w:rsidP="005D1F6C">
      <w:pPr>
        <w:spacing w:after="0" w:line="240" w:lineRule="auto"/>
        <w:ind w:right="-142"/>
        <w:jc w:val="both"/>
        <w:rPr>
          <w:b/>
        </w:rPr>
      </w:pPr>
      <w:r w:rsidRPr="005D1F6C">
        <w:rPr>
          <w:b/>
        </w:rPr>
        <w:t>Выпускник научится: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</w:t>
      </w:r>
      <w:r w:rsidRPr="005D1F6C">
        <w:rPr>
          <w:spacing w:val="-17"/>
        </w:rPr>
        <w:t xml:space="preserve"> </w:t>
      </w:r>
      <w:r w:rsidRPr="005D1F6C">
        <w:t>произведению;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 xml:space="preserve">- осуществлять информационную переработку текста, передавая его содержание в виде плана (простого, сложного), тезисов, схемы, таблицы и </w:t>
      </w:r>
      <w:r w:rsidRPr="005D1F6C">
        <w:rPr>
          <w:spacing w:val="-3"/>
        </w:rPr>
        <w:t>т.</w:t>
      </w:r>
      <w:r w:rsidRPr="005D1F6C">
        <w:rPr>
          <w:spacing w:val="6"/>
        </w:rPr>
        <w:t xml:space="preserve"> </w:t>
      </w:r>
      <w:r w:rsidRPr="005D1F6C">
        <w:t>п.;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создавать и редактировать собственные тексты различных типов речи, стилей, жанров с учётом требований к построению связного</w:t>
      </w:r>
      <w:r w:rsidRPr="005D1F6C">
        <w:rPr>
          <w:spacing w:val="-3"/>
        </w:rPr>
        <w:t xml:space="preserve"> </w:t>
      </w:r>
      <w:r w:rsidRPr="005D1F6C">
        <w:t>текста.</w:t>
      </w:r>
    </w:p>
    <w:p w:rsidR="00F005BA" w:rsidRPr="005D1F6C" w:rsidRDefault="00F005BA" w:rsidP="005D1F6C">
      <w:pPr>
        <w:pStyle w:val="a3"/>
        <w:tabs>
          <w:tab w:val="left" w:pos="2025"/>
        </w:tabs>
        <w:spacing w:line="240" w:lineRule="auto"/>
        <w:ind w:left="0" w:right="-142"/>
        <w:jc w:val="both"/>
        <w:rPr>
          <w:b/>
        </w:rPr>
      </w:pPr>
      <w:r w:rsidRPr="005D1F6C">
        <w:rPr>
          <w:b/>
        </w:rPr>
        <w:t>Выпускник получит возможность научиться:</w:t>
      </w:r>
    </w:p>
    <w:p w:rsidR="00F005BA" w:rsidRPr="005D1F6C" w:rsidRDefault="00F005BA" w:rsidP="005D1F6C">
      <w:pPr>
        <w:pStyle w:val="a3"/>
        <w:tabs>
          <w:tab w:val="left" w:pos="2025"/>
        </w:tabs>
        <w:spacing w:line="240" w:lineRule="auto"/>
        <w:ind w:left="0" w:right="-142"/>
        <w:jc w:val="both"/>
      </w:pPr>
      <w:r w:rsidRPr="005D1F6C">
        <w:rPr>
          <w:i/>
        </w:rPr>
        <w:t xml:space="preserve">- </w:t>
      </w:r>
      <w:r w:rsidRPr="005D1F6C">
        <w:t>создавать в устной и письменной форме учебно-научные тексты с учётом внеязыковых требований, предъявляемых к ним, и в соответствии со спецификой употребления в них языковых</w:t>
      </w:r>
      <w:r w:rsidRPr="005D1F6C">
        <w:rPr>
          <w:spacing w:val="3"/>
        </w:rPr>
        <w:t xml:space="preserve"> </w:t>
      </w:r>
      <w:r w:rsidRPr="005D1F6C">
        <w:t>средств.</w:t>
      </w:r>
    </w:p>
    <w:p w:rsidR="00F005BA" w:rsidRPr="005D1F6C" w:rsidRDefault="00F005BA" w:rsidP="005D1F6C">
      <w:pPr>
        <w:pStyle w:val="11"/>
        <w:spacing w:line="240" w:lineRule="auto"/>
        <w:ind w:left="0" w:right="-142"/>
        <w:jc w:val="both"/>
      </w:pPr>
      <w:r w:rsidRPr="005D1F6C">
        <w:t xml:space="preserve">Функциональные разновидности языка </w:t>
      </w:r>
    </w:p>
    <w:p w:rsidR="00F005BA" w:rsidRPr="005D1F6C" w:rsidRDefault="00F005BA" w:rsidP="005D1F6C">
      <w:pPr>
        <w:pStyle w:val="11"/>
        <w:spacing w:line="240" w:lineRule="auto"/>
        <w:ind w:left="0" w:right="-142"/>
        <w:jc w:val="both"/>
      </w:pPr>
      <w:r w:rsidRPr="005D1F6C">
        <w:t>Выпускник научится: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lastRenderedPageBreak/>
        <w:t>- 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</w:t>
      </w:r>
      <w:r w:rsidRPr="005D1F6C">
        <w:rPr>
          <w:spacing w:val="-11"/>
        </w:rPr>
        <w:t xml:space="preserve"> </w:t>
      </w:r>
      <w:r w:rsidRPr="005D1F6C">
        <w:t>конструкций);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различать и анализировать тексты разных жанров;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создавать устные и письменные высказывания разных стилей, жанров и типов речи;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 xml:space="preserve">- оценивать </w:t>
      </w:r>
      <w:r w:rsidRPr="005D1F6C">
        <w:rPr>
          <w:spacing w:val="-3"/>
        </w:rPr>
        <w:t xml:space="preserve">чужие </w:t>
      </w:r>
      <w:r w:rsidRPr="005D1F6C">
        <w:t>и собственные речевые высказывания разной функциональной направленности с точки зрения соответствия их коммуникативным требованиям и языковой</w:t>
      </w:r>
      <w:r w:rsidRPr="005D1F6C">
        <w:rPr>
          <w:spacing w:val="-3"/>
        </w:rPr>
        <w:t xml:space="preserve"> </w:t>
      </w:r>
      <w:r w:rsidRPr="005D1F6C">
        <w:t>правильности;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исправлять речевые недостатки, редактировать</w:t>
      </w:r>
      <w:r w:rsidRPr="005D1F6C">
        <w:rPr>
          <w:spacing w:val="-5"/>
        </w:rPr>
        <w:t xml:space="preserve"> </w:t>
      </w:r>
      <w:r w:rsidRPr="005D1F6C">
        <w:t>текст;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выступать перед аудиторией сверстников с небольшими информационными сообщениями, сообщением и небольшим докладом на учебно-научную</w:t>
      </w:r>
      <w:r w:rsidRPr="005D1F6C">
        <w:rPr>
          <w:spacing w:val="-13"/>
        </w:rPr>
        <w:t xml:space="preserve"> </w:t>
      </w:r>
      <w:r w:rsidRPr="005D1F6C">
        <w:t>тему.</w:t>
      </w:r>
    </w:p>
    <w:p w:rsidR="00F005BA" w:rsidRPr="005D1F6C" w:rsidRDefault="00F005BA" w:rsidP="005D1F6C">
      <w:pPr>
        <w:pStyle w:val="21"/>
        <w:spacing w:line="240" w:lineRule="auto"/>
        <w:ind w:left="0" w:right="-142"/>
        <w:jc w:val="both"/>
        <w:rPr>
          <w:i w:val="0"/>
        </w:rPr>
      </w:pPr>
      <w:r w:rsidRPr="005D1F6C">
        <w:rPr>
          <w:i w:val="0"/>
        </w:rPr>
        <w:t>Выпускник получит возможность научиться: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rPr>
          <w:i/>
        </w:rPr>
        <w:t xml:space="preserve">- </w:t>
      </w:r>
      <w:r w:rsidRPr="005D1F6C">
        <w:t>различать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создавать тексты различных функциональных стилей и жанров,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выступать перед аудиторией сверстников с небольшой протокольно-этикетной, развлекательной, убеждающей речью.</w:t>
      </w:r>
    </w:p>
    <w:p w:rsidR="00F005BA" w:rsidRPr="005D1F6C" w:rsidRDefault="00F005BA" w:rsidP="005D1F6C">
      <w:pPr>
        <w:pStyle w:val="11"/>
        <w:spacing w:line="240" w:lineRule="auto"/>
        <w:ind w:left="0" w:right="-142"/>
        <w:jc w:val="both"/>
      </w:pPr>
      <w:r w:rsidRPr="005D1F6C">
        <w:t>Общие сведения о языке Выпускник научится: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определять различия между литературным языком и диалектами, просторечием, профессиональными разновидностями языка, жаргоном и характеризовать эти</w:t>
      </w:r>
      <w:r w:rsidRPr="005D1F6C">
        <w:rPr>
          <w:spacing w:val="-24"/>
        </w:rPr>
        <w:t xml:space="preserve"> </w:t>
      </w:r>
      <w:r w:rsidRPr="005D1F6C">
        <w:t>различия;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оценивать использование основных изобразительных средств</w:t>
      </w:r>
      <w:r w:rsidRPr="005D1F6C">
        <w:rPr>
          <w:spacing w:val="-26"/>
        </w:rPr>
        <w:t xml:space="preserve"> </w:t>
      </w:r>
      <w:r w:rsidRPr="005D1F6C">
        <w:t>языка.</w:t>
      </w:r>
    </w:p>
    <w:p w:rsidR="00F005BA" w:rsidRPr="005D1F6C" w:rsidRDefault="00F005BA" w:rsidP="005D1F6C">
      <w:pPr>
        <w:pStyle w:val="ad"/>
        <w:ind w:right="-142"/>
        <w:jc w:val="both"/>
        <w:rPr>
          <w:i/>
        </w:rPr>
      </w:pPr>
      <w:r w:rsidRPr="005D1F6C">
        <w:rPr>
          <w:i/>
        </w:rPr>
        <w:t>Выпускник получит возможность научиться:</w:t>
      </w:r>
    </w:p>
    <w:p w:rsidR="00F005BA" w:rsidRPr="005D1F6C" w:rsidRDefault="00F005BA" w:rsidP="005D1F6C">
      <w:pPr>
        <w:pStyle w:val="a3"/>
        <w:tabs>
          <w:tab w:val="left" w:pos="2024"/>
          <w:tab w:val="left" w:pos="2025"/>
        </w:tabs>
        <w:spacing w:line="240" w:lineRule="auto"/>
        <w:ind w:left="0" w:right="-142"/>
        <w:jc w:val="both"/>
      </w:pPr>
      <w:r w:rsidRPr="005D1F6C">
        <w:t>- характеризовать вклад выдающихся лингвистов в развитие</w:t>
      </w:r>
      <w:r w:rsidRPr="005D1F6C">
        <w:rPr>
          <w:spacing w:val="-10"/>
        </w:rPr>
        <w:t xml:space="preserve"> </w:t>
      </w:r>
      <w:r w:rsidRPr="005D1F6C">
        <w:t>русистики.</w:t>
      </w:r>
    </w:p>
    <w:p w:rsidR="00F005BA" w:rsidRPr="005D1F6C" w:rsidRDefault="00F005BA" w:rsidP="005D1F6C">
      <w:pPr>
        <w:pStyle w:val="11"/>
        <w:spacing w:line="240" w:lineRule="auto"/>
        <w:ind w:left="0" w:right="-142"/>
        <w:jc w:val="both"/>
      </w:pPr>
      <w:r w:rsidRPr="005D1F6C">
        <w:t xml:space="preserve">Фонетика и орфоэпия. Графика </w:t>
      </w:r>
    </w:p>
    <w:p w:rsidR="00F005BA" w:rsidRPr="005D1F6C" w:rsidRDefault="00F005BA" w:rsidP="005D1F6C">
      <w:pPr>
        <w:pStyle w:val="11"/>
        <w:spacing w:line="240" w:lineRule="auto"/>
        <w:ind w:left="0" w:right="-142"/>
        <w:jc w:val="both"/>
      </w:pPr>
      <w:r w:rsidRPr="005D1F6C">
        <w:t>Выпускник научится: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проводить фонетический анализ</w:t>
      </w:r>
      <w:r w:rsidRPr="005D1F6C">
        <w:rPr>
          <w:spacing w:val="-1"/>
        </w:rPr>
        <w:t xml:space="preserve"> </w:t>
      </w:r>
      <w:r w:rsidRPr="005D1F6C">
        <w:t>слова;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соблюдать основные орфоэпические правила</w:t>
      </w:r>
      <w:r w:rsidRPr="005D1F6C">
        <w:tab/>
        <w:t>современного русского литературного</w:t>
      </w:r>
      <w:r w:rsidRPr="005D1F6C">
        <w:rPr>
          <w:spacing w:val="5"/>
        </w:rPr>
        <w:t xml:space="preserve"> </w:t>
      </w:r>
      <w:r w:rsidRPr="005D1F6C">
        <w:t>языка;</w:t>
      </w:r>
    </w:p>
    <w:p w:rsidR="00F005BA" w:rsidRPr="005D1F6C" w:rsidRDefault="00F005BA" w:rsidP="005D1F6C">
      <w:pPr>
        <w:pStyle w:val="ad"/>
        <w:ind w:right="-142"/>
        <w:jc w:val="both"/>
        <w:rPr>
          <w:i/>
        </w:rPr>
      </w:pPr>
      <w:r w:rsidRPr="005D1F6C">
        <w:lastRenderedPageBreak/>
        <w:t>- извлекать необходимую информацию из орфоэпических словарей и справочников; использовать её в различных видах</w:t>
      </w:r>
      <w:r w:rsidRPr="005D1F6C">
        <w:rPr>
          <w:spacing w:val="-8"/>
        </w:rPr>
        <w:t xml:space="preserve"> </w:t>
      </w:r>
      <w:r w:rsidRPr="005D1F6C">
        <w:rPr>
          <w:i/>
        </w:rPr>
        <w:t>деятельности.</w:t>
      </w:r>
    </w:p>
    <w:p w:rsidR="00F005BA" w:rsidRPr="005D1F6C" w:rsidRDefault="00F005BA" w:rsidP="005D1F6C">
      <w:pPr>
        <w:pStyle w:val="21"/>
        <w:spacing w:line="240" w:lineRule="auto"/>
        <w:ind w:left="0" w:right="-142"/>
        <w:jc w:val="both"/>
        <w:rPr>
          <w:i w:val="0"/>
        </w:rPr>
      </w:pPr>
      <w:r w:rsidRPr="005D1F6C">
        <w:rPr>
          <w:i w:val="0"/>
        </w:rPr>
        <w:t>Выпускник получит возможность научиться:</w:t>
      </w:r>
    </w:p>
    <w:p w:rsidR="00F005BA" w:rsidRPr="005D1F6C" w:rsidRDefault="00F005BA" w:rsidP="005D1F6C">
      <w:pPr>
        <w:pStyle w:val="a3"/>
        <w:tabs>
          <w:tab w:val="left" w:pos="2024"/>
          <w:tab w:val="left" w:pos="2025"/>
        </w:tabs>
        <w:spacing w:line="240" w:lineRule="auto"/>
        <w:ind w:left="0" w:right="-142"/>
        <w:jc w:val="both"/>
      </w:pPr>
      <w:r w:rsidRPr="005D1F6C">
        <w:t>- опознавать основные выразительные средства фонетики</w:t>
      </w:r>
      <w:r w:rsidRPr="005D1F6C">
        <w:rPr>
          <w:spacing w:val="5"/>
        </w:rPr>
        <w:t xml:space="preserve"> </w:t>
      </w:r>
      <w:r w:rsidRPr="005D1F6C">
        <w:t>(звукопись);</w:t>
      </w:r>
    </w:p>
    <w:p w:rsidR="00F005BA" w:rsidRPr="005D1F6C" w:rsidRDefault="00F005BA" w:rsidP="005D1F6C">
      <w:pPr>
        <w:pStyle w:val="a3"/>
        <w:tabs>
          <w:tab w:val="left" w:pos="2024"/>
          <w:tab w:val="left" w:pos="2025"/>
        </w:tabs>
        <w:spacing w:line="240" w:lineRule="auto"/>
        <w:ind w:left="0" w:right="-142"/>
        <w:jc w:val="both"/>
      </w:pPr>
      <w:r w:rsidRPr="005D1F6C">
        <w:t>- выразительно читать прозаические и поэтические</w:t>
      </w:r>
      <w:r w:rsidRPr="005D1F6C">
        <w:rPr>
          <w:spacing w:val="5"/>
        </w:rPr>
        <w:t xml:space="preserve"> </w:t>
      </w:r>
      <w:r w:rsidRPr="005D1F6C">
        <w:t>тексты;</w:t>
      </w:r>
    </w:p>
    <w:p w:rsidR="00F005BA" w:rsidRPr="005D1F6C" w:rsidRDefault="00F005BA" w:rsidP="005D1F6C">
      <w:pPr>
        <w:pStyle w:val="a3"/>
        <w:tabs>
          <w:tab w:val="left" w:pos="2024"/>
          <w:tab w:val="left" w:pos="2025"/>
        </w:tabs>
        <w:spacing w:line="240" w:lineRule="auto"/>
        <w:ind w:left="0" w:right="-142"/>
        <w:jc w:val="both"/>
      </w:pPr>
      <w:r w:rsidRPr="005D1F6C">
        <w:t>- извлекать необходимую информацию из мультимедийных орфоэпических словарей и справочников; использовать её в различных видах</w:t>
      </w:r>
      <w:r w:rsidRPr="005D1F6C">
        <w:rPr>
          <w:spacing w:val="-1"/>
        </w:rPr>
        <w:t xml:space="preserve"> </w:t>
      </w:r>
      <w:r w:rsidRPr="005D1F6C">
        <w:t>деятельности.</w:t>
      </w:r>
    </w:p>
    <w:p w:rsidR="00F005BA" w:rsidRPr="005D1F6C" w:rsidRDefault="00F005BA" w:rsidP="005D1F6C">
      <w:pPr>
        <w:pStyle w:val="11"/>
        <w:tabs>
          <w:tab w:val="left" w:pos="3402"/>
          <w:tab w:val="left" w:pos="3686"/>
          <w:tab w:val="left" w:pos="3828"/>
        </w:tabs>
        <w:spacing w:line="240" w:lineRule="auto"/>
        <w:ind w:left="0" w:right="-142"/>
        <w:jc w:val="both"/>
      </w:pPr>
      <w:r w:rsidRPr="005D1F6C">
        <w:t>Морфемика и словообразование Выпускник научится: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делить слова на морфемы на основе смыслового, грамматического и словообразовательного анализа</w:t>
      </w:r>
      <w:r w:rsidRPr="005D1F6C">
        <w:rPr>
          <w:spacing w:val="1"/>
        </w:rPr>
        <w:t xml:space="preserve"> </w:t>
      </w:r>
      <w:r w:rsidRPr="005D1F6C">
        <w:t>слова;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различать изученные способы</w:t>
      </w:r>
      <w:r w:rsidRPr="005D1F6C">
        <w:rPr>
          <w:spacing w:val="1"/>
        </w:rPr>
        <w:t xml:space="preserve"> </w:t>
      </w:r>
      <w:r w:rsidRPr="005D1F6C">
        <w:t>словообразования;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анализировать и самостоятельно составлять словообразовательные пары и словообразовательные цепочки</w:t>
      </w:r>
      <w:r w:rsidRPr="005D1F6C">
        <w:rPr>
          <w:spacing w:val="-2"/>
        </w:rPr>
        <w:t xml:space="preserve"> </w:t>
      </w:r>
      <w:r w:rsidRPr="005D1F6C">
        <w:t>слов;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применять знания и умения по морфемике и словообразованию в практике правописания, а также при проведении грамматического и лексического анализа</w:t>
      </w:r>
      <w:r w:rsidRPr="005D1F6C">
        <w:rPr>
          <w:spacing w:val="-21"/>
        </w:rPr>
        <w:t xml:space="preserve"> </w:t>
      </w:r>
      <w:r w:rsidRPr="005D1F6C">
        <w:t>слов.</w:t>
      </w:r>
    </w:p>
    <w:p w:rsidR="00F005BA" w:rsidRPr="005D1F6C" w:rsidRDefault="00F005BA" w:rsidP="005D1F6C">
      <w:pPr>
        <w:pStyle w:val="21"/>
        <w:spacing w:line="240" w:lineRule="auto"/>
        <w:ind w:left="0" w:right="-142"/>
        <w:jc w:val="both"/>
        <w:rPr>
          <w:i w:val="0"/>
        </w:rPr>
      </w:pPr>
      <w:r w:rsidRPr="005D1F6C">
        <w:rPr>
          <w:i w:val="0"/>
        </w:rPr>
        <w:t>Выпускник получит возможность научиться: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характеризовать словообразовательные цепочки и словообразовательные гнёзда, устанавливая смысловую и структурную связь однокоренных</w:t>
      </w:r>
      <w:r w:rsidRPr="005D1F6C">
        <w:rPr>
          <w:spacing w:val="-7"/>
        </w:rPr>
        <w:t xml:space="preserve"> </w:t>
      </w:r>
      <w:r w:rsidRPr="005D1F6C">
        <w:t>слов;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опознавать основные выразительные средства словообразования</w:t>
      </w:r>
      <w:r w:rsidRPr="005D1F6C">
        <w:tab/>
        <w:t>в художественной речи и оценивать</w:t>
      </w:r>
      <w:r w:rsidRPr="005D1F6C">
        <w:rPr>
          <w:spacing w:val="6"/>
        </w:rPr>
        <w:t xml:space="preserve"> </w:t>
      </w:r>
      <w:r w:rsidRPr="005D1F6C">
        <w:t>их;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извлекать необходимую информацию из морфемных, словообразовательных и этимологических словарей и справочников, в том числе</w:t>
      </w:r>
      <w:r w:rsidRPr="005D1F6C">
        <w:rPr>
          <w:spacing w:val="-4"/>
        </w:rPr>
        <w:t xml:space="preserve"> </w:t>
      </w:r>
      <w:r w:rsidRPr="005D1F6C">
        <w:t>мультимедийных;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использовать этимологическую справку для объяснения правописания</w:t>
      </w:r>
      <w:r w:rsidRPr="005D1F6C">
        <w:tab/>
        <w:t>и лексического значения слова.</w:t>
      </w:r>
    </w:p>
    <w:p w:rsidR="00F005BA" w:rsidRPr="005D1F6C" w:rsidRDefault="00F005BA" w:rsidP="005D1F6C">
      <w:pPr>
        <w:pStyle w:val="11"/>
        <w:spacing w:line="240" w:lineRule="auto"/>
        <w:ind w:left="0" w:right="-142"/>
        <w:jc w:val="both"/>
      </w:pPr>
      <w:r w:rsidRPr="005D1F6C">
        <w:t xml:space="preserve">Лексикология и фразеология </w:t>
      </w:r>
    </w:p>
    <w:p w:rsidR="00F005BA" w:rsidRPr="005D1F6C" w:rsidRDefault="00F005BA" w:rsidP="005D1F6C">
      <w:pPr>
        <w:pStyle w:val="11"/>
        <w:spacing w:line="240" w:lineRule="auto"/>
        <w:ind w:left="0" w:right="-142"/>
        <w:jc w:val="both"/>
      </w:pPr>
      <w:r w:rsidRPr="005D1F6C">
        <w:t>Выпускник научится: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</w:t>
      </w:r>
      <w:r w:rsidRPr="005D1F6C">
        <w:rPr>
          <w:spacing w:val="-4"/>
        </w:rPr>
        <w:t xml:space="preserve"> </w:t>
      </w:r>
      <w:r w:rsidRPr="005D1F6C">
        <w:t>слова;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группировать слова по тематическим</w:t>
      </w:r>
      <w:r w:rsidRPr="005D1F6C">
        <w:rPr>
          <w:spacing w:val="1"/>
        </w:rPr>
        <w:t xml:space="preserve"> </w:t>
      </w:r>
      <w:r w:rsidRPr="005D1F6C">
        <w:t>группам;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подбирать к словам синонимы, антонимы;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опознавать фразеологические</w:t>
      </w:r>
      <w:r w:rsidRPr="005D1F6C">
        <w:rPr>
          <w:spacing w:val="-3"/>
        </w:rPr>
        <w:t xml:space="preserve"> </w:t>
      </w:r>
      <w:r w:rsidRPr="005D1F6C">
        <w:t>обороты;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соблюдать лексические нормы в устных и письменных</w:t>
      </w:r>
      <w:r w:rsidRPr="005D1F6C">
        <w:rPr>
          <w:spacing w:val="-7"/>
        </w:rPr>
        <w:t xml:space="preserve"> </w:t>
      </w:r>
      <w:r w:rsidRPr="005D1F6C">
        <w:t>высказываниях;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использовать лексическую синонимию как средство исправления неоправданного повтора в речи и как средство связи предложений в</w:t>
      </w:r>
      <w:r w:rsidRPr="005D1F6C">
        <w:rPr>
          <w:spacing w:val="1"/>
        </w:rPr>
        <w:t xml:space="preserve"> </w:t>
      </w:r>
      <w:r w:rsidRPr="005D1F6C">
        <w:t>тексте;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</w:t>
      </w:r>
      <w:r w:rsidRPr="005D1F6C">
        <w:rPr>
          <w:spacing w:val="-10"/>
        </w:rPr>
        <w:t xml:space="preserve"> </w:t>
      </w:r>
      <w:r w:rsidRPr="005D1F6C">
        <w:t>деятельности.</w:t>
      </w:r>
    </w:p>
    <w:p w:rsidR="00F005BA" w:rsidRPr="005D1F6C" w:rsidRDefault="00F005BA" w:rsidP="005D1F6C">
      <w:pPr>
        <w:pStyle w:val="21"/>
        <w:spacing w:line="240" w:lineRule="auto"/>
        <w:ind w:left="0" w:right="-142"/>
        <w:jc w:val="both"/>
        <w:rPr>
          <w:i w:val="0"/>
        </w:rPr>
      </w:pPr>
      <w:r w:rsidRPr="005D1F6C">
        <w:rPr>
          <w:i w:val="0"/>
        </w:rPr>
        <w:t>Выпускник получит возможность научиться: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lastRenderedPageBreak/>
        <w:t>- объяснять общие принципы классификации словарного состава русского</w:t>
      </w:r>
      <w:r w:rsidRPr="005D1F6C">
        <w:rPr>
          <w:spacing w:val="-2"/>
        </w:rPr>
        <w:t xml:space="preserve"> </w:t>
      </w:r>
      <w:r w:rsidRPr="005D1F6C">
        <w:t>языка;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аргументировать различие лексического и грамматического значений</w:t>
      </w:r>
      <w:r w:rsidRPr="005D1F6C">
        <w:rPr>
          <w:spacing w:val="-8"/>
        </w:rPr>
        <w:t xml:space="preserve"> </w:t>
      </w:r>
      <w:r w:rsidRPr="005D1F6C">
        <w:t>слова;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опознавать омонимы разных видов;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оценивать собственную и чужую речь с точки зрения точного, уместного и выразительного словоупотребления;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</w:t>
      </w:r>
      <w:r w:rsidRPr="005D1F6C">
        <w:rPr>
          <w:spacing w:val="-8"/>
        </w:rPr>
        <w:t xml:space="preserve"> </w:t>
      </w:r>
      <w:r w:rsidRPr="005D1F6C">
        <w:t>деятельности.</w:t>
      </w:r>
    </w:p>
    <w:p w:rsidR="00F005BA" w:rsidRPr="005D1F6C" w:rsidRDefault="00F005BA" w:rsidP="005D1F6C">
      <w:pPr>
        <w:pStyle w:val="11"/>
        <w:spacing w:line="240" w:lineRule="auto"/>
        <w:ind w:left="0" w:right="-142"/>
        <w:jc w:val="both"/>
      </w:pPr>
      <w:r w:rsidRPr="005D1F6C">
        <w:t>Морфология</w:t>
      </w:r>
    </w:p>
    <w:p w:rsidR="00F005BA" w:rsidRPr="005D1F6C" w:rsidRDefault="00F005BA" w:rsidP="005D1F6C">
      <w:pPr>
        <w:spacing w:after="0" w:line="240" w:lineRule="auto"/>
        <w:ind w:right="-142"/>
        <w:jc w:val="both"/>
        <w:rPr>
          <w:b/>
        </w:rPr>
      </w:pPr>
      <w:r w:rsidRPr="005D1F6C">
        <w:rPr>
          <w:b/>
        </w:rPr>
        <w:t>Выпускник научится: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опознавать самостоятельные (знаменательные) части речи и их формы, служебные части</w:t>
      </w:r>
      <w:r w:rsidRPr="005D1F6C">
        <w:rPr>
          <w:spacing w:val="1"/>
        </w:rPr>
        <w:t xml:space="preserve"> </w:t>
      </w:r>
      <w:r w:rsidRPr="005D1F6C">
        <w:t>речи;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 xml:space="preserve">- анализировать слово с точки зрения его принадлежности к той или иной части речи; 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употреблять формы слов различных частей речи в соответствии с нормами современного русского литературного</w:t>
      </w:r>
      <w:r w:rsidRPr="005D1F6C">
        <w:rPr>
          <w:spacing w:val="7"/>
        </w:rPr>
        <w:t xml:space="preserve"> </w:t>
      </w:r>
      <w:r w:rsidRPr="005D1F6C">
        <w:t>языка;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применять морфологические знания и умения в практике правописания, в различных видах</w:t>
      </w:r>
      <w:r w:rsidRPr="005D1F6C">
        <w:rPr>
          <w:spacing w:val="-7"/>
        </w:rPr>
        <w:t xml:space="preserve"> </w:t>
      </w:r>
      <w:r w:rsidRPr="005D1F6C">
        <w:t>анализа;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распознавать явления грамматической омонимии, существенные для решения орфографических и пунктуационных</w:t>
      </w:r>
      <w:r w:rsidRPr="005D1F6C">
        <w:rPr>
          <w:spacing w:val="-4"/>
        </w:rPr>
        <w:t xml:space="preserve"> </w:t>
      </w:r>
      <w:r w:rsidRPr="005D1F6C">
        <w:t>задач.</w:t>
      </w:r>
    </w:p>
    <w:p w:rsidR="00F005BA" w:rsidRPr="005D1F6C" w:rsidRDefault="00F005BA" w:rsidP="005D1F6C">
      <w:pPr>
        <w:pStyle w:val="21"/>
        <w:spacing w:line="240" w:lineRule="auto"/>
        <w:ind w:left="0" w:right="-142"/>
        <w:jc w:val="both"/>
        <w:rPr>
          <w:i w:val="0"/>
        </w:rPr>
      </w:pPr>
      <w:r w:rsidRPr="005D1F6C">
        <w:rPr>
          <w:i w:val="0"/>
        </w:rPr>
        <w:t>Выпускник получит возможность научиться: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анализировать синонимические средства морфологии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различать грамматические</w:t>
      </w:r>
      <w:r w:rsidRPr="005D1F6C">
        <w:rPr>
          <w:spacing w:val="-2"/>
        </w:rPr>
        <w:t xml:space="preserve"> </w:t>
      </w:r>
      <w:r w:rsidRPr="005D1F6C">
        <w:t>омонимы;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</w:t>
      </w:r>
      <w:r w:rsidRPr="005D1F6C">
        <w:rPr>
          <w:spacing w:val="-8"/>
        </w:rPr>
        <w:t xml:space="preserve"> </w:t>
      </w:r>
      <w:r w:rsidRPr="005D1F6C">
        <w:t>речи;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Синтаксис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опознавать основные единицы синтаксиса (словосочетание, предложение) и их виды;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анализировать различные виды словосочетаний и предложений с точки зрения структурной и смысловой организации, функциональной</w:t>
      </w:r>
      <w:r w:rsidRPr="005D1F6C">
        <w:rPr>
          <w:spacing w:val="-11"/>
        </w:rPr>
        <w:t xml:space="preserve"> </w:t>
      </w:r>
      <w:r w:rsidRPr="005D1F6C">
        <w:t>предназначенности;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употреблять синтаксические единицы в соответствии с нормами современного русского литературного</w:t>
      </w:r>
      <w:r w:rsidRPr="005D1F6C">
        <w:rPr>
          <w:spacing w:val="6"/>
        </w:rPr>
        <w:t xml:space="preserve"> </w:t>
      </w:r>
      <w:r w:rsidRPr="005D1F6C">
        <w:t>языка;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использовать разнообразные синонимические синтаксические конструкции в собственной речевой</w:t>
      </w:r>
      <w:r w:rsidRPr="005D1F6C">
        <w:rPr>
          <w:spacing w:val="-5"/>
        </w:rPr>
        <w:t xml:space="preserve"> </w:t>
      </w:r>
      <w:r w:rsidRPr="005D1F6C">
        <w:t>практике;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применять синтаксические знания и умения в практике правописания, в различных видах</w:t>
      </w:r>
      <w:r w:rsidRPr="005D1F6C">
        <w:rPr>
          <w:spacing w:val="-4"/>
        </w:rPr>
        <w:t xml:space="preserve"> </w:t>
      </w:r>
      <w:r w:rsidRPr="005D1F6C">
        <w:t>анализа.</w:t>
      </w:r>
    </w:p>
    <w:p w:rsidR="00F005BA" w:rsidRPr="005D1F6C" w:rsidRDefault="00F005BA" w:rsidP="005D1F6C">
      <w:pPr>
        <w:pStyle w:val="21"/>
        <w:spacing w:line="240" w:lineRule="auto"/>
        <w:ind w:left="0" w:right="-142"/>
        <w:jc w:val="both"/>
        <w:rPr>
          <w:i w:val="0"/>
        </w:rPr>
      </w:pPr>
      <w:r w:rsidRPr="005D1F6C">
        <w:rPr>
          <w:i w:val="0"/>
        </w:rPr>
        <w:t>Выпускник получит возможность научиться: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анализировать синонимические средства синтаксиса;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</w:t>
      </w:r>
      <w:r w:rsidRPr="005D1F6C">
        <w:rPr>
          <w:spacing w:val="-10"/>
        </w:rPr>
        <w:t xml:space="preserve"> </w:t>
      </w:r>
      <w:r w:rsidRPr="005D1F6C">
        <w:t>речи;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</w:t>
      </w:r>
      <w:r w:rsidRPr="005D1F6C">
        <w:rPr>
          <w:spacing w:val="-17"/>
        </w:rPr>
        <w:t xml:space="preserve"> </w:t>
      </w:r>
      <w:r w:rsidRPr="005D1F6C">
        <w:t>речи.</w:t>
      </w:r>
    </w:p>
    <w:p w:rsidR="00F005BA" w:rsidRPr="005D1F6C" w:rsidRDefault="00F005BA" w:rsidP="005D1F6C">
      <w:pPr>
        <w:pStyle w:val="11"/>
        <w:spacing w:line="240" w:lineRule="auto"/>
        <w:ind w:left="0" w:right="-142"/>
        <w:jc w:val="both"/>
      </w:pPr>
      <w:r w:rsidRPr="005D1F6C">
        <w:lastRenderedPageBreak/>
        <w:t xml:space="preserve">Правописание: орфография и пунктуация </w:t>
      </w:r>
    </w:p>
    <w:p w:rsidR="00F005BA" w:rsidRPr="005D1F6C" w:rsidRDefault="00F005BA" w:rsidP="005D1F6C">
      <w:pPr>
        <w:pStyle w:val="11"/>
        <w:spacing w:line="240" w:lineRule="auto"/>
        <w:ind w:left="0" w:right="-142"/>
        <w:jc w:val="both"/>
      </w:pPr>
      <w:r w:rsidRPr="005D1F6C">
        <w:t>Выпускник научится: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соблюдать орфографические и пунктуационные нормы в процессе письма (в объёме содержания</w:t>
      </w:r>
      <w:r w:rsidRPr="005D1F6C">
        <w:rPr>
          <w:spacing w:val="-3"/>
        </w:rPr>
        <w:t xml:space="preserve"> </w:t>
      </w:r>
      <w:r w:rsidRPr="005D1F6C">
        <w:t>курса);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объяснять выбор написания в устной форме (рассуждение) и письменной форме (с помощью графических</w:t>
      </w:r>
      <w:r w:rsidRPr="005D1F6C">
        <w:rPr>
          <w:spacing w:val="-9"/>
        </w:rPr>
        <w:t xml:space="preserve"> </w:t>
      </w:r>
      <w:r w:rsidRPr="005D1F6C">
        <w:t>символов);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обнаруживать и исправлять орфографические и пунктуационные</w:t>
      </w:r>
      <w:r w:rsidRPr="005D1F6C">
        <w:rPr>
          <w:spacing w:val="-6"/>
        </w:rPr>
        <w:t xml:space="preserve"> </w:t>
      </w:r>
      <w:r w:rsidRPr="005D1F6C">
        <w:t>ошибки;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извлекать необходимую информацию из  орфографических словарей и справочников; использовать её в процессе</w:t>
      </w:r>
      <w:r w:rsidRPr="005D1F6C">
        <w:rPr>
          <w:spacing w:val="-2"/>
        </w:rPr>
        <w:t xml:space="preserve"> </w:t>
      </w:r>
      <w:r w:rsidRPr="005D1F6C">
        <w:t>письма.</w:t>
      </w:r>
    </w:p>
    <w:p w:rsidR="00F005BA" w:rsidRPr="005D1F6C" w:rsidRDefault="00F005BA" w:rsidP="005D1F6C">
      <w:pPr>
        <w:pStyle w:val="21"/>
        <w:spacing w:line="240" w:lineRule="auto"/>
        <w:ind w:left="0" w:right="-142"/>
        <w:jc w:val="both"/>
        <w:rPr>
          <w:i w:val="0"/>
        </w:rPr>
      </w:pPr>
      <w:r w:rsidRPr="005D1F6C">
        <w:rPr>
          <w:i w:val="0"/>
        </w:rPr>
        <w:t>Выпускник получит возможность научиться: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демонстрировать роль орфографии и пунктуации в передаче смысловой стороны речи;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 xml:space="preserve">- извлекать необходимую информацию </w:t>
      </w:r>
      <w:r w:rsidRPr="005D1F6C">
        <w:rPr>
          <w:spacing w:val="-3"/>
        </w:rPr>
        <w:t xml:space="preserve">из </w:t>
      </w:r>
      <w:r w:rsidRPr="005D1F6C">
        <w:t>мультимедийных орфографических словарей и справочников по правописанию; использовать эту информацию в процессе письма.</w:t>
      </w:r>
    </w:p>
    <w:p w:rsidR="00F005BA" w:rsidRPr="005D1F6C" w:rsidRDefault="00F005BA" w:rsidP="005D1F6C">
      <w:pPr>
        <w:pStyle w:val="11"/>
        <w:spacing w:line="240" w:lineRule="auto"/>
        <w:ind w:left="0" w:right="-142"/>
        <w:jc w:val="both"/>
      </w:pPr>
      <w:r w:rsidRPr="005D1F6C">
        <w:t>Язык и культура</w:t>
      </w:r>
    </w:p>
    <w:p w:rsidR="00F005BA" w:rsidRPr="005D1F6C" w:rsidRDefault="00F005BA" w:rsidP="005D1F6C">
      <w:pPr>
        <w:spacing w:after="0" w:line="240" w:lineRule="auto"/>
        <w:ind w:right="-142"/>
        <w:jc w:val="both"/>
        <w:rPr>
          <w:b/>
        </w:rPr>
      </w:pPr>
      <w:r w:rsidRPr="005D1F6C">
        <w:rPr>
          <w:b/>
        </w:rPr>
        <w:t>Выпускник научится: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</w:t>
      </w:r>
      <w:r w:rsidRPr="005D1F6C">
        <w:rPr>
          <w:spacing w:val="-4"/>
        </w:rPr>
        <w:t xml:space="preserve"> </w:t>
      </w:r>
      <w:r w:rsidRPr="005D1F6C">
        <w:t>текстах;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приводить примеры, которые доказывают, что изучение языка позволяет лучше узнать историю и культуру</w:t>
      </w:r>
      <w:r w:rsidRPr="005D1F6C">
        <w:rPr>
          <w:spacing w:val="-3"/>
        </w:rPr>
        <w:t xml:space="preserve"> </w:t>
      </w:r>
      <w:r w:rsidRPr="005D1F6C">
        <w:t>страны;</w:t>
      </w:r>
    </w:p>
    <w:p w:rsidR="00F005BA" w:rsidRPr="005D1F6C" w:rsidRDefault="00F005BA" w:rsidP="005D1F6C">
      <w:pPr>
        <w:pStyle w:val="ad"/>
        <w:ind w:right="-142"/>
        <w:jc w:val="both"/>
      </w:pPr>
      <w:r w:rsidRPr="005D1F6C">
        <w:t>- уместно использовать правила русского речевого этикета в учебной деятельности и повседневной</w:t>
      </w:r>
      <w:r w:rsidRPr="005D1F6C">
        <w:rPr>
          <w:spacing w:val="-3"/>
        </w:rPr>
        <w:t xml:space="preserve"> </w:t>
      </w:r>
      <w:r w:rsidRPr="005D1F6C">
        <w:t>жизни.</w:t>
      </w:r>
    </w:p>
    <w:p w:rsidR="00F005BA" w:rsidRPr="005D1F6C" w:rsidRDefault="00F005BA" w:rsidP="005D1F6C">
      <w:pPr>
        <w:pStyle w:val="21"/>
        <w:spacing w:line="240" w:lineRule="auto"/>
        <w:ind w:left="0" w:right="-142"/>
        <w:jc w:val="both"/>
        <w:rPr>
          <w:i w:val="0"/>
        </w:rPr>
      </w:pPr>
      <w:r w:rsidRPr="005D1F6C">
        <w:rPr>
          <w:i w:val="0"/>
        </w:rPr>
        <w:t>Выпускник получит возможность научиться:</w:t>
      </w:r>
    </w:p>
    <w:p w:rsidR="00F005BA" w:rsidRPr="005D1F6C" w:rsidRDefault="00F005BA" w:rsidP="005D1F6C">
      <w:pPr>
        <w:pStyle w:val="a3"/>
        <w:tabs>
          <w:tab w:val="left" w:pos="1963"/>
        </w:tabs>
        <w:spacing w:line="240" w:lineRule="auto"/>
        <w:ind w:left="0" w:right="-142"/>
        <w:jc w:val="both"/>
      </w:pPr>
      <w:r w:rsidRPr="005D1F6C">
        <w:t>- характеризовать на отдельных примерах взаимосвязь языка, культуры и истории народа — носителя</w:t>
      </w:r>
      <w:r w:rsidRPr="005D1F6C">
        <w:rPr>
          <w:spacing w:val="1"/>
        </w:rPr>
        <w:t xml:space="preserve"> </w:t>
      </w:r>
      <w:r w:rsidRPr="005D1F6C">
        <w:t>языка;</w:t>
      </w:r>
    </w:p>
    <w:p w:rsidR="00F005BA" w:rsidRPr="005D1F6C" w:rsidRDefault="00F005BA" w:rsidP="005D1F6C">
      <w:pPr>
        <w:pStyle w:val="a3"/>
        <w:tabs>
          <w:tab w:val="left" w:pos="1963"/>
        </w:tabs>
        <w:spacing w:line="240" w:lineRule="auto"/>
        <w:ind w:left="0" w:right="-142"/>
        <w:jc w:val="both"/>
      </w:pPr>
      <w:r w:rsidRPr="005D1F6C">
        <w:t>- анализировать и сравнивать русский речевой этикет с речевым этикетом отдельных народов России и</w:t>
      </w:r>
      <w:r w:rsidRPr="005D1F6C">
        <w:rPr>
          <w:spacing w:val="6"/>
        </w:rPr>
        <w:t xml:space="preserve"> </w:t>
      </w:r>
      <w:r w:rsidRPr="005D1F6C">
        <w:t>мира.</w:t>
      </w:r>
    </w:p>
    <w:p w:rsidR="00940DFC" w:rsidRPr="005D1F6C" w:rsidRDefault="00940DFC" w:rsidP="005D1F6C">
      <w:pPr>
        <w:pStyle w:val="c7c75c22c88"/>
        <w:spacing w:before="0" w:beforeAutospacing="0" w:after="0" w:afterAutospacing="0"/>
        <w:ind w:left="-142" w:right="-142"/>
        <w:jc w:val="both"/>
        <w:rPr>
          <w:rStyle w:val="c8c3c18"/>
          <w:b/>
        </w:rPr>
      </w:pPr>
    </w:p>
    <w:p w:rsidR="003928DE" w:rsidRPr="005D1F6C" w:rsidRDefault="003928DE" w:rsidP="005D1F6C">
      <w:pPr>
        <w:pStyle w:val="c7c75c22c88"/>
        <w:spacing w:before="0" w:beforeAutospacing="0" w:after="0" w:afterAutospacing="0"/>
        <w:ind w:left="-142" w:right="-142"/>
        <w:jc w:val="both"/>
        <w:rPr>
          <w:rStyle w:val="c8c3c18"/>
          <w:b/>
        </w:rPr>
      </w:pPr>
      <w:r w:rsidRPr="005D1F6C">
        <w:rPr>
          <w:rStyle w:val="c8c3c18"/>
          <w:b/>
        </w:rPr>
        <w:t xml:space="preserve">Содержание </w:t>
      </w:r>
      <w:r w:rsidR="008A08C8" w:rsidRPr="005D1F6C">
        <w:rPr>
          <w:rStyle w:val="c8c3c18"/>
          <w:b/>
        </w:rPr>
        <w:t xml:space="preserve">предмета </w:t>
      </w:r>
      <w:r w:rsidRPr="005D1F6C">
        <w:rPr>
          <w:rStyle w:val="c8c3c18"/>
          <w:b/>
        </w:rPr>
        <w:t xml:space="preserve"> «Русский язык»</w:t>
      </w:r>
    </w:p>
    <w:p w:rsidR="008A08C8" w:rsidRPr="005D1F6C" w:rsidRDefault="008A08C8" w:rsidP="005D1F6C">
      <w:pPr>
        <w:pStyle w:val="c7c75c22c88"/>
        <w:spacing w:before="0" w:beforeAutospacing="0" w:after="0" w:afterAutospacing="0"/>
        <w:ind w:left="-142" w:right="-142"/>
        <w:jc w:val="both"/>
        <w:rPr>
          <w:b/>
        </w:rPr>
      </w:pPr>
    </w:p>
    <w:p w:rsidR="003928DE" w:rsidRPr="005D1F6C" w:rsidRDefault="003928DE" w:rsidP="005D1F6C">
      <w:pPr>
        <w:pStyle w:val="c7c75c22c91"/>
        <w:spacing w:before="0" w:beforeAutospacing="0" w:after="0" w:afterAutospacing="0"/>
        <w:ind w:left="-142" w:right="-142"/>
        <w:jc w:val="both"/>
      </w:pPr>
      <w:r w:rsidRPr="005D1F6C">
        <w:rPr>
          <w:rStyle w:val="c8c3"/>
        </w:rPr>
        <w:t>Международное значение русского языка (1 ч)</w:t>
      </w:r>
    </w:p>
    <w:p w:rsidR="003928DE" w:rsidRPr="005D1F6C" w:rsidRDefault="003928DE" w:rsidP="005D1F6C">
      <w:pPr>
        <w:pStyle w:val="c11c7c2"/>
        <w:spacing w:before="0" w:beforeAutospacing="0" w:after="0" w:afterAutospacing="0"/>
        <w:ind w:left="-142" w:right="-142"/>
        <w:jc w:val="both"/>
        <w:rPr>
          <w:rStyle w:val="c8c3"/>
        </w:rPr>
      </w:pPr>
      <w:r w:rsidRPr="005D1F6C">
        <w:rPr>
          <w:rStyle w:val="c8c3c18"/>
        </w:rPr>
        <w:t>ПОВТОРЕНИЕ ПРОЙДЕННОГО В V—VIII КЛАССАХ</w:t>
      </w:r>
      <w:r w:rsidRPr="005D1F6C">
        <w:t xml:space="preserve"> </w:t>
      </w:r>
      <w:r w:rsidRPr="005D1F6C">
        <w:rPr>
          <w:rStyle w:val="c8c3"/>
        </w:rPr>
        <w:t>(</w:t>
      </w:r>
      <w:r w:rsidR="00266356" w:rsidRPr="005D1F6C">
        <w:rPr>
          <w:rStyle w:val="c8c3"/>
        </w:rPr>
        <w:t>4</w:t>
      </w:r>
      <w:r w:rsidRPr="005D1F6C">
        <w:rPr>
          <w:rStyle w:val="c8c3"/>
        </w:rPr>
        <w:t xml:space="preserve"> ч + 2 ч)</w:t>
      </w:r>
    </w:p>
    <w:p w:rsidR="003928DE" w:rsidRPr="005D1F6C" w:rsidRDefault="003928DE" w:rsidP="005D1F6C">
      <w:pPr>
        <w:pStyle w:val="c11c7c2"/>
        <w:spacing w:before="0" w:beforeAutospacing="0" w:after="0" w:afterAutospacing="0"/>
        <w:ind w:left="-142" w:right="-142"/>
        <w:jc w:val="both"/>
      </w:pPr>
      <w:r w:rsidRPr="005D1F6C">
        <w:rPr>
          <w:rStyle w:val="c8c3"/>
        </w:rPr>
        <w:t xml:space="preserve"> Анализ текста, его стиля, средств связи его частей. </w:t>
      </w:r>
      <w:r w:rsidRPr="005D1F6C">
        <w:rPr>
          <w:rStyle w:val="c8c3c17"/>
        </w:rPr>
        <w:t>Устная и письменная речь. Диалог и монолог</w:t>
      </w:r>
    </w:p>
    <w:p w:rsidR="003928DE" w:rsidRPr="005D1F6C" w:rsidRDefault="003928DE" w:rsidP="005D1F6C">
      <w:pPr>
        <w:pStyle w:val="c11c7c2"/>
        <w:spacing w:before="0" w:beforeAutospacing="0" w:after="0" w:afterAutospacing="0"/>
        <w:ind w:left="-142" w:right="-142"/>
        <w:jc w:val="both"/>
      </w:pPr>
      <w:r w:rsidRPr="005D1F6C">
        <w:rPr>
          <w:rStyle w:val="c8c3c18"/>
        </w:rPr>
        <w:t xml:space="preserve">СЛОЖНОЕ ПРЕДЛОЖЕНИЕ. КУЛЬТУРА РЕЧИ </w:t>
      </w:r>
    </w:p>
    <w:p w:rsidR="003928DE" w:rsidRPr="005D1F6C" w:rsidRDefault="003928DE" w:rsidP="005D1F6C">
      <w:pPr>
        <w:pStyle w:val="c11c7c2"/>
        <w:spacing w:before="0" w:beforeAutospacing="0" w:after="0" w:afterAutospacing="0"/>
        <w:ind w:left="-142" w:right="-142"/>
        <w:jc w:val="both"/>
      </w:pPr>
      <w:r w:rsidRPr="005D1F6C">
        <w:rPr>
          <w:rStyle w:val="c8c3"/>
        </w:rPr>
        <w:t>Сложные предложения (1 ч)</w:t>
      </w:r>
    </w:p>
    <w:p w:rsidR="003928DE" w:rsidRPr="005D1F6C" w:rsidRDefault="003928DE" w:rsidP="005D1F6C">
      <w:pPr>
        <w:pStyle w:val="c11c7c2"/>
        <w:spacing w:before="0" w:beforeAutospacing="0" w:after="0" w:afterAutospacing="0"/>
        <w:ind w:left="-142" w:right="-142"/>
        <w:jc w:val="both"/>
      </w:pPr>
      <w:r w:rsidRPr="005D1F6C">
        <w:rPr>
          <w:rStyle w:val="c8c3c18"/>
        </w:rPr>
        <w:t>СОЮЗНЫЕ СЛОЖНЫЕ ПРЕДЛОЖЕНИЯ</w:t>
      </w:r>
      <w:r w:rsidR="00253A80" w:rsidRPr="005D1F6C">
        <w:rPr>
          <w:rStyle w:val="c8c3c18"/>
        </w:rPr>
        <w:t xml:space="preserve"> (3ч)</w:t>
      </w:r>
    </w:p>
    <w:p w:rsidR="003928DE" w:rsidRPr="005D1F6C" w:rsidRDefault="003928DE" w:rsidP="005D1F6C">
      <w:pPr>
        <w:pStyle w:val="c11c7c2"/>
        <w:spacing w:before="0" w:beforeAutospacing="0" w:after="0" w:afterAutospacing="0"/>
        <w:ind w:left="-142" w:right="-142"/>
        <w:jc w:val="both"/>
        <w:rPr>
          <w:rStyle w:val="c8c3"/>
        </w:rPr>
      </w:pPr>
    </w:p>
    <w:p w:rsidR="003928DE" w:rsidRPr="005D1F6C" w:rsidRDefault="003928DE" w:rsidP="005D1F6C">
      <w:pPr>
        <w:pStyle w:val="c11c7c2"/>
        <w:spacing w:before="0" w:beforeAutospacing="0" w:after="0" w:afterAutospacing="0"/>
        <w:ind w:left="-142" w:right="-142"/>
        <w:jc w:val="both"/>
      </w:pPr>
      <w:r w:rsidRPr="005D1F6C">
        <w:rPr>
          <w:rStyle w:val="c8c3"/>
        </w:rPr>
        <w:t>Союзные и бессоюзные сложные предложения.</w:t>
      </w:r>
    </w:p>
    <w:p w:rsidR="003928DE" w:rsidRPr="005D1F6C" w:rsidRDefault="003928DE" w:rsidP="005D1F6C">
      <w:pPr>
        <w:pStyle w:val="c11c7c2"/>
        <w:spacing w:before="0" w:beforeAutospacing="0" w:after="0" w:afterAutospacing="0"/>
        <w:ind w:left="-142" w:right="-142"/>
        <w:jc w:val="both"/>
      </w:pPr>
      <w:r w:rsidRPr="005D1F6C">
        <w:rPr>
          <w:rStyle w:val="c8c3c17"/>
        </w:rPr>
        <w:t>Разделительные и выделительные знаки препинания между частями сложного предложения</w:t>
      </w:r>
      <w:r w:rsidRPr="005D1F6C">
        <w:rPr>
          <w:rStyle w:val="c8c3"/>
        </w:rPr>
        <w:t>.</w:t>
      </w:r>
      <w:r w:rsidRPr="005D1F6C">
        <w:rPr>
          <w:rStyle w:val="c8c3c17"/>
        </w:rPr>
        <w:t> Интонация  сложного предложения.</w:t>
      </w:r>
    </w:p>
    <w:p w:rsidR="003928DE" w:rsidRPr="005D1F6C" w:rsidRDefault="003928DE" w:rsidP="005D1F6C">
      <w:pPr>
        <w:pStyle w:val="c7c2c11"/>
        <w:spacing w:before="0" w:beforeAutospacing="0" w:after="0" w:afterAutospacing="0"/>
        <w:ind w:left="-142" w:right="-142"/>
        <w:jc w:val="both"/>
      </w:pPr>
      <w:r w:rsidRPr="005D1F6C">
        <w:rPr>
          <w:rStyle w:val="c8c3c18"/>
        </w:rPr>
        <w:t>СЛОЖНОСОЧИНЕННЫЕ ПРЕДЛОЖЕНИЯ</w:t>
      </w:r>
    </w:p>
    <w:p w:rsidR="003928DE" w:rsidRPr="005D1F6C" w:rsidRDefault="003928DE" w:rsidP="005D1F6C">
      <w:pPr>
        <w:pStyle w:val="c11c7c93"/>
        <w:spacing w:before="0" w:beforeAutospacing="0" w:after="0" w:afterAutospacing="0"/>
        <w:ind w:left="-142" w:right="-142"/>
        <w:jc w:val="both"/>
      </w:pPr>
      <w:r w:rsidRPr="005D1F6C">
        <w:rPr>
          <w:rStyle w:val="c8c3"/>
        </w:rPr>
        <w:lastRenderedPageBreak/>
        <w:t xml:space="preserve">  (</w:t>
      </w:r>
      <w:r w:rsidR="00266356" w:rsidRPr="005D1F6C">
        <w:rPr>
          <w:rStyle w:val="c8c3"/>
        </w:rPr>
        <w:t>8</w:t>
      </w:r>
      <w:r w:rsidRPr="005D1F6C">
        <w:rPr>
          <w:rStyle w:val="c8c3"/>
        </w:rPr>
        <w:t>ч + 2 ч)</w:t>
      </w:r>
    </w:p>
    <w:p w:rsidR="003928DE" w:rsidRPr="005D1F6C" w:rsidRDefault="003928DE" w:rsidP="005D1F6C">
      <w:pPr>
        <w:pStyle w:val="c7c9c75c22c69"/>
        <w:spacing w:before="0" w:beforeAutospacing="0" w:after="0" w:afterAutospacing="0"/>
        <w:ind w:left="-142" w:right="-142"/>
        <w:jc w:val="both"/>
      </w:pPr>
      <w:r w:rsidRPr="005D1F6C">
        <w:rPr>
          <w:rStyle w:val="c8c3"/>
        </w:rPr>
        <w:t>I.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</w:t>
      </w:r>
    </w:p>
    <w:p w:rsidR="003928DE" w:rsidRPr="005D1F6C" w:rsidRDefault="003928DE" w:rsidP="005D1F6C">
      <w:pPr>
        <w:pStyle w:val="c14c7c9"/>
        <w:spacing w:before="0" w:beforeAutospacing="0" w:after="0" w:afterAutospacing="0"/>
        <w:ind w:left="-142" w:right="-142"/>
        <w:jc w:val="both"/>
      </w:pPr>
      <w:r w:rsidRPr="005D1F6C">
        <w:rPr>
          <w:rStyle w:val="c8c3"/>
        </w:rPr>
        <w:t>Синтаксические синонимы сложносочиненных предложений, их текстообразующая роль. Авторское употребление знаков препинания.</w:t>
      </w:r>
    </w:p>
    <w:p w:rsidR="003928DE" w:rsidRPr="005D1F6C" w:rsidRDefault="003928DE" w:rsidP="005D1F6C">
      <w:pPr>
        <w:pStyle w:val="c14c7"/>
        <w:spacing w:before="0" w:beforeAutospacing="0" w:after="0" w:afterAutospacing="0"/>
        <w:ind w:left="-142" w:right="-142"/>
        <w:jc w:val="both"/>
      </w:pPr>
      <w:r w:rsidRPr="005D1F6C">
        <w:rPr>
          <w:rStyle w:val="c8c3"/>
        </w:rPr>
        <w:t>II.Умение интонационно правильно произносить сложносочиненные предложения. III . Рецензия на литературное произведение, спектакль, кинофильм.</w:t>
      </w:r>
    </w:p>
    <w:p w:rsidR="003928DE" w:rsidRPr="005D1F6C" w:rsidRDefault="003928DE" w:rsidP="005D1F6C">
      <w:pPr>
        <w:pStyle w:val="c11c7c2c31"/>
        <w:spacing w:before="0" w:beforeAutospacing="0" w:after="0" w:afterAutospacing="0"/>
        <w:ind w:left="-142" w:right="-142"/>
        <w:jc w:val="both"/>
      </w:pPr>
      <w:r w:rsidRPr="005D1F6C">
        <w:rPr>
          <w:rStyle w:val="c8c3c18"/>
        </w:rPr>
        <w:t>СЛОЖНОПОДЧИНЕННЫЕ ПРЕДЛОЖЕНИЯ</w:t>
      </w:r>
    </w:p>
    <w:p w:rsidR="003928DE" w:rsidRPr="005D1F6C" w:rsidRDefault="003928DE" w:rsidP="005D1F6C">
      <w:pPr>
        <w:pStyle w:val="c11c7c2"/>
        <w:spacing w:before="0" w:beforeAutospacing="0" w:after="0" w:afterAutospacing="0"/>
        <w:ind w:left="-142" w:right="-142"/>
        <w:jc w:val="both"/>
      </w:pPr>
      <w:r w:rsidRPr="005D1F6C">
        <w:rPr>
          <w:rStyle w:val="c8c3"/>
        </w:rPr>
        <w:t>(</w:t>
      </w:r>
      <w:r w:rsidR="00266356" w:rsidRPr="005D1F6C">
        <w:rPr>
          <w:rStyle w:val="c8c3"/>
        </w:rPr>
        <w:t>23</w:t>
      </w:r>
      <w:r w:rsidRPr="005D1F6C">
        <w:rPr>
          <w:rStyle w:val="c8c3"/>
        </w:rPr>
        <w:t xml:space="preserve"> ч + </w:t>
      </w:r>
      <w:r w:rsidR="00266356" w:rsidRPr="005D1F6C">
        <w:rPr>
          <w:rStyle w:val="c8c3"/>
        </w:rPr>
        <w:t>8</w:t>
      </w:r>
      <w:r w:rsidRPr="005D1F6C">
        <w:rPr>
          <w:rStyle w:val="c8c3"/>
        </w:rPr>
        <w:t xml:space="preserve"> ч)</w:t>
      </w:r>
    </w:p>
    <w:p w:rsidR="003928DE" w:rsidRPr="005D1F6C" w:rsidRDefault="003928DE" w:rsidP="005D1F6C">
      <w:pPr>
        <w:pStyle w:val="c14c7c9"/>
        <w:spacing w:before="0" w:beforeAutospacing="0" w:after="0" w:afterAutospacing="0"/>
        <w:ind w:left="-142" w:right="-142"/>
        <w:jc w:val="both"/>
      </w:pPr>
      <w:r w:rsidRPr="005D1F6C">
        <w:rPr>
          <w:rStyle w:val="c8c3"/>
        </w:rPr>
        <w:t>I. Сложноподчиненное предложение и его особенности. Главное и придаточные предложения. Союзы и союзные слова как средство связи придаточного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</w:t>
      </w:r>
    </w:p>
    <w:p w:rsidR="003928DE" w:rsidRPr="005D1F6C" w:rsidRDefault="003928DE" w:rsidP="005D1F6C">
      <w:pPr>
        <w:pStyle w:val="c14c7c9"/>
        <w:spacing w:before="0" w:beforeAutospacing="0" w:after="0" w:afterAutospacing="0"/>
        <w:ind w:left="-142" w:right="-142"/>
        <w:jc w:val="both"/>
      </w:pPr>
      <w:r w:rsidRPr="005D1F6C">
        <w:rPr>
          <w:rStyle w:val="c8c3"/>
        </w:rPr>
        <w:t>Типичные речевые сферы применения сложноподчиненных предложений. Сложноподчиненные предложения с несколькими придаточными; знаки препинания в них.</w:t>
      </w:r>
    </w:p>
    <w:p w:rsidR="003928DE" w:rsidRPr="005D1F6C" w:rsidRDefault="003928DE" w:rsidP="005D1F6C">
      <w:pPr>
        <w:pStyle w:val="c14c7c9"/>
        <w:spacing w:before="0" w:beforeAutospacing="0" w:after="0" w:afterAutospacing="0"/>
        <w:ind w:left="-142" w:right="-142"/>
        <w:jc w:val="both"/>
      </w:pPr>
      <w:r w:rsidRPr="005D1F6C">
        <w:rPr>
          <w:rStyle w:val="c8c3c17"/>
        </w:rPr>
        <w:t>Роль указательных слов в СПП.</w:t>
      </w:r>
    </w:p>
    <w:p w:rsidR="003928DE" w:rsidRPr="005D1F6C" w:rsidRDefault="003928DE" w:rsidP="005D1F6C">
      <w:pPr>
        <w:pStyle w:val="c14c7c9"/>
        <w:spacing w:before="0" w:beforeAutospacing="0" w:after="0" w:afterAutospacing="0"/>
        <w:ind w:left="-142" w:right="-142"/>
        <w:jc w:val="both"/>
      </w:pPr>
      <w:r w:rsidRPr="005D1F6C">
        <w:rPr>
          <w:rStyle w:val="c8c3"/>
        </w:rPr>
        <w:t>Синтаксические синонимы сложноподчиненных предложений, их текстообразующая роль.</w:t>
      </w:r>
    </w:p>
    <w:p w:rsidR="003928DE" w:rsidRPr="005D1F6C" w:rsidRDefault="003928DE" w:rsidP="005D1F6C">
      <w:pPr>
        <w:pStyle w:val="c44c7c9c22c96"/>
        <w:spacing w:before="0" w:beforeAutospacing="0" w:after="0" w:afterAutospacing="0"/>
        <w:ind w:left="-142" w:right="-142"/>
        <w:jc w:val="both"/>
      </w:pPr>
      <w:r w:rsidRPr="005D1F6C">
        <w:rPr>
          <w:rStyle w:val="c8c3"/>
        </w:rPr>
        <w:t xml:space="preserve">II. Умение использовать в речи сложноподчиненные предложения и простые с обособленными второстепенными членами как синтаксические синонимы. </w:t>
      </w:r>
    </w:p>
    <w:p w:rsidR="003928DE" w:rsidRPr="005D1F6C" w:rsidRDefault="003928DE" w:rsidP="005D1F6C">
      <w:pPr>
        <w:pStyle w:val="c7c9c75c22c96"/>
        <w:spacing w:before="0" w:beforeAutospacing="0" w:after="0" w:afterAutospacing="0"/>
        <w:ind w:left="-142" w:right="-142"/>
        <w:jc w:val="both"/>
      </w:pPr>
      <w:r w:rsidRPr="005D1F6C">
        <w:rPr>
          <w:rStyle w:val="c8c3"/>
        </w:rPr>
        <w:t>III. Академическое красноречие и его виды, строение и язы-. ковые особенности. Сообщение на лингвистическую тему. Деловые документы (автобиография, заявление).</w:t>
      </w:r>
    </w:p>
    <w:p w:rsidR="003928DE" w:rsidRPr="005D1F6C" w:rsidRDefault="003928DE" w:rsidP="005D1F6C">
      <w:pPr>
        <w:pStyle w:val="c11c7c2c31"/>
        <w:spacing w:before="0" w:beforeAutospacing="0" w:after="0" w:afterAutospacing="0"/>
        <w:ind w:left="-142" w:right="-142"/>
        <w:jc w:val="both"/>
      </w:pPr>
      <w:r w:rsidRPr="005D1F6C">
        <w:rPr>
          <w:rStyle w:val="c8c3c18"/>
        </w:rPr>
        <w:t>БЕССОЮЗНЫЕ СЛОЖНЫЕ ПРЕДЛОЖЕНИЯ</w:t>
      </w:r>
    </w:p>
    <w:p w:rsidR="003928DE" w:rsidRPr="005D1F6C" w:rsidRDefault="003928DE" w:rsidP="005D1F6C">
      <w:pPr>
        <w:pStyle w:val="c11c7c2"/>
        <w:spacing w:before="0" w:beforeAutospacing="0" w:after="0" w:afterAutospacing="0"/>
        <w:ind w:left="-142" w:right="-142"/>
        <w:jc w:val="both"/>
      </w:pPr>
      <w:r w:rsidRPr="005D1F6C">
        <w:rPr>
          <w:rStyle w:val="c8c3"/>
        </w:rPr>
        <w:t>(</w:t>
      </w:r>
      <w:r w:rsidR="00D56F95" w:rsidRPr="005D1F6C">
        <w:rPr>
          <w:rStyle w:val="c8c3"/>
        </w:rPr>
        <w:t>7</w:t>
      </w:r>
      <w:r w:rsidRPr="005D1F6C">
        <w:rPr>
          <w:rStyle w:val="c8c3"/>
        </w:rPr>
        <w:t xml:space="preserve"> ч + 2 ч)</w:t>
      </w:r>
    </w:p>
    <w:p w:rsidR="003928DE" w:rsidRPr="005D1F6C" w:rsidRDefault="003928DE" w:rsidP="005D1F6C">
      <w:pPr>
        <w:pStyle w:val="c14c7c9"/>
        <w:spacing w:before="0" w:beforeAutospacing="0" w:after="0" w:afterAutospacing="0"/>
        <w:ind w:left="-142" w:right="-142"/>
        <w:jc w:val="both"/>
      </w:pPr>
      <w:r w:rsidRPr="005D1F6C">
        <w:rPr>
          <w:rStyle w:val="c8c3"/>
        </w:rPr>
        <w:t>I. Бессоюзное сложное предложение и его особенности. Смысловые взаимоотношения между частями бессоюзного сложного предложения. Разделительные знаки препинания в бессоюзном сложном предложении.</w:t>
      </w:r>
    </w:p>
    <w:p w:rsidR="003928DE" w:rsidRPr="005D1F6C" w:rsidRDefault="003928DE" w:rsidP="005D1F6C">
      <w:pPr>
        <w:pStyle w:val="c14c7c9"/>
        <w:spacing w:before="0" w:beforeAutospacing="0" w:after="0" w:afterAutospacing="0"/>
        <w:ind w:left="-142" w:right="-142"/>
        <w:jc w:val="both"/>
      </w:pPr>
      <w:r w:rsidRPr="005D1F6C">
        <w:rPr>
          <w:rStyle w:val="c8c3"/>
        </w:rPr>
        <w:t>Синтаксические синонимы бессоюзных сложных предложений, их текстообразующая роль.</w:t>
      </w:r>
    </w:p>
    <w:p w:rsidR="003928DE" w:rsidRPr="005D1F6C" w:rsidRDefault="003928DE" w:rsidP="005D1F6C">
      <w:pPr>
        <w:pStyle w:val="c7c9c22c33"/>
        <w:spacing w:before="0" w:beforeAutospacing="0" w:after="0" w:afterAutospacing="0"/>
        <w:ind w:left="-142" w:right="-142"/>
        <w:jc w:val="both"/>
      </w:pPr>
      <w:r w:rsidRPr="005D1F6C">
        <w:rPr>
          <w:rStyle w:val="c8c3"/>
        </w:rPr>
        <w:t>II. 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</w:t>
      </w:r>
    </w:p>
    <w:p w:rsidR="003928DE" w:rsidRPr="005D1F6C" w:rsidRDefault="003928DE" w:rsidP="005D1F6C">
      <w:pPr>
        <w:pStyle w:val="c7c9c22c27"/>
        <w:spacing w:before="0" w:beforeAutospacing="0" w:after="0" w:afterAutospacing="0"/>
        <w:ind w:left="-142" w:right="-142"/>
        <w:jc w:val="both"/>
      </w:pPr>
      <w:r w:rsidRPr="005D1F6C">
        <w:rPr>
          <w:rStyle w:val="c8c3"/>
        </w:rPr>
        <w:t>Реферат небольшой статьи (фрагмента статьи) на лингвистическую тему.</w:t>
      </w:r>
    </w:p>
    <w:p w:rsidR="003928DE" w:rsidRPr="005D1F6C" w:rsidRDefault="003928DE" w:rsidP="005D1F6C">
      <w:pPr>
        <w:pStyle w:val="c7c22c29"/>
        <w:spacing w:before="0" w:beforeAutospacing="0" w:after="0" w:afterAutospacing="0"/>
        <w:ind w:left="-142" w:right="-142"/>
        <w:jc w:val="both"/>
      </w:pPr>
      <w:r w:rsidRPr="005D1F6C">
        <w:rPr>
          <w:rStyle w:val="c8c3c18"/>
        </w:rPr>
        <w:t>СЛОЖНЫЕ ПРЕДЛОЖЕНИЯ С РАЗЛИЧНЫМИ ВИДАМИ СВЯЗИ</w:t>
      </w:r>
    </w:p>
    <w:p w:rsidR="003928DE" w:rsidRPr="005D1F6C" w:rsidRDefault="003928DE" w:rsidP="005D1F6C">
      <w:pPr>
        <w:pStyle w:val="c7c75c82c22"/>
        <w:spacing w:before="0" w:beforeAutospacing="0" w:after="0" w:afterAutospacing="0"/>
        <w:ind w:left="-142" w:right="-142"/>
        <w:jc w:val="both"/>
      </w:pPr>
      <w:r w:rsidRPr="005D1F6C">
        <w:rPr>
          <w:rStyle w:val="c8c3"/>
        </w:rPr>
        <w:t>(</w:t>
      </w:r>
      <w:r w:rsidR="00D56F95" w:rsidRPr="005D1F6C">
        <w:rPr>
          <w:rStyle w:val="c8c3"/>
        </w:rPr>
        <w:t>7</w:t>
      </w:r>
      <w:r w:rsidRPr="005D1F6C">
        <w:rPr>
          <w:rStyle w:val="c8c3"/>
        </w:rPr>
        <w:t xml:space="preserve"> ч + 2 ч)</w:t>
      </w:r>
    </w:p>
    <w:p w:rsidR="003928DE" w:rsidRPr="005D1F6C" w:rsidRDefault="003928DE" w:rsidP="005D1F6C">
      <w:pPr>
        <w:pStyle w:val="c14c7c9"/>
        <w:spacing w:before="0" w:beforeAutospacing="0" w:after="0" w:afterAutospacing="0"/>
        <w:ind w:left="-142" w:right="-142"/>
        <w:jc w:val="both"/>
      </w:pPr>
      <w:r w:rsidRPr="005D1F6C">
        <w:rPr>
          <w:rStyle w:val="c8c3"/>
        </w:rPr>
        <w:t xml:space="preserve">I. Различные виды сложных предложений с союзной и бессоюзной связью; разделительные знаки препинания в них. Сочетание знаков препинания. </w:t>
      </w:r>
    </w:p>
    <w:p w:rsidR="003928DE" w:rsidRPr="005D1F6C" w:rsidRDefault="003928DE" w:rsidP="005D1F6C">
      <w:pPr>
        <w:pStyle w:val="c14c7c9"/>
        <w:spacing w:before="0" w:beforeAutospacing="0" w:after="0" w:afterAutospacing="0"/>
        <w:ind w:left="-142" w:right="-142"/>
        <w:jc w:val="both"/>
      </w:pPr>
      <w:r w:rsidRPr="005D1F6C">
        <w:rPr>
          <w:rStyle w:val="c8c3"/>
        </w:rPr>
        <w:t>II. Умение правильно употреблять в речи сложные предложения с различными видами связи.</w:t>
      </w:r>
    </w:p>
    <w:p w:rsidR="003928DE" w:rsidRPr="005D1F6C" w:rsidRDefault="003928DE" w:rsidP="005D1F6C">
      <w:pPr>
        <w:pStyle w:val="c7c9c22c75"/>
        <w:spacing w:before="0" w:beforeAutospacing="0" w:after="0" w:afterAutospacing="0"/>
        <w:ind w:left="-142" w:right="-142"/>
        <w:jc w:val="both"/>
      </w:pPr>
      <w:r w:rsidRPr="005D1F6C">
        <w:rPr>
          <w:rStyle w:val="c8c3"/>
        </w:rPr>
        <w:t>III. Конспект статьи (фрагмента статьи) на лингвистическую тему.</w:t>
      </w:r>
    </w:p>
    <w:p w:rsidR="003928DE" w:rsidRPr="005D1F6C" w:rsidRDefault="003928DE" w:rsidP="005D1F6C">
      <w:pPr>
        <w:pStyle w:val="c7c75c31c22c85"/>
        <w:spacing w:before="0" w:beforeAutospacing="0" w:after="0" w:afterAutospacing="0"/>
        <w:ind w:left="-142" w:right="-142"/>
        <w:jc w:val="both"/>
      </w:pPr>
      <w:r w:rsidRPr="005D1F6C">
        <w:rPr>
          <w:rStyle w:val="c8c3c18"/>
        </w:rPr>
        <w:t>ОБЩИЕ СВЕДЕНИЯ О ЯЗЫКЕ</w:t>
      </w:r>
    </w:p>
    <w:p w:rsidR="003928DE" w:rsidRPr="005D1F6C" w:rsidRDefault="003928DE" w:rsidP="005D1F6C">
      <w:pPr>
        <w:pStyle w:val="c7c75c22c97"/>
        <w:spacing w:before="0" w:beforeAutospacing="0" w:after="0" w:afterAutospacing="0"/>
        <w:ind w:left="-142" w:right="-142"/>
        <w:jc w:val="both"/>
      </w:pPr>
      <w:r w:rsidRPr="005D1F6C">
        <w:rPr>
          <w:rStyle w:val="c8c3"/>
        </w:rPr>
        <w:lastRenderedPageBreak/>
        <w:t>(</w:t>
      </w:r>
      <w:r w:rsidR="00D56F95" w:rsidRPr="005D1F6C">
        <w:rPr>
          <w:rStyle w:val="c8c3"/>
        </w:rPr>
        <w:t>2</w:t>
      </w:r>
      <w:r w:rsidRPr="005D1F6C">
        <w:rPr>
          <w:rStyle w:val="c8c3"/>
        </w:rPr>
        <w:t>ч)</w:t>
      </w:r>
    </w:p>
    <w:p w:rsidR="003928DE" w:rsidRPr="005D1F6C" w:rsidRDefault="003928DE" w:rsidP="005D1F6C">
      <w:pPr>
        <w:pStyle w:val="c14c7c9"/>
        <w:spacing w:before="0" w:beforeAutospacing="0" w:after="0" w:afterAutospacing="0"/>
        <w:ind w:left="-142" w:right="-142"/>
        <w:jc w:val="both"/>
      </w:pPr>
      <w:r w:rsidRPr="005D1F6C">
        <w:rPr>
          <w:rStyle w:val="c8c3"/>
        </w:rPr>
        <w:t>Роль языка в жизни общества. Язык как развивающееся явление. Языковые контакты русского языка.</w:t>
      </w:r>
    </w:p>
    <w:p w:rsidR="003928DE" w:rsidRPr="005D1F6C" w:rsidRDefault="003928DE" w:rsidP="005D1F6C">
      <w:pPr>
        <w:pStyle w:val="c14c7c9"/>
        <w:spacing w:before="0" w:beforeAutospacing="0" w:after="0" w:afterAutospacing="0"/>
        <w:ind w:left="-142" w:right="-142"/>
        <w:jc w:val="both"/>
      </w:pPr>
      <w:r w:rsidRPr="005D1F6C">
        <w:rPr>
          <w:rStyle w:val="c8c3"/>
        </w:rPr>
        <w:t>Русский язык — первоэлемент великой русской литературы. Русский литературный язык и его стили. Богатство, красота, выразительность русского языка.</w:t>
      </w:r>
    </w:p>
    <w:p w:rsidR="003928DE" w:rsidRPr="005D1F6C" w:rsidRDefault="003928DE" w:rsidP="005D1F6C">
      <w:pPr>
        <w:pStyle w:val="c7c9c14"/>
        <w:spacing w:before="0" w:beforeAutospacing="0" w:after="0" w:afterAutospacing="0"/>
        <w:ind w:left="-142" w:right="-142"/>
        <w:jc w:val="both"/>
      </w:pPr>
      <w:r w:rsidRPr="005D1F6C">
        <w:rPr>
          <w:rStyle w:val="c8c3"/>
        </w:rPr>
        <w:t>Русский язык как национальный язык русского народа, государственный язык РФ и язык межнационального общения. Место русского языка среди языков мира. Русский язык как один из индоевропейских языков. Русский язык среди славянских языков. Роль старославянского языка в развитии русского языка. Значение письменности; русская письменность. Наука о русском языке и ее разделы. Видные ученые-русисты, исследовавшие русский язык.</w:t>
      </w:r>
    </w:p>
    <w:p w:rsidR="003928DE" w:rsidRPr="005D1F6C" w:rsidRDefault="003928DE" w:rsidP="005D1F6C">
      <w:pPr>
        <w:pStyle w:val="c44c7c31c22"/>
        <w:spacing w:before="0" w:beforeAutospacing="0" w:after="0" w:afterAutospacing="0"/>
        <w:ind w:left="-142" w:right="-142"/>
        <w:jc w:val="both"/>
      </w:pPr>
      <w:r w:rsidRPr="005D1F6C">
        <w:rPr>
          <w:rStyle w:val="c8c3c18"/>
        </w:rPr>
        <w:t>СИСТЕМАТИЗАЦИЯ ИЗУЧЕННОГО ПО ФОНЕТИКЕ, ЛЕКСИКЕ, ГРАММАТИКЕ И    ПРАВОПИСАНИЮ,   КУЛЬТУРЕ РЕЧИ</w:t>
      </w:r>
    </w:p>
    <w:p w:rsidR="003928DE" w:rsidRPr="005D1F6C" w:rsidRDefault="003928DE" w:rsidP="005D1F6C">
      <w:pPr>
        <w:pStyle w:val="c7c75c22c82"/>
        <w:spacing w:before="0" w:beforeAutospacing="0" w:after="0" w:afterAutospacing="0"/>
        <w:ind w:left="-142" w:right="-142"/>
        <w:jc w:val="both"/>
      </w:pPr>
      <w:r w:rsidRPr="005D1F6C">
        <w:rPr>
          <w:rStyle w:val="c8c3"/>
        </w:rPr>
        <w:t>(</w:t>
      </w:r>
      <w:r w:rsidR="00D56F95" w:rsidRPr="005D1F6C">
        <w:rPr>
          <w:rStyle w:val="c8c3"/>
        </w:rPr>
        <w:t>28</w:t>
      </w:r>
      <w:r w:rsidRPr="005D1F6C">
        <w:rPr>
          <w:rStyle w:val="c8c3"/>
        </w:rPr>
        <w:t xml:space="preserve"> ч + 2 ч)</w:t>
      </w:r>
    </w:p>
    <w:p w:rsidR="003928DE" w:rsidRPr="005D1F6C" w:rsidRDefault="003928DE" w:rsidP="005D1F6C">
      <w:pPr>
        <w:pStyle w:val="c14c7c9"/>
        <w:spacing w:before="0" w:beforeAutospacing="0" w:after="0" w:afterAutospacing="0"/>
        <w:ind w:left="-142" w:right="-142"/>
        <w:jc w:val="both"/>
      </w:pPr>
      <w:r w:rsidRPr="005D1F6C">
        <w:rPr>
          <w:rStyle w:val="c8c3"/>
        </w:rPr>
        <w:t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</w:t>
      </w:r>
    </w:p>
    <w:p w:rsidR="003928DE" w:rsidRPr="005D1F6C" w:rsidRDefault="003928DE" w:rsidP="005D1F6C">
      <w:pPr>
        <w:pStyle w:val="c14c7c9"/>
        <w:spacing w:before="0" w:beforeAutospacing="0" w:after="0" w:afterAutospacing="0"/>
        <w:ind w:left="-142" w:right="-142"/>
        <w:jc w:val="both"/>
      </w:pPr>
      <w:r w:rsidRPr="005D1F6C">
        <w:rPr>
          <w:rStyle w:val="c8c3"/>
        </w:rPr>
        <w:t>Сочинение публицистического характера на общественные, морально-этические и историко-литературные темы.</w:t>
      </w:r>
    </w:p>
    <w:p w:rsidR="003928DE" w:rsidRPr="005D1F6C" w:rsidRDefault="003928DE" w:rsidP="005D1F6C">
      <w:pPr>
        <w:pStyle w:val="c14c7c9"/>
        <w:spacing w:before="0" w:beforeAutospacing="0" w:after="0" w:afterAutospacing="0"/>
        <w:ind w:left="-142" w:right="-142"/>
        <w:jc w:val="both"/>
        <w:rPr>
          <w:rStyle w:val="c8c3"/>
        </w:rPr>
      </w:pPr>
      <w:r w:rsidRPr="005D1F6C">
        <w:rPr>
          <w:rStyle w:val="c8c3"/>
        </w:rPr>
        <w:t>Доклад или реферат на историко-литературную тему (по одному источнику). Тезисы статьи (главы книги) на лингвистическую тему. Конспект и тезисный план литературно-критической статьи.</w:t>
      </w:r>
    </w:p>
    <w:p w:rsidR="00CF0C10" w:rsidRPr="005D1F6C" w:rsidRDefault="00CF0C10" w:rsidP="005D1F6C">
      <w:pPr>
        <w:pStyle w:val="c14c7c9"/>
        <w:spacing w:before="0" w:beforeAutospacing="0" w:after="0" w:afterAutospacing="0"/>
        <w:ind w:left="-142" w:right="-142"/>
        <w:jc w:val="both"/>
      </w:pPr>
    </w:p>
    <w:p w:rsidR="00E37AA0" w:rsidRPr="005D1F6C" w:rsidRDefault="00E37AA0" w:rsidP="005D1F6C">
      <w:pPr>
        <w:spacing w:after="0" w:line="360" w:lineRule="auto"/>
        <w:ind w:left="-142" w:right="-142"/>
        <w:jc w:val="both"/>
        <w:outlineLvl w:val="0"/>
        <w:rPr>
          <w:b/>
        </w:rPr>
      </w:pPr>
      <w:r w:rsidRPr="005D1F6C">
        <w:rPr>
          <w:b/>
        </w:rPr>
        <w:t>Учебно-тематический план</w:t>
      </w:r>
    </w:p>
    <w:p w:rsidR="00CF0C10" w:rsidRPr="005D1F6C" w:rsidRDefault="00CF0C10" w:rsidP="005D1F6C">
      <w:pPr>
        <w:spacing w:after="0" w:line="360" w:lineRule="auto"/>
        <w:ind w:left="-142" w:right="-142"/>
        <w:jc w:val="both"/>
        <w:outlineLvl w:val="0"/>
        <w:rPr>
          <w:b/>
        </w:rPr>
      </w:pPr>
    </w:p>
    <w:tbl>
      <w:tblPr>
        <w:tblW w:w="142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9880"/>
        <w:gridCol w:w="3828"/>
      </w:tblGrid>
      <w:tr w:rsidR="00AB47B3" w:rsidRPr="005D1F6C" w:rsidTr="00AB47B3">
        <w:tc>
          <w:tcPr>
            <w:tcW w:w="540" w:type="dxa"/>
          </w:tcPr>
          <w:p w:rsidR="00AB47B3" w:rsidRPr="005D1F6C" w:rsidRDefault="00AB47B3" w:rsidP="005D1F6C">
            <w:pPr>
              <w:spacing w:after="0" w:line="240" w:lineRule="auto"/>
              <w:ind w:left="-142" w:right="-142"/>
              <w:jc w:val="both"/>
            </w:pPr>
            <w:r w:rsidRPr="005D1F6C">
              <w:t>№ п/п</w:t>
            </w:r>
          </w:p>
        </w:tc>
        <w:tc>
          <w:tcPr>
            <w:tcW w:w="9880" w:type="dxa"/>
          </w:tcPr>
          <w:p w:rsidR="00AB47B3" w:rsidRPr="005D1F6C" w:rsidRDefault="00AB47B3" w:rsidP="005D1F6C">
            <w:pPr>
              <w:spacing w:after="0" w:line="240" w:lineRule="auto"/>
              <w:ind w:left="-142" w:right="-142"/>
              <w:jc w:val="both"/>
            </w:pPr>
            <w:r w:rsidRPr="005D1F6C">
              <w:t>Наименование раздела</w:t>
            </w:r>
          </w:p>
        </w:tc>
        <w:tc>
          <w:tcPr>
            <w:tcW w:w="3828" w:type="dxa"/>
          </w:tcPr>
          <w:p w:rsidR="00AB47B3" w:rsidRPr="005D1F6C" w:rsidRDefault="00AB47B3" w:rsidP="005D1F6C">
            <w:pPr>
              <w:spacing w:after="0" w:line="240" w:lineRule="auto"/>
              <w:ind w:left="-142" w:right="-142"/>
              <w:jc w:val="both"/>
            </w:pPr>
            <w:r w:rsidRPr="005D1F6C">
              <w:t>Кол-во часов по рабочей программе</w:t>
            </w:r>
          </w:p>
        </w:tc>
      </w:tr>
      <w:tr w:rsidR="00AB47B3" w:rsidRPr="005D1F6C" w:rsidTr="00AB47B3">
        <w:tc>
          <w:tcPr>
            <w:tcW w:w="540" w:type="dxa"/>
          </w:tcPr>
          <w:p w:rsidR="00AB47B3" w:rsidRPr="005D1F6C" w:rsidRDefault="00AB47B3" w:rsidP="005D1F6C">
            <w:pPr>
              <w:spacing w:after="0" w:line="240" w:lineRule="auto"/>
              <w:ind w:left="-142" w:right="-142"/>
              <w:jc w:val="both"/>
            </w:pPr>
            <w:r w:rsidRPr="005D1F6C">
              <w:t>1</w:t>
            </w:r>
          </w:p>
        </w:tc>
        <w:tc>
          <w:tcPr>
            <w:tcW w:w="9880" w:type="dxa"/>
          </w:tcPr>
          <w:p w:rsidR="00AB47B3" w:rsidRPr="005D1F6C" w:rsidRDefault="00AB47B3" w:rsidP="005D1F6C">
            <w:pPr>
              <w:spacing w:after="0" w:line="240" w:lineRule="auto"/>
              <w:ind w:left="-142" w:right="-142"/>
              <w:jc w:val="both"/>
            </w:pPr>
            <w:r w:rsidRPr="005D1F6C">
              <w:t>Международное значение русского языка</w:t>
            </w:r>
          </w:p>
        </w:tc>
        <w:tc>
          <w:tcPr>
            <w:tcW w:w="3828" w:type="dxa"/>
          </w:tcPr>
          <w:p w:rsidR="00AB47B3" w:rsidRPr="005D1F6C" w:rsidRDefault="00AB47B3" w:rsidP="005D1F6C">
            <w:pPr>
              <w:spacing w:after="0" w:line="240" w:lineRule="auto"/>
              <w:ind w:left="-142" w:right="-142"/>
              <w:jc w:val="both"/>
            </w:pPr>
            <w:r w:rsidRPr="005D1F6C">
              <w:t>1</w:t>
            </w:r>
          </w:p>
        </w:tc>
      </w:tr>
      <w:tr w:rsidR="00AB47B3" w:rsidRPr="005D1F6C" w:rsidTr="00AB47B3">
        <w:tc>
          <w:tcPr>
            <w:tcW w:w="540" w:type="dxa"/>
          </w:tcPr>
          <w:p w:rsidR="00AB47B3" w:rsidRPr="005D1F6C" w:rsidRDefault="00AB47B3" w:rsidP="005D1F6C">
            <w:pPr>
              <w:spacing w:after="0" w:line="240" w:lineRule="auto"/>
              <w:ind w:left="-142" w:right="-142"/>
              <w:jc w:val="both"/>
            </w:pPr>
            <w:r w:rsidRPr="005D1F6C">
              <w:t>2</w:t>
            </w:r>
          </w:p>
        </w:tc>
        <w:tc>
          <w:tcPr>
            <w:tcW w:w="9880" w:type="dxa"/>
          </w:tcPr>
          <w:p w:rsidR="00AB47B3" w:rsidRPr="005D1F6C" w:rsidRDefault="00AB47B3" w:rsidP="005D1F6C">
            <w:pPr>
              <w:spacing w:after="0" w:line="240" w:lineRule="auto"/>
              <w:ind w:left="-142" w:right="-142"/>
              <w:jc w:val="both"/>
            </w:pPr>
            <w:r w:rsidRPr="005D1F6C">
              <w:t>Повторение пройденного в 5-8-ых классах</w:t>
            </w:r>
          </w:p>
        </w:tc>
        <w:tc>
          <w:tcPr>
            <w:tcW w:w="3828" w:type="dxa"/>
          </w:tcPr>
          <w:p w:rsidR="00AB47B3" w:rsidRPr="005D1F6C" w:rsidRDefault="00AB47B3" w:rsidP="005D1F6C">
            <w:pPr>
              <w:spacing w:after="0" w:line="240" w:lineRule="auto"/>
              <w:ind w:left="-142" w:right="-142"/>
              <w:jc w:val="both"/>
            </w:pPr>
            <w:r w:rsidRPr="005D1F6C">
              <w:t>4+2Р=6</w:t>
            </w:r>
          </w:p>
        </w:tc>
      </w:tr>
      <w:tr w:rsidR="00AB47B3" w:rsidRPr="005D1F6C" w:rsidTr="00AB47B3">
        <w:tc>
          <w:tcPr>
            <w:tcW w:w="540" w:type="dxa"/>
          </w:tcPr>
          <w:p w:rsidR="00AB47B3" w:rsidRPr="005D1F6C" w:rsidRDefault="00AB47B3" w:rsidP="005D1F6C">
            <w:pPr>
              <w:spacing w:after="0" w:line="240" w:lineRule="auto"/>
              <w:ind w:left="-142" w:right="-142"/>
              <w:jc w:val="both"/>
            </w:pPr>
            <w:r w:rsidRPr="005D1F6C">
              <w:t>3</w:t>
            </w:r>
          </w:p>
        </w:tc>
        <w:tc>
          <w:tcPr>
            <w:tcW w:w="9880" w:type="dxa"/>
          </w:tcPr>
          <w:p w:rsidR="00AB47B3" w:rsidRPr="005D1F6C" w:rsidRDefault="00AB47B3" w:rsidP="005D1F6C">
            <w:pPr>
              <w:spacing w:after="0" w:line="240" w:lineRule="auto"/>
              <w:ind w:left="-142" w:right="-142"/>
              <w:jc w:val="both"/>
            </w:pPr>
            <w:r w:rsidRPr="005D1F6C">
              <w:t>Сложные предложения</w:t>
            </w:r>
          </w:p>
        </w:tc>
        <w:tc>
          <w:tcPr>
            <w:tcW w:w="3828" w:type="dxa"/>
          </w:tcPr>
          <w:p w:rsidR="00AB47B3" w:rsidRPr="005D1F6C" w:rsidRDefault="00AB47B3" w:rsidP="005D1F6C">
            <w:pPr>
              <w:spacing w:after="0" w:line="240" w:lineRule="auto"/>
              <w:ind w:left="-142" w:right="-142"/>
              <w:jc w:val="both"/>
            </w:pPr>
            <w:r w:rsidRPr="005D1F6C">
              <w:t>2+2Р=4</w:t>
            </w:r>
          </w:p>
        </w:tc>
      </w:tr>
      <w:tr w:rsidR="00AB47B3" w:rsidRPr="005D1F6C" w:rsidTr="00AB47B3">
        <w:tc>
          <w:tcPr>
            <w:tcW w:w="540" w:type="dxa"/>
          </w:tcPr>
          <w:p w:rsidR="00AB47B3" w:rsidRPr="005D1F6C" w:rsidRDefault="00AB47B3" w:rsidP="005D1F6C">
            <w:pPr>
              <w:spacing w:after="0" w:line="240" w:lineRule="auto"/>
              <w:ind w:left="-142" w:right="-142"/>
              <w:jc w:val="both"/>
            </w:pPr>
            <w:r w:rsidRPr="005D1F6C">
              <w:t>4</w:t>
            </w:r>
          </w:p>
        </w:tc>
        <w:tc>
          <w:tcPr>
            <w:tcW w:w="9880" w:type="dxa"/>
          </w:tcPr>
          <w:p w:rsidR="00AB47B3" w:rsidRPr="005D1F6C" w:rsidRDefault="00AB47B3" w:rsidP="005D1F6C">
            <w:pPr>
              <w:spacing w:after="0" w:line="240" w:lineRule="auto"/>
              <w:ind w:left="-142" w:right="-142"/>
              <w:jc w:val="both"/>
            </w:pPr>
            <w:r w:rsidRPr="005D1F6C">
              <w:t>Сложносочинённые предложения</w:t>
            </w:r>
          </w:p>
        </w:tc>
        <w:tc>
          <w:tcPr>
            <w:tcW w:w="3828" w:type="dxa"/>
          </w:tcPr>
          <w:p w:rsidR="00AB47B3" w:rsidRPr="005D1F6C" w:rsidRDefault="00AB47B3" w:rsidP="005D1F6C">
            <w:pPr>
              <w:spacing w:after="0" w:line="240" w:lineRule="auto"/>
              <w:ind w:left="-142" w:right="-142"/>
              <w:jc w:val="both"/>
            </w:pPr>
            <w:r w:rsidRPr="005D1F6C">
              <w:t>8+2Р=10</w:t>
            </w:r>
          </w:p>
        </w:tc>
      </w:tr>
      <w:tr w:rsidR="00AB47B3" w:rsidRPr="005D1F6C" w:rsidTr="00AB47B3">
        <w:tc>
          <w:tcPr>
            <w:tcW w:w="540" w:type="dxa"/>
          </w:tcPr>
          <w:p w:rsidR="00AB47B3" w:rsidRPr="005D1F6C" w:rsidRDefault="00AB47B3" w:rsidP="005D1F6C">
            <w:pPr>
              <w:spacing w:after="0" w:line="240" w:lineRule="auto"/>
              <w:ind w:left="-142" w:right="-142"/>
              <w:jc w:val="both"/>
            </w:pPr>
            <w:r w:rsidRPr="005D1F6C">
              <w:t>5</w:t>
            </w:r>
          </w:p>
        </w:tc>
        <w:tc>
          <w:tcPr>
            <w:tcW w:w="9880" w:type="dxa"/>
          </w:tcPr>
          <w:p w:rsidR="00AB47B3" w:rsidRPr="005D1F6C" w:rsidRDefault="00AB47B3" w:rsidP="005D1F6C">
            <w:pPr>
              <w:spacing w:after="0" w:line="240" w:lineRule="auto"/>
              <w:ind w:left="-142" w:right="-142"/>
              <w:jc w:val="both"/>
            </w:pPr>
            <w:r w:rsidRPr="005D1F6C">
              <w:t>Сложноподчинённые предложения</w:t>
            </w:r>
          </w:p>
        </w:tc>
        <w:tc>
          <w:tcPr>
            <w:tcW w:w="3828" w:type="dxa"/>
          </w:tcPr>
          <w:p w:rsidR="00AB47B3" w:rsidRPr="005D1F6C" w:rsidRDefault="00AB47B3" w:rsidP="005D1F6C">
            <w:pPr>
              <w:spacing w:after="0" w:line="240" w:lineRule="auto"/>
              <w:ind w:left="-142" w:right="-142"/>
              <w:jc w:val="both"/>
            </w:pPr>
            <w:r w:rsidRPr="005D1F6C">
              <w:t>23+8Р=31</w:t>
            </w:r>
          </w:p>
        </w:tc>
      </w:tr>
      <w:tr w:rsidR="00AB47B3" w:rsidRPr="005D1F6C" w:rsidTr="00AB47B3">
        <w:tc>
          <w:tcPr>
            <w:tcW w:w="540" w:type="dxa"/>
          </w:tcPr>
          <w:p w:rsidR="00AB47B3" w:rsidRPr="005D1F6C" w:rsidRDefault="00AB47B3" w:rsidP="005D1F6C">
            <w:pPr>
              <w:spacing w:after="0" w:line="240" w:lineRule="auto"/>
              <w:ind w:left="-142" w:right="-142"/>
              <w:jc w:val="both"/>
            </w:pPr>
            <w:r w:rsidRPr="005D1F6C">
              <w:t>6</w:t>
            </w:r>
          </w:p>
        </w:tc>
        <w:tc>
          <w:tcPr>
            <w:tcW w:w="9880" w:type="dxa"/>
          </w:tcPr>
          <w:p w:rsidR="00AB47B3" w:rsidRPr="005D1F6C" w:rsidRDefault="00AB47B3" w:rsidP="005D1F6C">
            <w:pPr>
              <w:spacing w:after="0" w:line="240" w:lineRule="auto"/>
              <w:ind w:left="-142" w:right="-142"/>
              <w:jc w:val="both"/>
            </w:pPr>
            <w:r w:rsidRPr="005D1F6C">
              <w:t>Бессоюзные сложные предложения</w:t>
            </w:r>
          </w:p>
        </w:tc>
        <w:tc>
          <w:tcPr>
            <w:tcW w:w="3828" w:type="dxa"/>
          </w:tcPr>
          <w:p w:rsidR="00AB47B3" w:rsidRPr="005D1F6C" w:rsidRDefault="00AB47B3" w:rsidP="005D1F6C">
            <w:pPr>
              <w:spacing w:after="0" w:line="240" w:lineRule="auto"/>
              <w:ind w:left="-142" w:right="-142"/>
              <w:jc w:val="both"/>
            </w:pPr>
            <w:r w:rsidRPr="005D1F6C">
              <w:t>9</w:t>
            </w:r>
          </w:p>
        </w:tc>
      </w:tr>
      <w:tr w:rsidR="00AB47B3" w:rsidRPr="005D1F6C" w:rsidTr="00AB47B3">
        <w:tc>
          <w:tcPr>
            <w:tcW w:w="540" w:type="dxa"/>
          </w:tcPr>
          <w:p w:rsidR="00AB47B3" w:rsidRPr="005D1F6C" w:rsidRDefault="00AB47B3" w:rsidP="005D1F6C">
            <w:pPr>
              <w:spacing w:after="0" w:line="240" w:lineRule="auto"/>
              <w:ind w:left="-142" w:right="-142"/>
              <w:jc w:val="both"/>
            </w:pPr>
            <w:r w:rsidRPr="005D1F6C">
              <w:t>7</w:t>
            </w:r>
          </w:p>
        </w:tc>
        <w:tc>
          <w:tcPr>
            <w:tcW w:w="9880" w:type="dxa"/>
          </w:tcPr>
          <w:p w:rsidR="00AB47B3" w:rsidRPr="005D1F6C" w:rsidRDefault="00AB47B3" w:rsidP="005D1F6C">
            <w:pPr>
              <w:spacing w:after="0" w:line="240" w:lineRule="auto"/>
              <w:ind w:left="-142" w:right="-142"/>
              <w:jc w:val="both"/>
            </w:pPr>
            <w:r w:rsidRPr="005D1F6C">
              <w:t>Сложные предложения с разными видами связи</w:t>
            </w:r>
          </w:p>
        </w:tc>
        <w:tc>
          <w:tcPr>
            <w:tcW w:w="3828" w:type="dxa"/>
          </w:tcPr>
          <w:p w:rsidR="00AB47B3" w:rsidRPr="005D1F6C" w:rsidRDefault="00AB47B3" w:rsidP="005D1F6C">
            <w:pPr>
              <w:spacing w:after="0" w:line="240" w:lineRule="auto"/>
              <w:ind w:left="-142" w:right="-142"/>
              <w:jc w:val="both"/>
            </w:pPr>
            <w:r w:rsidRPr="005D1F6C">
              <w:t>8+1Р= 9</w:t>
            </w:r>
          </w:p>
        </w:tc>
      </w:tr>
      <w:tr w:rsidR="00AB47B3" w:rsidRPr="005D1F6C" w:rsidTr="00AB47B3">
        <w:tc>
          <w:tcPr>
            <w:tcW w:w="540" w:type="dxa"/>
          </w:tcPr>
          <w:p w:rsidR="00AB47B3" w:rsidRPr="005D1F6C" w:rsidRDefault="00AB47B3" w:rsidP="005D1F6C">
            <w:pPr>
              <w:spacing w:after="0" w:line="240" w:lineRule="auto"/>
              <w:ind w:left="-142" w:right="-142"/>
              <w:jc w:val="both"/>
            </w:pPr>
            <w:r w:rsidRPr="005D1F6C">
              <w:t>8</w:t>
            </w:r>
          </w:p>
        </w:tc>
        <w:tc>
          <w:tcPr>
            <w:tcW w:w="9880" w:type="dxa"/>
          </w:tcPr>
          <w:p w:rsidR="00AB47B3" w:rsidRPr="005D1F6C" w:rsidRDefault="00AB47B3" w:rsidP="005D1F6C">
            <w:pPr>
              <w:spacing w:after="0" w:line="240" w:lineRule="auto"/>
              <w:ind w:left="-142" w:right="-142"/>
              <w:jc w:val="both"/>
            </w:pPr>
            <w:r w:rsidRPr="005D1F6C">
              <w:t>Общие сведения о языке</w:t>
            </w:r>
          </w:p>
        </w:tc>
        <w:tc>
          <w:tcPr>
            <w:tcW w:w="3828" w:type="dxa"/>
          </w:tcPr>
          <w:p w:rsidR="00AB47B3" w:rsidRPr="005D1F6C" w:rsidRDefault="00AB47B3" w:rsidP="005D1F6C">
            <w:pPr>
              <w:spacing w:after="0" w:line="240" w:lineRule="auto"/>
              <w:ind w:left="-142" w:right="-142"/>
              <w:jc w:val="both"/>
            </w:pPr>
            <w:r w:rsidRPr="005D1F6C">
              <w:t>2</w:t>
            </w:r>
          </w:p>
        </w:tc>
      </w:tr>
      <w:tr w:rsidR="00AB47B3" w:rsidRPr="005D1F6C" w:rsidTr="00AB47B3">
        <w:tc>
          <w:tcPr>
            <w:tcW w:w="540" w:type="dxa"/>
          </w:tcPr>
          <w:p w:rsidR="00AB47B3" w:rsidRPr="005D1F6C" w:rsidRDefault="00AB47B3" w:rsidP="005D1F6C">
            <w:pPr>
              <w:spacing w:after="0" w:line="240" w:lineRule="auto"/>
              <w:ind w:left="-142" w:right="-142"/>
              <w:jc w:val="both"/>
            </w:pPr>
            <w:r w:rsidRPr="005D1F6C">
              <w:t>9</w:t>
            </w:r>
          </w:p>
        </w:tc>
        <w:tc>
          <w:tcPr>
            <w:tcW w:w="9880" w:type="dxa"/>
          </w:tcPr>
          <w:p w:rsidR="00AB47B3" w:rsidRPr="005D1F6C" w:rsidRDefault="00AB47B3" w:rsidP="005D1F6C">
            <w:pPr>
              <w:spacing w:after="0" w:line="240" w:lineRule="auto"/>
              <w:ind w:left="-142" w:right="-142"/>
              <w:jc w:val="both"/>
            </w:pPr>
            <w:r w:rsidRPr="005D1F6C">
              <w:t>Систематизация изученного по фонетике, лексике, грамматике, правописанию и культуре речи</w:t>
            </w:r>
          </w:p>
        </w:tc>
        <w:tc>
          <w:tcPr>
            <w:tcW w:w="3828" w:type="dxa"/>
          </w:tcPr>
          <w:p w:rsidR="00AB47B3" w:rsidRPr="005D1F6C" w:rsidRDefault="00AB47B3" w:rsidP="005D1F6C">
            <w:pPr>
              <w:spacing w:after="0" w:line="240" w:lineRule="auto"/>
              <w:ind w:left="-142" w:right="-142"/>
              <w:jc w:val="both"/>
            </w:pPr>
            <w:r w:rsidRPr="005D1F6C">
              <w:t>28+2Р = 30</w:t>
            </w:r>
          </w:p>
        </w:tc>
      </w:tr>
      <w:tr w:rsidR="00AB47B3" w:rsidRPr="005D1F6C" w:rsidTr="00AB47B3">
        <w:tc>
          <w:tcPr>
            <w:tcW w:w="540" w:type="dxa"/>
          </w:tcPr>
          <w:p w:rsidR="00AB47B3" w:rsidRPr="005D1F6C" w:rsidRDefault="00AB47B3" w:rsidP="005D1F6C">
            <w:pPr>
              <w:spacing w:after="0" w:line="240" w:lineRule="auto"/>
              <w:ind w:left="-142" w:right="-142"/>
              <w:jc w:val="both"/>
            </w:pPr>
          </w:p>
        </w:tc>
        <w:tc>
          <w:tcPr>
            <w:tcW w:w="9880" w:type="dxa"/>
          </w:tcPr>
          <w:p w:rsidR="00AB47B3" w:rsidRPr="005D1F6C" w:rsidRDefault="00AB47B3" w:rsidP="005D1F6C">
            <w:pPr>
              <w:spacing w:after="0" w:line="240" w:lineRule="auto"/>
              <w:ind w:left="-142" w:right="-142"/>
              <w:jc w:val="both"/>
            </w:pPr>
            <w:r w:rsidRPr="005D1F6C">
              <w:t>Итого:</w:t>
            </w:r>
          </w:p>
        </w:tc>
        <w:tc>
          <w:tcPr>
            <w:tcW w:w="3828" w:type="dxa"/>
          </w:tcPr>
          <w:p w:rsidR="00AB47B3" w:rsidRPr="005D1F6C" w:rsidRDefault="00AB47B3" w:rsidP="005D1F6C">
            <w:pPr>
              <w:spacing w:after="0" w:line="240" w:lineRule="auto"/>
              <w:ind w:left="-142" w:right="-142"/>
              <w:jc w:val="both"/>
            </w:pPr>
            <w:r w:rsidRPr="005D1F6C">
              <w:t>102</w:t>
            </w:r>
          </w:p>
        </w:tc>
      </w:tr>
    </w:tbl>
    <w:p w:rsidR="00E37AA0" w:rsidRPr="00E253E5" w:rsidRDefault="00E37AA0" w:rsidP="005D1F6C">
      <w:pPr>
        <w:spacing w:line="240" w:lineRule="auto"/>
        <w:ind w:left="-142" w:right="-142"/>
        <w:jc w:val="center"/>
        <w:outlineLvl w:val="0"/>
        <w:rPr>
          <w:sz w:val="22"/>
          <w:szCs w:val="22"/>
        </w:rPr>
      </w:pPr>
    </w:p>
    <w:sectPr w:rsidR="00E37AA0" w:rsidRPr="00E253E5" w:rsidSect="005D1F6C">
      <w:footerReference w:type="default" r:id="rId8"/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982" w:rsidRDefault="00AC4982" w:rsidP="00222DF1">
      <w:pPr>
        <w:spacing w:after="0" w:line="240" w:lineRule="auto"/>
      </w:pPr>
      <w:r>
        <w:separator/>
      </w:r>
    </w:p>
  </w:endnote>
  <w:endnote w:type="continuationSeparator" w:id="1">
    <w:p w:rsidR="00AC4982" w:rsidRDefault="00AC4982" w:rsidP="0022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BA" w:rsidRDefault="00596609">
    <w:pPr>
      <w:pStyle w:val="a8"/>
      <w:jc w:val="right"/>
    </w:pPr>
    <w:fldSimple w:instr="PAGE   \* MERGEFORMAT">
      <w:r w:rsidR="00AB47B3">
        <w:rPr>
          <w:noProof/>
        </w:rPr>
        <w:t>10</w:t>
      </w:r>
    </w:fldSimple>
  </w:p>
  <w:p w:rsidR="00F005BA" w:rsidRDefault="00F005B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982" w:rsidRDefault="00AC4982" w:rsidP="00222DF1">
      <w:pPr>
        <w:spacing w:after="0" w:line="240" w:lineRule="auto"/>
      </w:pPr>
      <w:r>
        <w:separator/>
      </w:r>
    </w:p>
  </w:footnote>
  <w:footnote w:type="continuationSeparator" w:id="1">
    <w:p w:rsidR="00AC4982" w:rsidRDefault="00AC4982" w:rsidP="00222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AC416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597802"/>
    <w:multiLevelType w:val="hybridMultilevel"/>
    <w:tmpl w:val="6B52BE38"/>
    <w:lvl w:ilvl="0" w:tplc="041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E6E88"/>
    <w:multiLevelType w:val="hybridMultilevel"/>
    <w:tmpl w:val="A3964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95674"/>
    <w:multiLevelType w:val="hybridMultilevel"/>
    <w:tmpl w:val="F45E46CE"/>
    <w:lvl w:ilvl="0" w:tplc="B40EE95A">
      <w:numFmt w:val="bullet"/>
      <w:lvlText w:val="-"/>
      <w:lvlJc w:val="left"/>
      <w:pPr>
        <w:ind w:left="1256" w:hanging="279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ru-RU" w:eastAsia="ru-RU" w:bidi="ru-RU"/>
      </w:rPr>
    </w:lvl>
    <w:lvl w:ilvl="1" w:tplc="A9408532">
      <w:numFmt w:val="bullet"/>
      <w:lvlText w:val="•"/>
      <w:lvlJc w:val="left"/>
      <w:pPr>
        <w:ind w:left="2308" w:hanging="279"/>
      </w:pPr>
      <w:rPr>
        <w:rFonts w:hint="default"/>
        <w:lang w:val="ru-RU" w:eastAsia="ru-RU" w:bidi="ru-RU"/>
      </w:rPr>
    </w:lvl>
    <w:lvl w:ilvl="2" w:tplc="66DEE5CA">
      <w:numFmt w:val="bullet"/>
      <w:lvlText w:val="•"/>
      <w:lvlJc w:val="left"/>
      <w:pPr>
        <w:ind w:left="3357" w:hanging="279"/>
      </w:pPr>
      <w:rPr>
        <w:rFonts w:hint="default"/>
        <w:lang w:val="ru-RU" w:eastAsia="ru-RU" w:bidi="ru-RU"/>
      </w:rPr>
    </w:lvl>
    <w:lvl w:ilvl="3" w:tplc="2244140C">
      <w:numFmt w:val="bullet"/>
      <w:lvlText w:val="•"/>
      <w:lvlJc w:val="left"/>
      <w:pPr>
        <w:ind w:left="4406" w:hanging="279"/>
      </w:pPr>
      <w:rPr>
        <w:rFonts w:hint="default"/>
        <w:lang w:val="ru-RU" w:eastAsia="ru-RU" w:bidi="ru-RU"/>
      </w:rPr>
    </w:lvl>
    <w:lvl w:ilvl="4" w:tplc="5A700B92">
      <w:numFmt w:val="bullet"/>
      <w:lvlText w:val="•"/>
      <w:lvlJc w:val="left"/>
      <w:pPr>
        <w:ind w:left="5455" w:hanging="279"/>
      </w:pPr>
      <w:rPr>
        <w:rFonts w:hint="default"/>
        <w:lang w:val="ru-RU" w:eastAsia="ru-RU" w:bidi="ru-RU"/>
      </w:rPr>
    </w:lvl>
    <w:lvl w:ilvl="5" w:tplc="2F2026C6">
      <w:numFmt w:val="bullet"/>
      <w:lvlText w:val="•"/>
      <w:lvlJc w:val="left"/>
      <w:pPr>
        <w:ind w:left="6504" w:hanging="279"/>
      </w:pPr>
      <w:rPr>
        <w:rFonts w:hint="default"/>
        <w:lang w:val="ru-RU" w:eastAsia="ru-RU" w:bidi="ru-RU"/>
      </w:rPr>
    </w:lvl>
    <w:lvl w:ilvl="6" w:tplc="CACA2742">
      <w:numFmt w:val="bullet"/>
      <w:lvlText w:val="•"/>
      <w:lvlJc w:val="left"/>
      <w:pPr>
        <w:ind w:left="7553" w:hanging="279"/>
      </w:pPr>
      <w:rPr>
        <w:rFonts w:hint="default"/>
        <w:lang w:val="ru-RU" w:eastAsia="ru-RU" w:bidi="ru-RU"/>
      </w:rPr>
    </w:lvl>
    <w:lvl w:ilvl="7" w:tplc="9530D440">
      <w:numFmt w:val="bullet"/>
      <w:lvlText w:val="•"/>
      <w:lvlJc w:val="left"/>
      <w:pPr>
        <w:ind w:left="8602" w:hanging="279"/>
      </w:pPr>
      <w:rPr>
        <w:rFonts w:hint="default"/>
        <w:lang w:val="ru-RU" w:eastAsia="ru-RU" w:bidi="ru-RU"/>
      </w:rPr>
    </w:lvl>
    <w:lvl w:ilvl="8" w:tplc="1898F98E">
      <w:numFmt w:val="bullet"/>
      <w:lvlText w:val="•"/>
      <w:lvlJc w:val="left"/>
      <w:pPr>
        <w:ind w:left="9651" w:hanging="279"/>
      </w:pPr>
      <w:rPr>
        <w:rFonts w:hint="default"/>
        <w:lang w:val="ru-RU" w:eastAsia="ru-RU" w:bidi="ru-RU"/>
      </w:rPr>
    </w:lvl>
  </w:abstractNum>
  <w:abstractNum w:abstractNumId="4">
    <w:nsid w:val="18287487"/>
    <w:multiLevelType w:val="hybridMultilevel"/>
    <w:tmpl w:val="55A404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C40555"/>
    <w:multiLevelType w:val="hybridMultilevel"/>
    <w:tmpl w:val="F9387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E2056D"/>
    <w:multiLevelType w:val="hybridMultilevel"/>
    <w:tmpl w:val="989C0E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cs="Wingdings" w:hint="default"/>
      </w:rPr>
    </w:lvl>
  </w:abstractNum>
  <w:abstractNum w:abstractNumId="7">
    <w:nsid w:val="7EA8587A"/>
    <w:multiLevelType w:val="hybridMultilevel"/>
    <w:tmpl w:val="365CE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0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0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9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03F01"/>
    <w:rsid w:val="00020AF5"/>
    <w:rsid w:val="00056E2A"/>
    <w:rsid w:val="000A15FA"/>
    <w:rsid w:val="000A2542"/>
    <w:rsid w:val="000D6D09"/>
    <w:rsid w:val="001030ED"/>
    <w:rsid w:val="00103E07"/>
    <w:rsid w:val="00117005"/>
    <w:rsid w:val="00124438"/>
    <w:rsid w:val="001358B3"/>
    <w:rsid w:val="0014618B"/>
    <w:rsid w:val="0017657B"/>
    <w:rsid w:val="001830B1"/>
    <w:rsid w:val="00194621"/>
    <w:rsid w:val="001D1DF4"/>
    <w:rsid w:val="001E4BB9"/>
    <w:rsid w:val="001E715A"/>
    <w:rsid w:val="001F399D"/>
    <w:rsid w:val="001F57FD"/>
    <w:rsid w:val="001F681B"/>
    <w:rsid w:val="0021086A"/>
    <w:rsid w:val="00211090"/>
    <w:rsid w:val="00215641"/>
    <w:rsid w:val="00221E43"/>
    <w:rsid w:val="00222DF1"/>
    <w:rsid w:val="00253A80"/>
    <w:rsid w:val="00254CBF"/>
    <w:rsid w:val="002606CD"/>
    <w:rsid w:val="00266356"/>
    <w:rsid w:val="00273A22"/>
    <w:rsid w:val="002A3996"/>
    <w:rsid w:val="002D0F57"/>
    <w:rsid w:val="002D5E5E"/>
    <w:rsid w:val="002E08F9"/>
    <w:rsid w:val="002E6153"/>
    <w:rsid w:val="003020C7"/>
    <w:rsid w:val="00315680"/>
    <w:rsid w:val="00343294"/>
    <w:rsid w:val="00351012"/>
    <w:rsid w:val="0037339F"/>
    <w:rsid w:val="00374379"/>
    <w:rsid w:val="00386D3F"/>
    <w:rsid w:val="003928DE"/>
    <w:rsid w:val="00395C98"/>
    <w:rsid w:val="003C4551"/>
    <w:rsid w:val="003D5511"/>
    <w:rsid w:val="003E3169"/>
    <w:rsid w:val="003E6ABE"/>
    <w:rsid w:val="00415B24"/>
    <w:rsid w:val="004323E4"/>
    <w:rsid w:val="0045245E"/>
    <w:rsid w:val="0047421C"/>
    <w:rsid w:val="00487CD6"/>
    <w:rsid w:val="00494808"/>
    <w:rsid w:val="004B3BE3"/>
    <w:rsid w:val="004C6C48"/>
    <w:rsid w:val="00516897"/>
    <w:rsid w:val="00517EDC"/>
    <w:rsid w:val="0052400D"/>
    <w:rsid w:val="005259E5"/>
    <w:rsid w:val="00533F8D"/>
    <w:rsid w:val="005359F7"/>
    <w:rsid w:val="00544557"/>
    <w:rsid w:val="00554F9D"/>
    <w:rsid w:val="00557C09"/>
    <w:rsid w:val="00572BDC"/>
    <w:rsid w:val="005748FC"/>
    <w:rsid w:val="00596609"/>
    <w:rsid w:val="005A5372"/>
    <w:rsid w:val="005B78A4"/>
    <w:rsid w:val="005C1185"/>
    <w:rsid w:val="005D1F6C"/>
    <w:rsid w:val="005D27C3"/>
    <w:rsid w:val="005E3F37"/>
    <w:rsid w:val="005F6A71"/>
    <w:rsid w:val="005F7739"/>
    <w:rsid w:val="006039A8"/>
    <w:rsid w:val="00603F01"/>
    <w:rsid w:val="006060DE"/>
    <w:rsid w:val="00606B18"/>
    <w:rsid w:val="00612EF3"/>
    <w:rsid w:val="00635022"/>
    <w:rsid w:val="00655328"/>
    <w:rsid w:val="0066307F"/>
    <w:rsid w:val="00681148"/>
    <w:rsid w:val="0070241C"/>
    <w:rsid w:val="00717D7D"/>
    <w:rsid w:val="00731D62"/>
    <w:rsid w:val="00741472"/>
    <w:rsid w:val="0076358D"/>
    <w:rsid w:val="0079728E"/>
    <w:rsid w:val="007C10C1"/>
    <w:rsid w:val="007D4B00"/>
    <w:rsid w:val="007D6E0F"/>
    <w:rsid w:val="007D76B4"/>
    <w:rsid w:val="00806F53"/>
    <w:rsid w:val="00815F68"/>
    <w:rsid w:val="00820946"/>
    <w:rsid w:val="00843975"/>
    <w:rsid w:val="00853EB7"/>
    <w:rsid w:val="008720F3"/>
    <w:rsid w:val="008724E5"/>
    <w:rsid w:val="00886DA5"/>
    <w:rsid w:val="008A08C8"/>
    <w:rsid w:val="008A2BB9"/>
    <w:rsid w:val="008A40A8"/>
    <w:rsid w:val="008B4DCC"/>
    <w:rsid w:val="008C2E8D"/>
    <w:rsid w:val="008D044C"/>
    <w:rsid w:val="008E07C7"/>
    <w:rsid w:val="00900158"/>
    <w:rsid w:val="009007CE"/>
    <w:rsid w:val="00907D1A"/>
    <w:rsid w:val="00916EF4"/>
    <w:rsid w:val="00931640"/>
    <w:rsid w:val="009340FE"/>
    <w:rsid w:val="00935B05"/>
    <w:rsid w:val="00940DFC"/>
    <w:rsid w:val="009574E4"/>
    <w:rsid w:val="009628C8"/>
    <w:rsid w:val="00963DAF"/>
    <w:rsid w:val="00965836"/>
    <w:rsid w:val="009A4545"/>
    <w:rsid w:val="009B4CEA"/>
    <w:rsid w:val="009F5CA9"/>
    <w:rsid w:val="00A220C1"/>
    <w:rsid w:val="00A241DF"/>
    <w:rsid w:val="00A40830"/>
    <w:rsid w:val="00AB3E09"/>
    <w:rsid w:val="00AB453C"/>
    <w:rsid w:val="00AB47B3"/>
    <w:rsid w:val="00AC4982"/>
    <w:rsid w:val="00AC4B21"/>
    <w:rsid w:val="00AE410A"/>
    <w:rsid w:val="00AF3579"/>
    <w:rsid w:val="00B4464D"/>
    <w:rsid w:val="00B55B05"/>
    <w:rsid w:val="00B575A2"/>
    <w:rsid w:val="00B72476"/>
    <w:rsid w:val="00B77979"/>
    <w:rsid w:val="00BB0E84"/>
    <w:rsid w:val="00BC196F"/>
    <w:rsid w:val="00BD360E"/>
    <w:rsid w:val="00BD4E9B"/>
    <w:rsid w:val="00BE42D5"/>
    <w:rsid w:val="00BF5539"/>
    <w:rsid w:val="00C1166E"/>
    <w:rsid w:val="00C11DB8"/>
    <w:rsid w:val="00CD2FEB"/>
    <w:rsid w:val="00CD3A76"/>
    <w:rsid w:val="00CE5F01"/>
    <w:rsid w:val="00CF0C10"/>
    <w:rsid w:val="00D261E8"/>
    <w:rsid w:val="00D26D0D"/>
    <w:rsid w:val="00D30E7C"/>
    <w:rsid w:val="00D54EC9"/>
    <w:rsid w:val="00D56F95"/>
    <w:rsid w:val="00D578C3"/>
    <w:rsid w:val="00D57AAF"/>
    <w:rsid w:val="00D73502"/>
    <w:rsid w:val="00D76607"/>
    <w:rsid w:val="00D84E13"/>
    <w:rsid w:val="00DA02EF"/>
    <w:rsid w:val="00DB6C8C"/>
    <w:rsid w:val="00DC121C"/>
    <w:rsid w:val="00DF1E04"/>
    <w:rsid w:val="00DF641B"/>
    <w:rsid w:val="00E234B8"/>
    <w:rsid w:val="00E253E5"/>
    <w:rsid w:val="00E36F91"/>
    <w:rsid w:val="00E37AA0"/>
    <w:rsid w:val="00E655E6"/>
    <w:rsid w:val="00E73239"/>
    <w:rsid w:val="00EA41CF"/>
    <w:rsid w:val="00EB1187"/>
    <w:rsid w:val="00ED6BBF"/>
    <w:rsid w:val="00EE01E9"/>
    <w:rsid w:val="00EF480F"/>
    <w:rsid w:val="00F005BA"/>
    <w:rsid w:val="00F07226"/>
    <w:rsid w:val="00F22F9D"/>
    <w:rsid w:val="00F679D3"/>
    <w:rsid w:val="00F800EC"/>
    <w:rsid w:val="00FA0C19"/>
    <w:rsid w:val="00FB019D"/>
    <w:rsid w:val="00FC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01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F01"/>
    <w:pPr>
      <w:ind w:left="720"/>
    </w:pPr>
  </w:style>
  <w:style w:type="paragraph" w:styleId="a4">
    <w:name w:val="Body Text Indent"/>
    <w:basedOn w:val="a"/>
    <w:link w:val="a5"/>
    <w:uiPriority w:val="99"/>
    <w:rsid w:val="00603F01"/>
    <w:pPr>
      <w:spacing w:after="0" w:line="240" w:lineRule="auto"/>
      <w:ind w:left="-360" w:firstLine="360"/>
    </w:pPr>
    <w:rPr>
      <w:rFonts w:eastAsia="Calibri"/>
      <w:color w:val="000000"/>
    </w:rPr>
  </w:style>
  <w:style w:type="character" w:customStyle="1" w:styleId="a5">
    <w:name w:val="Основной текст с отступом Знак"/>
    <w:link w:val="a4"/>
    <w:uiPriority w:val="99"/>
    <w:locked/>
    <w:rsid w:val="00603F01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c7c75c22c88">
    <w:name w:val="c7 c75 c22 c88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character" w:customStyle="1" w:styleId="c8c3c18">
    <w:name w:val="c8 c3 c18"/>
    <w:basedOn w:val="a0"/>
    <w:uiPriority w:val="99"/>
    <w:rsid w:val="0076358D"/>
  </w:style>
  <w:style w:type="paragraph" w:customStyle="1" w:styleId="c64c7c22">
    <w:name w:val="c64 c7 c22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character" w:customStyle="1" w:styleId="c8c3">
    <w:name w:val="c8 c3"/>
    <w:basedOn w:val="a0"/>
    <w:uiPriority w:val="99"/>
    <w:rsid w:val="0076358D"/>
  </w:style>
  <w:style w:type="paragraph" w:customStyle="1" w:styleId="c7c75c22c91">
    <w:name w:val="c7 c75 c22 c91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11c7c2">
    <w:name w:val="c11 c7 c2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7c9c22c44">
    <w:name w:val="c7 c9 c22 c44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44c7c9c22">
    <w:name w:val="c44 c7 c9 c22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character" w:customStyle="1" w:styleId="c8c3c17">
    <w:name w:val="c8 c3 c17"/>
    <w:basedOn w:val="a0"/>
    <w:uiPriority w:val="99"/>
    <w:rsid w:val="0076358D"/>
  </w:style>
  <w:style w:type="paragraph" w:customStyle="1" w:styleId="c7c2c11">
    <w:name w:val="c7 c2 c11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11c7c93">
    <w:name w:val="c11 c7 c93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7c9c75c22c69">
    <w:name w:val="c7 c9 c75 c22 c69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14c7c9">
    <w:name w:val="c14 c7 c9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14c7">
    <w:name w:val="c14 c7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11c7c2c31">
    <w:name w:val="c11 c7 c2 c31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44c7c9c22c96">
    <w:name w:val="c44 c7 c9 c22 c96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7c9c75c22c96">
    <w:name w:val="c7 c9 c75 c22 c96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7c9c22c33">
    <w:name w:val="c7 c9 c22 c33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7c9c22c27">
    <w:name w:val="c7 c9 c22 c27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7c22c29">
    <w:name w:val="c7 c22 c29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7c75c82c22">
    <w:name w:val="c7 c75 c82 c22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7c9c22c75">
    <w:name w:val="c7 c9 c22 c75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7c75c31c22c85">
    <w:name w:val="c7 c75 c31 c22 c85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7c75c22c97">
    <w:name w:val="c7 c75 c22 c97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7c9c14">
    <w:name w:val="c7 c9 c14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44c7c31c22">
    <w:name w:val="c44 c7 c31 c22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7c75c22c82">
    <w:name w:val="c7 c75 c22 c82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222D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22DF1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22D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22DF1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0C19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rsid w:val="00F005BA"/>
    <w:pPr>
      <w:spacing w:before="100" w:beforeAutospacing="1" w:after="100" w:afterAutospacing="1" w:line="240" w:lineRule="auto"/>
    </w:pPr>
  </w:style>
  <w:style w:type="paragraph" w:customStyle="1" w:styleId="11">
    <w:name w:val="Заголовок 11"/>
    <w:basedOn w:val="a"/>
    <w:uiPriority w:val="1"/>
    <w:qFormat/>
    <w:rsid w:val="00F005BA"/>
    <w:pPr>
      <w:widowControl w:val="0"/>
      <w:autoSpaceDE w:val="0"/>
      <w:autoSpaceDN w:val="0"/>
      <w:spacing w:after="0" w:line="275" w:lineRule="exact"/>
      <w:ind w:left="1683"/>
      <w:outlineLvl w:val="1"/>
    </w:pPr>
    <w:rPr>
      <w:b/>
      <w:bCs/>
      <w:lang w:bidi="ru-RU"/>
    </w:rPr>
  </w:style>
  <w:style w:type="paragraph" w:customStyle="1" w:styleId="21">
    <w:name w:val="Заголовок 21"/>
    <w:basedOn w:val="a"/>
    <w:uiPriority w:val="1"/>
    <w:qFormat/>
    <w:rsid w:val="00F005BA"/>
    <w:pPr>
      <w:widowControl w:val="0"/>
      <w:autoSpaceDE w:val="0"/>
      <w:autoSpaceDN w:val="0"/>
      <w:spacing w:after="0" w:line="276" w:lineRule="exact"/>
      <w:ind w:left="1683"/>
      <w:outlineLvl w:val="2"/>
    </w:pPr>
    <w:rPr>
      <w:b/>
      <w:bCs/>
      <w:i/>
      <w:lang w:bidi="ru-RU"/>
    </w:rPr>
  </w:style>
  <w:style w:type="paragraph" w:styleId="ad">
    <w:name w:val="No Spacing"/>
    <w:link w:val="ae"/>
    <w:uiPriority w:val="1"/>
    <w:qFormat/>
    <w:rsid w:val="00266356"/>
    <w:rPr>
      <w:rFonts w:ascii="Times New Roman" w:eastAsia="Times New Roman" w:hAnsi="Times New Roman"/>
      <w:sz w:val="24"/>
      <w:szCs w:val="24"/>
    </w:rPr>
  </w:style>
  <w:style w:type="paragraph" w:styleId="af">
    <w:name w:val="Title"/>
    <w:basedOn w:val="a"/>
    <w:link w:val="af0"/>
    <w:qFormat/>
    <w:locked/>
    <w:rsid w:val="008A08C8"/>
    <w:pPr>
      <w:widowControl w:val="0"/>
      <w:snapToGrid w:val="0"/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8A08C8"/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e">
    <w:name w:val="Без интервала Знак"/>
    <w:basedOn w:val="a0"/>
    <w:link w:val="ad"/>
    <w:uiPriority w:val="1"/>
    <w:locked/>
    <w:rsid w:val="002A399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3261</Words>
  <Characters>18593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msz</Company>
  <LinksUpToDate>false</LinksUpToDate>
  <CharactersWithSpaces>21811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31</cp:revision>
  <cp:lastPrinted>2016-09-25T12:57:00Z</cp:lastPrinted>
  <dcterms:created xsi:type="dcterms:W3CDTF">2019-10-20T07:45:00Z</dcterms:created>
  <dcterms:modified xsi:type="dcterms:W3CDTF">2019-11-22T00:12:00Z</dcterms:modified>
</cp:coreProperties>
</file>