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70E" w:rsidRDefault="00A8070E" w:rsidP="00A8070E">
      <w:pPr>
        <w:jc w:val="center"/>
        <w:rPr>
          <w:rFonts w:ascii="Arial" w:hAnsi="Arial"/>
          <w:b/>
          <w:sz w:val="25"/>
          <w:szCs w:val="25"/>
        </w:rPr>
      </w:pPr>
      <w:r>
        <w:rPr>
          <w:rFonts w:ascii="Arial" w:hAnsi="Arial"/>
          <w:b/>
          <w:sz w:val="25"/>
          <w:szCs w:val="25"/>
        </w:rPr>
        <w:t>Рекомендации</w:t>
      </w:r>
    </w:p>
    <w:p w:rsidR="00A8070E" w:rsidRDefault="00A8070E" w:rsidP="00A8070E">
      <w:pPr>
        <w:jc w:val="center"/>
        <w:rPr>
          <w:rFonts w:ascii="Arial" w:hAnsi="Arial"/>
          <w:b/>
          <w:sz w:val="25"/>
          <w:szCs w:val="25"/>
        </w:rPr>
      </w:pPr>
      <w:r>
        <w:rPr>
          <w:rFonts w:ascii="Arial" w:hAnsi="Arial"/>
          <w:b/>
          <w:sz w:val="25"/>
          <w:szCs w:val="25"/>
        </w:rPr>
        <w:t>проведения профилактической работы в образовательном учреждении по предупреждению жестокого обращения в отношении несовершеннолетних</w:t>
      </w:r>
    </w:p>
    <w:tbl>
      <w:tblPr>
        <w:tblpPr w:leftFromText="180" w:rightFromText="180" w:vertAnchor="page" w:horzAnchor="margin" w:tblpY="2472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5379"/>
        <w:gridCol w:w="1915"/>
      </w:tblGrid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Ответственное лицо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Мероприятие</w:t>
            </w:r>
          </w:p>
          <w:p w:rsidR="00A8070E" w:rsidRDefault="00A8070E" w:rsidP="006A3E2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Сроки проведения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Директор образовательного учреждения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Обеспечивает контроль проведения профилактической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работы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по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предупреждению жестокого обращения в отношении несовершеннолетних.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Ежедневно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Распределяет должностные обязанности в образовательном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учреждении  по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предупреждению жестокого обращения в отношении несовершеннолетних.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Ежегодно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Закрепляет  приказами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по образовательному учреждению наставников за несовершеннолетними «группы риска». 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Ежегодно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Проводит совещания при директоре по вопросам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профилактики  жестокого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обращения в отношении несовершеннолетних.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Согласно плану образовательного учреждения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Организует межведомственное взаимодействие по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вопросам  профилактики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жестокого обращения в отношении несовершеннолетних.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Составляет план воспитательной работы по профилактике жестокого обращения в отношении несовершеннолетних.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Ежегодно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Корректирует план воспитательной работы по профилактике правонарушений.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Осуществляет контроль деятельности классных руководителей, социального педагога, психолога, воспитателей по данному направлению.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Планирует курсовую подготовку педагогического состава, готовит семинары, совещания, тренинги, практикумы и т.д. по данному направлению.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Социальный педагог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Ведет сбор информации о детях, состоящих на разных видах профилактического учета.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Осуществляет контроль межличностных отношений подростков.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Осуществляет контроль занятости несовершеннолетних «группы риска», в том числе в вечернее время и в летний период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Осуществляет работу по формированию и ведению областного межведомственного банка данных несовершеннолетних и семей «группы особого внимания»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Психолог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Проводит диагностику несовершеннолетних.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Организует  тренинги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по коррекции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психо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-эмоционального состояния обучающихся.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Согласно плану работы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Принимает участие в ходе реализации индивидуальной программы профилактики и коррекции поведения конкретного ребенка.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Проводит тренинги по моральному и волевому саморегулированию поведения.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Организует индивидуально-психологическое сопровождение по снижению уровня проявления агрессии.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Выявляет психологические особенности обучающихся, провоцирующих агрессивное поведение на основе апробированных методик.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Воспитатель, классный руководитель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Ведет журнал прихода и ухода воспитанников, учета посещаемости учебных занятий.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Ежедневно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Ведет дневник наблюдений с указанием телефонов и адресов родственников, друзей, знакомых.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Организует внеурочную занятость несовершеннолетних.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Осуществляет индивидуально-педагогическое сопровождение детей «группы риска».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Поддерживает связь с родителями (законными представителями) детей «группы риска».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  <w:tr w:rsidR="00A8070E" w:rsidTr="006A3E2C"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Организует информационно – просветительскую работу, в том числе с привлечением специалистов здравоохранения, представителей правоохранительных органов.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0E" w:rsidRDefault="00A8070E" w:rsidP="006A3E2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течение года</w:t>
            </w:r>
          </w:p>
        </w:tc>
      </w:tr>
    </w:tbl>
    <w:p w:rsidR="00A8070E" w:rsidRDefault="00A8070E" w:rsidP="00A8070E">
      <w:pPr>
        <w:jc w:val="center"/>
        <w:rPr>
          <w:rFonts w:ascii="Arial" w:hAnsi="Arial"/>
          <w:b/>
          <w:sz w:val="26"/>
          <w:szCs w:val="26"/>
        </w:rPr>
      </w:pPr>
    </w:p>
    <w:p w:rsidR="00C9699D" w:rsidRDefault="00C9699D">
      <w:bookmarkStart w:id="0" w:name="_GoBack"/>
      <w:bookmarkEnd w:id="0"/>
    </w:p>
    <w:sectPr w:rsidR="00C9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5"/>
    <w:rsid w:val="00A8070E"/>
    <w:rsid w:val="00C9699D"/>
    <w:rsid w:val="00F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A5BCC-1CCF-46C0-B69E-1692AEB1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2</cp:revision>
  <dcterms:created xsi:type="dcterms:W3CDTF">2017-09-26T06:52:00Z</dcterms:created>
  <dcterms:modified xsi:type="dcterms:W3CDTF">2017-09-26T06:53:00Z</dcterms:modified>
</cp:coreProperties>
</file>