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A3" w:rsidRDefault="00674DA3"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r>
        <w:rPr>
          <w:rFonts w:ascii="Tahoma" w:hAnsi="Tahoma" w:cs="Tahoma"/>
          <w:noProof/>
        </w:rPr>
        <w:drawing>
          <wp:anchor distT="0" distB="0" distL="114300" distR="114300" simplePos="0" relativeHeight="251658240" behindDoc="0" locked="0" layoutInCell="1" allowOverlap="1">
            <wp:simplePos x="0" y="0"/>
            <wp:positionH relativeFrom="column">
              <wp:posOffset>-12700</wp:posOffset>
            </wp:positionH>
            <wp:positionV relativeFrom="paragraph">
              <wp:posOffset>-1343025</wp:posOffset>
            </wp:positionV>
            <wp:extent cx="6210935" cy="85426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ллективный договор 2018_page-0001 (1).jpg"/>
                    <pic:cNvPicPr/>
                  </pic:nvPicPr>
                  <pic:blipFill>
                    <a:blip r:embed="rId8">
                      <a:extLst>
                        <a:ext uri="{28A0092B-C50C-407E-A947-70E740481C1C}">
                          <a14:useLocalDpi xmlns:a14="http://schemas.microsoft.com/office/drawing/2010/main" val="0"/>
                        </a:ext>
                      </a:extLst>
                    </a:blip>
                    <a:stretch>
                      <a:fillRect/>
                    </a:stretch>
                  </pic:blipFill>
                  <pic:spPr>
                    <a:xfrm rot="10800000">
                      <a:off x="0" y="0"/>
                      <a:ext cx="6210935" cy="8542655"/>
                    </a:xfrm>
                    <a:prstGeom prst="rect">
                      <a:avLst/>
                    </a:prstGeom>
                  </pic:spPr>
                </pic:pic>
              </a:graphicData>
            </a:graphic>
          </wp:anchor>
        </w:drawing>
      </w: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bookmarkStart w:id="0" w:name="_GoBack"/>
      <w:bookmarkEnd w:id="0"/>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Default="00640FEC" w:rsidP="00674DA3">
      <w:pPr>
        <w:rPr>
          <w:rFonts w:ascii="Tahoma" w:hAnsi="Tahoma" w:cs="Tahoma"/>
        </w:rPr>
      </w:pPr>
    </w:p>
    <w:p w:rsidR="00640FEC" w:rsidRPr="003140AB" w:rsidRDefault="00640FEC"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3140AB" w:rsidRDefault="00674DA3" w:rsidP="00674DA3">
      <w:pPr>
        <w:rPr>
          <w:rFonts w:ascii="Tahoma" w:hAnsi="Tahoma" w:cs="Tahoma"/>
        </w:rPr>
      </w:pPr>
    </w:p>
    <w:p w:rsidR="00674DA3" w:rsidRPr="00E75F8F" w:rsidRDefault="00674DA3" w:rsidP="00674DA3">
      <w:pPr>
        <w:pStyle w:val="9"/>
        <w:jc w:val="center"/>
        <w:rPr>
          <w:rFonts w:ascii="Times New Roman" w:hAnsi="Times New Roman" w:cs="Times New Roman"/>
          <w:b/>
          <w:bCs/>
          <w:sz w:val="36"/>
          <w:szCs w:val="36"/>
        </w:rPr>
      </w:pPr>
      <w:r w:rsidRPr="00E75F8F">
        <w:rPr>
          <w:rFonts w:ascii="Times New Roman" w:hAnsi="Times New Roman" w:cs="Times New Roman"/>
          <w:b/>
          <w:bCs/>
          <w:sz w:val="36"/>
          <w:szCs w:val="36"/>
        </w:rPr>
        <w:t>КОЛЛЕКТИВНЫЙ ДОГОВОР</w:t>
      </w:r>
    </w:p>
    <w:p w:rsidR="00674DA3" w:rsidRPr="00E75F8F" w:rsidRDefault="00674DA3" w:rsidP="00674DA3">
      <w:pPr>
        <w:shd w:val="clear" w:color="auto" w:fill="FFFFFF"/>
        <w:autoSpaceDE w:val="0"/>
        <w:autoSpaceDN w:val="0"/>
        <w:adjustRightInd w:val="0"/>
        <w:jc w:val="center"/>
        <w:rPr>
          <w:sz w:val="36"/>
        </w:rPr>
      </w:pPr>
      <w:r w:rsidRPr="00E75F8F">
        <w:rPr>
          <w:sz w:val="36"/>
        </w:rPr>
        <w:t xml:space="preserve">между работодателем и работниками </w:t>
      </w:r>
    </w:p>
    <w:p w:rsidR="00674DA3" w:rsidRPr="00E75F8F" w:rsidRDefault="00674DA3" w:rsidP="00674DA3">
      <w:pPr>
        <w:shd w:val="clear" w:color="auto" w:fill="FFFFFF"/>
        <w:autoSpaceDE w:val="0"/>
        <w:autoSpaceDN w:val="0"/>
        <w:adjustRightInd w:val="0"/>
        <w:jc w:val="center"/>
        <w:rPr>
          <w:bCs/>
          <w:color w:val="000000"/>
          <w:sz w:val="36"/>
          <w:szCs w:val="36"/>
        </w:rPr>
      </w:pPr>
      <w:r w:rsidRPr="00E75F8F">
        <w:rPr>
          <w:bCs/>
          <w:color w:val="000000"/>
          <w:sz w:val="36"/>
          <w:szCs w:val="36"/>
        </w:rPr>
        <w:t xml:space="preserve">Муниципального автономного </w:t>
      </w:r>
    </w:p>
    <w:p w:rsidR="00674DA3" w:rsidRPr="00E75F8F" w:rsidRDefault="00674DA3" w:rsidP="00674DA3">
      <w:pPr>
        <w:shd w:val="clear" w:color="auto" w:fill="FFFFFF"/>
        <w:autoSpaceDE w:val="0"/>
        <w:autoSpaceDN w:val="0"/>
        <w:adjustRightInd w:val="0"/>
        <w:jc w:val="center"/>
        <w:rPr>
          <w:bCs/>
          <w:color w:val="000000"/>
          <w:sz w:val="36"/>
          <w:szCs w:val="36"/>
        </w:rPr>
      </w:pPr>
      <w:r w:rsidRPr="00E75F8F">
        <w:rPr>
          <w:bCs/>
          <w:color w:val="000000"/>
          <w:sz w:val="36"/>
          <w:szCs w:val="36"/>
        </w:rPr>
        <w:t>общеобразовательного учреждения</w:t>
      </w:r>
    </w:p>
    <w:p w:rsidR="00674DA3" w:rsidRPr="00E75F8F" w:rsidRDefault="00674DA3" w:rsidP="00674DA3">
      <w:pPr>
        <w:shd w:val="clear" w:color="auto" w:fill="FFFFFF"/>
        <w:autoSpaceDE w:val="0"/>
        <w:autoSpaceDN w:val="0"/>
        <w:adjustRightInd w:val="0"/>
        <w:jc w:val="center"/>
        <w:rPr>
          <w:bCs/>
          <w:color w:val="000000"/>
          <w:sz w:val="36"/>
          <w:szCs w:val="36"/>
        </w:rPr>
      </w:pPr>
      <w:r w:rsidRPr="00E75F8F">
        <w:rPr>
          <w:bCs/>
          <w:color w:val="000000"/>
          <w:sz w:val="36"/>
          <w:szCs w:val="36"/>
        </w:rPr>
        <w:t>Черемшанская средняя</w:t>
      </w:r>
    </w:p>
    <w:p w:rsidR="00674DA3" w:rsidRPr="00E75F8F" w:rsidRDefault="00674DA3" w:rsidP="00674DA3">
      <w:pPr>
        <w:jc w:val="center"/>
        <w:rPr>
          <w:sz w:val="36"/>
        </w:rPr>
      </w:pPr>
      <w:r w:rsidRPr="00E75F8F">
        <w:rPr>
          <w:bCs/>
          <w:color w:val="000000"/>
          <w:sz w:val="36"/>
          <w:szCs w:val="36"/>
        </w:rPr>
        <w:t>общеобразовательная школа</w:t>
      </w:r>
    </w:p>
    <w:p w:rsidR="00674DA3" w:rsidRPr="00E75F8F" w:rsidRDefault="00674DA3" w:rsidP="00674DA3">
      <w:pPr>
        <w:ind w:left="2832" w:firstLine="708"/>
        <w:jc w:val="both"/>
        <w:rPr>
          <w:sz w:val="36"/>
        </w:rPr>
      </w:pPr>
      <w:r w:rsidRPr="00E75F8F">
        <w:rPr>
          <w:sz w:val="36"/>
        </w:rPr>
        <w:t>на 201</w:t>
      </w:r>
      <w:r w:rsidR="00573D30">
        <w:rPr>
          <w:sz w:val="36"/>
        </w:rPr>
        <w:t>8</w:t>
      </w:r>
      <w:r w:rsidRPr="00E75F8F">
        <w:rPr>
          <w:sz w:val="36"/>
        </w:rPr>
        <w:t xml:space="preserve"> - 2</w:t>
      </w:r>
      <w:r w:rsidR="00573D30">
        <w:rPr>
          <w:sz w:val="36"/>
        </w:rPr>
        <w:t>02</w:t>
      </w:r>
      <w:r w:rsidR="00B671C9">
        <w:rPr>
          <w:sz w:val="36"/>
        </w:rPr>
        <w:t>1</w:t>
      </w:r>
      <w:r w:rsidRPr="00E75F8F">
        <w:rPr>
          <w:sz w:val="36"/>
        </w:rPr>
        <w:t xml:space="preserve"> гг.</w:t>
      </w:r>
    </w:p>
    <w:p w:rsidR="00674DA3" w:rsidRPr="003140AB" w:rsidRDefault="00674DA3" w:rsidP="00674DA3">
      <w:pPr>
        <w:jc w:val="center"/>
        <w:rPr>
          <w:rFonts w:ascii="Tahoma" w:hAnsi="Tahoma" w:cs="Tahoma"/>
          <w:i/>
          <w:iCs/>
          <w:sz w:val="20"/>
        </w:rPr>
      </w:pPr>
    </w:p>
    <w:p w:rsidR="00674DA3" w:rsidRPr="003140AB" w:rsidRDefault="00674DA3" w:rsidP="00674DA3">
      <w:pPr>
        <w:ind w:firstLine="708"/>
        <w:jc w:val="both"/>
        <w:rPr>
          <w:rFonts w:ascii="Tahoma" w:hAnsi="Tahoma" w:cs="Tahoma"/>
          <w:sz w:val="20"/>
        </w:rPr>
      </w:pPr>
    </w:p>
    <w:p w:rsidR="00674DA3" w:rsidRPr="003140AB" w:rsidRDefault="00674DA3" w:rsidP="00674DA3">
      <w:pPr>
        <w:ind w:firstLine="708"/>
        <w:jc w:val="both"/>
        <w:rPr>
          <w:rFonts w:ascii="Tahoma" w:hAnsi="Tahoma" w:cs="Tahoma"/>
          <w:sz w:val="26"/>
        </w:rPr>
      </w:pPr>
    </w:p>
    <w:p w:rsidR="00674DA3" w:rsidRPr="003140AB" w:rsidRDefault="00674DA3" w:rsidP="00674DA3">
      <w:pPr>
        <w:ind w:firstLine="708"/>
        <w:jc w:val="both"/>
        <w:rPr>
          <w:rFonts w:ascii="Tahoma" w:hAnsi="Tahoma" w:cs="Tahoma"/>
          <w:sz w:val="26"/>
        </w:rPr>
      </w:pPr>
    </w:p>
    <w:p w:rsidR="00674DA3" w:rsidRPr="00E75F8F" w:rsidRDefault="00674DA3" w:rsidP="00674DA3">
      <w:pPr>
        <w:jc w:val="both"/>
        <w:rPr>
          <w:sz w:val="28"/>
        </w:rPr>
      </w:pPr>
      <w:r w:rsidRPr="003140AB">
        <w:rPr>
          <w:rFonts w:ascii="Tahoma" w:hAnsi="Tahoma" w:cs="Tahoma"/>
          <w:sz w:val="26"/>
        </w:rPr>
        <w:tab/>
      </w:r>
      <w:r w:rsidRPr="00E75F8F">
        <w:rPr>
          <w:sz w:val="28"/>
        </w:rPr>
        <w:t>Коллективный договор утвержден на общем собрании</w:t>
      </w:r>
      <w:r w:rsidR="005A4383">
        <w:rPr>
          <w:sz w:val="28"/>
        </w:rPr>
        <w:t xml:space="preserve"> </w:t>
      </w:r>
      <w:r w:rsidRPr="00E75F8F">
        <w:rPr>
          <w:sz w:val="28"/>
        </w:rPr>
        <w:t xml:space="preserve">работников </w:t>
      </w:r>
    </w:p>
    <w:p w:rsidR="00674DA3" w:rsidRPr="00E75F8F" w:rsidRDefault="0013732A" w:rsidP="00AB310C">
      <w:pPr>
        <w:jc w:val="center"/>
        <w:rPr>
          <w:sz w:val="28"/>
        </w:rPr>
      </w:pPr>
      <w:r>
        <w:rPr>
          <w:sz w:val="28"/>
        </w:rPr>
        <w:t xml:space="preserve">«25» </w:t>
      </w:r>
      <w:r w:rsidR="008E58F3">
        <w:rPr>
          <w:sz w:val="28"/>
        </w:rPr>
        <w:t>июня</w:t>
      </w:r>
      <w:r>
        <w:rPr>
          <w:sz w:val="28"/>
        </w:rPr>
        <w:t xml:space="preserve"> 201</w:t>
      </w:r>
      <w:r w:rsidR="008E58F3">
        <w:rPr>
          <w:sz w:val="28"/>
        </w:rPr>
        <w:t>8</w:t>
      </w:r>
      <w:r>
        <w:rPr>
          <w:sz w:val="28"/>
        </w:rPr>
        <w:t xml:space="preserve"> г. (протокол № 2</w:t>
      </w:r>
      <w:r w:rsidR="00674DA3" w:rsidRPr="00E75F8F">
        <w:rPr>
          <w:sz w:val="28"/>
        </w:rPr>
        <w:t>)</w:t>
      </w:r>
    </w:p>
    <w:p w:rsidR="00674DA3" w:rsidRPr="00E75F8F" w:rsidRDefault="00674DA3" w:rsidP="00674DA3">
      <w:pPr>
        <w:jc w:val="both"/>
        <w:rPr>
          <w:sz w:val="26"/>
        </w:rPr>
      </w:pPr>
    </w:p>
    <w:p w:rsidR="00674DA3" w:rsidRPr="003140AB" w:rsidRDefault="00674DA3" w:rsidP="00674DA3">
      <w:pPr>
        <w:jc w:val="both"/>
        <w:rPr>
          <w:rFonts w:ascii="Tahoma" w:hAnsi="Tahoma" w:cs="Tahoma"/>
          <w:sz w:val="26"/>
        </w:rPr>
      </w:pPr>
    </w:p>
    <w:p w:rsidR="00674DA3" w:rsidRPr="003140AB" w:rsidRDefault="00674DA3" w:rsidP="00674DA3">
      <w:pPr>
        <w:jc w:val="both"/>
        <w:rPr>
          <w:rFonts w:ascii="Tahoma" w:hAnsi="Tahoma" w:cs="Tahoma"/>
          <w:sz w:val="26"/>
        </w:rPr>
      </w:pPr>
    </w:p>
    <w:p w:rsidR="00674DA3" w:rsidRPr="003140AB" w:rsidRDefault="00674DA3" w:rsidP="00674DA3">
      <w:pPr>
        <w:jc w:val="both"/>
        <w:rPr>
          <w:rFonts w:ascii="Tahoma" w:hAnsi="Tahoma" w:cs="Tahoma"/>
          <w:sz w:val="26"/>
        </w:rPr>
      </w:pPr>
    </w:p>
    <w:p w:rsidR="00674DA3" w:rsidRPr="00E75F8F" w:rsidRDefault="00674DA3" w:rsidP="00674DA3">
      <w:pPr>
        <w:jc w:val="both"/>
        <w:rPr>
          <w:sz w:val="28"/>
        </w:rPr>
      </w:pPr>
      <w:r w:rsidRPr="003140AB">
        <w:rPr>
          <w:rFonts w:ascii="Tahoma" w:hAnsi="Tahoma" w:cs="Tahoma"/>
          <w:sz w:val="26"/>
        </w:rPr>
        <w:tab/>
      </w:r>
      <w:r w:rsidRPr="00E75F8F">
        <w:rPr>
          <w:sz w:val="28"/>
        </w:rPr>
        <w:t>Коллективны</w:t>
      </w:r>
      <w:r w:rsidR="00AA6EF6">
        <w:rPr>
          <w:sz w:val="28"/>
        </w:rPr>
        <w:t>й договор вступает в силу с «</w:t>
      </w:r>
      <w:r w:rsidR="008E58F3">
        <w:rPr>
          <w:sz w:val="28"/>
        </w:rPr>
        <w:t>01» июля</w:t>
      </w:r>
      <w:r w:rsidRPr="00E75F8F">
        <w:rPr>
          <w:sz w:val="28"/>
        </w:rPr>
        <w:t xml:space="preserve"> 201</w:t>
      </w:r>
      <w:r w:rsidR="008E58F3">
        <w:rPr>
          <w:sz w:val="28"/>
        </w:rPr>
        <w:t>8</w:t>
      </w:r>
      <w:r w:rsidRPr="00E75F8F">
        <w:rPr>
          <w:sz w:val="28"/>
        </w:rPr>
        <w:t xml:space="preserve"> г.</w:t>
      </w:r>
    </w:p>
    <w:p w:rsidR="00674DA3" w:rsidRPr="00E75F8F" w:rsidRDefault="00674DA3" w:rsidP="00674DA3">
      <w:pPr>
        <w:jc w:val="both"/>
        <w:rPr>
          <w:sz w:val="26"/>
        </w:rPr>
      </w:pPr>
    </w:p>
    <w:p w:rsidR="00674DA3" w:rsidRPr="003140AB" w:rsidRDefault="00674DA3" w:rsidP="00674DA3">
      <w:pPr>
        <w:jc w:val="both"/>
        <w:rPr>
          <w:rFonts w:ascii="Tahoma" w:hAnsi="Tahoma" w:cs="Tahoma"/>
          <w:sz w:val="26"/>
        </w:rPr>
      </w:pPr>
    </w:p>
    <w:p w:rsidR="00674DA3" w:rsidRPr="003140AB" w:rsidRDefault="00674DA3" w:rsidP="00674DA3">
      <w:pPr>
        <w:jc w:val="both"/>
        <w:rPr>
          <w:rFonts w:ascii="Tahoma" w:hAnsi="Tahoma" w:cs="Tahoma"/>
          <w:sz w:val="26"/>
        </w:rPr>
      </w:pPr>
    </w:p>
    <w:p w:rsidR="00674DA3" w:rsidRPr="003140AB" w:rsidRDefault="00674DA3" w:rsidP="00674DA3">
      <w:pPr>
        <w:jc w:val="both"/>
        <w:rPr>
          <w:rFonts w:ascii="Tahoma" w:hAnsi="Tahoma" w:cs="Tahoma"/>
          <w:sz w:val="26"/>
        </w:rPr>
      </w:pPr>
    </w:p>
    <w:p w:rsidR="00674DA3" w:rsidRPr="003140AB" w:rsidRDefault="00674DA3" w:rsidP="00674DA3">
      <w:pPr>
        <w:jc w:val="both"/>
        <w:rPr>
          <w:rFonts w:ascii="Tahoma" w:hAnsi="Tahoma" w:cs="Tahoma"/>
          <w:sz w:val="26"/>
        </w:rPr>
      </w:pPr>
    </w:p>
    <w:p w:rsidR="00674DA3" w:rsidRPr="00E75F8F" w:rsidRDefault="00674DA3" w:rsidP="00674DA3">
      <w:pPr>
        <w:jc w:val="both"/>
        <w:rPr>
          <w:b/>
          <w:bCs/>
          <w:sz w:val="26"/>
        </w:rPr>
      </w:pPr>
      <w:r w:rsidRPr="003140AB">
        <w:rPr>
          <w:rFonts w:ascii="Tahoma" w:hAnsi="Tahoma" w:cs="Tahoma"/>
          <w:sz w:val="26"/>
        </w:rPr>
        <w:tab/>
      </w:r>
      <w:r w:rsidRPr="00E75F8F">
        <w:rPr>
          <w:b/>
          <w:bCs/>
          <w:sz w:val="26"/>
        </w:rPr>
        <w:t>От работодателя</w:t>
      </w:r>
      <w:r w:rsidRPr="00E75F8F">
        <w:rPr>
          <w:b/>
          <w:bCs/>
          <w:sz w:val="26"/>
        </w:rPr>
        <w:tab/>
      </w:r>
      <w:r w:rsidRPr="00E75F8F">
        <w:rPr>
          <w:b/>
          <w:bCs/>
          <w:sz w:val="26"/>
        </w:rPr>
        <w:tab/>
      </w:r>
      <w:r w:rsidRPr="00E75F8F">
        <w:rPr>
          <w:b/>
          <w:bCs/>
          <w:sz w:val="26"/>
        </w:rPr>
        <w:tab/>
      </w:r>
      <w:r w:rsidRPr="00E75F8F">
        <w:rPr>
          <w:b/>
          <w:bCs/>
          <w:sz w:val="26"/>
        </w:rPr>
        <w:tab/>
      </w:r>
      <w:r w:rsidRPr="00E75F8F">
        <w:rPr>
          <w:b/>
          <w:bCs/>
          <w:sz w:val="26"/>
        </w:rPr>
        <w:tab/>
        <w:t>От работников</w:t>
      </w:r>
    </w:p>
    <w:p w:rsidR="00674DA3" w:rsidRPr="00E75F8F" w:rsidRDefault="00674DA3" w:rsidP="00674DA3">
      <w:pPr>
        <w:jc w:val="both"/>
        <w:rPr>
          <w:sz w:val="26"/>
        </w:rPr>
      </w:pPr>
      <w:r>
        <w:rPr>
          <w:sz w:val="26"/>
        </w:rPr>
        <w:tab/>
        <w:t xml:space="preserve">Директор </w:t>
      </w:r>
      <w:r>
        <w:rPr>
          <w:sz w:val="26"/>
        </w:rPr>
        <w:tab/>
      </w:r>
      <w:r>
        <w:rPr>
          <w:sz w:val="26"/>
        </w:rPr>
        <w:tab/>
      </w:r>
      <w:r>
        <w:rPr>
          <w:sz w:val="26"/>
        </w:rPr>
        <w:tab/>
      </w:r>
      <w:r>
        <w:rPr>
          <w:sz w:val="26"/>
        </w:rPr>
        <w:tab/>
      </w:r>
      <w:r>
        <w:rPr>
          <w:sz w:val="26"/>
        </w:rPr>
        <w:tab/>
      </w:r>
      <w:r>
        <w:rPr>
          <w:sz w:val="26"/>
        </w:rPr>
        <w:tab/>
      </w:r>
      <w:r w:rsidRPr="00E75F8F">
        <w:rPr>
          <w:sz w:val="26"/>
        </w:rPr>
        <w:t>Председатель первичной</w:t>
      </w:r>
    </w:p>
    <w:p w:rsidR="00674DA3" w:rsidRPr="00E75F8F" w:rsidRDefault="00674DA3" w:rsidP="00674DA3">
      <w:pPr>
        <w:jc w:val="both"/>
        <w:rPr>
          <w:sz w:val="26"/>
          <w:szCs w:val="26"/>
        </w:rPr>
      </w:pPr>
      <w:r>
        <w:rPr>
          <w:sz w:val="26"/>
          <w:szCs w:val="26"/>
        </w:rPr>
        <w:tab/>
        <w:t>МАОУ Черемшанская</w:t>
      </w:r>
      <w:r w:rsidRPr="00E75F8F">
        <w:rPr>
          <w:sz w:val="26"/>
          <w:szCs w:val="26"/>
        </w:rPr>
        <w:t xml:space="preserve"> СОШ</w:t>
      </w:r>
      <w:r>
        <w:rPr>
          <w:sz w:val="26"/>
          <w:szCs w:val="26"/>
        </w:rPr>
        <w:tab/>
      </w:r>
      <w:r>
        <w:rPr>
          <w:sz w:val="26"/>
          <w:szCs w:val="26"/>
        </w:rPr>
        <w:tab/>
      </w:r>
      <w:r>
        <w:rPr>
          <w:sz w:val="26"/>
          <w:szCs w:val="26"/>
        </w:rPr>
        <w:tab/>
      </w:r>
      <w:r w:rsidRPr="00E75F8F">
        <w:rPr>
          <w:sz w:val="26"/>
          <w:szCs w:val="26"/>
        </w:rPr>
        <w:t>профсоюзной организации</w:t>
      </w:r>
    </w:p>
    <w:p w:rsidR="00674DA3" w:rsidRPr="00E75F8F" w:rsidRDefault="00674DA3" w:rsidP="00674DA3">
      <w:pPr>
        <w:ind w:left="5664" w:firstLine="708"/>
        <w:jc w:val="both"/>
        <w:rPr>
          <w:sz w:val="20"/>
        </w:rPr>
      </w:pPr>
    </w:p>
    <w:p w:rsidR="00674DA3" w:rsidRPr="00E75F8F" w:rsidRDefault="00674DA3" w:rsidP="00674DA3">
      <w:pPr>
        <w:jc w:val="both"/>
        <w:rPr>
          <w:sz w:val="26"/>
          <w:szCs w:val="26"/>
        </w:rPr>
      </w:pPr>
      <w:r w:rsidRPr="00E75F8F">
        <w:rPr>
          <w:sz w:val="26"/>
          <w:szCs w:val="26"/>
        </w:rPr>
        <w:tab/>
        <w:t>__________ Н.Е. Болтунов</w:t>
      </w:r>
      <w:r w:rsidRPr="00E75F8F">
        <w:rPr>
          <w:sz w:val="26"/>
          <w:szCs w:val="26"/>
        </w:rPr>
        <w:tab/>
      </w:r>
      <w:r w:rsidRPr="00E75F8F">
        <w:rPr>
          <w:sz w:val="26"/>
          <w:szCs w:val="26"/>
        </w:rPr>
        <w:tab/>
      </w:r>
      <w:r w:rsidRPr="00E75F8F">
        <w:rPr>
          <w:sz w:val="26"/>
          <w:szCs w:val="26"/>
        </w:rPr>
        <w:tab/>
        <w:t xml:space="preserve">___________ </w:t>
      </w:r>
      <w:r w:rsidR="008E58F3">
        <w:rPr>
          <w:sz w:val="26"/>
          <w:szCs w:val="26"/>
        </w:rPr>
        <w:t>А.Р. Лушкова</w:t>
      </w:r>
    </w:p>
    <w:p w:rsidR="00674DA3" w:rsidRPr="00E75F8F" w:rsidRDefault="00674DA3" w:rsidP="00674DA3">
      <w:pPr>
        <w:jc w:val="both"/>
        <w:rPr>
          <w:sz w:val="26"/>
        </w:rPr>
      </w:pPr>
      <w:r w:rsidRPr="00E75F8F">
        <w:rPr>
          <w:sz w:val="26"/>
        </w:rPr>
        <w:tab/>
      </w:r>
    </w:p>
    <w:p w:rsidR="00674DA3" w:rsidRPr="003140AB" w:rsidRDefault="00674DA3" w:rsidP="00674DA3">
      <w:pPr>
        <w:jc w:val="both"/>
        <w:rPr>
          <w:rFonts w:ascii="Tahoma" w:hAnsi="Tahoma" w:cs="Tahoma"/>
          <w:sz w:val="26"/>
        </w:rPr>
      </w:pPr>
      <w:r w:rsidRPr="00E75F8F">
        <w:rPr>
          <w:sz w:val="26"/>
        </w:rPr>
        <w:t xml:space="preserve">        «___»______________201</w:t>
      </w:r>
      <w:r w:rsidR="008E58F3">
        <w:rPr>
          <w:sz w:val="26"/>
        </w:rPr>
        <w:t>8</w:t>
      </w:r>
      <w:r w:rsidRPr="00E75F8F">
        <w:rPr>
          <w:sz w:val="26"/>
        </w:rPr>
        <w:t xml:space="preserve"> г.</w:t>
      </w:r>
      <w:r w:rsidRPr="00E75F8F">
        <w:rPr>
          <w:sz w:val="26"/>
        </w:rPr>
        <w:tab/>
      </w:r>
      <w:r w:rsidRPr="00E75F8F">
        <w:rPr>
          <w:sz w:val="26"/>
        </w:rPr>
        <w:tab/>
        <w:t xml:space="preserve">        </w:t>
      </w:r>
      <w:r w:rsidR="0093678C">
        <w:rPr>
          <w:sz w:val="26"/>
        </w:rPr>
        <w:t xml:space="preserve">  </w:t>
      </w:r>
      <w:r w:rsidRPr="00E75F8F">
        <w:rPr>
          <w:sz w:val="26"/>
        </w:rPr>
        <w:t>«___»______________201</w:t>
      </w:r>
      <w:r w:rsidR="008E58F3">
        <w:rPr>
          <w:sz w:val="26"/>
        </w:rPr>
        <w:t xml:space="preserve">8 </w:t>
      </w:r>
      <w:r w:rsidRPr="00E75F8F">
        <w:rPr>
          <w:sz w:val="26"/>
        </w:rPr>
        <w:t>г.</w:t>
      </w:r>
      <w:r w:rsidRPr="003140AB">
        <w:rPr>
          <w:rFonts w:ascii="Tahoma" w:hAnsi="Tahoma" w:cs="Tahoma"/>
          <w:sz w:val="26"/>
        </w:rPr>
        <w:tab/>
      </w:r>
    </w:p>
    <w:p w:rsidR="00674DA3" w:rsidRPr="003140AB" w:rsidRDefault="00674DA3" w:rsidP="00674DA3">
      <w:pPr>
        <w:shd w:val="clear" w:color="auto" w:fill="FFFFFF"/>
        <w:autoSpaceDE w:val="0"/>
        <w:autoSpaceDN w:val="0"/>
        <w:adjustRightInd w:val="0"/>
        <w:jc w:val="center"/>
        <w:rPr>
          <w:rFonts w:ascii="Tahoma" w:hAnsi="Tahoma" w:cs="Tahoma"/>
          <w:b/>
          <w:bCs/>
          <w:color w:val="000000"/>
          <w:sz w:val="20"/>
          <w:szCs w:val="20"/>
        </w:rPr>
      </w:pPr>
    </w:p>
    <w:p w:rsidR="00674DA3" w:rsidRPr="00E75F8F" w:rsidRDefault="00674DA3" w:rsidP="00674DA3">
      <w:pPr>
        <w:jc w:val="center"/>
        <w:rPr>
          <w:rFonts w:eastAsia="Calibri"/>
          <w:sz w:val="26"/>
          <w:szCs w:val="26"/>
          <w:lang w:eastAsia="en-US"/>
        </w:rPr>
      </w:pPr>
      <w:r w:rsidRPr="003140AB">
        <w:rPr>
          <w:rFonts w:ascii="Tahoma" w:hAnsi="Tahoma" w:cs="Tahoma"/>
          <w:b/>
          <w:bCs/>
          <w:color w:val="000000"/>
          <w:sz w:val="56"/>
          <w:szCs w:val="56"/>
        </w:rPr>
        <w:br w:type="page"/>
      </w:r>
      <w:r w:rsidRPr="00E75F8F">
        <w:rPr>
          <w:rFonts w:eastAsia="Calibri"/>
          <w:sz w:val="26"/>
          <w:szCs w:val="26"/>
          <w:lang w:eastAsia="en-US"/>
        </w:rPr>
        <w:lastRenderedPageBreak/>
        <w:t>ОГЛАВЛЕНИЕ</w:t>
      </w:r>
    </w:p>
    <w:p w:rsidR="00674DA3" w:rsidRDefault="00674DA3" w:rsidP="00674DA3">
      <w:pPr>
        <w:jc w:val="center"/>
        <w:rPr>
          <w:rFonts w:ascii="Arial" w:eastAsia="Calibri" w:hAnsi="Arial" w:cs="Arial"/>
          <w:lang w:eastAsia="en-US"/>
        </w:rPr>
      </w:pPr>
    </w:p>
    <w:p w:rsidR="00674DA3" w:rsidRPr="000A5529" w:rsidRDefault="00674DA3" w:rsidP="00674DA3">
      <w:pPr>
        <w:jc w:val="center"/>
        <w:rPr>
          <w:rFonts w:ascii="Arial" w:eastAsia="Calibri" w:hAnsi="Arial" w:cs="Arial"/>
          <w:lang w:eastAsia="en-US"/>
        </w:rPr>
      </w:pPr>
    </w:p>
    <w:tbl>
      <w:tblPr>
        <w:tblW w:w="10134" w:type="dxa"/>
        <w:tblLayout w:type="fixed"/>
        <w:tblLook w:val="04A0" w:firstRow="1" w:lastRow="0" w:firstColumn="1" w:lastColumn="0" w:noHBand="0" w:noVBand="1"/>
      </w:tblPr>
      <w:tblGrid>
        <w:gridCol w:w="9639"/>
        <w:gridCol w:w="495"/>
      </w:tblGrid>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1.  Общие положения ……………………………………………………………………………………</w:t>
            </w:r>
            <w:r w:rsidR="008E58F3">
              <w:rPr>
                <w:rFonts w:eastAsia="Calibri"/>
                <w:sz w:val="20"/>
                <w:szCs w:val="22"/>
                <w:lang w:eastAsia="en-US"/>
              </w:rPr>
              <w:t>...</w:t>
            </w:r>
            <w:r w:rsidRPr="00573D30">
              <w:rPr>
                <w:rFonts w:eastAsia="Calibri"/>
                <w:sz w:val="20"/>
                <w:szCs w:val="22"/>
                <w:lang w:eastAsia="en-US"/>
              </w:rPr>
              <w:t>…………</w:t>
            </w:r>
            <w:r w:rsidR="00573D30">
              <w:rPr>
                <w:rFonts w:eastAsia="Calibri"/>
                <w:sz w:val="20"/>
                <w:szCs w:val="22"/>
                <w:lang w:eastAsia="en-US"/>
              </w:rPr>
              <w:t>…</w:t>
            </w:r>
          </w:p>
        </w:tc>
        <w:tc>
          <w:tcPr>
            <w:tcW w:w="495" w:type="dxa"/>
            <w:shd w:val="clear" w:color="auto" w:fill="auto"/>
            <w:vAlign w:val="center"/>
          </w:tcPr>
          <w:p w:rsidR="002C51CD" w:rsidRPr="00AC1A56" w:rsidRDefault="002C51CD" w:rsidP="002C51CD">
            <w:pPr>
              <w:jc w:val="center"/>
              <w:rPr>
                <w:rFonts w:eastAsia="Calibri"/>
                <w:sz w:val="18"/>
                <w:szCs w:val="18"/>
                <w:lang w:eastAsia="en-US"/>
              </w:rPr>
            </w:pPr>
            <w:r>
              <w:rPr>
                <w:rFonts w:eastAsia="Calibri"/>
                <w:sz w:val="18"/>
                <w:szCs w:val="18"/>
                <w:lang w:eastAsia="en-US"/>
              </w:rPr>
              <w:t>3</w:t>
            </w:r>
          </w:p>
        </w:tc>
      </w:tr>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2. Трудовой договор………………………………………………………………………………………</w:t>
            </w:r>
            <w:r w:rsidR="008E58F3">
              <w:rPr>
                <w:rFonts w:eastAsia="Calibri"/>
                <w:sz w:val="20"/>
                <w:szCs w:val="22"/>
                <w:lang w:eastAsia="en-US"/>
              </w:rPr>
              <w:t>...</w:t>
            </w:r>
            <w:r w:rsidRPr="00573D30">
              <w:rPr>
                <w:rFonts w:eastAsia="Calibri"/>
                <w:sz w:val="20"/>
                <w:szCs w:val="22"/>
                <w:lang w:eastAsia="en-US"/>
              </w:rPr>
              <w:t>……</w:t>
            </w:r>
            <w:proofErr w:type="gramStart"/>
            <w:r w:rsidRPr="00573D30">
              <w:rPr>
                <w:rFonts w:eastAsia="Calibri"/>
                <w:sz w:val="20"/>
                <w:szCs w:val="22"/>
                <w:lang w:eastAsia="en-US"/>
              </w:rPr>
              <w:t>……</w:t>
            </w:r>
            <w:r w:rsidR="00573D30">
              <w:rPr>
                <w:rFonts w:eastAsia="Calibri"/>
                <w:sz w:val="20"/>
                <w:szCs w:val="22"/>
                <w:lang w:eastAsia="en-US"/>
              </w:rPr>
              <w:t>.</w:t>
            </w:r>
            <w:proofErr w:type="gramEnd"/>
            <w:r w:rsidR="00573D30">
              <w:rPr>
                <w:rFonts w:eastAsia="Calibri"/>
                <w:sz w:val="20"/>
                <w:szCs w:val="22"/>
                <w:lang w:eastAsia="en-US"/>
              </w:rPr>
              <w:t>.</w:t>
            </w:r>
          </w:p>
        </w:tc>
        <w:tc>
          <w:tcPr>
            <w:tcW w:w="495" w:type="dxa"/>
            <w:shd w:val="clear" w:color="auto" w:fill="auto"/>
            <w:vAlign w:val="center"/>
          </w:tcPr>
          <w:p w:rsidR="00674DA3" w:rsidRPr="00AC1A56" w:rsidRDefault="002C51CD" w:rsidP="002C51CD">
            <w:pPr>
              <w:jc w:val="center"/>
              <w:rPr>
                <w:rFonts w:eastAsia="Calibri"/>
                <w:sz w:val="18"/>
                <w:szCs w:val="18"/>
                <w:lang w:eastAsia="en-US"/>
              </w:rPr>
            </w:pPr>
            <w:r>
              <w:rPr>
                <w:rFonts w:eastAsia="Calibri"/>
                <w:sz w:val="18"/>
                <w:szCs w:val="18"/>
                <w:lang w:eastAsia="en-US"/>
              </w:rPr>
              <w:t>4</w:t>
            </w:r>
          </w:p>
        </w:tc>
      </w:tr>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3.  Профессиональная подготовка, переподготовка и повышение квалификации работников …</w:t>
            </w:r>
            <w:r w:rsidR="002C51CD" w:rsidRPr="00573D30">
              <w:rPr>
                <w:rFonts w:eastAsia="Calibri"/>
                <w:sz w:val="20"/>
                <w:szCs w:val="22"/>
                <w:lang w:eastAsia="en-US"/>
              </w:rPr>
              <w:t>…</w:t>
            </w:r>
            <w:r w:rsidRPr="00573D30">
              <w:rPr>
                <w:rFonts w:eastAsia="Calibri"/>
                <w:sz w:val="20"/>
                <w:szCs w:val="22"/>
                <w:lang w:eastAsia="en-US"/>
              </w:rPr>
              <w:t>……</w:t>
            </w:r>
            <w:r w:rsidR="0013732A" w:rsidRPr="00573D30">
              <w:rPr>
                <w:rFonts w:eastAsia="Calibri"/>
                <w:sz w:val="20"/>
                <w:szCs w:val="22"/>
                <w:lang w:eastAsia="en-US"/>
              </w:rPr>
              <w:t>…</w:t>
            </w:r>
            <w:r w:rsidR="008E58F3">
              <w:rPr>
                <w:rFonts w:eastAsia="Calibri"/>
                <w:sz w:val="20"/>
                <w:szCs w:val="22"/>
                <w:lang w:eastAsia="en-US"/>
              </w:rPr>
              <w:t>...</w:t>
            </w:r>
            <w:proofErr w:type="gramStart"/>
            <w:r w:rsidR="0013732A" w:rsidRPr="00573D30">
              <w:rPr>
                <w:rFonts w:eastAsia="Calibri"/>
                <w:sz w:val="20"/>
                <w:szCs w:val="22"/>
                <w:lang w:eastAsia="en-US"/>
              </w:rPr>
              <w:t>…</w:t>
            </w:r>
            <w:r w:rsidR="00573D30">
              <w:rPr>
                <w:rFonts w:eastAsia="Calibri"/>
                <w:sz w:val="20"/>
                <w:szCs w:val="22"/>
                <w:lang w:eastAsia="en-US"/>
              </w:rPr>
              <w:t>….</w:t>
            </w:r>
            <w:proofErr w:type="gramEnd"/>
            <w:r w:rsidR="00573D30">
              <w:rPr>
                <w:rFonts w:eastAsia="Calibri"/>
                <w:sz w:val="20"/>
                <w:szCs w:val="22"/>
                <w:lang w:eastAsia="en-US"/>
              </w:rPr>
              <w:t>.</w:t>
            </w:r>
          </w:p>
        </w:tc>
        <w:tc>
          <w:tcPr>
            <w:tcW w:w="495" w:type="dxa"/>
            <w:shd w:val="clear" w:color="auto" w:fill="auto"/>
            <w:vAlign w:val="center"/>
          </w:tcPr>
          <w:p w:rsidR="00674DA3" w:rsidRPr="00AC1A56" w:rsidRDefault="002C51CD" w:rsidP="002C51CD">
            <w:pPr>
              <w:jc w:val="center"/>
              <w:rPr>
                <w:rFonts w:eastAsia="Calibri"/>
                <w:sz w:val="18"/>
                <w:szCs w:val="18"/>
                <w:lang w:eastAsia="en-US"/>
              </w:rPr>
            </w:pPr>
            <w:r>
              <w:rPr>
                <w:rFonts w:eastAsia="Calibri"/>
                <w:sz w:val="18"/>
                <w:szCs w:val="18"/>
                <w:lang w:eastAsia="en-US"/>
              </w:rPr>
              <w:t>7</w:t>
            </w:r>
          </w:p>
        </w:tc>
      </w:tr>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 xml:space="preserve">4.  Высвобождение работников и содействие их трудоустройству </w:t>
            </w:r>
            <w:r w:rsidR="002C51CD" w:rsidRPr="00573D30">
              <w:rPr>
                <w:rFonts w:eastAsia="Calibri"/>
                <w:sz w:val="20"/>
                <w:szCs w:val="22"/>
                <w:lang w:eastAsia="en-US"/>
              </w:rPr>
              <w:t>…</w:t>
            </w:r>
            <w:r w:rsidRPr="00573D30">
              <w:rPr>
                <w:rFonts w:eastAsia="Calibri"/>
                <w:sz w:val="20"/>
                <w:szCs w:val="22"/>
                <w:lang w:eastAsia="en-US"/>
              </w:rPr>
              <w:t>…………………………………</w:t>
            </w:r>
            <w:proofErr w:type="gramStart"/>
            <w:r w:rsidRPr="00573D30">
              <w:rPr>
                <w:rFonts w:eastAsia="Calibri"/>
                <w:sz w:val="20"/>
                <w:szCs w:val="22"/>
                <w:lang w:eastAsia="en-US"/>
              </w:rPr>
              <w:t>……</w:t>
            </w:r>
            <w:r w:rsidR="008E58F3">
              <w:rPr>
                <w:rFonts w:eastAsia="Calibri"/>
                <w:sz w:val="20"/>
                <w:szCs w:val="22"/>
                <w:lang w:eastAsia="en-US"/>
              </w:rPr>
              <w:t>.</w:t>
            </w:r>
            <w:proofErr w:type="gramEnd"/>
            <w:r w:rsidR="008E58F3">
              <w:rPr>
                <w:rFonts w:eastAsia="Calibri"/>
                <w:sz w:val="20"/>
                <w:szCs w:val="22"/>
                <w:lang w:eastAsia="en-US"/>
              </w:rPr>
              <w:t>.</w:t>
            </w:r>
            <w:r w:rsidR="00573D30">
              <w:rPr>
                <w:rFonts w:eastAsia="Calibri"/>
                <w:sz w:val="20"/>
                <w:szCs w:val="22"/>
                <w:lang w:eastAsia="en-US"/>
              </w:rPr>
              <w:t>……...</w:t>
            </w:r>
          </w:p>
        </w:tc>
        <w:tc>
          <w:tcPr>
            <w:tcW w:w="495" w:type="dxa"/>
            <w:shd w:val="clear" w:color="auto" w:fill="auto"/>
            <w:vAlign w:val="center"/>
          </w:tcPr>
          <w:p w:rsidR="00674DA3" w:rsidRPr="00AC1A56" w:rsidRDefault="002C51CD" w:rsidP="002C51CD">
            <w:pPr>
              <w:jc w:val="center"/>
              <w:rPr>
                <w:rFonts w:eastAsia="Calibri"/>
                <w:sz w:val="18"/>
                <w:szCs w:val="18"/>
                <w:lang w:eastAsia="en-US"/>
              </w:rPr>
            </w:pPr>
            <w:r>
              <w:rPr>
                <w:rFonts w:eastAsia="Calibri"/>
                <w:sz w:val="18"/>
                <w:szCs w:val="18"/>
                <w:lang w:eastAsia="en-US"/>
              </w:rPr>
              <w:t>8</w:t>
            </w:r>
          </w:p>
        </w:tc>
      </w:tr>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5.  Рабочее время и время отдыха</w:t>
            </w:r>
            <w:proofErr w:type="gramStart"/>
            <w:r w:rsidRPr="00573D30">
              <w:rPr>
                <w:rFonts w:eastAsia="Calibri"/>
                <w:sz w:val="20"/>
                <w:szCs w:val="22"/>
                <w:lang w:eastAsia="en-US"/>
              </w:rPr>
              <w:t xml:space="preserve"> </w:t>
            </w:r>
            <w:r w:rsidR="002C51CD" w:rsidRPr="00573D30">
              <w:rPr>
                <w:rFonts w:eastAsia="Calibri"/>
                <w:sz w:val="20"/>
                <w:szCs w:val="22"/>
                <w:lang w:eastAsia="en-US"/>
              </w:rPr>
              <w:t>..</w:t>
            </w:r>
            <w:proofErr w:type="gramEnd"/>
            <w:r w:rsidR="002C51CD" w:rsidRPr="00573D30">
              <w:rPr>
                <w:rFonts w:eastAsia="Calibri"/>
                <w:sz w:val="20"/>
                <w:szCs w:val="22"/>
                <w:lang w:eastAsia="en-US"/>
              </w:rPr>
              <w:t>…...</w:t>
            </w:r>
            <w:r w:rsidRPr="00573D30">
              <w:rPr>
                <w:rFonts w:eastAsia="Calibri"/>
                <w:sz w:val="20"/>
                <w:szCs w:val="22"/>
                <w:lang w:eastAsia="en-US"/>
              </w:rPr>
              <w:t>………………………………………………………</w:t>
            </w:r>
            <w:r w:rsidR="00573D30">
              <w:rPr>
                <w:rFonts w:eastAsia="Calibri"/>
                <w:sz w:val="20"/>
                <w:szCs w:val="22"/>
                <w:lang w:eastAsia="en-US"/>
              </w:rPr>
              <w:t>……………………</w:t>
            </w:r>
            <w:r w:rsidR="008E58F3">
              <w:rPr>
                <w:rFonts w:eastAsia="Calibri"/>
                <w:sz w:val="20"/>
                <w:szCs w:val="22"/>
                <w:lang w:eastAsia="en-US"/>
              </w:rPr>
              <w:t>...</w:t>
            </w:r>
            <w:r w:rsidR="00573D30">
              <w:rPr>
                <w:rFonts w:eastAsia="Calibri"/>
                <w:sz w:val="20"/>
                <w:szCs w:val="22"/>
                <w:lang w:eastAsia="en-US"/>
              </w:rPr>
              <w:t>…</w:t>
            </w:r>
          </w:p>
        </w:tc>
        <w:tc>
          <w:tcPr>
            <w:tcW w:w="495" w:type="dxa"/>
            <w:shd w:val="clear" w:color="auto" w:fill="auto"/>
            <w:vAlign w:val="center"/>
          </w:tcPr>
          <w:p w:rsidR="00674DA3" w:rsidRPr="00AC1A56" w:rsidRDefault="002C51CD" w:rsidP="002C51CD">
            <w:pPr>
              <w:jc w:val="center"/>
              <w:rPr>
                <w:rFonts w:eastAsia="Calibri"/>
                <w:sz w:val="18"/>
                <w:szCs w:val="18"/>
                <w:lang w:eastAsia="en-US"/>
              </w:rPr>
            </w:pPr>
            <w:r>
              <w:rPr>
                <w:rFonts w:eastAsia="Calibri"/>
                <w:sz w:val="18"/>
                <w:szCs w:val="18"/>
                <w:lang w:eastAsia="en-US"/>
              </w:rPr>
              <w:t>10</w:t>
            </w:r>
          </w:p>
        </w:tc>
      </w:tr>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 xml:space="preserve">6.  Оплата труда </w:t>
            </w:r>
            <w:r w:rsidR="002C51CD" w:rsidRPr="00573D30">
              <w:rPr>
                <w:rFonts w:eastAsia="Calibri"/>
                <w:sz w:val="20"/>
                <w:szCs w:val="22"/>
                <w:lang w:eastAsia="en-US"/>
              </w:rPr>
              <w:t>…</w:t>
            </w:r>
            <w:proofErr w:type="gramStart"/>
            <w:r w:rsidR="002C51CD" w:rsidRPr="00573D30">
              <w:rPr>
                <w:rFonts w:eastAsia="Calibri"/>
                <w:sz w:val="20"/>
                <w:szCs w:val="22"/>
                <w:lang w:eastAsia="en-US"/>
              </w:rPr>
              <w:t>…</w:t>
            </w:r>
            <w:r w:rsidRPr="00573D30">
              <w:rPr>
                <w:rFonts w:eastAsia="Calibri"/>
                <w:sz w:val="20"/>
                <w:szCs w:val="22"/>
                <w:lang w:eastAsia="en-US"/>
              </w:rPr>
              <w:t>…</w:t>
            </w:r>
            <w:r w:rsidR="002C51CD" w:rsidRPr="00573D30">
              <w:rPr>
                <w:rFonts w:eastAsia="Calibri"/>
                <w:sz w:val="20"/>
                <w:szCs w:val="22"/>
                <w:lang w:eastAsia="en-US"/>
              </w:rPr>
              <w:t>.</w:t>
            </w:r>
            <w:proofErr w:type="gramEnd"/>
            <w:r w:rsidRPr="00573D30">
              <w:rPr>
                <w:rFonts w:eastAsia="Calibri"/>
                <w:sz w:val="20"/>
                <w:szCs w:val="22"/>
                <w:lang w:eastAsia="en-US"/>
              </w:rPr>
              <w:t>…………………………………………………………………………………………</w:t>
            </w:r>
            <w:r w:rsidR="008E58F3">
              <w:rPr>
                <w:rFonts w:eastAsia="Calibri"/>
                <w:sz w:val="20"/>
                <w:szCs w:val="22"/>
                <w:lang w:eastAsia="en-US"/>
              </w:rPr>
              <w:t>...</w:t>
            </w:r>
            <w:r w:rsidRPr="00573D30">
              <w:rPr>
                <w:rFonts w:eastAsia="Calibri"/>
                <w:sz w:val="20"/>
                <w:szCs w:val="22"/>
                <w:lang w:eastAsia="en-US"/>
              </w:rPr>
              <w:t>…</w:t>
            </w:r>
            <w:r w:rsidR="00573D30">
              <w:rPr>
                <w:rFonts w:eastAsia="Calibri"/>
                <w:sz w:val="20"/>
                <w:szCs w:val="22"/>
                <w:lang w:eastAsia="en-US"/>
              </w:rPr>
              <w:t>…</w:t>
            </w:r>
            <w:r w:rsidR="0013732A" w:rsidRPr="00573D30">
              <w:rPr>
                <w:rFonts w:eastAsia="Calibri"/>
                <w:sz w:val="20"/>
                <w:szCs w:val="22"/>
                <w:lang w:eastAsia="en-US"/>
              </w:rPr>
              <w:t xml:space="preserve"> </w:t>
            </w:r>
          </w:p>
        </w:tc>
        <w:tc>
          <w:tcPr>
            <w:tcW w:w="495" w:type="dxa"/>
            <w:shd w:val="clear" w:color="auto" w:fill="auto"/>
            <w:vAlign w:val="center"/>
          </w:tcPr>
          <w:p w:rsidR="00674DA3" w:rsidRPr="00AC1A56" w:rsidRDefault="008E58F3" w:rsidP="002C51CD">
            <w:pPr>
              <w:jc w:val="center"/>
              <w:rPr>
                <w:rFonts w:eastAsia="Calibri"/>
                <w:sz w:val="18"/>
                <w:szCs w:val="18"/>
                <w:lang w:eastAsia="en-US"/>
              </w:rPr>
            </w:pPr>
            <w:r>
              <w:rPr>
                <w:rFonts w:eastAsia="Calibri"/>
                <w:sz w:val="18"/>
                <w:szCs w:val="18"/>
                <w:lang w:eastAsia="en-US"/>
              </w:rPr>
              <w:t>13</w:t>
            </w:r>
          </w:p>
        </w:tc>
      </w:tr>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7.  Гарантии и компенсации</w:t>
            </w:r>
            <w:r w:rsidR="002C51CD" w:rsidRPr="00573D30">
              <w:rPr>
                <w:rFonts w:eastAsia="Calibri"/>
                <w:sz w:val="20"/>
                <w:szCs w:val="22"/>
                <w:lang w:eastAsia="en-US"/>
              </w:rPr>
              <w:t xml:space="preserve"> …...</w:t>
            </w:r>
            <w:r w:rsidRPr="00573D30">
              <w:rPr>
                <w:rFonts w:eastAsia="Calibri"/>
                <w:sz w:val="20"/>
                <w:szCs w:val="22"/>
                <w:lang w:eastAsia="en-US"/>
              </w:rPr>
              <w:t>…………………………………………………………………………</w:t>
            </w:r>
            <w:r w:rsidR="008E58F3">
              <w:rPr>
                <w:rFonts w:eastAsia="Calibri"/>
                <w:sz w:val="20"/>
                <w:szCs w:val="22"/>
                <w:lang w:eastAsia="en-US"/>
              </w:rPr>
              <w:t>…</w:t>
            </w:r>
            <w:r w:rsidRPr="00573D30">
              <w:rPr>
                <w:rFonts w:eastAsia="Calibri"/>
                <w:sz w:val="20"/>
                <w:szCs w:val="22"/>
                <w:lang w:eastAsia="en-US"/>
              </w:rPr>
              <w:t>……</w:t>
            </w:r>
            <w:proofErr w:type="gramStart"/>
            <w:r w:rsidRPr="00573D30">
              <w:rPr>
                <w:rFonts w:eastAsia="Calibri"/>
                <w:sz w:val="20"/>
                <w:szCs w:val="22"/>
                <w:lang w:eastAsia="en-US"/>
              </w:rPr>
              <w:t>……</w:t>
            </w:r>
            <w:r w:rsidR="00573D30">
              <w:rPr>
                <w:rFonts w:eastAsia="Calibri"/>
                <w:sz w:val="20"/>
                <w:szCs w:val="22"/>
                <w:lang w:eastAsia="en-US"/>
              </w:rPr>
              <w:t>.</w:t>
            </w:r>
            <w:proofErr w:type="gramEnd"/>
            <w:r w:rsidR="00573D30">
              <w:rPr>
                <w:rFonts w:eastAsia="Calibri"/>
                <w:sz w:val="20"/>
                <w:szCs w:val="22"/>
                <w:lang w:eastAsia="en-US"/>
              </w:rPr>
              <w:t>.</w:t>
            </w:r>
            <w:r w:rsidR="0013732A" w:rsidRPr="00573D30">
              <w:rPr>
                <w:rFonts w:eastAsia="Calibri"/>
                <w:sz w:val="20"/>
                <w:szCs w:val="22"/>
                <w:lang w:eastAsia="en-US"/>
              </w:rPr>
              <w:t xml:space="preserve"> </w:t>
            </w:r>
          </w:p>
        </w:tc>
        <w:tc>
          <w:tcPr>
            <w:tcW w:w="495" w:type="dxa"/>
            <w:shd w:val="clear" w:color="auto" w:fill="auto"/>
            <w:vAlign w:val="center"/>
          </w:tcPr>
          <w:p w:rsidR="00674DA3" w:rsidRPr="00AC1A56" w:rsidRDefault="008E58F3" w:rsidP="002C51CD">
            <w:pPr>
              <w:jc w:val="center"/>
              <w:rPr>
                <w:rFonts w:eastAsia="Calibri"/>
                <w:sz w:val="18"/>
                <w:szCs w:val="18"/>
                <w:lang w:eastAsia="en-US"/>
              </w:rPr>
            </w:pPr>
            <w:r>
              <w:rPr>
                <w:rFonts w:eastAsia="Calibri"/>
                <w:sz w:val="18"/>
                <w:szCs w:val="18"/>
                <w:lang w:eastAsia="en-US"/>
              </w:rPr>
              <w:t>14</w:t>
            </w:r>
          </w:p>
        </w:tc>
      </w:tr>
      <w:tr w:rsidR="00674DA3" w:rsidRPr="008975CF" w:rsidTr="008E58F3">
        <w:tc>
          <w:tcPr>
            <w:tcW w:w="9639" w:type="dxa"/>
            <w:shd w:val="clear" w:color="auto" w:fill="auto"/>
            <w:vAlign w:val="center"/>
          </w:tcPr>
          <w:p w:rsidR="00674DA3" w:rsidRPr="00573D30" w:rsidRDefault="00674DA3" w:rsidP="002C51CD">
            <w:pPr>
              <w:tabs>
                <w:tab w:val="left" w:pos="284"/>
              </w:tabs>
              <w:jc w:val="both"/>
              <w:rPr>
                <w:rFonts w:eastAsia="Calibri"/>
                <w:sz w:val="20"/>
                <w:szCs w:val="22"/>
                <w:lang w:eastAsia="en-US"/>
              </w:rPr>
            </w:pPr>
            <w:r w:rsidRPr="00573D30">
              <w:rPr>
                <w:rFonts w:eastAsia="Calibri"/>
                <w:sz w:val="20"/>
                <w:szCs w:val="22"/>
                <w:lang w:eastAsia="en-US"/>
              </w:rPr>
              <w:t xml:space="preserve">8.  Охрана труда и здоровья </w:t>
            </w:r>
            <w:r w:rsidR="002C51CD" w:rsidRPr="00573D30">
              <w:rPr>
                <w:rFonts w:eastAsia="Calibri"/>
                <w:sz w:val="20"/>
                <w:szCs w:val="22"/>
                <w:lang w:eastAsia="en-US"/>
              </w:rPr>
              <w:t>……</w:t>
            </w:r>
            <w:r w:rsidRPr="00573D30">
              <w:rPr>
                <w:rFonts w:eastAsia="Calibri"/>
                <w:sz w:val="20"/>
                <w:szCs w:val="22"/>
                <w:lang w:eastAsia="en-US"/>
              </w:rPr>
              <w:t>…………………………………………………………………………</w:t>
            </w:r>
            <w:r w:rsidR="008E58F3">
              <w:rPr>
                <w:rFonts w:eastAsia="Calibri"/>
                <w:sz w:val="20"/>
                <w:szCs w:val="22"/>
                <w:lang w:eastAsia="en-US"/>
              </w:rPr>
              <w:t>...</w:t>
            </w:r>
            <w:r w:rsidRPr="00573D30">
              <w:rPr>
                <w:rFonts w:eastAsia="Calibri"/>
                <w:sz w:val="20"/>
                <w:szCs w:val="22"/>
                <w:lang w:eastAsia="en-US"/>
              </w:rPr>
              <w:t>……</w:t>
            </w:r>
            <w:proofErr w:type="gramStart"/>
            <w:r w:rsidRPr="00573D30">
              <w:rPr>
                <w:rFonts w:eastAsia="Calibri"/>
                <w:sz w:val="20"/>
                <w:szCs w:val="22"/>
                <w:lang w:eastAsia="en-US"/>
              </w:rPr>
              <w:t>……</w:t>
            </w:r>
            <w:r w:rsidR="00573D30">
              <w:rPr>
                <w:rFonts w:eastAsia="Calibri"/>
                <w:sz w:val="20"/>
                <w:szCs w:val="22"/>
                <w:lang w:eastAsia="en-US"/>
              </w:rPr>
              <w:t>.</w:t>
            </w:r>
            <w:proofErr w:type="gramEnd"/>
            <w:r w:rsidR="0013732A" w:rsidRPr="00573D30">
              <w:rPr>
                <w:rFonts w:eastAsia="Calibri"/>
                <w:sz w:val="20"/>
                <w:szCs w:val="22"/>
                <w:lang w:eastAsia="en-US"/>
              </w:rPr>
              <w:t xml:space="preserve">. </w:t>
            </w:r>
          </w:p>
        </w:tc>
        <w:tc>
          <w:tcPr>
            <w:tcW w:w="495" w:type="dxa"/>
            <w:shd w:val="clear" w:color="auto" w:fill="auto"/>
            <w:vAlign w:val="center"/>
          </w:tcPr>
          <w:p w:rsidR="00674DA3" w:rsidRPr="00AC1A56" w:rsidRDefault="008E58F3" w:rsidP="002C51CD">
            <w:pPr>
              <w:jc w:val="center"/>
              <w:rPr>
                <w:rFonts w:eastAsia="Calibri"/>
                <w:sz w:val="18"/>
                <w:szCs w:val="18"/>
                <w:lang w:eastAsia="en-US"/>
              </w:rPr>
            </w:pPr>
            <w:r>
              <w:rPr>
                <w:rFonts w:eastAsia="Calibri"/>
                <w:sz w:val="18"/>
                <w:szCs w:val="18"/>
                <w:lang w:eastAsia="en-US"/>
              </w:rPr>
              <w:t>15</w:t>
            </w:r>
          </w:p>
        </w:tc>
      </w:tr>
      <w:tr w:rsidR="00674DA3" w:rsidRPr="008975CF" w:rsidTr="008E58F3">
        <w:tc>
          <w:tcPr>
            <w:tcW w:w="9639" w:type="dxa"/>
            <w:shd w:val="clear" w:color="auto" w:fill="auto"/>
            <w:vAlign w:val="center"/>
          </w:tcPr>
          <w:p w:rsidR="00674DA3" w:rsidRPr="00573D30" w:rsidRDefault="00674DA3" w:rsidP="002C51CD">
            <w:pPr>
              <w:jc w:val="both"/>
              <w:rPr>
                <w:rFonts w:eastAsia="Calibri"/>
                <w:sz w:val="20"/>
                <w:szCs w:val="22"/>
                <w:lang w:eastAsia="en-US"/>
              </w:rPr>
            </w:pPr>
            <w:r w:rsidRPr="00573D30">
              <w:rPr>
                <w:rFonts w:eastAsia="Calibri"/>
                <w:sz w:val="20"/>
                <w:szCs w:val="22"/>
                <w:lang w:eastAsia="en-US"/>
              </w:rPr>
              <w:t xml:space="preserve">9.  Гарантии профсоюзной деятельности </w:t>
            </w:r>
            <w:r w:rsidR="002C51CD" w:rsidRPr="00573D30">
              <w:rPr>
                <w:rFonts w:eastAsia="Calibri"/>
                <w:sz w:val="20"/>
                <w:szCs w:val="22"/>
                <w:lang w:eastAsia="en-US"/>
              </w:rPr>
              <w:t>……</w:t>
            </w:r>
            <w:r w:rsidRPr="00573D30">
              <w:rPr>
                <w:rFonts w:eastAsia="Calibri"/>
                <w:sz w:val="20"/>
                <w:szCs w:val="22"/>
                <w:lang w:eastAsia="en-US"/>
              </w:rPr>
              <w:t>…………………………………………………………………</w:t>
            </w:r>
            <w:r w:rsidR="008E58F3">
              <w:rPr>
                <w:rFonts w:eastAsia="Calibri"/>
                <w:sz w:val="20"/>
                <w:szCs w:val="22"/>
                <w:lang w:eastAsia="en-US"/>
              </w:rPr>
              <w:t>...</w:t>
            </w:r>
            <w:r w:rsidRPr="00573D30">
              <w:rPr>
                <w:rFonts w:eastAsia="Calibri"/>
                <w:sz w:val="20"/>
                <w:szCs w:val="22"/>
                <w:lang w:eastAsia="en-US"/>
              </w:rPr>
              <w:t>……</w:t>
            </w:r>
          </w:p>
        </w:tc>
        <w:tc>
          <w:tcPr>
            <w:tcW w:w="495" w:type="dxa"/>
            <w:shd w:val="clear" w:color="auto" w:fill="auto"/>
            <w:vAlign w:val="center"/>
          </w:tcPr>
          <w:p w:rsidR="00674DA3" w:rsidRPr="00AC1A56" w:rsidRDefault="008E58F3" w:rsidP="002C51CD">
            <w:pPr>
              <w:jc w:val="center"/>
              <w:rPr>
                <w:rFonts w:eastAsia="Calibri"/>
                <w:sz w:val="18"/>
                <w:szCs w:val="18"/>
                <w:lang w:eastAsia="en-US"/>
              </w:rPr>
            </w:pPr>
            <w:r>
              <w:rPr>
                <w:rFonts w:eastAsia="Calibri"/>
                <w:sz w:val="18"/>
                <w:szCs w:val="18"/>
                <w:lang w:eastAsia="en-US"/>
              </w:rPr>
              <w:t>16</w:t>
            </w:r>
          </w:p>
        </w:tc>
      </w:tr>
      <w:tr w:rsidR="00674DA3" w:rsidRPr="008975CF" w:rsidTr="008E58F3">
        <w:tc>
          <w:tcPr>
            <w:tcW w:w="9639" w:type="dxa"/>
            <w:shd w:val="clear" w:color="auto" w:fill="auto"/>
            <w:vAlign w:val="center"/>
          </w:tcPr>
          <w:p w:rsidR="00674DA3" w:rsidRPr="00573D30" w:rsidRDefault="00674DA3" w:rsidP="002C51CD">
            <w:pPr>
              <w:jc w:val="both"/>
              <w:rPr>
                <w:rFonts w:eastAsia="Calibri"/>
                <w:sz w:val="20"/>
                <w:szCs w:val="22"/>
                <w:lang w:eastAsia="en-US"/>
              </w:rPr>
            </w:pPr>
            <w:r w:rsidRPr="00573D30">
              <w:rPr>
                <w:rFonts w:eastAsia="Calibri"/>
                <w:sz w:val="20"/>
                <w:szCs w:val="22"/>
                <w:lang w:eastAsia="en-US"/>
              </w:rPr>
              <w:t xml:space="preserve">10. Обязательства профкома </w:t>
            </w:r>
            <w:r w:rsidR="002C51CD" w:rsidRPr="00573D30">
              <w:rPr>
                <w:rFonts w:eastAsia="Calibri"/>
                <w:sz w:val="20"/>
                <w:szCs w:val="22"/>
                <w:lang w:eastAsia="en-US"/>
              </w:rPr>
              <w:t>……</w:t>
            </w:r>
            <w:r w:rsidRPr="00573D30">
              <w:rPr>
                <w:rFonts w:eastAsia="Calibri"/>
                <w:sz w:val="20"/>
                <w:szCs w:val="22"/>
                <w:lang w:eastAsia="en-US"/>
              </w:rPr>
              <w:t>……………………………………………………………………………</w:t>
            </w:r>
            <w:r w:rsidR="008E58F3">
              <w:rPr>
                <w:rFonts w:eastAsia="Calibri"/>
                <w:sz w:val="20"/>
                <w:szCs w:val="22"/>
                <w:lang w:eastAsia="en-US"/>
              </w:rPr>
              <w:t>...</w:t>
            </w:r>
            <w:r w:rsidRPr="00573D30">
              <w:rPr>
                <w:rFonts w:eastAsia="Calibri"/>
                <w:sz w:val="20"/>
                <w:szCs w:val="22"/>
                <w:lang w:eastAsia="en-US"/>
              </w:rPr>
              <w:t>……</w:t>
            </w:r>
            <w:r w:rsidR="00573D30">
              <w:rPr>
                <w:rFonts w:eastAsia="Calibri"/>
                <w:sz w:val="20"/>
                <w:szCs w:val="22"/>
                <w:lang w:eastAsia="en-US"/>
              </w:rPr>
              <w:t>…</w:t>
            </w:r>
          </w:p>
        </w:tc>
        <w:tc>
          <w:tcPr>
            <w:tcW w:w="495" w:type="dxa"/>
            <w:shd w:val="clear" w:color="auto" w:fill="auto"/>
            <w:vAlign w:val="center"/>
          </w:tcPr>
          <w:p w:rsidR="00674DA3" w:rsidRPr="00AC1A56" w:rsidRDefault="008E58F3" w:rsidP="002C51CD">
            <w:pPr>
              <w:jc w:val="center"/>
              <w:rPr>
                <w:rFonts w:eastAsia="Calibri"/>
                <w:sz w:val="18"/>
                <w:szCs w:val="18"/>
                <w:lang w:eastAsia="en-US"/>
              </w:rPr>
            </w:pPr>
            <w:r>
              <w:rPr>
                <w:rFonts w:eastAsia="Calibri"/>
                <w:sz w:val="18"/>
                <w:szCs w:val="18"/>
                <w:lang w:eastAsia="en-US"/>
              </w:rPr>
              <w:t>18</w:t>
            </w:r>
          </w:p>
        </w:tc>
      </w:tr>
      <w:tr w:rsidR="00674DA3" w:rsidRPr="008975CF" w:rsidTr="008E58F3">
        <w:trPr>
          <w:trHeight w:val="170"/>
        </w:trPr>
        <w:tc>
          <w:tcPr>
            <w:tcW w:w="9639" w:type="dxa"/>
            <w:shd w:val="clear" w:color="auto" w:fill="auto"/>
            <w:vAlign w:val="center"/>
          </w:tcPr>
          <w:p w:rsidR="00674DA3" w:rsidRPr="00573D30" w:rsidRDefault="00674DA3" w:rsidP="002C51CD">
            <w:pPr>
              <w:jc w:val="both"/>
              <w:rPr>
                <w:rFonts w:eastAsia="Calibri"/>
                <w:sz w:val="20"/>
                <w:szCs w:val="22"/>
                <w:lang w:eastAsia="en-US"/>
              </w:rPr>
            </w:pPr>
            <w:r w:rsidRPr="00573D30">
              <w:rPr>
                <w:rFonts w:eastAsia="Calibri"/>
                <w:sz w:val="20"/>
                <w:szCs w:val="22"/>
                <w:lang w:eastAsia="en-US"/>
              </w:rPr>
              <w:t xml:space="preserve">11. Контроль за выполнением коллективного договора </w:t>
            </w:r>
            <w:proofErr w:type="gramStart"/>
            <w:r w:rsidR="002C51CD" w:rsidRPr="00573D30">
              <w:rPr>
                <w:rFonts w:eastAsia="Calibri"/>
                <w:sz w:val="20"/>
                <w:szCs w:val="22"/>
                <w:lang w:eastAsia="en-US"/>
              </w:rPr>
              <w:t>…….</w:t>
            </w:r>
            <w:proofErr w:type="gramEnd"/>
            <w:r w:rsidRPr="00573D30">
              <w:rPr>
                <w:rFonts w:eastAsia="Calibri"/>
                <w:sz w:val="20"/>
                <w:szCs w:val="22"/>
                <w:lang w:eastAsia="en-US"/>
              </w:rPr>
              <w:t>…………………………………………………</w:t>
            </w:r>
            <w:r w:rsidR="00573D30">
              <w:rPr>
                <w:rFonts w:eastAsia="Calibri"/>
                <w:sz w:val="20"/>
                <w:szCs w:val="22"/>
                <w:lang w:eastAsia="en-US"/>
              </w:rPr>
              <w:t>…</w:t>
            </w:r>
            <w:r w:rsidR="008E58F3">
              <w:rPr>
                <w:rFonts w:eastAsia="Calibri"/>
                <w:sz w:val="20"/>
                <w:szCs w:val="22"/>
                <w:lang w:eastAsia="en-US"/>
              </w:rPr>
              <w:t>...</w:t>
            </w:r>
            <w:r w:rsidR="00573D30">
              <w:rPr>
                <w:rFonts w:eastAsia="Calibri"/>
                <w:sz w:val="20"/>
                <w:szCs w:val="22"/>
                <w:lang w:eastAsia="en-US"/>
              </w:rPr>
              <w:t>...</w:t>
            </w:r>
          </w:p>
        </w:tc>
        <w:tc>
          <w:tcPr>
            <w:tcW w:w="495" w:type="dxa"/>
            <w:shd w:val="clear" w:color="auto" w:fill="auto"/>
            <w:vAlign w:val="center"/>
          </w:tcPr>
          <w:p w:rsidR="00674DA3" w:rsidRPr="00AC1A56" w:rsidRDefault="008E58F3" w:rsidP="002C51CD">
            <w:pPr>
              <w:jc w:val="center"/>
              <w:rPr>
                <w:rFonts w:eastAsia="Calibri"/>
                <w:sz w:val="18"/>
                <w:szCs w:val="18"/>
                <w:lang w:eastAsia="en-US"/>
              </w:rPr>
            </w:pPr>
            <w:r>
              <w:rPr>
                <w:rFonts w:eastAsia="Calibri"/>
                <w:sz w:val="18"/>
                <w:szCs w:val="18"/>
                <w:lang w:eastAsia="en-US"/>
              </w:rPr>
              <w:t>19</w:t>
            </w:r>
          </w:p>
        </w:tc>
      </w:tr>
      <w:tr w:rsidR="00674DA3" w:rsidRPr="008975CF" w:rsidTr="008E58F3">
        <w:trPr>
          <w:trHeight w:val="499"/>
        </w:trPr>
        <w:tc>
          <w:tcPr>
            <w:tcW w:w="9639" w:type="dxa"/>
            <w:shd w:val="clear" w:color="auto" w:fill="auto"/>
          </w:tcPr>
          <w:p w:rsidR="008E58F3" w:rsidRDefault="008E58F3" w:rsidP="001823B6">
            <w:pPr>
              <w:ind w:left="1701" w:hanging="1701"/>
              <w:rPr>
                <w:rFonts w:eastAsia="Calibri"/>
                <w:sz w:val="20"/>
                <w:szCs w:val="18"/>
                <w:lang w:eastAsia="en-US"/>
              </w:rPr>
            </w:pPr>
          </w:p>
          <w:p w:rsidR="00674DA3" w:rsidRPr="00B80AD0" w:rsidRDefault="00674DA3" w:rsidP="001823B6">
            <w:pPr>
              <w:ind w:left="1701" w:hanging="1701"/>
              <w:rPr>
                <w:rFonts w:eastAsia="Calibri"/>
                <w:sz w:val="20"/>
                <w:szCs w:val="18"/>
                <w:lang w:eastAsia="en-US"/>
              </w:rPr>
            </w:pPr>
            <w:r w:rsidRPr="00B80AD0">
              <w:rPr>
                <w:rFonts w:eastAsia="Calibri"/>
                <w:sz w:val="20"/>
                <w:szCs w:val="18"/>
                <w:lang w:eastAsia="en-US"/>
              </w:rPr>
              <w:t>Приложение №</w:t>
            </w:r>
            <w:r w:rsidR="000745D9">
              <w:rPr>
                <w:rFonts w:eastAsia="Calibri"/>
                <w:sz w:val="20"/>
                <w:szCs w:val="18"/>
                <w:lang w:eastAsia="en-US"/>
              </w:rPr>
              <w:t xml:space="preserve"> </w:t>
            </w:r>
            <w:r w:rsidRPr="00B80AD0">
              <w:rPr>
                <w:rFonts w:eastAsia="Calibri"/>
                <w:sz w:val="20"/>
                <w:szCs w:val="18"/>
                <w:lang w:eastAsia="en-US"/>
              </w:rPr>
              <w:t>1     Правила внутреннего трудового распорядка работников МАОУ</w:t>
            </w:r>
            <w:r>
              <w:rPr>
                <w:rFonts w:eastAsia="Calibri"/>
                <w:sz w:val="20"/>
                <w:szCs w:val="18"/>
                <w:lang w:eastAsia="en-US"/>
              </w:rPr>
              <w:t xml:space="preserve"> </w:t>
            </w:r>
            <w:r w:rsidRPr="00B80AD0">
              <w:rPr>
                <w:rFonts w:eastAsia="Calibri"/>
                <w:sz w:val="20"/>
                <w:szCs w:val="18"/>
                <w:lang w:eastAsia="en-US"/>
              </w:rPr>
              <w:t>Черемшанская</w:t>
            </w:r>
            <w:r w:rsidR="0013732A">
              <w:rPr>
                <w:rFonts w:eastAsia="Calibri"/>
                <w:sz w:val="20"/>
                <w:szCs w:val="18"/>
                <w:lang w:eastAsia="en-US"/>
              </w:rPr>
              <w:t xml:space="preserve"> СОШ</w:t>
            </w:r>
            <w:r w:rsidR="00573D30">
              <w:rPr>
                <w:rFonts w:eastAsia="Calibri"/>
                <w:sz w:val="20"/>
                <w:szCs w:val="18"/>
                <w:lang w:eastAsia="en-US"/>
              </w:rPr>
              <w:t xml:space="preserve"> </w:t>
            </w:r>
            <w:r w:rsidR="008E58F3">
              <w:rPr>
                <w:rFonts w:eastAsia="Calibri"/>
                <w:sz w:val="20"/>
                <w:szCs w:val="18"/>
                <w:lang w:eastAsia="en-US"/>
              </w:rPr>
              <w:t>...</w:t>
            </w:r>
            <w:r w:rsidR="00573D30">
              <w:rPr>
                <w:rFonts w:eastAsia="Calibri"/>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20</w:t>
            </w:r>
          </w:p>
        </w:tc>
      </w:tr>
      <w:tr w:rsidR="00674DA3" w:rsidRPr="008975CF" w:rsidTr="008E58F3">
        <w:tc>
          <w:tcPr>
            <w:tcW w:w="9639" w:type="dxa"/>
            <w:shd w:val="clear" w:color="auto" w:fill="auto"/>
          </w:tcPr>
          <w:p w:rsidR="002C51CD" w:rsidRDefault="00674DA3" w:rsidP="001823B6">
            <w:pPr>
              <w:rPr>
                <w:rFonts w:eastAsia="Calibri"/>
                <w:sz w:val="20"/>
                <w:szCs w:val="18"/>
                <w:lang w:eastAsia="en-US"/>
              </w:rPr>
            </w:pPr>
            <w:r w:rsidRPr="00B80AD0">
              <w:rPr>
                <w:rFonts w:eastAsia="Calibri"/>
                <w:sz w:val="20"/>
                <w:szCs w:val="18"/>
                <w:lang w:eastAsia="en-US"/>
              </w:rPr>
              <w:t>Приложение №</w:t>
            </w:r>
            <w:r w:rsidR="000745D9">
              <w:rPr>
                <w:rFonts w:eastAsia="Calibri"/>
                <w:sz w:val="20"/>
                <w:szCs w:val="18"/>
                <w:lang w:eastAsia="en-US"/>
              </w:rPr>
              <w:t xml:space="preserve"> </w:t>
            </w:r>
            <w:r w:rsidRPr="00B80AD0">
              <w:rPr>
                <w:rFonts w:eastAsia="Calibri"/>
                <w:sz w:val="20"/>
                <w:szCs w:val="18"/>
                <w:lang w:eastAsia="en-US"/>
              </w:rPr>
              <w:t xml:space="preserve">2     </w:t>
            </w:r>
            <w:r w:rsidR="0013732A">
              <w:rPr>
                <w:rFonts w:eastAsia="Calibri"/>
                <w:sz w:val="20"/>
                <w:szCs w:val="18"/>
                <w:lang w:eastAsia="en-US"/>
              </w:rPr>
              <w:t>Положение о формировании фонда оплаты труда</w:t>
            </w:r>
            <w:r w:rsidRPr="00B80AD0">
              <w:rPr>
                <w:rFonts w:eastAsia="Calibri"/>
                <w:sz w:val="20"/>
                <w:szCs w:val="18"/>
                <w:lang w:eastAsia="en-US"/>
              </w:rPr>
              <w:t xml:space="preserve"> </w:t>
            </w:r>
            <w:r w:rsidR="002C51CD" w:rsidRPr="00B80AD0">
              <w:rPr>
                <w:rFonts w:eastAsia="Calibri"/>
                <w:sz w:val="20"/>
                <w:szCs w:val="18"/>
                <w:lang w:eastAsia="en-US"/>
              </w:rPr>
              <w:t>работников</w:t>
            </w:r>
            <w:r w:rsidR="002C51CD">
              <w:rPr>
                <w:rFonts w:eastAsia="Calibri"/>
                <w:sz w:val="20"/>
                <w:szCs w:val="18"/>
                <w:lang w:eastAsia="en-US"/>
              </w:rPr>
              <w:t xml:space="preserve"> </w:t>
            </w:r>
          </w:p>
          <w:p w:rsidR="00674DA3" w:rsidRPr="00B80AD0" w:rsidRDefault="002C51CD" w:rsidP="001823B6">
            <w:pPr>
              <w:rPr>
                <w:rFonts w:eastAsia="Calibri"/>
                <w:sz w:val="20"/>
                <w:szCs w:val="18"/>
                <w:lang w:eastAsia="en-US"/>
              </w:rPr>
            </w:pPr>
            <w:r>
              <w:rPr>
                <w:rFonts w:eastAsia="Calibri"/>
                <w:sz w:val="20"/>
                <w:szCs w:val="18"/>
                <w:lang w:eastAsia="en-US"/>
              </w:rPr>
              <w:t xml:space="preserve">                                   МАОУ</w:t>
            </w:r>
            <w:r w:rsidR="00674DA3">
              <w:rPr>
                <w:rFonts w:eastAsia="Calibri"/>
                <w:sz w:val="20"/>
                <w:szCs w:val="18"/>
                <w:lang w:eastAsia="en-US"/>
              </w:rPr>
              <w:t xml:space="preserve"> </w:t>
            </w:r>
            <w:r w:rsidR="00674DA3" w:rsidRPr="00B80AD0">
              <w:rPr>
                <w:rFonts w:eastAsia="Calibri"/>
                <w:sz w:val="20"/>
                <w:szCs w:val="18"/>
                <w:lang w:eastAsia="en-US"/>
              </w:rPr>
              <w:t>Черемшанская</w:t>
            </w:r>
            <w:r>
              <w:rPr>
                <w:rFonts w:eastAsia="Calibri"/>
                <w:sz w:val="20"/>
                <w:szCs w:val="18"/>
                <w:lang w:eastAsia="en-US"/>
              </w:rPr>
              <w:t xml:space="preserve"> </w:t>
            </w:r>
            <w:r w:rsidR="0013732A">
              <w:rPr>
                <w:rFonts w:eastAsia="Calibri"/>
                <w:sz w:val="20"/>
                <w:szCs w:val="18"/>
                <w:lang w:eastAsia="en-US"/>
              </w:rPr>
              <w:t>СОШ</w:t>
            </w:r>
            <w:r w:rsidR="00573D30">
              <w:rPr>
                <w:rFonts w:eastAsia="Calibri"/>
                <w:sz w:val="20"/>
                <w:szCs w:val="18"/>
                <w:lang w:eastAsia="en-US"/>
              </w:rPr>
              <w:t xml:space="preserve"> …………………………………………………………</w:t>
            </w:r>
            <w:r w:rsidR="008E58F3">
              <w:rPr>
                <w:rFonts w:eastAsia="Calibri"/>
                <w:sz w:val="20"/>
                <w:szCs w:val="18"/>
                <w:lang w:eastAsia="en-US"/>
              </w:rPr>
              <w:t>...</w:t>
            </w:r>
            <w:r w:rsidR="00573D30">
              <w:rPr>
                <w:rFonts w:eastAsia="Calibri"/>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42</w:t>
            </w:r>
          </w:p>
        </w:tc>
      </w:tr>
      <w:tr w:rsidR="00674DA3" w:rsidRPr="008975CF" w:rsidTr="008E58F3">
        <w:tc>
          <w:tcPr>
            <w:tcW w:w="9639" w:type="dxa"/>
            <w:shd w:val="clear" w:color="auto" w:fill="auto"/>
          </w:tcPr>
          <w:p w:rsidR="00674DA3" w:rsidRDefault="000745D9" w:rsidP="001823B6">
            <w:pPr>
              <w:rPr>
                <w:rFonts w:eastAsia="Calibri"/>
                <w:sz w:val="20"/>
                <w:szCs w:val="18"/>
                <w:lang w:eastAsia="en-US"/>
              </w:rPr>
            </w:pPr>
            <w:r>
              <w:rPr>
                <w:rFonts w:eastAsia="Calibri"/>
                <w:bCs/>
                <w:sz w:val="20"/>
                <w:szCs w:val="18"/>
                <w:lang w:eastAsia="en-US"/>
              </w:rPr>
              <w:t>Приложение № 3</w:t>
            </w:r>
            <w:r w:rsidR="00674DA3" w:rsidRPr="00B80AD0">
              <w:rPr>
                <w:rFonts w:eastAsia="Calibri"/>
                <w:bCs/>
                <w:sz w:val="20"/>
                <w:szCs w:val="18"/>
                <w:lang w:eastAsia="en-US"/>
              </w:rPr>
              <w:t xml:space="preserve">     Положение о системе оплаты труда работников </w:t>
            </w:r>
            <w:r w:rsidR="00674DA3" w:rsidRPr="00B80AD0">
              <w:rPr>
                <w:rFonts w:eastAsia="Calibri"/>
                <w:sz w:val="20"/>
                <w:szCs w:val="18"/>
                <w:lang w:eastAsia="en-US"/>
              </w:rPr>
              <w:t>МАОУ</w:t>
            </w:r>
            <w:r w:rsidR="00674DA3">
              <w:rPr>
                <w:rFonts w:eastAsia="Calibri"/>
                <w:sz w:val="20"/>
                <w:szCs w:val="18"/>
                <w:lang w:eastAsia="en-US"/>
              </w:rPr>
              <w:t xml:space="preserve"> </w:t>
            </w:r>
            <w:r w:rsidR="00674DA3" w:rsidRPr="00B80AD0">
              <w:rPr>
                <w:rFonts w:eastAsia="Calibri"/>
                <w:sz w:val="20"/>
                <w:szCs w:val="18"/>
                <w:lang w:eastAsia="en-US"/>
              </w:rPr>
              <w:t>Черемшанская</w:t>
            </w:r>
            <w:r w:rsidR="00674DA3">
              <w:rPr>
                <w:rFonts w:eastAsia="Calibri"/>
                <w:sz w:val="20"/>
                <w:szCs w:val="18"/>
                <w:lang w:eastAsia="en-US"/>
              </w:rPr>
              <w:t xml:space="preserve"> СОШ                      </w:t>
            </w:r>
          </w:p>
          <w:p w:rsidR="00674DA3" w:rsidRPr="00A70F8B" w:rsidRDefault="00674DA3" w:rsidP="001823B6">
            <w:pPr>
              <w:rPr>
                <w:rFonts w:eastAsia="Calibri"/>
                <w:bCs/>
                <w:sz w:val="20"/>
                <w:szCs w:val="18"/>
                <w:lang w:eastAsia="en-US"/>
              </w:rPr>
            </w:pPr>
            <w:r>
              <w:rPr>
                <w:rFonts w:eastAsia="Calibri"/>
                <w:sz w:val="20"/>
                <w:szCs w:val="18"/>
                <w:lang w:eastAsia="en-US"/>
              </w:rPr>
              <w:t xml:space="preserve">                                  </w:t>
            </w:r>
            <w:r w:rsidR="000745D9">
              <w:rPr>
                <w:rFonts w:eastAsia="Calibri"/>
                <w:sz w:val="20"/>
                <w:szCs w:val="18"/>
                <w:lang w:eastAsia="en-US"/>
              </w:rPr>
              <w:t xml:space="preserve">реализующих основную общеобразовательную программу </w:t>
            </w:r>
            <w:r>
              <w:rPr>
                <w:rFonts w:eastAsia="Calibri"/>
                <w:bCs/>
                <w:sz w:val="20"/>
                <w:szCs w:val="18"/>
                <w:lang w:eastAsia="en-US"/>
              </w:rPr>
              <w:t>дошкольного образован</w:t>
            </w:r>
            <w:r w:rsidR="005766EE">
              <w:rPr>
                <w:rFonts w:eastAsia="Calibri"/>
                <w:bCs/>
                <w:sz w:val="20"/>
                <w:szCs w:val="18"/>
                <w:lang w:eastAsia="en-US"/>
              </w:rPr>
              <w:t xml:space="preserve">ия </w:t>
            </w:r>
            <w:r w:rsidR="008E58F3">
              <w:rPr>
                <w:rFonts w:eastAsia="Calibri"/>
                <w:bCs/>
                <w:sz w:val="20"/>
                <w:szCs w:val="18"/>
                <w:lang w:eastAsia="en-US"/>
              </w:rPr>
              <w:t>...</w:t>
            </w:r>
            <w:r w:rsidR="005766EE">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7</w:t>
            </w:r>
            <w:r w:rsidR="00A940C4">
              <w:rPr>
                <w:rFonts w:eastAsia="Calibri"/>
                <w:sz w:val="18"/>
                <w:szCs w:val="18"/>
                <w:lang w:eastAsia="en-US"/>
              </w:rPr>
              <w:t>1</w:t>
            </w:r>
          </w:p>
        </w:tc>
      </w:tr>
      <w:tr w:rsidR="00674DA3" w:rsidRPr="008975CF" w:rsidTr="008E58F3">
        <w:tc>
          <w:tcPr>
            <w:tcW w:w="9639" w:type="dxa"/>
            <w:shd w:val="clear" w:color="auto" w:fill="auto"/>
          </w:tcPr>
          <w:p w:rsidR="00674DA3" w:rsidRPr="00B80AD0" w:rsidRDefault="000745D9" w:rsidP="001823B6">
            <w:pPr>
              <w:ind w:left="1701" w:hanging="1701"/>
              <w:rPr>
                <w:rFonts w:eastAsia="Calibri"/>
                <w:bCs/>
                <w:sz w:val="20"/>
                <w:szCs w:val="18"/>
                <w:lang w:eastAsia="en-US"/>
              </w:rPr>
            </w:pPr>
            <w:r>
              <w:rPr>
                <w:rFonts w:eastAsia="Calibri"/>
                <w:bCs/>
                <w:sz w:val="20"/>
                <w:szCs w:val="18"/>
                <w:lang w:eastAsia="en-US"/>
              </w:rPr>
              <w:t>Приложение № 4</w:t>
            </w:r>
            <w:r w:rsidR="00674DA3" w:rsidRPr="00B80AD0">
              <w:rPr>
                <w:rFonts w:eastAsia="Calibri"/>
                <w:bCs/>
                <w:sz w:val="20"/>
                <w:szCs w:val="18"/>
                <w:lang w:eastAsia="en-US"/>
              </w:rPr>
              <w:t xml:space="preserve">     Положение о порядке и условиях предоставления педагогическим работникам</w:t>
            </w:r>
          </w:p>
          <w:p w:rsidR="000745D9" w:rsidRDefault="00674DA3" w:rsidP="001823B6">
            <w:pPr>
              <w:ind w:left="1701"/>
              <w:rPr>
                <w:rFonts w:eastAsia="Calibri"/>
                <w:bCs/>
                <w:sz w:val="20"/>
                <w:szCs w:val="18"/>
                <w:lang w:eastAsia="en-US"/>
              </w:rPr>
            </w:pPr>
            <w:r w:rsidRPr="00B80AD0">
              <w:rPr>
                <w:rFonts w:eastAsia="Calibri"/>
                <w:sz w:val="20"/>
                <w:szCs w:val="18"/>
                <w:lang w:eastAsia="en-US"/>
              </w:rPr>
              <w:t>МАОУ</w:t>
            </w:r>
            <w:r>
              <w:rPr>
                <w:rFonts w:eastAsia="Calibri"/>
                <w:sz w:val="20"/>
                <w:szCs w:val="18"/>
                <w:lang w:eastAsia="en-US"/>
              </w:rPr>
              <w:t xml:space="preserve"> </w:t>
            </w:r>
            <w:r w:rsidRPr="00B80AD0">
              <w:rPr>
                <w:rFonts w:eastAsia="Calibri"/>
                <w:sz w:val="20"/>
                <w:szCs w:val="18"/>
                <w:lang w:eastAsia="en-US"/>
              </w:rPr>
              <w:t>Черемшанская</w:t>
            </w:r>
            <w:r>
              <w:rPr>
                <w:rFonts w:eastAsia="Calibri"/>
                <w:sz w:val="20"/>
                <w:szCs w:val="18"/>
                <w:lang w:eastAsia="en-US"/>
              </w:rPr>
              <w:t xml:space="preserve"> СОШ</w:t>
            </w:r>
            <w:r w:rsidRPr="00B80AD0">
              <w:rPr>
                <w:rFonts w:eastAsia="Calibri"/>
                <w:bCs/>
                <w:sz w:val="20"/>
                <w:szCs w:val="18"/>
                <w:lang w:eastAsia="en-US"/>
              </w:rPr>
              <w:t xml:space="preserve"> длительного отпуска сроком до одного года</w:t>
            </w:r>
            <w:r>
              <w:rPr>
                <w:rFonts w:eastAsia="Calibri"/>
                <w:bCs/>
                <w:sz w:val="20"/>
                <w:szCs w:val="18"/>
                <w:lang w:eastAsia="en-US"/>
              </w:rPr>
              <w:t xml:space="preserve"> </w:t>
            </w:r>
            <w:r w:rsidRPr="00B80AD0">
              <w:rPr>
                <w:rFonts w:eastAsia="Calibri"/>
                <w:bCs/>
                <w:sz w:val="20"/>
                <w:szCs w:val="18"/>
                <w:lang w:eastAsia="en-US"/>
              </w:rPr>
              <w:t xml:space="preserve">за </w:t>
            </w:r>
            <w:r w:rsidR="00573D30">
              <w:rPr>
                <w:rFonts w:eastAsia="Calibri"/>
                <w:bCs/>
                <w:sz w:val="20"/>
                <w:szCs w:val="18"/>
                <w:lang w:eastAsia="en-US"/>
              </w:rPr>
              <w:t>непрерывную</w:t>
            </w:r>
          </w:p>
          <w:p w:rsidR="00674DA3" w:rsidRPr="00AC1A56" w:rsidRDefault="00674DA3" w:rsidP="001823B6">
            <w:pPr>
              <w:ind w:left="1701"/>
              <w:rPr>
                <w:rFonts w:eastAsia="Calibri"/>
                <w:bCs/>
                <w:sz w:val="20"/>
                <w:szCs w:val="18"/>
                <w:lang w:eastAsia="en-US"/>
              </w:rPr>
            </w:pPr>
            <w:r w:rsidRPr="00B80AD0">
              <w:rPr>
                <w:rFonts w:eastAsia="Calibri"/>
                <w:bCs/>
                <w:sz w:val="20"/>
                <w:szCs w:val="18"/>
                <w:lang w:eastAsia="en-US"/>
              </w:rPr>
              <w:t>преподавательскую</w:t>
            </w:r>
            <w:r>
              <w:rPr>
                <w:rFonts w:eastAsia="Calibri"/>
                <w:bCs/>
                <w:sz w:val="20"/>
                <w:szCs w:val="18"/>
                <w:lang w:eastAsia="en-US"/>
              </w:rPr>
              <w:t xml:space="preserve"> работу</w:t>
            </w:r>
            <w:r w:rsidR="00573D30">
              <w:rPr>
                <w:rFonts w:eastAsia="Calibri"/>
                <w:bCs/>
                <w:sz w:val="20"/>
                <w:szCs w:val="18"/>
                <w:lang w:eastAsia="en-US"/>
              </w:rPr>
              <w:t xml:space="preserve"> ……………………………………………………………………...</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8</w:t>
            </w:r>
            <w:r w:rsidR="00A940C4">
              <w:rPr>
                <w:rFonts w:eastAsia="Calibri"/>
                <w:sz w:val="18"/>
                <w:szCs w:val="18"/>
                <w:lang w:eastAsia="en-US"/>
              </w:rPr>
              <w:t>4</w:t>
            </w:r>
          </w:p>
        </w:tc>
      </w:tr>
      <w:tr w:rsidR="00674DA3" w:rsidRPr="008975CF" w:rsidTr="008E58F3">
        <w:tc>
          <w:tcPr>
            <w:tcW w:w="9639" w:type="dxa"/>
            <w:shd w:val="clear" w:color="auto" w:fill="auto"/>
          </w:tcPr>
          <w:p w:rsidR="00674DA3" w:rsidRPr="00B80AD0" w:rsidRDefault="000745D9" w:rsidP="001823B6">
            <w:pPr>
              <w:ind w:left="1701" w:hanging="1701"/>
              <w:rPr>
                <w:rFonts w:eastAsia="Calibri"/>
                <w:sz w:val="20"/>
                <w:szCs w:val="18"/>
                <w:lang w:eastAsia="en-US"/>
              </w:rPr>
            </w:pPr>
            <w:r>
              <w:rPr>
                <w:rFonts w:eastAsia="Calibri"/>
                <w:bCs/>
                <w:sz w:val="20"/>
                <w:szCs w:val="18"/>
                <w:lang w:eastAsia="en-US"/>
              </w:rPr>
              <w:t>Приложение № 5</w:t>
            </w:r>
            <w:r w:rsidR="00674DA3" w:rsidRPr="00B80AD0">
              <w:rPr>
                <w:rFonts w:eastAsia="Calibri"/>
                <w:bCs/>
                <w:sz w:val="20"/>
                <w:szCs w:val="18"/>
                <w:lang w:eastAsia="en-US"/>
              </w:rPr>
              <w:t xml:space="preserve">     Инструкция по наложению дисциплинарных взысканий</w:t>
            </w:r>
            <w:r w:rsidR="00674DA3">
              <w:rPr>
                <w:rFonts w:eastAsia="Calibri"/>
                <w:bCs/>
                <w:sz w:val="20"/>
                <w:szCs w:val="18"/>
                <w:lang w:eastAsia="en-US"/>
              </w:rPr>
              <w:t xml:space="preserve"> …………………</w:t>
            </w:r>
            <w:proofErr w:type="gramStart"/>
            <w:r w:rsidR="00674DA3">
              <w:rPr>
                <w:rFonts w:eastAsia="Calibri"/>
                <w:bCs/>
                <w:sz w:val="20"/>
                <w:szCs w:val="18"/>
                <w:lang w:eastAsia="en-US"/>
              </w:rPr>
              <w:t>…</w:t>
            </w:r>
            <w:r w:rsidR="00674DA3" w:rsidRPr="00B80AD0">
              <w:rPr>
                <w:rFonts w:eastAsia="Calibri"/>
                <w:bCs/>
                <w:sz w:val="20"/>
                <w:szCs w:val="18"/>
                <w:lang w:eastAsia="en-US"/>
              </w:rPr>
              <w:t>…</w:t>
            </w:r>
            <w:r>
              <w:rPr>
                <w:rFonts w:eastAsia="Calibri"/>
                <w:bCs/>
                <w:sz w:val="20"/>
                <w:szCs w:val="18"/>
                <w:lang w:eastAsia="en-US"/>
              </w:rPr>
              <w:t>.</w:t>
            </w:r>
            <w:proofErr w:type="gramEnd"/>
            <w:r>
              <w:rPr>
                <w:rFonts w:eastAsia="Calibri"/>
                <w:bCs/>
                <w:sz w:val="20"/>
                <w:szCs w:val="18"/>
                <w:lang w:eastAsia="en-US"/>
              </w:rPr>
              <w:t>.</w:t>
            </w:r>
            <w:r w:rsidR="00674DA3" w:rsidRPr="00B80AD0">
              <w:rPr>
                <w:rFonts w:eastAsia="Calibri"/>
                <w:bCs/>
                <w:sz w:val="20"/>
                <w:szCs w:val="18"/>
                <w:lang w:eastAsia="en-US"/>
              </w:rPr>
              <w:t>……</w:t>
            </w:r>
            <w:r>
              <w:rPr>
                <w:rFonts w:eastAsia="Calibri"/>
                <w:bCs/>
                <w:sz w:val="20"/>
                <w:szCs w:val="18"/>
                <w:lang w:eastAsia="en-US"/>
              </w:rPr>
              <w:t>……</w:t>
            </w:r>
            <w:r w:rsidR="00573D30">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8</w:t>
            </w:r>
            <w:r w:rsidR="00A940C4">
              <w:rPr>
                <w:rFonts w:eastAsia="Calibri"/>
                <w:sz w:val="18"/>
                <w:szCs w:val="18"/>
                <w:lang w:eastAsia="en-US"/>
              </w:rPr>
              <w:t>9</w:t>
            </w:r>
          </w:p>
        </w:tc>
      </w:tr>
      <w:tr w:rsidR="00674DA3" w:rsidRPr="008975CF" w:rsidTr="008E58F3">
        <w:tc>
          <w:tcPr>
            <w:tcW w:w="9639" w:type="dxa"/>
            <w:shd w:val="clear" w:color="auto" w:fill="auto"/>
          </w:tcPr>
          <w:p w:rsidR="00674DA3" w:rsidRPr="00B80AD0" w:rsidRDefault="000745D9" w:rsidP="001823B6">
            <w:pPr>
              <w:ind w:left="1701" w:hanging="1701"/>
              <w:rPr>
                <w:rFonts w:eastAsia="Calibri"/>
                <w:bCs/>
                <w:sz w:val="20"/>
                <w:szCs w:val="18"/>
                <w:lang w:eastAsia="en-US"/>
              </w:rPr>
            </w:pPr>
            <w:r>
              <w:rPr>
                <w:rFonts w:eastAsia="Calibri"/>
                <w:bCs/>
                <w:sz w:val="20"/>
                <w:szCs w:val="18"/>
                <w:lang w:eastAsia="en-US"/>
              </w:rPr>
              <w:t>Приложение № 6</w:t>
            </w:r>
            <w:r w:rsidR="00674DA3" w:rsidRPr="00B80AD0">
              <w:rPr>
                <w:rFonts w:eastAsia="Calibri"/>
                <w:bCs/>
                <w:sz w:val="20"/>
                <w:szCs w:val="18"/>
                <w:lang w:eastAsia="en-US"/>
              </w:rPr>
              <w:t xml:space="preserve">     Перечень профессий и должностей работников МАОУ Черемшанская СОШ, имеющих право на бесплатное получение специальной одежды,</w:t>
            </w:r>
            <w:r w:rsidR="00674DA3">
              <w:rPr>
                <w:rFonts w:eastAsia="Calibri"/>
                <w:bCs/>
                <w:sz w:val="20"/>
                <w:szCs w:val="18"/>
                <w:lang w:eastAsia="en-US"/>
              </w:rPr>
              <w:t xml:space="preserve"> </w:t>
            </w:r>
            <w:r w:rsidR="00674DA3" w:rsidRPr="00B80AD0">
              <w:rPr>
                <w:rFonts w:eastAsia="Calibri"/>
                <w:bCs/>
                <w:sz w:val="20"/>
                <w:szCs w:val="18"/>
                <w:lang w:eastAsia="en-US"/>
              </w:rPr>
              <w:t xml:space="preserve">специальной обуви, других </w:t>
            </w:r>
          </w:p>
          <w:p w:rsidR="00674DA3" w:rsidRPr="00A70F8B" w:rsidRDefault="00674DA3" w:rsidP="001823B6">
            <w:pPr>
              <w:ind w:left="1701"/>
              <w:rPr>
                <w:rFonts w:eastAsia="Calibri"/>
                <w:bCs/>
                <w:sz w:val="20"/>
                <w:szCs w:val="18"/>
                <w:lang w:eastAsia="en-US"/>
              </w:rPr>
            </w:pPr>
            <w:proofErr w:type="gramStart"/>
            <w:r w:rsidRPr="00B80AD0">
              <w:rPr>
                <w:rFonts w:eastAsia="Calibri"/>
                <w:bCs/>
                <w:sz w:val="20"/>
                <w:szCs w:val="18"/>
                <w:lang w:eastAsia="en-US"/>
              </w:rPr>
              <w:t>средств</w:t>
            </w:r>
            <w:proofErr w:type="gramEnd"/>
            <w:r w:rsidRPr="00B80AD0">
              <w:rPr>
                <w:rFonts w:eastAsia="Calibri"/>
                <w:bCs/>
                <w:sz w:val="20"/>
                <w:szCs w:val="18"/>
                <w:lang w:eastAsia="en-US"/>
              </w:rPr>
              <w:t xml:space="preserve"> индивидуальной защиты и </w:t>
            </w:r>
            <w:r w:rsidR="000745D9">
              <w:rPr>
                <w:rFonts w:eastAsia="Calibri"/>
                <w:bCs/>
                <w:sz w:val="20"/>
                <w:szCs w:val="18"/>
                <w:lang w:eastAsia="en-US"/>
              </w:rPr>
              <w:t>нормы их выдачи …………………………..……</w:t>
            </w:r>
            <w:r>
              <w:rPr>
                <w:rFonts w:eastAsia="Calibri"/>
                <w:bCs/>
                <w:sz w:val="20"/>
                <w:szCs w:val="18"/>
                <w:lang w:eastAsia="en-US"/>
              </w:rPr>
              <w:t>……</w:t>
            </w:r>
            <w:r w:rsidR="00573D30">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9</w:t>
            </w:r>
            <w:r w:rsidR="00A940C4">
              <w:rPr>
                <w:rFonts w:eastAsia="Calibri"/>
                <w:sz w:val="18"/>
                <w:szCs w:val="18"/>
                <w:lang w:eastAsia="en-US"/>
              </w:rPr>
              <w:t>8</w:t>
            </w:r>
          </w:p>
        </w:tc>
      </w:tr>
      <w:tr w:rsidR="008E58F3" w:rsidRPr="008975CF" w:rsidTr="008E58F3">
        <w:trPr>
          <w:trHeight w:val="578"/>
        </w:trPr>
        <w:tc>
          <w:tcPr>
            <w:tcW w:w="9639" w:type="dxa"/>
            <w:vMerge w:val="restart"/>
            <w:shd w:val="clear" w:color="auto" w:fill="auto"/>
          </w:tcPr>
          <w:p w:rsidR="008E58F3" w:rsidRDefault="008E58F3" w:rsidP="000745D9">
            <w:pPr>
              <w:ind w:left="1701" w:hanging="1701"/>
              <w:rPr>
                <w:rFonts w:eastAsia="Calibri"/>
                <w:bCs/>
                <w:sz w:val="20"/>
                <w:szCs w:val="18"/>
                <w:lang w:eastAsia="en-US"/>
              </w:rPr>
            </w:pPr>
            <w:r w:rsidRPr="00B80AD0">
              <w:rPr>
                <w:rFonts w:eastAsia="Calibri"/>
                <w:bCs/>
                <w:sz w:val="20"/>
                <w:szCs w:val="18"/>
                <w:lang w:eastAsia="en-US"/>
              </w:rPr>
              <w:t>Приложение №</w:t>
            </w:r>
            <w:r>
              <w:rPr>
                <w:rFonts w:eastAsia="Calibri"/>
                <w:bCs/>
                <w:sz w:val="20"/>
                <w:szCs w:val="18"/>
                <w:lang w:eastAsia="en-US"/>
              </w:rPr>
              <w:t xml:space="preserve"> 7</w:t>
            </w:r>
            <w:r w:rsidRPr="00B80AD0">
              <w:rPr>
                <w:rFonts w:eastAsia="Calibri"/>
                <w:bCs/>
                <w:sz w:val="20"/>
                <w:szCs w:val="18"/>
                <w:lang w:eastAsia="en-US"/>
              </w:rPr>
              <w:t xml:space="preserve">     Перечень </w:t>
            </w:r>
            <w:r>
              <w:rPr>
                <w:rFonts w:eastAsia="Calibri"/>
                <w:bCs/>
                <w:sz w:val="20"/>
                <w:szCs w:val="18"/>
                <w:lang w:eastAsia="en-US"/>
              </w:rPr>
              <w:t>бесплатно выдаваемых работникам МАОУ Черемшанская СОШ смывающих</w:t>
            </w:r>
          </w:p>
          <w:p w:rsidR="008E58F3" w:rsidRDefault="008E58F3" w:rsidP="000745D9">
            <w:pPr>
              <w:ind w:left="1701" w:hanging="1701"/>
              <w:rPr>
                <w:rFonts w:eastAsia="Calibri"/>
                <w:bCs/>
                <w:sz w:val="20"/>
                <w:szCs w:val="18"/>
                <w:lang w:eastAsia="en-US"/>
              </w:rPr>
            </w:pPr>
            <w:r>
              <w:rPr>
                <w:rFonts w:eastAsia="Calibri"/>
                <w:bCs/>
                <w:sz w:val="20"/>
                <w:szCs w:val="18"/>
                <w:lang w:eastAsia="en-US"/>
              </w:rPr>
              <w:t xml:space="preserve">                                  </w:t>
            </w:r>
            <w:proofErr w:type="gramStart"/>
            <w:r>
              <w:rPr>
                <w:rFonts w:eastAsia="Calibri"/>
                <w:bCs/>
                <w:sz w:val="20"/>
                <w:szCs w:val="18"/>
                <w:lang w:eastAsia="en-US"/>
              </w:rPr>
              <w:t>и</w:t>
            </w:r>
            <w:proofErr w:type="gramEnd"/>
            <w:r>
              <w:rPr>
                <w:rFonts w:eastAsia="Calibri"/>
                <w:bCs/>
                <w:sz w:val="20"/>
                <w:szCs w:val="18"/>
                <w:lang w:eastAsia="en-US"/>
              </w:rPr>
              <w:t xml:space="preserve"> обезвреживающих средств, условия их выдачи …………………………………….……….</w:t>
            </w:r>
          </w:p>
          <w:p w:rsidR="008E58F3" w:rsidRDefault="008E58F3" w:rsidP="000745D9">
            <w:pPr>
              <w:ind w:left="1701" w:hanging="1701"/>
              <w:rPr>
                <w:rFonts w:eastAsia="Calibri"/>
                <w:bCs/>
                <w:sz w:val="20"/>
                <w:szCs w:val="18"/>
                <w:lang w:eastAsia="en-US"/>
              </w:rPr>
            </w:pPr>
            <w:r>
              <w:rPr>
                <w:rFonts w:eastAsia="Calibri"/>
                <w:bCs/>
                <w:sz w:val="20"/>
                <w:szCs w:val="18"/>
                <w:lang w:eastAsia="en-US"/>
              </w:rPr>
              <w:t>Приложение № 8     Перечень профессий и должностей работников МАОУ Черемшанская СОШ</w:t>
            </w:r>
          </w:p>
          <w:p w:rsidR="008E58F3" w:rsidRDefault="008E58F3" w:rsidP="000745D9">
            <w:pPr>
              <w:ind w:left="1701" w:hanging="1701"/>
              <w:rPr>
                <w:rFonts w:eastAsia="Calibri"/>
                <w:bCs/>
                <w:sz w:val="20"/>
                <w:szCs w:val="18"/>
                <w:lang w:eastAsia="en-US"/>
              </w:rPr>
            </w:pPr>
            <w:r>
              <w:rPr>
                <w:rFonts w:eastAsia="Calibri"/>
                <w:bCs/>
                <w:sz w:val="20"/>
                <w:szCs w:val="18"/>
                <w:lang w:eastAsia="en-US"/>
              </w:rPr>
              <w:t xml:space="preserve">                                   для которых необходима бесплатная выдача смывающих и (или) обезвреживающих</w:t>
            </w:r>
          </w:p>
          <w:p w:rsidR="008E58F3" w:rsidRPr="000745D9" w:rsidRDefault="008E58F3" w:rsidP="000745D9">
            <w:pPr>
              <w:ind w:left="1701" w:hanging="1701"/>
              <w:rPr>
                <w:rFonts w:eastAsia="Calibri"/>
                <w:bCs/>
                <w:sz w:val="20"/>
                <w:szCs w:val="18"/>
                <w:lang w:eastAsia="en-US"/>
              </w:rPr>
            </w:pPr>
            <w:r>
              <w:rPr>
                <w:rFonts w:eastAsia="Calibri"/>
                <w:bCs/>
                <w:sz w:val="20"/>
                <w:szCs w:val="18"/>
                <w:lang w:eastAsia="en-US"/>
              </w:rPr>
              <w:t xml:space="preserve">                                   </w:t>
            </w:r>
            <w:proofErr w:type="gramStart"/>
            <w:r>
              <w:rPr>
                <w:rFonts w:eastAsia="Calibri"/>
                <w:bCs/>
                <w:sz w:val="20"/>
                <w:szCs w:val="18"/>
                <w:lang w:eastAsia="en-US"/>
              </w:rPr>
              <w:t>средств</w:t>
            </w:r>
            <w:proofErr w:type="gramEnd"/>
            <w:r>
              <w:rPr>
                <w:rFonts w:eastAsia="Calibri"/>
                <w:bCs/>
                <w:sz w:val="20"/>
                <w:szCs w:val="18"/>
                <w:lang w:eastAsia="en-US"/>
              </w:rPr>
              <w:t xml:space="preserve"> и нормы их выдачи …………………………………………………………….………</w:t>
            </w:r>
          </w:p>
        </w:tc>
        <w:tc>
          <w:tcPr>
            <w:tcW w:w="495" w:type="dxa"/>
            <w:shd w:val="clear" w:color="auto" w:fill="auto"/>
            <w:vAlign w:val="center"/>
          </w:tcPr>
          <w:p w:rsidR="008E58F3" w:rsidRPr="00AC1A56" w:rsidRDefault="00A940C4" w:rsidP="002C51CD">
            <w:pPr>
              <w:jc w:val="center"/>
              <w:rPr>
                <w:rFonts w:eastAsia="Calibri"/>
                <w:sz w:val="18"/>
                <w:szCs w:val="18"/>
                <w:lang w:eastAsia="en-US"/>
              </w:rPr>
            </w:pPr>
            <w:r>
              <w:rPr>
                <w:rFonts w:eastAsia="Calibri"/>
                <w:sz w:val="18"/>
                <w:szCs w:val="18"/>
                <w:lang w:eastAsia="en-US"/>
              </w:rPr>
              <w:t>100</w:t>
            </w:r>
          </w:p>
        </w:tc>
      </w:tr>
      <w:tr w:rsidR="008E58F3" w:rsidRPr="008975CF" w:rsidTr="008E58F3">
        <w:trPr>
          <w:trHeight w:val="577"/>
        </w:trPr>
        <w:tc>
          <w:tcPr>
            <w:tcW w:w="9639" w:type="dxa"/>
            <w:vMerge/>
            <w:shd w:val="clear" w:color="auto" w:fill="auto"/>
          </w:tcPr>
          <w:p w:rsidR="008E58F3" w:rsidRPr="00B80AD0" w:rsidRDefault="008E58F3" w:rsidP="000745D9">
            <w:pPr>
              <w:ind w:left="1701" w:hanging="1701"/>
              <w:rPr>
                <w:rFonts w:eastAsia="Calibri"/>
                <w:bCs/>
                <w:sz w:val="20"/>
                <w:szCs w:val="18"/>
                <w:lang w:eastAsia="en-US"/>
              </w:rPr>
            </w:pPr>
          </w:p>
        </w:tc>
        <w:tc>
          <w:tcPr>
            <w:tcW w:w="495" w:type="dxa"/>
            <w:shd w:val="clear" w:color="auto" w:fill="auto"/>
            <w:vAlign w:val="bottom"/>
          </w:tcPr>
          <w:p w:rsidR="008E58F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1</w:t>
            </w:r>
          </w:p>
        </w:tc>
      </w:tr>
      <w:tr w:rsidR="00674DA3" w:rsidRPr="008975CF" w:rsidTr="008E58F3">
        <w:tc>
          <w:tcPr>
            <w:tcW w:w="9639" w:type="dxa"/>
            <w:shd w:val="clear" w:color="auto" w:fill="auto"/>
          </w:tcPr>
          <w:p w:rsidR="00674DA3" w:rsidRPr="00B80AD0" w:rsidRDefault="00674DA3" w:rsidP="001823B6">
            <w:pPr>
              <w:rPr>
                <w:rFonts w:eastAsia="Calibri"/>
                <w:sz w:val="20"/>
                <w:szCs w:val="18"/>
                <w:lang w:eastAsia="en-US"/>
              </w:rPr>
            </w:pPr>
            <w:r w:rsidRPr="00B80AD0">
              <w:rPr>
                <w:rFonts w:eastAsia="Calibri"/>
                <w:bCs/>
                <w:sz w:val="20"/>
                <w:szCs w:val="18"/>
                <w:lang w:eastAsia="en-US"/>
              </w:rPr>
              <w:t>Приложение №9      Режим работы младшего обслуживающего персонала</w:t>
            </w:r>
            <w:r w:rsidR="00030184">
              <w:rPr>
                <w:rFonts w:eastAsia="Calibri"/>
                <w:bCs/>
                <w:sz w:val="20"/>
                <w:szCs w:val="18"/>
                <w:lang w:eastAsia="en-US"/>
              </w:rPr>
              <w:t xml:space="preserve"> ………………………</w:t>
            </w:r>
            <w:proofErr w:type="gramStart"/>
            <w:r w:rsidR="00030184">
              <w:rPr>
                <w:rFonts w:eastAsia="Calibri"/>
                <w:bCs/>
                <w:sz w:val="20"/>
                <w:szCs w:val="18"/>
                <w:lang w:eastAsia="en-US"/>
              </w:rPr>
              <w:t>……</w:t>
            </w:r>
            <w:r w:rsidR="00573D30">
              <w:rPr>
                <w:rFonts w:eastAsia="Calibri"/>
                <w:bCs/>
                <w:sz w:val="20"/>
                <w:szCs w:val="18"/>
                <w:lang w:eastAsia="en-US"/>
              </w:rPr>
              <w:t>.</w:t>
            </w:r>
            <w:proofErr w:type="gramEnd"/>
            <w:r w:rsidR="00030184">
              <w:rPr>
                <w:rFonts w:eastAsia="Calibri"/>
                <w:bCs/>
                <w:sz w:val="20"/>
                <w:szCs w:val="18"/>
                <w:lang w:eastAsia="en-US"/>
              </w:rPr>
              <w:t>…</w:t>
            </w:r>
            <w:r>
              <w:rPr>
                <w:rFonts w:eastAsia="Calibri"/>
                <w:bCs/>
                <w:sz w:val="20"/>
                <w:szCs w:val="18"/>
                <w:lang w:eastAsia="en-US"/>
              </w:rPr>
              <w:t>……</w:t>
            </w:r>
            <w:r w:rsidR="005766EE">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2</w:t>
            </w:r>
          </w:p>
        </w:tc>
      </w:tr>
      <w:tr w:rsidR="00674DA3" w:rsidRPr="008975CF" w:rsidTr="008E58F3">
        <w:tc>
          <w:tcPr>
            <w:tcW w:w="9639" w:type="dxa"/>
            <w:shd w:val="clear" w:color="auto" w:fill="auto"/>
          </w:tcPr>
          <w:p w:rsidR="00674DA3" w:rsidRDefault="00674DA3" w:rsidP="001823B6">
            <w:pPr>
              <w:rPr>
                <w:rFonts w:eastAsia="Calibri"/>
                <w:bCs/>
                <w:sz w:val="20"/>
                <w:szCs w:val="18"/>
                <w:lang w:eastAsia="en-US"/>
              </w:rPr>
            </w:pPr>
            <w:r w:rsidRPr="00B80AD0">
              <w:rPr>
                <w:rFonts w:eastAsia="Calibri"/>
                <w:bCs/>
                <w:sz w:val="20"/>
                <w:szCs w:val="18"/>
                <w:lang w:eastAsia="en-US"/>
              </w:rPr>
              <w:t xml:space="preserve">Приложение №10    Перечень должностей работников МАОУ Черемшанская СОШ, </w:t>
            </w:r>
            <w:r>
              <w:rPr>
                <w:rFonts w:eastAsia="Calibri"/>
                <w:bCs/>
                <w:sz w:val="20"/>
                <w:szCs w:val="18"/>
                <w:lang w:eastAsia="en-US"/>
              </w:rPr>
              <w:t xml:space="preserve">подлежащих  </w:t>
            </w:r>
          </w:p>
          <w:p w:rsidR="00674DA3" w:rsidRPr="00B80AD0" w:rsidRDefault="00674DA3" w:rsidP="001823B6">
            <w:pPr>
              <w:rPr>
                <w:rFonts w:eastAsia="Calibri"/>
                <w:bCs/>
                <w:sz w:val="20"/>
                <w:szCs w:val="18"/>
                <w:lang w:eastAsia="en-US"/>
              </w:rPr>
            </w:pPr>
            <w:r>
              <w:rPr>
                <w:rFonts w:eastAsia="Calibri"/>
                <w:bCs/>
                <w:sz w:val="20"/>
                <w:szCs w:val="18"/>
                <w:lang w:eastAsia="en-US"/>
              </w:rPr>
              <w:t xml:space="preserve">                                   Медицинским </w:t>
            </w:r>
            <w:r w:rsidRPr="00B80AD0">
              <w:rPr>
                <w:rFonts w:eastAsia="Calibri"/>
                <w:bCs/>
                <w:sz w:val="20"/>
                <w:szCs w:val="18"/>
                <w:lang w:eastAsia="en-US"/>
              </w:rPr>
              <w:t>осмотрам, профессиональной гигиенической подготовке</w:t>
            </w:r>
            <w:r w:rsidR="005766EE">
              <w:rPr>
                <w:rFonts w:eastAsia="Calibri"/>
                <w:bCs/>
                <w:sz w:val="20"/>
                <w:szCs w:val="18"/>
                <w:lang w:eastAsia="en-US"/>
              </w:rPr>
              <w:t xml:space="preserve"> ……………</w:t>
            </w:r>
            <w:proofErr w:type="gramStart"/>
            <w:r w:rsidR="005766EE">
              <w:rPr>
                <w:rFonts w:eastAsia="Calibri"/>
                <w:bCs/>
                <w:sz w:val="20"/>
                <w:szCs w:val="18"/>
                <w:lang w:eastAsia="en-US"/>
              </w:rPr>
              <w:t>……</w:t>
            </w:r>
            <w:r w:rsidR="00573D30">
              <w:rPr>
                <w:rFonts w:eastAsia="Calibri"/>
                <w:bCs/>
                <w:sz w:val="20"/>
                <w:szCs w:val="18"/>
                <w:lang w:eastAsia="en-US"/>
              </w:rPr>
              <w:t>.</w:t>
            </w:r>
            <w:proofErr w:type="gramEnd"/>
            <w:r w:rsidR="00573D30">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3</w:t>
            </w:r>
          </w:p>
        </w:tc>
      </w:tr>
      <w:tr w:rsidR="00674DA3" w:rsidRPr="008975CF" w:rsidTr="008E58F3">
        <w:tc>
          <w:tcPr>
            <w:tcW w:w="9639" w:type="dxa"/>
            <w:shd w:val="clear" w:color="auto" w:fill="auto"/>
          </w:tcPr>
          <w:p w:rsidR="00674DA3" w:rsidRPr="00B80AD0" w:rsidRDefault="00674DA3" w:rsidP="001823B6">
            <w:pPr>
              <w:rPr>
                <w:rFonts w:eastAsia="Calibri"/>
                <w:bCs/>
                <w:sz w:val="20"/>
                <w:szCs w:val="18"/>
                <w:lang w:eastAsia="en-US"/>
              </w:rPr>
            </w:pPr>
            <w:r w:rsidRPr="00B80AD0">
              <w:rPr>
                <w:rFonts w:eastAsia="Calibri"/>
                <w:bCs/>
                <w:sz w:val="20"/>
                <w:szCs w:val="18"/>
                <w:lang w:eastAsia="en-US"/>
              </w:rPr>
              <w:t>Приложение №11</w:t>
            </w:r>
            <w:r w:rsidRPr="00B80AD0">
              <w:rPr>
                <w:rFonts w:eastAsia="Calibri"/>
                <w:sz w:val="20"/>
                <w:szCs w:val="18"/>
                <w:lang w:eastAsia="en-US"/>
              </w:rPr>
              <w:t xml:space="preserve">    </w:t>
            </w:r>
            <w:r w:rsidRPr="00B80AD0">
              <w:rPr>
                <w:rFonts w:eastAsia="Calibri"/>
                <w:bCs/>
                <w:sz w:val="20"/>
                <w:szCs w:val="18"/>
                <w:lang w:eastAsia="en-US"/>
              </w:rPr>
              <w:t>Список должностей работников МАОУ Черемшанская СОШ,</w:t>
            </w:r>
          </w:p>
          <w:p w:rsidR="00674DA3" w:rsidRPr="00B80AD0" w:rsidRDefault="00674DA3" w:rsidP="001823B6">
            <w:pPr>
              <w:ind w:left="1701"/>
              <w:rPr>
                <w:rFonts w:eastAsia="Calibri"/>
                <w:sz w:val="20"/>
                <w:szCs w:val="18"/>
                <w:lang w:eastAsia="en-US"/>
              </w:rPr>
            </w:pPr>
            <w:proofErr w:type="gramStart"/>
            <w:r w:rsidRPr="00B80AD0">
              <w:rPr>
                <w:rFonts w:eastAsia="Calibri"/>
                <w:bCs/>
                <w:sz w:val="20"/>
                <w:szCs w:val="18"/>
                <w:lang w:eastAsia="en-US"/>
              </w:rPr>
              <w:t>которым</w:t>
            </w:r>
            <w:proofErr w:type="gramEnd"/>
            <w:r w:rsidRPr="00B80AD0">
              <w:rPr>
                <w:rFonts w:eastAsia="Calibri"/>
                <w:bCs/>
                <w:sz w:val="20"/>
                <w:szCs w:val="18"/>
                <w:lang w:eastAsia="en-US"/>
              </w:rPr>
              <w:t xml:space="preserve"> предоставляется удлиненный оплачиваемый отпуск…………………………</w:t>
            </w:r>
            <w:r w:rsidR="00573D30">
              <w:rPr>
                <w:rFonts w:eastAsia="Calibri"/>
                <w:bCs/>
                <w:sz w:val="20"/>
                <w:szCs w:val="18"/>
                <w:lang w:eastAsia="en-US"/>
              </w:rPr>
              <w:t>.</w:t>
            </w:r>
            <w:r w:rsidR="005766EE">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4</w:t>
            </w:r>
          </w:p>
        </w:tc>
      </w:tr>
      <w:tr w:rsidR="00674DA3" w:rsidRPr="008975CF" w:rsidTr="008E58F3">
        <w:tc>
          <w:tcPr>
            <w:tcW w:w="9639" w:type="dxa"/>
            <w:shd w:val="clear" w:color="auto" w:fill="auto"/>
          </w:tcPr>
          <w:p w:rsidR="00674DA3" w:rsidRPr="00B80AD0" w:rsidRDefault="00030184" w:rsidP="001823B6">
            <w:pPr>
              <w:ind w:left="1701" w:hanging="1701"/>
              <w:rPr>
                <w:rFonts w:eastAsia="Calibri"/>
                <w:sz w:val="20"/>
                <w:szCs w:val="18"/>
                <w:lang w:eastAsia="en-US"/>
              </w:rPr>
            </w:pPr>
            <w:r>
              <w:rPr>
                <w:rFonts w:eastAsia="Calibri"/>
                <w:bCs/>
                <w:sz w:val="20"/>
                <w:szCs w:val="18"/>
                <w:lang w:eastAsia="en-US"/>
              </w:rPr>
              <w:t>Приложение №12</w:t>
            </w:r>
            <w:r w:rsidR="00674DA3" w:rsidRPr="00B80AD0">
              <w:rPr>
                <w:rFonts w:eastAsia="Calibri"/>
                <w:bCs/>
                <w:sz w:val="20"/>
                <w:szCs w:val="18"/>
                <w:lang w:eastAsia="en-US"/>
              </w:rPr>
              <w:t xml:space="preserve">    Перечень должностей и профессий, для которых устанавливаются регламентированные перерывы…………………………………………………………………</w:t>
            </w:r>
            <w:r w:rsidR="005766EE">
              <w:rPr>
                <w:rFonts w:eastAsia="Calibri"/>
                <w:bCs/>
                <w:sz w:val="20"/>
                <w:szCs w:val="18"/>
                <w:lang w:eastAsia="en-US"/>
              </w:rPr>
              <w:t>………</w:t>
            </w:r>
            <w:proofErr w:type="gramStart"/>
            <w:r w:rsidR="005766EE">
              <w:rPr>
                <w:rFonts w:eastAsia="Calibri"/>
                <w:bCs/>
                <w:sz w:val="20"/>
                <w:szCs w:val="18"/>
                <w:lang w:eastAsia="en-US"/>
              </w:rPr>
              <w:t>……</w:t>
            </w:r>
            <w:r w:rsidR="00573D30">
              <w:rPr>
                <w:rFonts w:eastAsia="Calibri"/>
                <w:bCs/>
                <w:sz w:val="20"/>
                <w:szCs w:val="18"/>
                <w:lang w:eastAsia="en-US"/>
              </w:rPr>
              <w:t>.</w:t>
            </w:r>
            <w:proofErr w:type="gramEnd"/>
            <w:r w:rsidR="005766EE">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5</w:t>
            </w:r>
          </w:p>
        </w:tc>
      </w:tr>
      <w:tr w:rsidR="00674DA3" w:rsidRPr="008975CF" w:rsidTr="008E58F3">
        <w:tc>
          <w:tcPr>
            <w:tcW w:w="9639" w:type="dxa"/>
            <w:shd w:val="clear" w:color="auto" w:fill="auto"/>
          </w:tcPr>
          <w:p w:rsidR="00674DA3" w:rsidRPr="00B80AD0" w:rsidRDefault="00030184" w:rsidP="001823B6">
            <w:pPr>
              <w:rPr>
                <w:rFonts w:eastAsia="Calibri"/>
                <w:sz w:val="20"/>
                <w:szCs w:val="18"/>
                <w:lang w:eastAsia="en-US"/>
              </w:rPr>
            </w:pPr>
            <w:r>
              <w:rPr>
                <w:rFonts w:eastAsia="Calibri"/>
                <w:bCs/>
                <w:sz w:val="20"/>
                <w:szCs w:val="18"/>
                <w:lang w:eastAsia="en-US"/>
              </w:rPr>
              <w:t>Приложение №13</w:t>
            </w:r>
            <w:r w:rsidR="00674DA3" w:rsidRPr="00B80AD0">
              <w:rPr>
                <w:rFonts w:eastAsia="Calibri"/>
                <w:bCs/>
                <w:sz w:val="20"/>
                <w:szCs w:val="18"/>
                <w:lang w:eastAsia="en-US"/>
              </w:rPr>
              <w:t xml:space="preserve">    График предоставления время для обеденного перерыва</w:t>
            </w:r>
            <w:r w:rsidR="00674DA3">
              <w:rPr>
                <w:rFonts w:eastAsia="Calibri"/>
                <w:bCs/>
                <w:sz w:val="20"/>
                <w:szCs w:val="18"/>
                <w:lang w:eastAsia="en-US"/>
              </w:rPr>
              <w:t xml:space="preserve"> </w:t>
            </w:r>
            <w:r w:rsidR="00674DA3" w:rsidRPr="00B80AD0">
              <w:rPr>
                <w:rFonts w:eastAsia="Calibri"/>
                <w:bCs/>
                <w:sz w:val="20"/>
                <w:szCs w:val="18"/>
                <w:lang w:eastAsia="en-US"/>
              </w:rPr>
              <w:t>…………………</w:t>
            </w:r>
            <w:proofErr w:type="gramStart"/>
            <w:r w:rsidR="00674DA3" w:rsidRPr="00B80AD0">
              <w:rPr>
                <w:rFonts w:eastAsia="Calibri"/>
                <w:bCs/>
                <w:sz w:val="20"/>
                <w:szCs w:val="18"/>
                <w:lang w:eastAsia="en-US"/>
              </w:rPr>
              <w:t>……</w:t>
            </w:r>
            <w:r w:rsidR="00573D30">
              <w:rPr>
                <w:rFonts w:eastAsia="Calibri"/>
                <w:bCs/>
                <w:sz w:val="20"/>
                <w:szCs w:val="18"/>
                <w:lang w:eastAsia="en-US"/>
              </w:rPr>
              <w:t>.</w:t>
            </w:r>
            <w:proofErr w:type="gramEnd"/>
            <w:r w:rsidR="00674DA3" w:rsidRPr="00B80AD0">
              <w:rPr>
                <w:rFonts w:eastAsia="Calibri"/>
                <w:bCs/>
                <w:sz w:val="20"/>
                <w:szCs w:val="18"/>
                <w:lang w:eastAsia="en-US"/>
              </w:rPr>
              <w:t>……</w:t>
            </w:r>
            <w:r w:rsidR="005766EE">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6</w:t>
            </w:r>
          </w:p>
        </w:tc>
      </w:tr>
      <w:tr w:rsidR="00674DA3" w:rsidRPr="008975CF" w:rsidTr="008E58F3">
        <w:tc>
          <w:tcPr>
            <w:tcW w:w="9639" w:type="dxa"/>
            <w:shd w:val="clear" w:color="auto" w:fill="auto"/>
          </w:tcPr>
          <w:p w:rsidR="00674DA3" w:rsidRPr="00B80AD0" w:rsidRDefault="00030184" w:rsidP="001823B6">
            <w:pPr>
              <w:rPr>
                <w:rFonts w:eastAsia="Calibri"/>
                <w:sz w:val="20"/>
                <w:szCs w:val="18"/>
                <w:lang w:eastAsia="en-US"/>
              </w:rPr>
            </w:pPr>
            <w:r>
              <w:rPr>
                <w:rFonts w:eastAsia="Calibri"/>
                <w:bCs/>
                <w:sz w:val="20"/>
                <w:szCs w:val="18"/>
                <w:lang w:eastAsia="en-US"/>
              </w:rPr>
              <w:t>Приложение №14</w:t>
            </w:r>
            <w:r w:rsidR="00674DA3" w:rsidRPr="00B80AD0">
              <w:rPr>
                <w:rFonts w:eastAsia="Calibri"/>
                <w:bCs/>
                <w:sz w:val="20"/>
                <w:szCs w:val="18"/>
                <w:lang w:eastAsia="en-US"/>
              </w:rPr>
              <w:t xml:space="preserve">    Форма расчетного листка</w:t>
            </w:r>
            <w:r w:rsidR="005766EE">
              <w:rPr>
                <w:rFonts w:eastAsia="Calibri"/>
                <w:bCs/>
                <w:sz w:val="20"/>
                <w:szCs w:val="18"/>
                <w:lang w:eastAsia="en-US"/>
              </w:rPr>
              <w:t xml:space="preserve"> ……………………………………………………………</w:t>
            </w:r>
            <w:proofErr w:type="gramStart"/>
            <w:r w:rsidR="005766EE">
              <w:rPr>
                <w:rFonts w:eastAsia="Calibri"/>
                <w:bCs/>
                <w:sz w:val="20"/>
                <w:szCs w:val="18"/>
                <w:lang w:eastAsia="en-US"/>
              </w:rPr>
              <w:t>……</w:t>
            </w:r>
            <w:r w:rsidR="00573D30">
              <w:rPr>
                <w:rFonts w:eastAsia="Calibri"/>
                <w:bCs/>
                <w:sz w:val="20"/>
                <w:szCs w:val="18"/>
                <w:lang w:eastAsia="en-US"/>
              </w:rPr>
              <w:t>.</w:t>
            </w:r>
            <w:proofErr w:type="gramEnd"/>
            <w:r w:rsidR="005766EE">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7</w:t>
            </w:r>
          </w:p>
        </w:tc>
      </w:tr>
      <w:tr w:rsidR="00674DA3" w:rsidRPr="008975CF" w:rsidTr="008E58F3">
        <w:tc>
          <w:tcPr>
            <w:tcW w:w="9639" w:type="dxa"/>
            <w:shd w:val="clear" w:color="auto" w:fill="auto"/>
          </w:tcPr>
          <w:p w:rsidR="00674DA3" w:rsidRPr="00E75F8F" w:rsidRDefault="00030184" w:rsidP="001823B6">
            <w:pPr>
              <w:ind w:left="1701" w:hanging="1701"/>
              <w:rPr>
                <w:rFonts w:eastAsia="Calibri"/>
                <w:bCs/>
                <w:sz w:val="20"/>
                <w:szCs w:val="18"/>
                <w:lang w:eastAsia="en-US"/>
              </w:rPr>
            </w:pPr>
            <w:r>
              <w:rPr>
                <w:rFonts w:eastAsia="Calibri"/>
                <w:bCs/>
                <w:sz w:val="20"/>
                <w:szCs w:val="18"/>
                <w:lang w:eastAsia="en-US"/>
              </w:rPr>
              <w:t>Приложение №15</w:t>
            </w:r>
            <w:r w:rsidR="00674DA3" w:rsidRPr="00B80AD0">
              <w:rPr>
                <w:rFonts w:eastAsia="Calibri"/>
                <w:bCs/>
                <w:sz w:val="20"/>
                <w:szCs w:val="18"/>
                <w:lang w:eastAsia="en-US"/>
              </w:rPr>
              <w:t xml:space="preserve">    Перечень должностей, которым устанавливается дополнительный</w:t>
            </w:r>
            <w:r w:rsidR="00674DA3">
              <w:rPr>
                <w:rFonts w:eastAsia="Calibri"/>
                <w:bCs/>
                <w:sz w:val="20"/>
                <w:szCs w:val="18"/>
                <w:lang w:eastAsia="en-US"/>
              </w:rPr>
              <w:t xml:space="preserve"> </w:t>
            </w:r>
            <w:r w:rsidR="00674DA3" w:rsidRPr="00B80AD0">
              <w:rPr>
                <w:rFonts w:eastAsia="Calibri"/>
                <w:bCs/>
                <w:sz w:val="20"/>
                <w:szCs w:val="18"/>
                <w:lang w:eastAsia="en-US"/>
              </w:rPr>
              <w:t>отпуск за ненормированный рабочий день</w:t>
            </w:r>
            <w:r w:rsidR="005766EE">
              <w:rPr>
                <w:rFonts w:eastAsia="Calibri"/>
                <w:bCs/>
                <w:sz w:val="20"/>
                <w:szCs w:val="18"/>
                <w:lang w:eastAsia="en-US"/>
              </w:rPr>
              <w:t xml:space="preserve"> …………………………………………………………</w:t>
            </w:r>
            <w:proofErr w:type="gramStart"/>
            <w:r w:rsidR="005766EE">
              <w:rPr>
                <w:rFonts w:eastAsia="Calibri"/>
                <w:bCs/>
                <w:sz w:val="20"/>
                <w:szCs w:val="18"/>
                <w:lang w:eastAsia="en-US"/>
              </w:rPr>
              <w:t>…</w:t>
            </w:r>
            <w:r w:rsidR="00573D30">
              <w:rPr>
                <w:rFonts w:eastAsia="Calibri"/>
                <w:bCs/>
                <w:sz w:val="20"/>
                <w:szCs w:val="18"/>
                <w:lang w:eastAsia="en-US"/>
              </w:rPr>
              <w:t>….</w:t>
            </w:r>
            <w:proofErr w:type="gramEnd"/>
            <w:r w:rsidR="00573D30">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8</w:t>
            </w:r>
          </w:p>
        </w:tc>
      </w:tr>
      <w:tr w:rsidR="00674DA3" w:rsidRPr="008975CF" w:rsidTr="008E58F3">
        <w:tc>
          <w:tcPr>
            <w:tcW w:w="9639" w:type="dxa"/>
            <w:shd w:val="clear" w:color="auto" w:fill="auto"/>
          </w:tcPr>
          <w:p w:rsidR="00674DA3" w:rsidRPr="00B80AD0" w:rsidRDefault="00674DA3" w:rsidP="001823B6">
            <w:pPr>
              <w:rPr>
                <w:rFonts w:eastAsia="Calibri"/>
                <w:bCs/>
                <w:sz w:val="20"/>
                <w:szCs w:val="18"/>
                <w:lang w:eastAsia="en-US"/>
              </w:rPr>
            </w:pPr>
            <w:r w:rsidRPr="00B80AD0">
              <w:rPr>
                <w:rFonts w:eastAsia="Calibri"/>
                <w:bCs/>
                <w:sz w:val="20"/>
                <w:szCs w:val="18"/>
                <w:lang w:eastAsia="en-US"/>
              </w:rPr>
              <w:t>Приложение №19    Нормы   убираемой площади для уборщика производственных и служебных помещений</w:t>
            </w:r>
          </w:p>
          <w:p w:rsidR="00674DA3" w:rsidRPr="00B80AD0" w:rsidRDefault="00674DA3" w:rsidP="001823B6">
            <w:pPr>
              <w:ind w:left="1701"/>
              <w:rPr>
                <w:rFonts w:eastAsia="Calibri"/>
                <w:sz w:val="20"/>
                <w:szCs w:val="18"/>
                <w:lang w:eastAsia="en-US"/>
              </w:rPr>
            </w:pPr>
            <w:r w:rsidRPr="00B80AD0">
              <w:rPr>
                <w:rFonts w:eastAsia="Calibri"/>
                <w:bCs/>
                <w:sz w:val="20"/>
                <w:szCs w:val="18"/>
                <w:lang w:eastAsia="en-US"/>
              </w:rPr>
              <w:t>МАОУ Черемшанская СОШ……………………………</w:t>
            </w:r>
            <w:r>
              <w:rPr>
                <w:rFonts w:eastAsia="Calibri"/>
                <w:bCs/>
                <w:sz w:val="20"/>
                <w:szCs w:val="18"/>
                <w:lang w:eastAsia="en-US"/>
              </w:rPr>
              <w:t>…………………………</w:t>
            </w:r>
            <w:r w:rsidR="00030184">
              <w:rPr>
                <w:rFonts w:eastAsia="Calibri"/>
                <w:bCs/>
                <w:sz w:val="20"/>
                <w:szCs w:val="18"/>
                <w:lang w:eastAsia="en-US"/>
              </w:rPr>
              <w:t>…………</w:t>
            </w:r>
            <w:r w:rsidR="00573D30">
              <w:rPr>
                <w:rFonts w:eastAsia="Calibri"/>
                <w:bCs/>
                <w:sz w:val="20"/>
                <w:szCs w:val="18"/>
                <w:lang w:eastAsia="en-US"/>
              </w:rPr>
              <w:t>….</w:t>
            </w:r>
          </w:p>
        </w:tc>
        <w:tc>
          <w:tcPr>
            <w:tcW w:w="495" w:type="dxa"/>
            <w:shd w:val="clear" w:color="auto" w:fill="auto"/>
            <w:vAlign w:val="bottom"/>
          </w:tcPr>
          <w:p w:rsidR="00674DA3" w:rsidRPr="00AC1A56" w:rsidRDefault="008E58F3" w:rsidP="002C51CD">
            <w:pPr>
              <w:jc w:val="center"/>
              <w:rPr>
                <w:rFonts w:eastAsia="Calibri"/>
                <w:sz w:val="18"/>
                <w:szCs w:val="18"/>
                <w:lang w:eastAsia="en-US"/>
              </w:rPr>
            </w:pPr>
            <w:r>
              <w:rPr>
                <w:rFonts w:eastAsia="Calibri"/>
                <w:sz w:val="18"/>
                <w:szCs w:val="18"/>
                <w:lang w:eastAsia="en-US"/>
              </w:rPr>
              <w:t>10</w:t>
            </w:r>
            <w:r w:rsidR="00A940C4">
              <w:rPr>
                <w:rFonts w:eastAsia="Calibri"/>
                <w:sz w:val="18"/>
                <w:szCs w:val="18"/>
                <w:lang w:eastAsia="en-US"/>
              </w:rPr>
              <w:t>9</w:t>
            </w:r>
          </w:p>
        </w:tc>
      </w:tr>
      <w:tr w:rsidR="00674DA3" w:rsidRPr="008975CF" w:rsidTr="00573D30">
        <w:tc>
          <w:tcPr>
            <w:tcW w:w="9639" w:type="dxa"/>
            <w:shd w:val="clear" w:color="auto" w:fill="auto"/>
          </w:tcPr>
          <w:p w:rsidR="00674DA3" w:rsidRPr="00B80AD0" w:rsidRDefault="00674DA3" w:rsidP="001823B6">
            <w:pPr>
              <w:rPr>
                <w:rFonts w:eastAsia="Calibri"/>
                <w:sz w:val="20"/>
                <w:szCs w:val="18"/>
                <w:lang w:eastAsia="en-US"/>
              </w:rPr>
            </w:pPr>
          </w:p>
        </w:tc>
        <w:tc>
          <w:tcPr>
            <w:tcW w:w="495" w:type="dxa"/>
            <w:shd w:val="clear" w:color="auto" w:fill="auto"/>
            <w:vAlign w:val="center"/>
          </w:tcPr>
          <w:p w:rsidR="00674DA3" w:rsidRPr="00AC1A56" w:rsidRDefault="00674DA3" w:rsidP="002C51CD">
            <w:pPr>
              <w:jc w:val="center"/>
              <w:rPr>
                <w:rFonts w:eastAsia="Calibri"/>
                <w:sz w:val="18"/>
                <w:szCs w:val="18"/>
                <w:lang w:eastAsia="en-US"/>
              </w:rPr>
            </w:pPr>
          </w:p>
        </w:tc>
      </w:tr>
    </w:tbl>
    <w:p w:rsidR="00C30351" w:rsidRDefault="00C30351" w:rsidP="00573D30">
      <w:pPr>
        <w:shd w:val="clear" w:color="auto" w:fill="FFFFFF"/>
        <w:autoSpaceDE w:val="0"/>
        <w:autoSpaceDN w:val="0"/>
        <w:adjustRightInd w:val="0"/>
        <w:spacing w:before="120" w:after="120"/>
        <w:outlineLvl w:val="1"/>
        <w:rPr>
          <w:rFonts w:ascii="Arial" w:hAnsi="Arial" w:cs="Arial"/>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674DA3" w:rsidRPr="00E75F8F" w:rsidRDefault="00674DA3" w:rsidP="00674DA3">
      <w:pPr>
        <w:shd w:val="clear" w:color="auto" w:fill="FFFFFF"/>
        <w:autoSpaceDE w:val="0"/>
        <w:autoSpaceDN w:val="0"/>
        <w:adjustRightInd w:val="0"/>
        <w:spacing w:before="120" w:after="120"/>
        <w:jc w:val="center"/>
        <w:outlineLvl w:val="1"/>
        <w:rPr>
          <w:sz w:val="26"/>
          <w:szCs w:val="26"/>
        </w:rPr>
      </w:pPr>
      <w:r w:rsidRPr="00E75F8F">
        <w:rPr>
          <w:b/>
          <w:bCs/>
          <w:color w:val="000000"/>
          <w:sz w:val="26"/>
          <w:szCs w:val="26"/>
        </w:rPr>
        <w:lastRenderedPageBreak/>
        <w:t>1.  Общие положения</w:t>
      </w:r>
    </w:p>
    <w:p w:rsidR="00674DA3" w:rsidRPr="00E75F8F" w:rsidRDefault="00674DA3" w:rsidP="00674DA3">
      <w:pPr>
        <w:shd w:val="clear" w:color="auto" w:fill="FFFFFF"/>
        <w:autoSpaceDE w:val="0"/>
        <w:autoSpaceDN w:val="0"/>
        <w:adjustRightInd w:val="0"/>
        <w:ind w:firstLine="680"/>
        <w:jc w:val="both"/>
        <w:outlineLvl w:val="1"/>
        <w:rPr>
          <w:color w:val="000000"/>
          <w:sz w:val="26"/>
          <w:szCs w:val="26"/>
        </w:rPr>
      </w:pPr>
      <w:r w:rsidRPr="00E75F8F">
        <w:rPr>
          <w:color w:val="000000"/>
          <w:sz w:val="26"/>
          <w:szCs w:val="26"/>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автономном общеобразовательном учреждении Черемшанская средняя общеобразовательная школа с сетью филиалов (отделения): Плешковская СОШ, Первопесьяновская СОШ, Прокуткинская СОШ, Неволинская ООШ, Плешковский детский сад, Мезенская ООШ.</w:t>
      </w:r>
    </w:p>
    <w:p w:rsidR="00674DA3" w:rsidRPr="00E75F8F" w:rsidRDefault="00674DA3" w:rsidP="00674DA3">
      <w:pPr>
        <w:shd w:val="clear" w:color="auto" w:fill="FFFFFF"/>
        <w:ind w:firstLine="680"/>
        <w:jc w:val="both"/>
        <w:rPr>
          <w:sz w:val="26"/>
          <w:szCs w:val="26"/>
        </w:rPr>
      </w:pPr>
      <w:r w:rsidRPr="00E75F8F">
        <w:rPr>
          <w:color w:val="000000"/>
          <w:sz w:val="26"/>
          <w:szCs w:val="26"/>
        </w:rPr>
        <w:t>Настоящий коллективный договор заключен между администрацией МАОУ Черемшанская средняя общеобразовательная школа в лице директора школы Болтунова Николая Евгеньевича и трудовым коллективом от имени и по поручению, которого его подписал председатель ПК.</w:t>
      </w:r>
    </w:p>
    <w:p w:rsidR="00674DA3" w:rsidRPr="00E75F8F" w:rsidRDefault="00674DA3" w:rsidP="00674DA3">
      <w:pPr>
        <w:shd w:val="clear" w:color="auto" w:fill="FFFFFF"/>
        <w:ind w:firstLine="680"/>
        <w:jc w:val="both"/>
        <w:rPr>
          <w:sz w:val="26"/>
          <w:szCs w:val="26"/>
        </w:rPr>
      </w:pPr>
      <w:r w:rsidRPr="00E75F8F">
        <w:rPr>
          <w:color w:val="000000"/>
          <w:sz w:val="26"/>
          <w:szCs w:val="26"/>
        </w:rPr>
        <w:t>Работники доверяют и поручают профсоюзному коми</w:t>
      </w:r>
      <w:r w:rsidRPr="00E75F8F">
        <w:rPr>
          <w:color w:val="000000"/>
          <w:sz w:val="26"/>
          <w:szCs w:val="26"/>
        </w:rPr>
        <w:softHyphen/>
        <w:t>тету представлять их интересы в переговорах, заключать Коллективный договор и контролировать его исполнение.</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1.3. Сторонами коллективного договора являются: работники учреждения, являющиеся членами профсоюза, в лице их представителя — первичной профсоюзной организации (далее - профком); работодатель в лице директора школы.</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1.4. Работники, не являющиеся членами профсоюза, имеют право уполномочить профком представлять их интересы во взаимоотношениях с работодателем (ст. ст. 30,31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1.5. Действие настоящего коллективного договора   распространяется   на всех работников учреждения. 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1.6. Профком обязуется разъяснять работникам положения коллективного договора, содействовать его реализации.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sz w:val="26"/>
          <w:szCs w:val="26"/>
        </w:rPr>
        <w:t xml:space="preserve">1.7. </w:t>
      </w:r>
      <w:r w:rsidRPr="00E75F8F">
        <w:rPr>
          <w:color w:val="000000"/>
          <w:sz w:val="26"/>
          <w:szCs w:val="26"/>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1.8. 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1.10. При ликвидации учреждения коллективный договор сохраняет свое действие в течение всего срока проведения ликвидации.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1.14. Все спорные вопросы по толкованию и реализации положений коллективного договора решаются сторонами.</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 xml:space="preserve">1.15. Настоящий договор вступает в силу с </w:t>
      </w:r>
      <w:r w:rsidRPr="0093678C">
        <w:rPr>
          <w:color w:val="000000" w:themeColor="text1"/>
          <w:sz w:val="26"/>
          <w:szCs w:val="26"/>
        </w:rPr>
        <w:t>01 ию</w:t>
      </w:r>
      <w:r w:rsidR="00105065">
        <w:rPr>
          <w:color w:val="000000" w:themeColor="text1"/>
          <w:sz w:val="26"/>
          <w:szCs w:val="26"/>
        </w:rPr>
        <w:t>л</w:t>
      </w:r>
      <w:r w:rsidRPr="0093678C">
        <w:rPr>
          <w:color w:val="000000" w:themeColor="text1"/>
          <w:sz w:val="26"/>
          <w:szCs w:val="26"/>
        </w:rPr>
        <w:t>я 201</w:t>
      </w:r>
      <w:r w:rsidR="00105065">
        <w:rPr>
          <w:color w:val="000000" w:themeColor="text1"/>
          <w:sz w:val="26"/>
          <w:szCs w:val="26"/>
        </w:rPr>
        <w:t>8</w:t>
      </w:r>
      <w:r w:rsidRPr="0093678C">
        <w:rPr>
          <w:color w:val="000000" w:themeColor="text1"/>
          <w:sz w:val="26"/>
          <w:szCs w:val="26"/>
        </w:rPr>
        <w:t xml:space="preserve"> года</w:t>
      </w:r>
      <w:r w:rsidRPr="00E75F8F">
        <w:rPr>
          <w:color w:val="000000"/>
          <w:sz w:val="26"/>
          <w:szCs w:val="26"/>
        </w:rPr>
        <w:t>.</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rsidR="00674DA3" w:rsidRPr="00E75F8F" w:rsidRDefault="00674DA3" w:rsidP="00674DA3">
      <w:pPr>
        <w:numPr>
          <w:ilvl w:val="0"/>
          <w:numId w:val="5"/>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правила внутреннего трудового распорядка;</w:t>
      </w:r>
    </w:p>
    <w:p w:rsidR="00674DA3" w:rsidRPr="00E75F8F" w:rsidRDefault="00674DA3" w:rsidP="00674DA3">
      <w:pPr>
        <w:numPr>
          <w:ilvl w:val="0"/>
          <w:numId w:val="5"/>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соглашение по охране труда;</w:t>
      </w:r>
    </w:p>
    <w:p w:rsidR="00674DA3" w:rsidRPr="00E75F8F" w:rsidRDefault="00674DA3" w:rsidP="00674DA3">
      <w:pPr>
        <w:numPr>
          <w:ilvl w:val="0"/>
          <w:numId w:val="5"/>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в соответствии с соглашением по охране труда.</w:t>
      </w:r>
    </w:p>
    <w:p w:rsidR="00674DA3" w:rsidRPr="00E75F8F" w:rsidRDefault="00674DA3" w:rsidP="00674DA3">
      <w:pPr>
        <w:numPr>
          <w:ilvl w:val="0"/>
          <w:numId w:val="5"/>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 xml:space="preserve">перечень оснований предоставления материальной помощи работникам и ее размеров в соответствии с положением об оплате труда </w:t>
      </w:r>
    </w:p>
    <w:p w:rsidR="00674DA3" w:rsidRPr="00E75F8F" w:rsidRDefault="00674DA3" w:rsidP="00674DA3">
      <w:pPr>
        <w:numPr>
          <w:ilvl w:val="0"/>
          <w:numId w:val="5"/>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положение о премировании работников.</w:t>
      </w:r>
    </w:p>
    <w:p w:rsidR="00674DA3" w:rsidRPr="00E75F8F" w:rsidRDefault="00674DA3" w:rsidP="00674DA3">
      <w:pPr>
        <w:shd w:val="clear" w:color="auto" w:fill="FFFFFF"/>
        <w:autoSpaceDE w:val="0"/>
        <w:autoSpaceDN w:val="0"/>
        <w:adjustRightInd w:val="0"/>
        <w:spacing w:before="120" w:after="120"/>
        <w:ind w:firstLine="360"/>
        <w:jc w:val="both"/>
        <w:outlineLvl w:val="1"/>
        <w:rPr>
          <w:sz w:val="26"/>
          <w:szCs w:val="26"/>
        </w:rPr>
      </w:pPr>
      <w:r w:rsidRPr="00E75F8F">
        <w:rPr>
          <w:color w:val="000000"/>
          <w:sz w:val="26"/>
          <w:szCs w:val="26"/>
        </w:rPr>
        <w:t>1.17. Стороны     определяют     следующие      формы     управления     учреждением непосредственно работниками и через профком:</w:t>
      </w:r>
    </w:p>
    <w:p w:rsidR="00674DA3" w:rsidRPr="00E75F8F" w:rsidRDefault="00674DA3" w:rsidP="00674DA3">
      <w:pPr>
        <w:numPr>
          <w:ilvl w:val="0"/>
          <w:numId w:val="6"/>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учет мнения (по согласованию) профкома;</w:t>
      </w:r>
    </w:p>
    <w:p w:rsidR="00674DA3" w:rsidRPr="00E75F8F" w:rsidRDefault="00674DA3" w:rsidP="00674DA3">
      <w:pPr>
        <w:numPr>
          <w:ilvl w:val="0"/>
          <w:numId w:val="6"/>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консультации с работодателем по вопросам     принятия     локальных</w:t>
      </w:r>
      <w:r w:rsidRPr="00E75F8F">
        <w:rPr>
          <w:sz w:val="26"/>
          <w:szCs w:val="26"/>
        </w:rPr>
        <w:t xml:space="preserve"> </w:t>
      </w:r>
      <w:r w:rsidRPr="00E75F8F">
        <w:rPr>
          <w:color w:val="000000"/>
          <w:sz w:val="26"/>
          <w:szCs w:val="26"/>
        </w:rPr>
        <w:t>нормативных актов;</w:t>
      </w:r>
    </w:p>
    <w:p w:rsidR="00674DA3" w:rsidRPr="00E75F8F" w:rsidRDefault="00674DA3" w:rsidP="00674DA3">
      <w:pPr>
        <w:numPr>
          <w:ilvl w:val="0"/>
          <w:numId w:val="6"/>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получение от работодателя информации   по   вопросам, непосредственно затрагивающим интересы работников;</w:t>
      </w:r>
    </w:p>
    <w:p w:rsidR="00674DA3" w:rsidRPr="00E75F8F" w:rsidRDefault="00674DA3" w:rsidP="00674DA3">
      <w:pPr>
        <w:numPr>
          <w:ilvl w:val="0"/>
          <w:numId w:val="6"/>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 xml:space="preserve">обсуждение с работодателем вопросов о работе учреждения, внесении предложений по ее совершенствованию; </w:t>
      </w:r>
    </w:p>
    <w:p w:rsidR="00674DA3" w:rsidRPr="000D18FA" w:rsidRDefault="00674DA3" w:rsidP="00674DA3">
      <w:pPr>
        <w:numPr>
          <w:ilvl w:val="0"/>
          <w:numId w:val="6"/>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участие в разработке и принятии коллективного договора.</w:t>
      </w:r>
    </w:p>
    <w:p w:rsidR="00674DA3" w:rsidRPr="00E75F8F" w:rsidRDefault="00674DA3" w:rsidP="00674DA3">
      <w:pPr>
        <w:shd w:val="clear" w:color="auto" w:fill="FFFFFF"/>
        <w:autoSpaceDE w:val="0"/>
        <w:autoSpaceDN w:val="0"/>
        <w:adjustRightInd w:val="0"/>
        <w:spacing w:before="120" w:after="120"/>
        <w:jc w:val="center"/>
        <w:outlineLvl w:val="1"/>
        <w:rPr>
          <w:sz w:val="26"/>
          <w:szCs w:val="26"/>
        </w:rPr>
      </w:pPr>
      <w:r w:rsidRPr="00E75F8F">
        <w:rPr>
          <w:b/>
          <w:bCs/>
          <w:color w:val="000000"/>
          <w:sz w:val="26"/>
          <w:szCs w:val="26"/>
        </w:rPr>
        <w:t>2. Трудовой договор</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sz w:val="26"/>
          <w:szCs w:val="26"/>
        </w:rPr>
        <w:t xml:space="preserve">2.1. </w:t>
      </w:r>
      <w:r w:rsidRPr="00E75F8F">
        <w:rPr>
          <w:color w:val="000000"/>
          <w:sz w:val="26"/>
          <w:szCs w:val="26"/>
        </w:rPr>
        <w:t>Содержание трудового договора (эффективного контракта),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региональным, территориальным соглашениями, настоящим коллективным договором.</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sz w:val="26"/>
          <w:szCs w:val="26"/>
        </w:rPr>
        <w:lastRenderedPageBreak/>
        <w:t xml:space="preserve">2.2. </w:t>
      </w:r>
      <w:r w:rsidRPr="00E75F8F">
        <w:rPr>
          <w:color w:val="000000"/>
          <w:sz w:val="26"/>
          <w:szCs w:val="26"/>
        </w:rPr>
        <w:t>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sz w:val="26"/>
          <w:szCs w:val="26"/>
        </w:rPr>
        <w:t xml:space="preserve">2.3. </w:t>
      </w:r>
      <w:r w:rsidRPr="00E75F8F">
        <w:rPr>
          <w:color w:val="000000"/>
          <w:sz w:val="26"/>
          <w:szCs w:val="26"/>
        </w:rPr>
        <w:t>Трудовой договор с работником, как правило, заключается на неопределенный срок.</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2.4. В</w:t>
      </w:r>
      <w:r w:rsidRPr="00E75F8F">
        <w:rPr>
          <w:i/>
          <w:iCs/>
          <w:color w:val="000000"/>
          <w:sz w:val="26"/>
          <w:szCs w:val="26"/>
        </w:rPr>
        <w:t xml:space="preserve"> </w:t>
      </w:r>
      <w:r w:rsidRPr="00E75F8F">
        <w:rPr>
          <w:color w:val="000000"/>
          <w:sz w:val="26"/>
          <w:szCs w:val="26"/>
        </w:rPr>
        <w:t>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Условия трудового договора могут быть изменены только по соглашению сторон и в</w:t>
      </w:r>
      <w:r w:rsidRPr="00E75F8F">
        <w:rPr>
          <w:i/>
          <w:iCs/>
          <w:color w:val="000000"/>
          <w:sz w:val="26"/>
          <w:szCs w:val="26"/>
        </w:rPr>
        <w:t xml:space="preserve"> </w:t>
      </w:r>
      <w:r w:rsidRPr="00E75F8F">
        <w:rPr>
          <w:color w:val="000000"/>
          <w:sz w:val="26"/>
          <w:szCs w:val="26"/>
        </w:rPr>
        <w:t>письменной форме (ст. 57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2.5.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Верхний предел учебной нагрузки может ограничиваться    в    случаях, предусмотренных    нормативными правовыми документами.</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Учебная нагрузка на новый учебный год учителей и других работников, ведущих преподавательскую работу помимо основной работы, устанавливается директором школы.</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Эта работа завершается до окончания учебного года и ухода работников в отпуск для определения классов и учебной нагрузки в новом учебном году.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674DA3" w:rsidRPr="00E75F8F" w:rsidRDefault="00674DA3" w:rsidP="00674DA3">
      <w:pPr>
        <w:pStyle w:val="a3"/>
        <w:spacing w:before="120" w:after="120"/>
        <w:ind w:firstLine="680"/>
        <w:jc w:val="both"/>
        <w:outlineLvl w:val="1"/>
        <w:rPr>
          <w:sz w:val="26"/>
          <w:szCs w:val="26"/>
        </w:rPr>
      </w:pPr>
      <w:r w:rsidRPr="00E75F8F">
        <w:rPr>
          <w:sz w:val="26"/>
          <w:szCs w:val="26"/>
        </w:rPr>
        <w:t xml:space="preserve">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В зависимости от количества часов, предусмотренных учебным планом, учебная нагрузка учителей может быть разной в первом и втором учебных полугодиях.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2.7.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2.8. Учебная нагрузка на выходные и нерабочие праздничные дни не планируется.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2.9.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xml:space="preserve">а) по взаимному согласию сторон; </w:t>
      </w:r>
    </w:p>
    <w:p w:rsidR="00674DA3" w:rsidRPr="00E75F8F" w:rsidRDefault="00674DA3" w:rsidP="00674DA3">
      <w:pPr>
        <w:shd w:val="clear" w:color="auto" w:fill="FFFFFF"/>
        <w:autoSpaceDE w:val="0"/>
        <w:autoSpaceDN w:val="0"/>
        <w:adjustRightInd w:val="0"/>
        <w:spacing w:before="120" w:after="120"/>
        <w:ind w:firstLine="360"/>
        <w:jc w:val="both"/>
        <w:outlineLvl w:val="1"/>
        <w:rPr>
          <w:sz w:val="26"/>
          <w:szCs w:val="26"/>
        </w:rPr>
      </w:pPr>
      <w:r w:rsidRPr="00E75F8F">
        <w:rPr>
          <w:color w:val="000000"/>
          <w:sz w:val="26"/>
          <w:szCs w:val="26"/>
        </w:rPr>
        <w:t>б) по инициативе работодателя в случаях:</w:t>
      </w:r>
    </w:p>
    <w:p w:rsidR="00674DA3" w:rsidRPr="00E75F8F" w:rsidRDefault="00674DA3" w:rsidP="00674DA3">
      <w:pPr>
        <w:numPr>
          <w:ilvl w:val="0"/>
          <w:numId w:val="7"/>
        </w:numPr>
        <w:shd w:val="clear" w:color="auto" w:fill="FFFFFF"/>
        <w:autoSpaceDE w:val="0"/>
        <w:autoSpaceDN w:val="0"/>
        <w:adjustRightInd w:val="0"/>
        <w:spacing w:before="120" w:after="120"/>
        <w:jc w:val="both"/>
        <w:outlineLvl w:val="1"/>
        <w:rPr>
          <w:sz w:val="26"/>
          <w:szCs w:val="26"/>
        </w:rPr>
      </w:pPr>
      <w:r w:rsidRPr="00E75F8F">
        <w:rPr>
          <w:color w:val="000000"/>
          <w:sz w:val="26"/>
          <w:szCs w:val="26"/>
        </w:rPr>
        <w:lastRenderedPageBreak/>
        <w:t>сокращения количества классов-комплектов, количества обучающихся, количества часов по учебным планам, учебным графикам (групп) (п.1.6. Приложения 2 к приказу Минобразования РФ от 22.12.2014г. №1601);</w:t>
      </w:r>
    </w:p>
    <w:p w:rsidR="00674DA3" w:rsidRPr="00E75F8F" w:rsidRDefault="00674DA3" w:rsidP="00674DA3">
      <w:pPr>
        <w:numPr>
          <w:ilvl w:val="0"/>
          <w:numId w:val="7"/>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временного   увеличения   объема   учебной   нагрузки   в   связи с производственной необходимостью для замещения временно отсутствующего работника;</w:t>
      </w:r>
    </w:p>
    <w:p w:rsidR="00674DA3" w:rsidRPr="00E75F8F" w:rsidRDefault="00674DA3" w:rsidP="00674DA3">
      <w:pPr>
        <w:numPr>
          <w:ilvl w:val="0"/>
          <w:numId w:val="7"/>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ив других случаях);</w:t>
      </w:r>
    </w:p>
    <w:p w:rsidR="00674DA3" w:rsidRPr="00E75F8F" w:rsidRDefault="00674DA3" w:rsidP="00674DA3">
      <w:pPr>
        <w:numPr>
          <w:ilvl w:val="0"/>
          <w:numId w:val="7"/>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восстановления на работе учителя, ранее выполнявшего эту учебную нагрузку;</w:t>
      </w:r>
    </w:p>
    <w:p w:rsidR="00674DA3" w:rsidRPr="00E75F8F" w:rsidRDefault="00674DA3" w:rsidP="00674DA3">
      <w:pPr>
        <w:numPr>
          <w:ilvl w:val="0"/>
          <w:numId w:val="7"/>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В указанных в подпункте «б» случаях для изменения учебной нагрузки по инициативе работодателя согласие работника не требуется. </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2.10.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(ст.73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73,162 ТК РФ). При этом работнику обеспечиваются гарантии при изменении учебной нагрузки в течение учебного года.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2.11. Работодатель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w:t>
      </w:r>
    </w:p>
    <w:p w:rsidR="003C0622" w:rsidRPr="003C0622" w:rsidRDefault="00674DA3" w:rsidP="007D7D3A">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2.12. 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p>
    <w:p w:rsidR="00573D30" w:rsidRDefault="00573D30" w:rsidP="00674DA3">
      <w:pPr>
        <w:pStyle w:val="aff2"/>
        <w:jc w:val="center"/>
        <w:rPr>
          <w:b/>
          <w:sz w:val="26"/>
          <w:szCs w:val="26"/>
        </w:rPr>
      </w:pPr>
    </w:p>
    <w:p w:rsidR="00573D30" w:rsidRDefault="00573D30" w:rsidP="00674DA3">
      <w:pPr>
        <w:pStyle w:val="aff2"/>
        <w:jc w:val="center"/>
        <w:rPr>
          <w:b/>
          <w:sz w:val="26"/>
          <w:szCs w:val="26"/>
        </w:rPr>
      </w:pPr>
    </w:p>
    <w:p w:rsidR="00674DA3" w:rsidRPr="000D18FA" w:rsidRDefault="00674DA3" w:rsidP="00674DA3">
      <w:pPr>
        <w:pStyle w:val="aff2"/>
        <w:jc w:val="center"/>
        <w:rPr>
          <w:b/>
          <w:sz w:val="26"/>
          <w:szCs w:val="26"/>
        </w:rPr>
      </w:pPr>
      <w:r w:rsidRPr="000D18FA">
        <w:rPr>
          <w:b/>
          <w:sz w:val="26"/>
          <w:szCs w:val="26"/>
        </w:rPr>
        <w:lastRenderedPageBreak/>
        <w:t>3.  Профессиональная подготовка,</w:t>
      </w:r>
    </w:p>
    <w:p w:rsidR="00674DA3" w:rsidRPr="000D18FA" w:rsidRDefault="00674DA3" w:rsidP="00674DA3">
      <w:pPr>
        <w:pStyle w:val="aff2"/>
        <w:jc w:val="center"/>
        <w:rPr>
          <w:b/>
          <w:sz w:val="26"/>
          <w:szCs w:val="26"/>
        </w:rPr>
      </w:pPr>
      <w:r w:rsidRPr="000D18FA">
        <w:rPr>
          <w:b/>
          <w:sz w:val="26"/>
          <w:szCs w:val="26"/>
        </w:rPr>
        <w:t>переподготовка и повышение квалификации работников</w:t>
      </w:r>
    </w:p>
    <w:p w:rsidR="00674DA3" w:rsidRPr="000D18FA" w:rsidRDefault="00674DA3" w:rsidP="00674DA3">
      <w:pPr>
        <w:pStyle w:val="aff2"/>
        <w:jc w:val="center"/>
        <w:rPr>
          <w:b/>
          <w:sz w:val="28"/>
        </w:rPr>
      </w:pP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3.1. Стороны пришли к соглашению о том, что:</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3.1.1. Работодатель определяет необходимость профессиональной подготовки, переподготовки кадров для нужд Учреждения и повышения квалификации работников.</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3.1.2. Работодатель с учетом мотивированного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3.2. Работодатель обязуется:</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организовывать профессиональную подготовку, переподготовку и повышение квалификации педагогических и других работников (в разрезе специальностей);</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повышать квалификацию педагогических работников не реже чем один раз в пять лет, других работников – по мере необходимости и при наличии средств;</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при переходе на новую технологию, новые методы организации и управления предоставить любому нуждающемуся в этом работнику возможность профессиональной подготовки или переподготовки;</w:t>
      </w:r>
    </w:p>
    <w:p w:rsidR="00674DA3" w:rsidRPr="00573D30" w:rsidRDefault="00674DA3" w:rsidP="00674DA3">
      <w:pPr>
        <w:widowControl w:val="0"/>
        <w:suppressAutoHyphens/>
        <w:ind w:firstLine="426"/>
        <w:jc w:val="both"/>
        <w:rPr>
          <w:rFonts w:eastAsia="Lucida Sans Unicode"/>
          <w:color w:val="000000" w:themeColor="text1"/>
          <w:sz w:val="26"/>
          <w:szCs w:val="26"/>
        </w:rPr>
      </w:pPr>
      <w:r w:rsidRPr="00E75F8F">
        <w:rPr>
          <w:rFonts w:eastAsia="Lucida Sans Unicode"/>
          <w:sz w:val="26"/>
          <w:szCs w:val="26"/>
        </w:rPr>
        <w:t xml:space="preserve">- в случае направления работника для повышения квалификации с отрывом от производства сохранять за ним место работы (должность), среднюю заработную плату по основному месту работы, возмещать </w:t>
      </w:r>
      <w:r w:rsidRPr="00573D30">
        <w:rPr>
          <w:rFonts w:eastAsia="Lucida Sans Unicode"/>
          <w:color w:val="000000" w:themeColor="text1"/>
          <w:sz w:val="26"/>
          <w:szCs w:val="26"/>
        </w:rPr>
        <w:t>ему (если работник направляется для повышения квалификации в другую местность) расходы по проезду, найму жилого помещения, суточные в порядке и размерах, предусмотренных у работодателя для лиц, направляемых в служебные командировки;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предоставлять гарантии и компенсации работникам, направляемым на обучение или поступающим самостоятельно в имеющие государственную аккредитацию образовательные учреждения высшего, среднего, начального профессионального образования, а также совмещающим работу с успешным обучением в указанных учреждениях при получении ими образования соответствующего уровня впервые в соответствии со статьями 173 -176 Трудового кодекса Российской Федерации;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предоставлять за счёт внебюджетных источников (средства, полученные от оказания платных дополнительных образовательных услуг и т.д.) гарантии и компенсации, предусмотренные статьями 173 - 176 Трудового кодекса Российской Федерации,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если обучение осуществляется по профилю деятельности Учреждения, по направлению работодателя или органов управления образованием и  их предоставление предусмотрено заключёнными с работниками  трудовыми договорами или конкретными соглашениями.</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 xml:space="preserve">Указанные в статьях 173 – 176 Трудового кодекса Российской Федерации гарантии и компенсации предоставляются также работникам, успешно совмещающим работу с обучением в образовательных учреждениях начального, среднего и высшего профессионального образования, не имеющих государственной аккредитации. </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Гарантии и компенсации в последнем случае предоставляются при наличии у работодателя на это необходимых средств и при условии, что их предоставление предусмотрено трудовым договором или конкретным соглашением;</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xml:space="preserve">-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утверждённым </w:t>
      </w:r>
      <w:r w:rsidRPr="00E75F8F">
        <w:rPr>
          <w:rFonts w:eastAsia="Lucida Sans Unicode"/>
          <w:sz w:val="26"/>
          <w:szCs w:val="26"/>
        </w:rPr>
        <w:lastRenderedPageBreak/>
        <w:t>Министерством образования и науки Российской Федерации, и по ее результатам со дня вынесения решения аттестационной комиссией выплачивать работникам заработную плату в соответствии с полученными квалификационными категориями.</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3.3. Стороны считают, что уровень квалификации работников должен соответствовать требованиям, предъявляемым в современных условиях в области образования. В связи с этим они решили установить, что:</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xml:space="preserve">а) постоянное повышение квалификации – это одновременно право и обязанность каждого работника, а обязанностью работодателя является обеспечение каждому работнику необходимых условия для поддержания и повышения квалификации и предоставление ему гарантий и компенсаций, предусмотренных действующим трудовым законодательством, иными нормативными правовым актами, содержащими нормы трудового права, Правилами, коллективным договором, трудовыми договорами или конкретными соглашениями; </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б) основными формами профессиональной подготовки, переподготовки и повышения квалификации работников являются:</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повышение квалификации на проводимых в установленном порядке курсах;</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подготовка, переподготовка в сети учебных образовательных учреждений в соответствии с действующими правилами;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повышение уровня профессиональных знаний на проводимых в установленном порядке семинарах, совещаниях, а также в сети обучения (всеобуча), проводимого работодателем по утверждённой им программе непосредственно в Учреждении.</w:t>
      </w:r>
    </w:p>
    <w:p w:rsidR="00674DA3" w:rsidRPr="00E75F8F" w:rsidRDefault="00674DA3" w:rsidP="00674DA3">
      <w:pPr>
        <w:widowControl w:val="0"/>
        <w:suppressAutoHyphens/>
        <w:ind w:firstLine="426"/>
        <w:jc w:val="both"/>
        <w:rPr>
          <w:rFonts w:eastAsia="Lucida Sans Unicode"/>
          <w:sz w:val="26"/>
          <w:szCs w:val="26"/>
        </w:rPr>
      </w:pPr>
    </w:p>
    <w:p w:rsidR="00674DA3" w:rsidRPr="00E75F8F" w:rsidRDefault="00674DA3" w:rsidP="00674DA3">
      <w:pPr>
        <w:widowControl w:val="0"/>
        <w:suppressAutoHyphens/>
        <w:ind w:firstLine="283"/>
        <w:jc w:val="center"/>
        <w:rPr>
          <w:rFonts w:eastAsia="Lucida Sans Unicode"/>
          <w:b/>
          <w:sz w:val="26"/>
          <w:szCs w:val="26"/>
        </w:rPr>
      </w:pPr>
      <w:r w:rsidRPr="00E75F8F">
        <w:rPr>
          <w:rFonts w:eastAsia="Lucida Sans Unicode"/>
          <w:b/>
          <w:sz w:val="26"/>
          <w:szCs w:val="26"/>
        </w:rPr>
        <w:t>4. Высвобождение работников и содействие их трудоустройству</w:t>
      </w:r>
    </w:p>
    <w:p w:rsidR="00674DA3" w:rsidRPr="00E75F8F" w:rsidRDefault="00674DA3" w:rsidP="00674DA3">
      <w:pPr>
        <w:widowControl w:val="0"/>
        <w:suppressAutoHyphens/>
        <w:ind w:firstLine="283"/>
        <w:jc w:val="center"/>
        <w:rPr>
          <w:rFonts w:eastAsia="Lucida Sans Unicode"/>
          <w:b/>
          <w:sz w:val="26"/>
          <w:szCs w:val="26"/>
        </w:rPr>
      </w:pP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4.1.В целях закрепления кадров и повышения благосостояния работников Учреждения стороны признали необходимым установить следующие гарантии: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работодатель обязуется обеспечить каждому работнику гарантии его занятости, используя при этом следующие методы:</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а) периодическое прекращение найма новых работников, если все основные направления деятельности Учреждения могут быть обеспечены силами имеющегося у него трудового персонала;</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б) привлечение только временных работников или лиц по срочному трудовому договору или гражданско–правовому договору для проведения работ, выходящих за рамки обычной деятельности Учреждения (ремонт, реконструкция, устранение последствий аварий и т.п.);</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в) маневрирование трудовыми ресурсами в рамках Учреждения, в том числе путём горизонтального перемещения;</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г) применение эффективной системы подготовки, переподготовки и повышения квалификации;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д) создание условий для продвижения по работе, в том числе путём предоставления дополнительных льгот работникам, самостоятельно повышающим свою квалификацию, профессиональный уровень.</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4.2. Стороны договорились, что работодатель до увольнения работника по инициативе работодателя по основаниям, предусмотренным пунктами 2 и 3 ст. 81 Трудового кодекса Российской Федерации (сокращение численности или штата работников, несоответствие работника занимаемой должности или выполняемой работе вследствие недостаточной квалификации, подтверждённой результатами аттестации):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xml:space="preserve">а) предлагает работнику другую имеющуюся у него работу (как вакантную, соответствующую квалификации работника, так и вакантную нижестоящую должность </w:t>
      </w:r>
      <w:r w:rsidRPr="00E75F8F">
        <w:rPr>
          <w:rFonts w:eastAsia="Lucida Sans Unicode"/>
          <w:sz w:val="26"/>
          <w:szCs w:val="26"/>
        </w:rPr>
        <w:lastRenderedPageBreak/>
        <w:t>или нижеоплачиваемую работу), которую работник может выполнять с учётом его состояния здоровья;</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б) при отказе от перевода в соответствии с подпунктом «а» настоящего пункта коллективного договора или отсутствии вышеуказанной работы с согласия работника организует (в том числе за счёт имеющихся средств работодателя) его обучение, переобучение в соответствии с заключённым договором (соглашением) в целях последующего использования его в работе Учреждения по полученной в процессе обучения профессии (специальности);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в) при невозможности предоставить работнику другую работу или его отказе от перевода, обучения, переобучения (подпункты «а» и «б» настоящего пункта коллективного договора) совместно с профкомом оказывает работнику по его просьбе содействие в трудоустройстве к другому работодателю.</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4.3. Стороны пришли к соглашению о том, что:</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4.3.1. При сокращении численности или штата работников (п.2 ст. 81ТК РФ):</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а) преимущественное право на оставление на работе предоставляется работникам с более высокой производительностью труда и квалификацией;</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б) при равной производительности труда и квалификации предпочтение отдаётся работникам, перечисленным в ст. 179 Трудового кодекса Российской Федерации;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в) преимущественным правом на оставления на работе при равной производительности труда и квалификации кроме вышеперечисленных работников пользуются работники: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предпенсионного возраста (за два года до пенсии);</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добросовестно проработавшие в Учреждении более 10 лет;</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неосвобождённые председатели профсоюзной организации Учреждения;</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награждённые государственными наградами в связи с педагогической деятельностью;</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впервые поступившие в Учреждение на работу по полученной в соответствующих образовательных учреждениях специальности (профессии) и имеющие трудовой стаж в Учреждении менее одного года;</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 воспитывающие детей – инвалидов в возрасте до восемнадцати лет.</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4.3.2. При сокращении численности или штата работников следует исходить из следующего:</w:t>
      </w:r>
    </w:p>
    <w:p w:rsidR="00674DA3" w:rsidRPr="00E75F8F" w:rsidRDefault="00674DA3" w:rsidP="00674DA3">
      <w:pPr>
        <w:widowControl w:val="0"/>
        <w:suppressAutoHyphens/>
        <w:ind w:firstLine="426"/>
        <w:jc w:val="both"/>
        <w:rPr>
          <w:rFonts w:eastAsia="Lucida Sans Unicode"/>
          <w:sz w:val="26"/>
          <w:szCs w:val="26"/>
        </w:rPr>
      </w:pPr>
      <w:r>
        <w:rPr>
          <w:rFonts w:eastAsia="Lucida Sans Unicode"/>
          <w:sz w:val="26"/>
          <w:szCs w:val="26"/>
        </w:rPr>
        <w:t>а</w:t>
      </w:r>
      <w:r w:rsidRPr="00E75F8F">
        <w:rPr>
          <w:rFonts w:eastAsia="Lucida Sans Unicode"/>
          <w:sz w:val="26"/>
          <w:szCs w:val="26"/>
        </w:rPr>
        <w:t>.</w:t>
      </w:r>
      <w:r>
        <w:rPr>
          <w:rFonts w:eastAsia="Lucida Sans Unicode"/>
          <w:sz w:val="26"/>
          <w:szCs w:val="26"/>
        </w:rPr>
        <w:t xml:space="preserve"> </w:t>
      </w:r>
      <w:r w:rsidRPr="00E75F8F">
        <w:rPr>
          <w:rFonts w:eastAsia="Lucida Sans Unicode"/>
          <w:sz w:val="26"/>
          <w:szCs w:val="26"/>
        </w:rPr>
        <w:t>Численность и штаты Учреждения определяет директор.</w:t>
      </w:r>
    </w:p>
    <w:p w:rsidR="00674DA3" w:rsidRPr="00E75F8F" w:rsidRDefault="00674DA3" w:rsidP="00674DA3">
      <w:pPr>
        <w:widowControl w:val="0"/>
        <w:suppressAutoHyphens/>
        <w:ind w:firstLine="426"/>
        <w:jc w:val="both"/>
        <w:rPr>
          <w:rFonts w:eastAsia="Lucida Sans Unicode"/>
          <w:sz w:val="26"/>
          <w:szCs w:val="26"/>
        </w:rPr>
      </w:pPr>
      <w:r>
        <w:rPr>
          <w:rFonts w:eastAsia="Lucida Sans Unicode"/>
          <w:sz w:val="26"/>
          <w:szCs w:val="26"/>
        </w:rPr>
        <w:t>б</w:t>
      </w:r>
      <w:r w:rsidRPr="00E75F8F">
        <w:rPr>
          <w:rFonts w:eastAsia="Lucida Sans Unicode"/>
          <w:sz w:val="26"/>
          <w:szCs w:val="26"/>
        </w:rPr>
        <w:t>.</w:t>
      </w:r>
      <w:r>
        <w:rPr>
          <w:rFonts w:eastAsia="Lucida Sans Unicode"/>
          <w:sz w:val="26"/>
          <w:szCs w:val="26"/>
        </w:rPr>
        <w:t xml:space="preserve"> </w:t>
      </w:r>
      <w:r w:rsidRPr="00E75F8F">
        <w:rPr>
          <w:rFonts w:eastAsia="Lucida Sans Unicode"/>
          <w:sz w:val="26"/>
          <w:szCs w:val="26"/>
        </w:rPr>
        <w:t>Работодатель должен соблюдать установленную законодательством процедуру высвобождения работников по указанному основанию. По сокращению численности или штата не подлежат увольнению лица, перечисленные в ст. 261 Трудового кодекса Российской Федерации (беременные женщины, женщины, имеющие детей в возрасте трёх лет, и др.), а несовершеннолетние работники могут быть уволены с соблюдением гарантий, предусмотренных в ст. 269 Трудового кодекса Российской Федерации.</w:t>
      </w:r>
    </w:p>
    <w:p w:rsidR="00674DA3" w:rsidRPr="00E75F8F" w:rsidRDefault="00674DA3" w:rsidP="00674DA3">
      <w:pPr>
        <w:widowControl w:val="0"/>
        <w:suppressAutoHyphens/>
        <w:ind w:firstLine="426"/>
        <w:jc w:val="both"/>
        <w:rPr>
          <w:rFonts w:eastAsia="Lucida Sans Unicode"/>
          <w:sz w:val="26"/>
          <w:szCs w:val="26"/>
        </w:rPr>
      </w:pPr>
      <w:r>
        <w:rPr>
          <w:rFonts w:eastAsia="Lucida Sans Unicode"/>
          <w:sz w:val="26"/>
          <w:szCs w:val="26"/>
        </w:rPr>
        <w:t>в</w:t>
      </w:r>
      <w:r w:rsidRPr="00E75F8F">
        <w:rPr>
          <w:rFonts w:eastAsia="Lucida Sans Unicode"/>
          <w:sz w:val="26"/>
          <w:szCs w:val="26"/>
        </w:rPr>
        <w:t>.</w:t>
      </w:r>
      <w:r>
        <w:rPr>
          <w:rFonts w:eastAsia="Lucida Sans Unicode"/>
          <w:sz w:val="26"/>
          <w:szCs w:val="26"/>
        </w:rPr>
        <w:t xml:space="preserve"> </w:t>
      </w:r>
      <w:r w:rsidRPr="00E75F8F">
        <w:rPr>
          <w:rFonts w:eastAsia="Lucida Sans Unicode"/>
          <w:sz w:val="26"/>
          <w:szCs w:val="26"/>
        </w:rPr>
        <w:t>При проведении сокращения численности или штата работников директор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неё менее квалифицированного работника.</w:t>
      </w:r>
    </w:p>
    <w:p w:rsidR="00674DA3" w:rsidRPr="00E75F8F" w:rsidRDefault="00674DA3" w:rsidP="00674DA3">
      <w:pPr>
        <w:widowControl w:val="0"/>
        <w:suppressAutoHyphens/>
        <w:ind w:firstLine="426"/>
        <w:jc w:val="both"/>
        <w:rPr>
          <w:rFonts w:eastAsia="Lucida Sans Unicode"/>
          <w:sz w:val="26"/>
          <w:szCs w:val="26"/>
        </w:rPr>
      </w:pPr>
      <w:r>
        <w:rPr>
          <w:rFonts w:eastAsia="Lucida Sans Unicode"/>
          <w:sz w:val="26"/>
          <w:szCs w:val="26"/>
        </w:rPr>
        <w:t>г</w:t>
      </w:r>
      <w:r w:rsidRPr="00E75F8F">
        <w:rPr>
          <w:rFonts w:eastAsia="Lucida Sans Unicode"/>
          <w:sz w:val="26"/>
          <w:szCs w:val="26"/>
        </w:rPr>
        <w:t>.</w:t>
      </w:r>
      <w:r>
        <w:rPr>
          <w:rFonts w:eastAsia="Lucida Sans Unicode"/>
          <w:sz w:val="26"/>
          <w:szCs w:val="26"/>
        </w:rPr>
        <w:t xml:space="preserve"> </w:t>
      </w:r>
      <w:r w:rsidRPr="00E75F8F">
        <w:rPr>
          <w:rFonts w:eastAsia="Lucida Sans Unicode"/>
          <w:sz w:val="26"/>
          <w:szCs w:val="26"/>
        </w:rPr>
        <w:t>Производительность труда – оценка деловых качеств работника, в данном случае определяется на основе объективных данных и оценивается директором, при необходимости, совместно с непосредственным руководителем работника.</w:t>
      </w:r>
    </w:p>
    <w:p w:rsidR="00674DA3" w:rsidRPr="00E75F8F" w:rsidRDefault="00674DA3" w:rsidP="00674DA3">
      <w:pPr>
        <w:widowControl w:val="0"/>
        <w:suppressAutoHyphens/>
        <w:ind w:firstLine="426"/>
        <w:jc w:val="both"/>
        <w:rPr>
          <w:rFonts w:eastAsia="Lucida Sans Unicode"/>
          <w:sz w:val="26"/>
          <w:szCs w:val="26"/>
        </w:rPr>
      </w:pPr>
      <w:r>
        <w:rPr>
          <w:rFonts w:eastAsia="Lucida Sans Unicode"/>
          <w:sz w:val="26"/>
          <w:szCs w:val="26"/>
        </w:rPr>
        <w:t>д</w:t>
      </w:r>
      <w:r w:rsidRPr="00E75F8F">
        <w:rPr>
          <w:rFonts w:eastAsia="Lucida Sans Unicode"/>
          <w:sz w:val="26"/>
          <w:szCs w:val="26"/>
        </w:rPr>
        <w:t>.</w:t>
      </w:r>
      <w:r>
        <w:rPr>
          <w:rFonts w:eastAsia="Lucida Sans Unicode"/>
          <w:sz w:val="26"/>
          <w:szCs w:val="26"/>
        </w:rPr>
        <w:t xml:space="preserve"> </w:t>
      </w:r>
      <w:r w:rsidRPr="00E75F8F">
        <w:rPr>
          <w:rFonts w:eastAsia="Lucida Sans Unicode"/>
          <w:sz w:val="26"/>
          <w:szCs w:val="26"/>
        </w:rPr>
        <w:t xml:space="preserve">Квалификация работника подтверждается наличием специального образования и конкретными результатами труда работника (наличие поощрений, взысканий, выплат </w:t>
      </w:r>
      <w:r w:rsidRPr="00E75F8F">
        <w:rPr>
          <w:rFonts w:eastAsia="Lucida Sans Unicode"/>
          <w:sz w:val="26"/>
          <w:szCs w:val="26"/>
        </w:rPr>
        <w:lastRenderedPageBreak/>
        <w:t>стимулирующего и компенсационного характера и др.). Право оценивать квалификацию работников предоставляется директору и аттестационной комиссии;</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4.3.3. Работникам, получившим уведомление об увольнении по пунктам 1 и 2 ст. 81 Трудового кодекса Российской Федерации (ликвидация, сокращение численности или штата работников) предоставляется с сохранением заработной платы свободное от работы время (не менее двух часов в неделю) для самостоятельного поиска работы.</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4.3.4. Работникам, уволенным в связи с ликвидацией и сокращением численности или штата работников, предоставляются гарантии и компенсации, предусмотренные статьями 178, 180 Трудового кодекса Российской Федерации.</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4.3.5. При появлении в Учреждении вакансий:</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а) преимущественное право на приём на работу имеют лица, уволенные из Учреждения по сокращению численности или штата работников;</w:t>
      </w:r>
    </w:p>
    <w:p w:rsidR="00674DA3" w:rsidRPr="00E75F8F" w:rsidRDefault="00674DA3" w:rsidP="00674DA3">
      <w:pPr>
        <w:widowControl w:val="0"/>
        <w:suppressAutoHyphens/>
        <w:ind w:firstLine="426"/>
        <w:jc w:val="both"/>
        <w:rPr>
          <w:rFonts w:eastAsia="Lucida Sans Unicode"/>
          <w:sz w:val="26"/>
          <w:szCs w:val="26"/>
        </w:rPr>
      </w:pPr>
      <w:r w:rsidRPr="00E75F8F">
        <w:rPr>
          <w:rFonts w:eastAsia="Lucida Sans Unicode"/>
          <w:sz w:val="26"/>
          <w:szCs w:val="26"/>
        </w:rPr>
        <w:t>б) работодатель обязуется трудоустраивать в первоочередном порядке в счёт установленной квоты ранее уволенных или подлежащих увольнению лиц, являющихся инвалидами.</w:t>
      </w:r>
    </w:p>
    <w:p w:rsidR="00674DA3" w:rsidRPr="00E75F8F" w:rsidRDefault="00674DA3" w:rsidP="00674DA3">
      <w:pPr>
        <w:widowControl w:val="0"/>
        <w:suppressAutoHyphens/>
        <w:ind w:firstLine="680"/>
        <w:jc w:val="both"/>
        <w:rPr>
          <w:rFonts w:eastAsia="Lucida Sans Unicode"/>
          <w:sz w:val="26"/>
          <w:szCs w:val="26"/>
        </w:rPr>
      </w:pPr>
      <w:r w:rsidRPr="00E75F8F">
        <w:rPr>
          <w:rFonts w:eastAsia="Lucida Sans Unicode"/>
          <w:sz w:val="26"/>
          <w:szCs w:val="26"/>
        </w:rPr>
        <w:t>4.3.6. При появлении новых рабочих мест в Учреждении, в том числе и на определённый срок, работодатель обеспечивает приоритет в приёме на работу ранее добросовестно работавших в Учреждении работников, уволенных в связи с сокращением численности или штата работников.</w:t>
      </w:r>
    </w:p>
    <w:p w:rsidR="00674DA3" w:rsidRPr="00E75F8F" w:rsidRDefault="00674DA3" w:rsidP="00674DA3">
      <w:pPr>
        <w:shd w:val="clear" w:color="auto" w:fill="FFFFFF"/>
        <w:autoSpaceDE w:val="0"/>
        <w:autoSpaceDN w:val="0"/>
        <w:adjustRightInd w:val="0"/>
        <w:spacing w:before="120" w:after="120"/>
        <w:jc w:val="center"/>
        <w:outlineLvl w:val="1"/>
        <w:rPr>
          <w:b/>
          <w:bCs/>
          <w:color w:val="000000"/>
          <w:sz w:val="26"/>
          <w:szCs w:val="26"/>
        </w:rPr>
      </w:pPr>
      <w:r w:rsidRPr="00E75F8F">
        <w:rPr>
          <w:b/>
          <w:bCs/>
          <w:color w:val="000000"/>
          <w:sz w:val="26"/>
          <w:szCs w:val="26"/>
        </w:rPr>
        <w:t>5. Рабочее время и время отдыха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5.1. Стороны пришли к соглашению о том, что:</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5.1.1.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5.1.2.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5.1.3. Для педагогических работников учреждения, женщин, работающих в сельской местности, устанавливается сокращенная продолжительность рабочего времени - не более 36 часов в неделю (ст</w:t>
      </w:r>
      <w:r w:rsidRPr="00E75F8F">
        <w:rPr>
          <w:i/>
          <w:iCs/>
          <w:color w:val="000000"/>
          <w:sz w:val="26"/>
          <w:szCs w:val="26"/>
        </w:rPr>
        <w:t xml:space="preserve">. </w:t>
      </w:r>
      <w:r w:rsidRPr="00E75F8F">
        <w:rPr>
          <w:color w:val="000000"/>
          <w:sz w:val="26"/>
          <w:szCs w:val="26"/>
        </w:rPr>
        <w:t xml:space="preserve">333 ТК РФ).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Конкретная продолжительность рабочего времени педагогических работников устанавливается с учетом часов педагогической работы,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5.1.4. Неполное рабочее время - неполный рабочий день или неполная рабочая неделя устанавливаются в следующих случаях:</w:t>
      </w:r>
    </w:p>
    <w:p w:rsidR="00674DA3" w:rsidRPr="00E75F8F" w:rsidRDefault="00674DA3" w:rsidP="00674DA3">
      <w:pPr>
        <w:numPr>
          <w:ilvl w:val="0"/>
          <w:numId w:val="8"/>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по соглашению между работником и работодателем;</w:t>
      </w:r>
    </w:p>
    <w:p w:rsidR="00674DA3" w:rsidRPr="00E75F8F" w:rsidRDefault="00674DA3" w:rsidP="00674DA3">
      <w:pPr>
        <w:numPr>
          <w:ilvl w:val="0"/>
          <w:numId w:val="8"/>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lastRenderedPageBreak/>
        <w:t>5.1.5. Составление расписания уроков осуществляется   с учетом рационального использования рабочего времени учителя.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5.1.6.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по-своему усмотрению.</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5.1.7. Работа в выходные и нерабочие праздничные дни допускается только в случаях, предусмотренных ст. 113 ТК РФ, с письменного согласия работника по письменному распоряжению работодателя. 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 xml:space="preserve">5.1.8. </w:t>
      </w:r>
      <w:r w:rsidRPr="00E75F8F">
        <w:rPr>
          <w:color w:val="000000"/>
          <w:sz w:val="26"/>
          <w:szCs w:val="26"/>
          <w:lang w:val="en-US"/>
        </w:rPr>
        <w:t>B</w:t>
      </w:r>
      <w:r w:rsidRPr="00E75F8F">
        <w:rPr>
          <w:color w:val="000000"/>
          <w:sz w:val="26"/>
          <w:szCs w:val="26"/>
        </w:rPr>
        <w:t xml:space="preserve">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5.1.9.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w:t>
      </w:r>
    </w:p>
    <w:p w:rsidR="00674DA3" w:rsidRDefault="00674DA3" w:rsidP="00674DA3">
      <w:pPr>
        <w:shd w:val="clear" w:color="auto" w:fill="FFFFFF"/>
        <w:autoSpaceDE w:val="0"/>
        <w:autoSpaceDN w:val="0"/>
        <w:adjustRightInd w:val="0"/>
        <w:spacing w:before="120" w:after="120"/>
        <w:ind w:firstLine="540"/>
        <w:jc w:val="both"/>
        <w:outlineLvl w:val="1"/>
        <w:rPr>
          <w:color w:val="000000"/>
          <w:sz w:val="26"/>
          <w:szCs w:val="26"/>
        </w:rPr>
      </w:pPr>
      <w:r w:rsidRPr="00E75F8F">
        <w:rPr>
          <w:color w:val="000000"/>
          <w:sz w:val="26"/>
          <w:szCs w:val="26"/>
        </w:rPr>
        <w:t>5.1.10.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135F79" w:rsidRPr="00E75F8F" w:rsidRDefault="00135F79" w:rsidP="00674DA3">
      <w:pPr>
        <w:shd w:val="clear" w:color="auto" w:fill="FFFFFF"/>
        <w:autoSpaceDE w:val="0"/>
        <w:autoSpaceDN w:val="0"/>
        <w:adjustRightInd w:val="0"/>
        <w:spacing w:before="120" w:after="120"/>
        <w:ind w:firstLine="540"/>
        <w:jc w:val="both"/>
        <w:outlineLvl w:val="1"/>
        <w:rPr>
          <w:color w:val="000000"/>
          <w:sz w:val="26"/>
          <w:szCs w:val="26"/>
        </w:rPr>
      </w:pPr>
      <w:r>
        <w:rPr>
          <w:color w:val="000000"/>
          <w:sz w:val="26"/>
          <w:szCs w:val="26"/>
        </w:rPr>
        <w:t xml:space="preserve">  Во время летних каникул, в период проведения летн</w:t>
      </w:r>
      <w:r w:rsidR="002C51CD">
        <w:rPr>
          <w:color w:val="000000"/>
          <w:sz w:val="26"/>
          <w:szCs w:val="26"/>
        </w:rPr>
        <w:t>ей</w:t>
      </w:r>
      <w:r>
        <w:rPr>
          <w:color w:val="000000"/>
          <w:sz w:val="26"/>
          <w:szCs w:val="26"/>
        </w:rPr>
        <w:t xml:space="preserve"> оздоровительно</w:t>
      </w:r>
      <w:r w:rsidR="002C51CD">
        <w:rPr>
          <w:color w:val="000000"/>
          <w:sz w:val="26"/>
          <w:szCs w:val="26"/>
        </w:rPr>
        <w:t>й компании режим работы педагогических сотрудников совпадает с режимом работы летней оздоровительной компании утвержденный приказом руководителя.</w:t>
      </w:r>
      <w:r>
        <w:rPr>
          <w:color w:val="000000"/>
          <w:sz w:val="26"/>
          <w:szCs w:val="26"/>
        </w:rPr>
        <w:t xml:space="preserve"> </w:t>
      </w:r>
    </w:p>
    <w:p w:rsidR="00674DA3" w:rsidRPr="00E75F8F" w:rsidRDefault="00674DA3" w:rsidP="00674DA3">
      <w:pPr>
        <w:pStyle w:val="ConsPlusNormal"/>
        <w:ind w:firstLine="680"/>
        <w:jc w:val="both"/>
        <w:rPr>
          <w:rFonts w:ascii="Times New Roman" w:hAnsi="Times New Roman" w:cs="Times New Roman"/>
          <w:sz w:val="26"/>
          <w:szCs w:val="26"/>
        </w:rPr>
      </w:pPr>
      <w:r w:rsidRPr="00E75F8F">
        <w:rPr>
          <w:rFonts w:ascii="Times New Roman" w:hAnsi="Times New Roman" w:cs="Times New Roman"/>
          <w:color w:val="000000"/>
          <w:sz w:val="26"/>
          <w:szCs w:val="26"/>
        </w:rPr>
        <w:t xml:space="preserve">В эти периоды педагогические работники привлекаются работодателем к педагогической, методической и организационной работе, связанной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w:t>
      </w:r>
      <w:r w:rsidRPr="00E75F8F">
        <w:rPr>
          <w:rFonts w:ascii="Times New Roman" w:hAnsi="Times New Roman" w:cs="Times New Roman"/>
          <w:sz w:val="26"/>
          <w:szCs w:val="26"/>
        </w:rPr>
        <w:t>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w:t>
      </w:r>
      <w:proofErr w:type="spellStart"/>
      <w:r w:rsidRPr="00E75F8F">
        <w:rPr>
          <w:rFonts w:ascii="Times New Roman" w:hAnsi="Times New Roman" w:cs="Times New Roman"/>
          <w:sz w:val="26"/>
          <w:szCs w:val="26"/>
        </w:rPr>
        <w:t>п.п</w:t>
      </w:r>
      <w:proofErr w:type="spellEnd"/>
      <w:r w:rsidRPr="00E75F8F">
        <w:rPr>
          <w:rFonts w:ascii="Times New Roman" w:hAnsi="Times New Roman" w:cs="Times New Roman"/>
          <w:sz w:val="26"/>
          <w:szCs w:val="26"/>
        </w:rPr>
        <w:t>. 2.3.; 4.2. Приложения к приказу Минобрнауки от 27.03.2006г. №69).</w:t>
      </w:r>
    </w:p>
    <w:p w:rsidR="00674DA3" w:rsidRPr="003E3725" w:rsidRDefault="00674DA3" w:rsidP="00674DA3">
      <w:pPr>
        <w:shd w:val="clear" w:color="auto" w:fill="FFFFFF"/>
        <w:autoSpaceDE w:val="0"/>
        <w:autoSpaceDN w:val="0"/>
        <w:adjustRightInd w:val="0"/>
        <w:spacing w:before="120" w:after="120"/>
        <w:ind w:firstLine="680"/>
        <w:jc w:val="both"/>
        <w:outlineLvl w:val="1"/>
        <w:rPr>
          <w:color w:val="000000" w:themeColor="text1"/>
          <w:sz w:val="26"/>
          <w:szCs w:val="26"/>
        </w:rPr>
      </w:pPr>
      <w:r w:rsidRPr="003E3725">
        <w:rPr>
          <w:color w:val="000000" w:themeColor="text1"/>
          <w:sz w:val="26"/>
          <w:szCs w:val="26"/>
        </w:rPr>
        <w:t>График работы в каникулы утверждается</w:t>
      </w:r>
      <w:r w:rsidRPr="003E3725">
        <w:rPr>
          <w:i/>
          <w:iCs/>
          <w:color w:val="000000" w:themeColor="text1"/>
          <w:sz w:val="26"/>
          <w:szCs w:val="26"/>
        </w:rPr>
        <w:t xml:space="preserve"> </w:t>
      </w:r>
      <w:r w:rsidRPr="003E3725">
        <w:rPr>
          <w:color w:val="000000" w:themeColor="text1"/>
          <w:sz w:val="26"/>
          <w:szCs w:val="26"/>
        </w:rPr>
        <w:t>приказом руководителя. Для педагогических работников в каникулярное время, не совпадающее с очередным отпуском, может быть, установлен суммированный учет рабочего времени в пределах месяца.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5.1.11. В каникулярное время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 xml:space="preserve">5.1.12. Очередность предоставления оплачиваемых отпусков определяется ежегодно в соответствии с графиком отпусков, утверждаемым работодателем с учетом </w:t>
      </w:r>
      <w:r w:rsidRPr="00E75F8F">
        <w:rPr>
          <w:color w:val="000000"/>
          <w:sz w:val="26"/>
          <w:szCs w:val="26"/>
        </w:rPr>
        <w:lastRenderedPageBreak/>
        <w:t>мнения (по согласованию) профкома не позднее, чем за две недели до наступления календарного года.</w:t>
      </w:r>
    </w:p>
    <w:p w:rsidR="00723F24" w:rsidRDefault="00674DA3" w:rsidP="00723F24">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О времени начала отпуска работник должен быть извещен не позднее, чем за две недели до его начала.</w:t>
      </w:r>
    </w:p>
    <w:p w:rsidR="00674DA3" w:rsidRPr="00723F24" w:rsidRDefault="00674DA3" w:rsidP="00723F24">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Продление, перенесение, разделение и отзыв из отпуска производится с согласия работника в случаях, предусмотренных ст. 124-125 ТК РФ.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5.2. Работодатель обязуется:</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sz w:val="26"/>
          <w:szCs w:val="26"/>
        </w:rPr>
        <w:t>5.2.1. Предоставлять работникам отпуск без сохранения заработной платы в следующих случаях:</w:t>
      </w:r>
    </w:p>
    <w:p w:rsidR="00674DA3" w:rsidRPr="00D10E4E" w:rsidRDefault="00674DA3" w:rsidP="00674DA3">
      <w:pPr>
        <w:pStyle w:val="aff2"/>
        <w:ind w:firstLine="680"/>
        <w:rPr>
          <w:sz w:val="26"/>
          <w:szCs w:val="26"/>
        </w:rPr>
      </w:pPr>
      <w:r w:rsidRPr="00D10E4E">
        <w:rPr>
          <w:sz w:val="26"/>
          <w:szCs w:val="26"/>
        </w:rPr>
        <w:t>- при рождении ребенка отцу - 1 день;</w:t>
      </w:r>
    </w:p>
    <w:p w:rsidR="00674DA3" w:rsidRPr="00D10E4E" w:rsidRDefault="00674DA3" w:rsidP="00674DA3">
      <w:pPr>
        <w:pStyle w:val="aff2"/>
        <w:ind w:firstLine="680"/>
        <w:rPr>
          <w:sz w:val="26"/>
          <w:szCs w:val="26"/>
        </w:rPr>
      </w:pPr>
      <w:r w:rsidRPr="00D10E4E">
        <w:rPr>
          <w:sz w:val="26"/>
          <w:szCs w:val="26"/>
        </w:rPr>
        <w:t>- для сопровождения ребенка первоклассника в школу на линейку первого звонка – 1 день;</w:t>
      </w:r>
    </w:p>
    <w:p w:rsidR="00674DA3" w:rsidRPr="00D10E4E" w:rsidRDefault="00674DA3" w:rsidP="00674DA3">
      <w:pPr>
        <w:pStyle w:val="aff2"/>
        <w:ind w:firstLine="680"/>
        <w:rPr>
          <w:sz w:val="26"/>
          <w:szCs w:val="26"/>
        </w:rPr>
      </w:pPr>
      <w:r w:rsidRPr="00D10E4E">
        <w:rPr>
          <w:sz w:val="26"/>
          <w:szCs w:val="26"/>
        </w:rPr>
        <w:t>- для сопровождения ребенка выпускного класса в школу на линейку последнего звонка – 1 день;</w:t>
      </w:r>
    </w:p>
    <w:p w:rsidR="00674DA3" w:rsidRPr="00D10E4E" w:rsidRDefault="00674DA3" w:rsidP="00674DA3">
      <w:pPr>
        <w:pStyle w:val="aff2"/>
        <w:ind w:firstLine="680"/>
        <w:rPr>
          <w:sz w:val="26"/>
          <w:szCs w:val="26"/>
        </w:rPr>
      </w:pPr>
      <w:r w:rsidRPr="00D10E4E">
        <w:rPr>
          <w:sz w:val="26"/>
          <w:szCs w:val="26"/>
        </w:rPr>
        <w:t>- в связи с переездом на новое место жительства - 2 календарных дня;</w:t>
      </w:r>
    </w:p>
    <w:p w:rsidR="00674DA3" w:rsidRPr="00D10E4E" w:rsidRDefault="00674DA3" w:rsidP="00674DA3">
      <w:pPr>
        <w:pStyle w:val="aff2"/>
        <w:ind w:firstLine="680"/>
        <w:rPr>
          <w:sz w:val="26"/>
          <w:szCs w:val="26"/>
        </w:rPr>
      </w:pPr>
      <w:r w:rsidRPr="00D10E4E">
        <w:rPr>
          <w:sz w:val="26"/>
          <w:szCs w:val="26"/>
        </w:rPr>
        <w:t>- для проводов детей в армию - 1 календарный д</w:t>
      </w:r>
      <w:r>
        <w:rPr>
          <w:sz w:val="26"/>
          <w:szCs w:val="26"/>
        </w:rPr>
        <w:t>е</w:t>
      </w:r>
      <w:r w:rsidRPr="00D10E4E">
        <w:rPr>
          <w:sz w:val="26"/>
          <w:szCs w:val="26"/>
        </w:rPr>
        <w:t>нь;</w:t>
      </w:r>
    </w:p>
    <w:p w:rsidR="00674DA3" w:rsidRPr="00D10E4E" w:rsidRDefault="00674DA3" w:rsidP="00674DA3">
      <w:pPr>
        <w:pStyle w:val="aff2"/>
        <w:ind w:firstLine="680"/>
        <w:rPr>
          <w:sz w:val="26"/>
          <w:szCs w:val="26"/>
        </w:rPr>
      </w:pPr>
      <w:r w:rsidRPr="00D10E4E">
        <w:rPr>
          <w:sz w:val="26"/>
          <w:szCs w:val="26"/>
        </w:rPr>
        <w:t>- в случае свадьбы</w:t>
      </w:r>
      <w:r>
        <w:rPr>
          <w:sz w:val="26"/>
          <w:szCs w:val="26"/>
        </w:rPr>
        <w:t xml:space="preserve"> ра</w:t>
      </w:r>
      <w:r w:rsidR="00B20355">
        <w:rPr>
          <w:sz w:val="26"/>
          <w:szCs w:val="26"/>
        </w:rPr>
        <w:t>ботника (детей работника) – до 3</w:t>
      </w:r>
      <w:r>
        <w:rPr>
          <w:sz w:val="26"/>
          <w:szCs w:val="26"/>
        </w:rPr>
        <w:t xml:space="preserve"> календарных дней</w:t>
      </w:r>
      <w:r w:rsidRPr="00D10E4E">
        <w:rPr>
          <w:sz w:val="26"/>
          <w:szCs w:val="26"/>
        </w:rPr>
        <w:t>;</w:t>
      </w:r>
    </w:p>
    <w:p w:rsidR="00674DA3" w:rsidRPr="00D10E4E" w:rsidRDefault="00674DA3" w:rsidP="00674DA3">
      <w:pPr>
        <w:pStyle w:val="aff2"/>
        <w:ind w:firstLine="680"/>
        <w:rPr>
          <w:sz w:val="26"/>
          <w:szCs w:val="26"/>
        </w:rPr>
      </w:pPr>
      <w:r w:rsidRPr="00D10E4E">
        <w:rPr>
          <w:sz w:val="26"/>
          <w:szCs w:val="26"/>
        </w:rPr>
        <w:t>- на похо</w:t>
      </w:r>
      <w:r>
        <w:rPr>
          <w:sz w:val="26"/>
          <w:szCs w:val="26"/>
        </w:rPr>
        <w:t>рон</w:t>
      </w:r>
      <w:r w:rsidR="00B20355">
        <w:rPr>
          <w:sz w:val="26"/>
          <w:szCs w:val="26"/>
        </w:rPr>
        <w:t>ы близких родственников   - до 3</w:t>
      </w:r>
      <w:r>
        <w:rPr>
          <w:sz w:val="26"/>
          <w:szCs w:val="26"/>
        </w:rPr>
        <w:t xml:space="preserve"> календарных дней</w:t>
      </w:r>
      <w:r w:rsidRPr="00D10E4E">
        <w:rPr>
          <w:sz w:val="26"/>
          <w:szCs w:val="26"/>
        </w:rPr>
        <w:t>;</w:t>
      </w:r>
    </w:p>
    <w:p w:rsidR="00674DA3" w:rsidRPr="00D10E4E" w:rsidRDefault="00674DA3" w:rsidP="00674DA3">
      <w:pPr>
        <w:pStyle w:val="aff2"/>
        <w:ind w:firstLine="680"/>
        <w:jc w:val="both"/>
        <w:rPr>
          <w:sz w:val="26"/>
          <w:szCs w:val="26"/>
        </w:rPr>
      </w:pPr>
      <w:r w:rsidRPr="00D10E4E">
        <w:rPr>
          <w:color w:val="000000"/>
          <w:sz w:val="26"/>
          <w:szCs w:val="26"/>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w:t>
      </w:r>
      <w:r>
        <w:rPr>
          <w:color w:val="000000"/>
          <w:sz w:val="26"/>
          <w:szCs w:val="26"/>
        </w:rPr>
        <w:t xml:space="preserve"> прохождением военной службы – до 5 календарных дней</w:t>
      </w:r>
      <w:r w:rsidRPr="00D10E4E">
        <w:rPr>
          <w:color w:val="000000"/>
          <w:sz w:val="26"/>
          <w:szCs w:val="26"/>
        </w:rPr>
        <w:t>;</w:t>
      </w:r>
    </w:p>
    <w:p w:rsidR="00674DA3" w:rsidRPr="00D10E4E" w:rsidRDefault="00674DA3" w:rsidP="00674DA3">
      <w:pPr>
        <w:pStyle w:val="aff2"/>
        <w:ind w:firstLine="680"/>
        <w:rPr>
          <w:sz w:val="26"/>
          <w:szCs w:val="26"/>
        </w:rPr>
      </w:pPr>
      <w:r w:rsidRPr="00D10E4E">
        <w:rPr>
          <w:color w:val="000000"/>
          <w:sz w:val="26"/>
          <w:szCs w:val="26"/>
        </w:rPr>
        <w:t xml:space="preserve">- работающим инвалидам для лечения </w:t>
      </w:r>
      <w:r>
        <w:rPr>
          <w:color w:val="000000"/>
          <w:sz w:val="26"/>
          <w:szCs w:val="26"/>
        </w:rPr>
        <w:t>– до 60 календарных дней в году</w:t>
      </w:r>
      <w:r w:rsidRPr="00D10E4E">
        <w:rPr>
          <w:color w:val="000000"/>
          <w:sz w:val="26"/>
          <w:szCs w:val="26"/>
        </w:rPr>
        <w:t>;</w:t>
      </w:r>
    </w:p>
    <w:p w:rsidR="00674DA3" w:rsidRPr="00D10E4E" w:rsidRDefault="00674DA3" w:rsidP="00674DA3">
      <w:pPr>
        <w:pStyle w:val="aff2"/>
        <w:ind w:firstLine="680"/>
        <w:jc w:val="both"/>
        <w:rPr>
          <w:sz w:val="26"/>
          <w:szCs w:val="26"/>
        </w:rPr>
      </w:pPr>
      <w:r w:rsidRPr="00D10E4E">
        <w:rPr>
          <w:color w:val="000000"/>
          <w:sz w:val="26"/>
          <w:szCs w:val="26"/>
        </w:rPr>
        <w:t>- не освобожденному председателю первичной профсоюзной организации – 5 календарных дней;</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xml:space="preserve">5.2.2.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 </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5.2.3.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111ТК РФ).</w:t>
      </w:r>
    </w:p>
    <w:p w:rsidR="00674DA3" w:rsidRPr="00E75F8F" w:rsidRDefault="00674DA3" w:rsidP="00674DA3">
      <w:pPr>
        <w:shd w:val="clear" w:color="auto" w:fill="FFFFFF"/>
        <w:autoSpaceDE w:val="0"/>
        <w:autoSpaceDN w:val="0"/>
        <w:adjustRightInd w:val="0"/>
        <w:spacing w:before="120" w:after="120"/>
        <w:ind w:firstLine="360"/>
        <w:jc w:val="both"/>
        <w:outlineLvl w:val="1"/>
        <w:rPr>
          <w:sz w:val="26"/>
          <w:szCs w:val="26"/>
        </w:rPr>
      </w:pPr>
      <w:r w:rsidRPr="00E75F8F">
        <w:rPr>
          <w:color w:val="000000"/>
          <w:sz w:val="26"/>
          <w:szCs w:val="26"/>
        </w:rPr>
        <w:t>5.2.4.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674DA3" w:rsidRPr="00D10E4E"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Работодатель обеспечивает педагогическим работникам возможность приема пищи в рабочее время одновременно с обучающимися, в том числе в течение перерывов между занятиями (перемен). Время питания для других работников устанавливается Правилами внутреннего трудового распорядка и не должно быть менее 30 минут (ст. 108 ТК РФ)</w:t>
      </w: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573D30" w:rsidRDefault="00573D30" w:rsidP="00674DA3">
      <w:pPr>
        <w:shd w:val="clear" w:color="auto" w:fill="FFFFFF"/>
        <w:autoSpaceDE w:val="0"/>
        <w:autoSpaceDN w:val="0"/>
        <w:adjustRightInd w:val="0"/>
        <w:spacing w:before="120" w:after="120"/>
        <w:jc w:val="center"/>
        <w:outlineLvl w:val="1"/>
        <w:rPr>
          <w:b/>
          <w:bCs/>
          <w:color w:val="000000"/>
          <w:sz w:val="26"/>
          <w:szCs w:val="26"/>
        </w:rPr>
      </w:pPr>
    </w:p>
    <w:p w:rsidR="00674DA3" w:rsidRPr="00E75F8F" w:rsidRDefault="00674DA3" w:rsidP="00674DA3">
      <w:pPr>
        <w:shd w:val="clear" w:color="auto" w:fill="FFFFFF"/>
        <w:autoSpaceDE w:val="0"/>
        <w:autoSpaceDN w:val="0"/>
        <w:adjustRightInd w:val="0"/>
        <w:spacing w:before="120" w:after="120"/>
        <w:jc w:val="center"/>
        <w:outlineLvl w:val="1"/>
        <w:rPr>
          <w:sz w:val="26"/>
          <w:szCs w:val="26"/>
        </w:rPr>
      </w:pPr>
      <w:r w:rsidRPr="00E75F8F">
        <w:rPr>
          <w:b/>
          <w:bCs/>
          <w:color w:val="000000"/>
          <w:sz w:val="26"/>
          <w:szCs w:val="26"/>
        </w:rPr>
        <w:lastRenderedPageBreak/>
        <w:t>6. Оплата труда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 Стороны пришли к соглашению о том, что:</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6.1.1. Заработная плата выплачивается работникам в сроки, установленные в Правилах внутреннего трудового распорядка.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Заработная плата за время отпуска выплачивается не позднее чем за три дня до начала отпуска (ст. 136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Ответственность за своевременность и правильность определения размеров и выплаты заработной платы работникам несут директор, главный бухгалтер и другие работники в соответствии с законодательством и возложенными на них должностными обязанностями, трудовыми договорами.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6.1.2.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несет материальную ответственность в соответствии со ст. 236 Трудового кодекса Российской Федерации.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6.1.3. Заработная плата исчисляется на основании штатного расписания, действующих у работодателя Положений о системе оплаты труда, о распределении фонда стимулирования (далее – Положения об оплате труда), других локальных нормативных актов, содержащих нормы трудового права и принятых в порядке, установленном в ст. 372 Трудового кодекса Российской Федерации, и трудовых договоров.</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6.1.4. Изменение оплаты труда работников производится:</w:t>
      </w:r>
    </w:p>
    <w:p w:rsidR="00674DA3" w:rsidRPr="00D10E4E" w:rsidRDefault="00674DA3" w:rsidP="00674DA3">
      <w:pPr>
        <w:pStyle w:val="aff2"/>
        <w:ind w:firstLine="680"/>
        <w:rPr>
          <w:sz w:val="26"/>
          <w:szCs w:val="26"/>
        </w:rPr>
      </w:pPr>
      <w:r w:rsidRPr="00D10E4E">
        <w:rPr>
          <w:sz w:val="26"/>
          <w:szCs w:val="26"/>
        </w:rPr>
        <w:t>- по соглашению сторон – со дня достигнутой сторонами договорённости, оформленной в письменной форме;</w:t>
      </w:r>
    </w:p>
    <w:p w:rsidR="00674DA3" w:rsidRPr="00D10E4E" w:rsidRDefault="00674DA3" w:rsidP="00674DA3">
      <w:pPr>
        <w:pStyle w:val="aff2"/>
        <w:ind w:firstLine="680"/>
        <w:rPr>
          <w:sz w:val="26"/>
          <w:szCs w:val="26"/>
        </w:rPr>
      </w:pPr>
      <w:r w:rsidRPr="00D10E4E">
        <w:rPr>
          <w:sz w:val="26"/>
          <w:szCs w:val="26"/>
        </w:rPr>
        <w:t>- при присвоении квалификационной категории – со дня вынесения решения аттестационной комиссией;</w:t>
      </w:r>
    </w:p>
    <w:p w:rsidR="00674DA3" w:rsidRPr="00D10E4E" w:rsidRDefault="00674DA3" w:rsidP="00674DA3">
      <w:pPr>
        <w:pStyle w:val="aff2"/>
        <w:ind w:firstLine="360"/>
        <w:rPr>
          <w:sz w:val="26"/>
          <w:szCs w:val="26"/>
        </w:rPr>
      </w:pPr>
      <w:r w:rsidRPr="00D10E4E">
        <w:rPr>
          <w:sz w:val="26"/>
          <w:szCs w:val="26"/>
        </w:rPr>
        <w:t>- по основаниям, предусмотренным в Положениях об оплате труда – со дня издания работодателем приказа.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При наступлении у работника права на изменение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высокой оплаты труда не производится.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6.1.5. Оплата труда работников в случаях выполнения работ в условиях, отклоняющихся от нормальных, будет производиться следующим образом:</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при выполнении работником работ различной квалификации его труд оплачивается по работе более высокой квалификации (ст. 150 ТК РФ);</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xml:space="preserve">- при совмещении профессии (должностей), расширении зон обслуживания, увеличении объёма работы или исполнении обязанностей временно отсутствующего работника без освобождения от работы, определённой трудовым договором, работнику производятся доплаты, размер которых определяются в соответствии с трудовым законодательством, Положением об оплате труда; </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xml:space="preserve">- сверхурочная работа оплачивается (если иное не предусмотрено трудовым договором)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w:t>
      </w:r>
      <w:r w:rsidRPr="00E75F8F">
        <w:rPr>
          <w:color w:val="000000"/>
          <w:sz w:val="26"/>
          <w:szCs w:val="26"/>
        </w:rPr>
        <w:lastRenderedPageBreak/>
        <w:t>предоставлением дополнительного времени отдыха, не менее времени, отработанного сверхурочно (ст. 152 ТК РФ). При этом продолжительность сверхурочной работы не должна превышать для каждого работника 4 часов в течение двух дней подряд и 120 часов в год (ст. 99 ТК РФ);</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работа в выходной и нерабочий праздничный день оплачивается в размере, определённом в ст. 153 Трудового кодекса Российской Федерации, если иное не предусмотрено трудовым договором. По желанию работника, работавшего в выходной и нерабочий праздничный день, ему может быть предоставлен другой день отдыха. В этом случае работа в указанные дни оплачивается в одинарном размере, а день отдыха оплате не подлежит;</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оплата труда работников, занятых на работах с вредными и (или) опасными и иными особыми условиями труда, устанавливается, если иное не предусмотрено соглашением сторон, в размере 4 процентов оклада (ст. 147 ТК РФ);</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каждый час работы в ночное время оплачивается в повышенном размере по сравнению с работой в нормальных условиях на 35 процентов (ст. 154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6.1.6. Оплата труда педагогических и других работников, ведущих педагогическую работу, за время работы в период осенних, зимних, весенних и летних каникул, производится из расчёта заработной платы, установленной при аттестации, предшествующей началу каникул.</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6.1.7.</w:t>
      </w:r>
      <w:r>
        <w:rPr>
          <w:color w:val="000000"/>
          <w:sz w:val="26"/>
          <w:szCs w:val="26"/>
        </w:rPr>
        <w:t xml:space="preserve"> </w:t>
      </w:r>
      <w:r w:rsidRPr="00E75F8F">
        <w:rPr>
          <w:color w:val="000000"/>
          <w:sz w:val="26"/>
          <w:szCs w:val="26"/>
        </w:rPr>
        <w:t>В период полной или частичной отмены учебных занятий в связи карантином или другим обстоятельствам педагогическим работникам   сохраняется заработная плата, если они привлекались к другой учебно – воспитательной, методической или организационной работе.</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6.1.8.</w:t>
      </w:r>
      <w:r>
        <w:rPr>
          <w:color w:val="000000"/>
          <w:sz w:val="26"/>
          <w:szCs w:val="26"/>
        </w:rPr>
        <w:t xml:space="preserve"> </w:t>
      </w:r>
      <w:r w:rsidRPr="00E75F8F">
        <w:rPr>
          <w:color w:val="000000"/>
          <w:sz w:val="26"/>
          <w:szCs w:val="26"/>
        </w:rPr>
        <w:t>Работодатель сохраняет за работниками, участвовавшими в забастовке из-за невыполнения настоящего коллективного договора по вине работодателя или органов власти, заработную плату в полном размере.</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6.1.9.</w:t>
      </w:r>
      <w:r>
        <w:rPr>
          <w:color w:val="000000"/>
          <w:sz w:val="26"/>
          <w:szCs w:val="26"/>
        </w:rPr>
        <w:t xml:space="preserve"> </w:t>
      </w:r>
      <w:r w:rsidRPr="00E75F8F">
        <w:rPr>
          <w:color w:val="000000"/>
          <w:sz w:val="26"/>
          <w:szCs w:val="26"/>
        </w:rPr>
        <w:t>Работодатель обязуется своевременно перечислять в установленном порядке страховые взносы и предоставлять достоверные данные о застрахованных лицах органам Пенсионного фонда Российской Федерации.</w:t>
      </w:r>
    </w:p>
    <w:p w:rsidR="00674DA3" w:rsidRPr="00E75F8F" w:rsidRDefault="00674DA3" w:rsidP="00674DA3">
      <w:pPr>
        <w:shd w:val="clear" w:color="auto" w:fill="FFFFFF"/>
        <w:autoSpaceDE w:val="0"/>
        <w:autoSpaceDN w:val="0"/>
        <w:adjustRightInd w:val="0"/>
        <w:spacing w:before="120" w:after="120"/>
        <w:jc w:val="center"/>
        <w:outlineLvl w:val="1"/>
        <w:rPr>
          <w:sz w:val="26"/>
          <w:szCs w:val="26"/>
        </w:rPr>
      </w:pPr>
      <w:r w:rsidRPr="00E75F8F">
        <w:rPr>
          <w:b/>
          <w:bCs/>
          <w:color w:val="000000"/>
          <w:sz w:val="26"/>
          <w:szCs w:val="26"/>
        </w:rPr>
        <w:t>7. Гарантии и компенсации</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7.1. Стороны договорились, что работодатель:</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7.1.1.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7.1.2.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установленном федеральным законом.</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7.1.3. Обеспечивает бесплатно работников пользованием библиотечными фондами.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7.1.4. Организует в учреждении общественное питание (столовые, буфеты (по мере необходимости), комнаты (места) для приема пищи).</w:t>
      </w:r>
    </w:p>
    <w:p w:rsidR="00674DA3" w:rsidRPr="003C0622" w:rsidRDefault="00674DA3" w:rsidP="003C0622">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lastRenderedPageBreak/>
        <w:t xml:space="preserve">7.1.5. По возможности отчисляет в первичную профсоюзную организацию денежные средства на проведение культурно-массовой и физкультурно-оздоровительной работы. </w:t>
      </w:r>
    </w:p>
    <w:p w:rsidR="00674DA3" w:rsidRPr="00E75F8F" w:rsidRDefault="00674DA3" w:rsidP="00674DA3">
      <w:pPr>
        <w:shd w:val="clear" w:color="auto" w:fill="FFFFFF"/>
        <w:autoSpaceDE w:val="0"/>
        <w:autoSpaceDN w:val="0"/>
        <w:adjustRightInd w:val="0"/>
        <w:spacing w:before="120" w:after="120"/>
        <w:jc w:val="center"/>
        <w:outlineLvl w:val="1"/>
        <w:rPr>
          <w:sz w:val="26"/>
          <w:szCs w:val="26"/>
        </w:rPr>
      </w:pPr>
      <w:r w:rsidRPr="00E75F8F">
        <w:rPr>
          <w:b/>
          <w:bCs/>
          <w:color w:val="000000"/>
          <w:sz w:val="26"/>
          <w:szCs w:val="26"/>
        </w:rPr>
        <w:t>8</w:t>
      </w:r>
      <w:r w:rsidRPr="00E75F8F">
        <w:rPr>
          <w:color w:val="000000"/>
          <w:sz w:val="26"/>
          <w:szCs w:val="26"/>
        </w:rPr>
        <w:t xml:space="preserve">. </w:t>
      </w:r>
      <w:r w:rsidRPr="00E75F8F">
        <w:rPr>
          <w:b/>
          <w:bCs/>
          <w:color w:val="000000"/>
          <w:sz w:val="26"/>
          <w:szCs w:val="26"/>
        </w:rPr>
        <w:t>Охрана труда и здоровья</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 Работодатель обязуется:</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8.1.2. Предусмотреть на мероприятия по охране труда, определенные Соглашением по охране труда, необходимые денежные средства.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8.1.3. По возможности внести в смету расходов средства необходимые для проведения в учреждении аттестации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В состав аттестационной комиссии в обязательном порядке включать членов профкома и комиссии по охране труда.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8.1.4.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учреждения по охране труда на начало учебного года.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8.1.5.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8.1.6.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8.1.7.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8.1.8.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8.1.9. Проводить своевременное расследование несчастных случаев на производстве в соответствии с действующим законодательством и вести их учет.</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8.1.10. В случае   отказа работника от работы   при   возникновении опасности для его жизни и здоровья вследствие невыполнения работодателем нормативах требований по охране труда, предоставить работнику другую работу на время устранения такой </w:t>
      </w:r>
      <w:r w:rsidRPr="00E75F8F">
        <w:rPr>
          <w:color w:val="000000"/>
          <w:sz w:val="26"/>
          <w:szCs w:val="26"/>
        </w:rPr>
        <w:lastRenderedPageBreak/>
        <w:t>опасности либо оплатить возникший по этой причине простой в размере среднего заработка.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8.1.11. Разработать и утвердить инструкции по охране труда с учетом мнения (по согласованию) профкома (ст. 212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8.1.12. Обеспечивать и требовать соблюдение работниками требований, правил и инструкций по охране труда.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8.1.13. Создать в учреждении    комиссию по охране труда, в состав которой на паритетной основе должны входить члены профкома.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8.1.14. Осуществлять совместно с профкомом контроль за состоянием условий и охраны труда, выполнением соглашения по охране труда.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8.1.15.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8.1.16. Обеспечить       прохождение      бесплатных      обязательных предварительных и периодических медицинских осмотров (обследований) работников.</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8.1.17. По возможности оборудовать комнату для отдыха работников учреждения.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8.1.19. Вести учет средств социального страхования на организацию лечения и отдыха работников и их детей.</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8.1.20. Профком обязуется:</w:t>
      </w:r>
    </w:p>
    <w:p w:rsidR="00674DA3" w:rsidRPr="00E75F8F" w:rsidRDefault="00674DA3" w:rsidP="00674DA3">
      <w:pPr>
        <w:pStyle w:val="a5"/>
        <w:numPr>
          <w:ilvl w:val="0"/>
          <w:numId w:val="9"/>
        </w:numPr>
        <w:shd w:val="clear" w:color="auto" w:fill="FFFFFF"/>
        <w:spacing w:before="120" w:beforeAutospacing="0" w:after="120" w:afterAutospacing="0"/>
        <w:jc w:val="both"/>
        <w:outlineLvl w:val="1"/>
        <w:rPr>
          <w:rFonts w:ascii="Times New Roman" w:hAnsi="Times New Roman" w:cs="Times New Roman"/>
          <w:sz w:val="26"/>
          <w:szCs w:val="26"/>
        </w:rPr>
      </w:pPr>
      <w:r w:rsidRPr="00E75F8F">
        <w:rPr>
          <w:rFonts w:ascii="Times New Roman" w:hAnsi="Times New Roman" w:cs="Times New Roman"/>
          <w:sz w:val="26"/>
          <w:szCs w:val="26"/>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школы;</w:t>
      </w:r>
    </w:p>
    <w:p w:rsidR="00674DA3" w:rsidRPr="00E75F8F" w:rsidRDefault="00674DA3" w:rsidP="00674DA3">
      <w:pPr>
        <w:pStyle w:val="a5"/>
        <w:numPr>
          <w:ilvl w:val="0"/>
          <w:numId w:val="9"/>
        </w:numPr>
        <w:shd w:val="clear" w:color="auto" w:fill="FFFFFF"/>
        <w:spacing w:before="120" w:beforeAutospacing="0" w:after="120" w:afterAutospacing="0"/>
        <w:jc w:val="both"/>
        <w:outlineLvl w:val="1"/>
        <w:rPr>
          <w:rFonts w:ascii="Times New Roman" w:hAnsi="Times New Roman" w:cs="Times New Roman"/>
          <w:sz w:val="26"/>
          <w:szCs w:val="26"/>
        </w:rPr>
      </w:pPr>
      <w:r w:rsidRPr="00E75F8F">
        <w:rPr>
          <w:rFonts w:ascii="Times New Roman" w:hAnsi="Times New Roman" w:cs="Times New Roman"/>
          <w:color w:val="000000"/>
          <w:sz w:val="26"/>
          <w:szCs w:val="26"/>
        </w:rPr>
        <w:t>организовывать физкультурно-оздоровительные мероприятия для членов профсоюза и других работников учреждения;</w:t>
      </w:r>
    </w:p>
    <w:p w:rsidR="00674DA3" w:rsidRPr="00E75F8F" w:rsidRDefault="00674DA3" w:rsidP="00674DA3">
      <w:pPr>
        <w:pStyle w:val="a5"/>
        <w:numPr>
          <w:ilvl w:val="0"/>
          <w:numId w:val="9"/>
        </w:numPr>
        <w:shd w:val="clear" w:color="auto" w:fill="FFFFFF"/>
        <w:spacing w:before="120" w:beforeAutospacing="0" w:after="120" w:afterAutospacing="0"/>
        <w:jc w:val="both"/>
        <w:outlineLvl w:val="1"/>
        <w:rPr>
          <w:rFonts w:ascii="Times New Roman" w:hAnsi="Times New Roman" w:cs="Times New Roman"/>
          <w:sz w:val="26"/>
          <w:szCs w:val="26"/>
        </w:rPr>
      </w:pPr>
      <w:r w:rsidRPr="00E75F8F">
        <w:rPr>
          <w:rFonts w:ascii="Times New Roman" w:hAnsi="Times New Roman" w:cs="Times New Roman"/>
          <w:color w:val="000000"/>
          <w:sz w:val="26"/>
          <w:szCs w:val="26"/>
        </w:rPr>
        <w:t>проводить работу по оздоровлению детей работников учреждения;</w:t>
      </w:r>
    </w:p>
    <w:p w:rsidR="00674DA3" w:rsidRPr="00D10E4E" w:rsidRDefault="00674DA3" w:rsidP="00674DA3">
      <w:pPr>
        <w:pStyle w:val="a5"/>
        <w:numPr>
          <w:ilvl w:val="0"/>
          <w:numId w:val="9"/>
        </w:numPr>
        <w:shd w:val="clear" w:color="auto" w:fill="FFFFFF"/>
        <w:spacing w:before="120" w:beforeAutospacing="0" w:after="120" w:afterAutospacing="0"/>
        <w:jc w:val="both"/>
        <w:outlineLvl w:val="1"/>
        <w:rPr>
          <w:rFonts w:ascii="Times New Roman" w:hAnsi="Times New Roman" w:cs="Times New Roman"/>
          <w:sz w:val="26"/>
          <w:szCs w:val="26"/>
        </w:rPr>
      </w:pPr>
      <w:r w:rsidRPr="00E75F8F">
        <w:rPr>
          <w:rFonts w:ascii="Times New Roman" w:hAnsi="Times New Roman" w:cs="Times New Roman"/>
          <w:sz w:val="26"/>
          <w:szCs w:val="26"/>
        </w:rPr>
        <w:t>вести учет работников нуждающихся в улучшении жилищных условий.</w:t>
      </w:r>
    </w:p>
    <w:p w:rsidR="00674DA3" w:rsidRPr="00E75F8F" w:rsidRDefault="00674DA3" w:rsidP="00674DA3">
      <w:pPr>
        <w:pStyle w:val="a5"/>
        <w:shd w:val="clear" w:color="auto" w:fill="FFFFFF"/>
        <w:spacing w:before="120" w:beforeAutospacing="0" w:after="120" w:afterAutospacing="0"/>
        <w:jc w:val="center"/>
        <w:outlineLvl w:val="1"/>
        <w:rPr>
          <w:rFonts w:ascii="Times New Roman" w:hAnsi="Times New Roman" w:cs="Times New Roman"/>
          <w:sz w:val="26"/>
          <w:szCs w:val="26"/>
        </w:rPr>
      </w:pPr>
      <w:r w:rsidRPr="00E75F8F">
        <w:rPr>
          <w:rFonts w:ascii="Times New Roman" w:hAnsi="Times New Roman" w:cs="Times New Roman"/>
          <w:b/>
          <w:bCs/>
          <w:color w:val="000000"/>
          <w:sz w:val="26"/>
          <w:szCs w:val="26"/>
        </w:rPr>
        <w:t>9. Гарантии профсоюзной деятельности</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 Стороны договорились о том, что:</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9.1.3. Работодатель   принимает    реше</w:t>
      </w:r>
      <w:r>
        <w:rPr>
          <w:color w:val="000000"/>
          <w:sz w:val="26"/>
          <w:szCs w:val="26"/>
        </w:rPr>
        <w:t xml:space="preserve">ния    с    учетом    мнения </w:t>
      </w:r>
      <w:r w:rsidRPr="00E75F8F">
        <w:rPr>
          <w:color w:val="000000"/>
          <w:sz w:val="26"/>
          <w:szCs w:val="26"/>
        </w:rPr>
        <w:t>(по согласованию) профкома в случаях, предусмотренных законодательством и настоящим коллективным договором.</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lastRenderedPageBreak/>
        <w:t>9.1.4. Увольнение работника, являющегося членом проф</w:t>
      </w:r>
      <w:r>
        <w:rPr>
          <w:color w:val="000000"/>
          <w:sz w:val="26"/>
          <w:szCs w:val="26"/>
        </w:rPr>
        <w:t xml:space="preserve">союза, по пункту 2, подпункту </w:t>
      </w:r>
      <w:r w:rsidRPr="00E75F8F">
        <w:rPr>
          <w:color w:val="000000"/>
          <w:sz w:val="26"/>
          <w:szCs w:val="26"/>
        </w:rPr>
        <w:t>«б» пункта 3   и пункту 5 статьи   81   ТК РФ производится   с учетом мотивированного   мнения профкома.</w:t>
      </w:r>
    </w:p>
    <w:p w:rsidR="003C0622" w:rsidRDefault="00674DA3" w:rsidP="003C0622">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w:t>
      </w:r>
      <w:r>
        <w:rPr>
          <w:color w:val="000000"/>
          <w:sz w:val="26"/>
          <w:szCs w:val="26"/>
        </w:rPr>
        <w:t xml:space="preserve">, </w:t>
      </w:r>
      <w:r w:rsidRPr="00E75F8F">
        <w:rPr>
          <w:color w:val="000000"/>
          <w:sz w:val="26"/>
          <w:szCs w:val="26"/>
        </w:rPr>
        <w:t>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674DA3" w:rsidRPr="00E75F8F" w:rsidRDefault="00674DA3" w:rsidP="003C0622">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 от заработной платы.</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9.1.9. Председатель, его заместители могут быть уволены по инициативе работодателя в соответствии с пунктом 2, подпунктом "б" пункта 3 и пунктом 5 ст. 81 ТК РФ, помимо общего порядка увольнения только с предварительного согласия вышестоящего выборного профсоюзного органа (ст. 374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9.1.10. Работодатель предоставляет профкому необходимую информацию по любым вопросам труда и социально-экономического развития учреждения.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9.1.11. Члены профкома включаются в состав комиссий учреждения по аттестации педагогических работников, аттестации рабочих мест, охране труда, социальному страхованию и других. </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9.1.12. Работодатель с учетом мнения профкома рассматривает следующие вопросы:</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расторжение трудового договора с работниками, являющимися членами профсоюза, по инициативе работодателя в соответствии с ст. 82, 374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привлечение к сверхурочным работам в соответствии с ст. 99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разделение рабочего времени на части (ст. 105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привлечение к работе в выходные и нерабочие праздничные дни в соответствии с ст. 113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очередность предоставления отпусков (ст. 123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lastRenderedPageBreak/>
        <w:t>применение систем нормирования труда в соответствии с ст. 159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угроза массовых увольнений в соответствии с 180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утверждение Правил внутреннего трудового распорядка (ст. 190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составление графиков сменности (ст. 103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утверждение формы расчетного листка (ст. 136 ТК РФ);</w:t>
      </w:r>
    </w:p>
    <w:p w:rsidR="00674DA3" w:rsidRPr="00E75F8F"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color w:val="000000"/>
          <w:sz w:val="26"/>
          <w:szCs w:val="26"/>
        </w:rPr>
        <w:t>размеры повышения заработной платы за работу в ночное время (ст. 154 ТКРФ);</w:t>
      </w:r>
    </w:p>
    <w:p w:rsidR="00674DA3" w:rsidRPr="00DE3DF7" w:rsidRDefault="00674DA3" w:rsidP="00674DA3">
      <w:pPr>
        <w:numPr>
          <w:ilvl w:val="0"/>
          <w:numId w:val="10"/>
        </w:numPr>
        <w:shd w:val="clear" w:color="auto" w:fill="FFFFFF"/>
        <w:autoSpaceDE w:val="0"/>
        <w:autoSpaceDN w:val="0"/>
        <w:adjustRightInd w:val="0"/>
        <w:spacing w:before="120" w:after="120"/>
        <w:jc w:val="both"/>
        <w:outlineLvl w:val="1"/>
        <w:rPr>
          <w:sz w:val="26"/>
          <w:szCs w:val="26"/>
        </w:rPr>
      </w:pPr>
      <w:r w:rsidRPr="00E75F8F">
        <w:rPr>
          <w:sz w:val="26"/>
          <w:szCs w:val="26"/>
        </w:rPr>
        <w:t>применение дисциплинарного взыскания в виде увольнения (ст. 193 ТК РФ).</w:t>
      </w:r>
    </w:p>
    <w:p w:rsidR="00674DA3" w:rsidRPr="00E75F8F" w:rsidRDefault="00674DA3" w:rsidP="00674DA3">
      <w:pPr>
        <w:shd w:val="clear" w:color="auto" w:fill="FFFFFF"/>
        <w:autoSpaceDE w:val="0"/>
        <w:autoSpaceDN w:val="0"/>
        <w:adjustRightInd w:val="0"/>
        <w:spacing w:before="120" w:after="120"/>
        <w:jc w:val="center"/>
        <w:outlineLvl w:val="1"/>
        <w:rPr>
          <w:sz w:val="26"/>
          <w:szCs w:val="26"/>
        </w:rPr>
      </w:pPr>
      <w:r w:rsidRPr="00E75F8F">
        <w:rPr>
          <w:b/>
          <w:bCs/>
          <w:color w:val="000000"/>
          <w:sz w:val="26"/>
          <w:szCs w:val="26"/>
        </w:rPr>
        <w:t>10. Обязательства профкома</w:t>
      </w:r>
    </w:p>
    <w:p w:rsidR="00674DA3" w:rsidRPr="00E75F8F" w:rsidRDefault="00674DA3" w:rsidP="00674DA3">
      <w:pPr>
        <w:shd w:val="clear" w:color="auto" w:fill="FFFFFF"/>
        <w:autoSpaceDE w:val="0"/>
        <w:autoSpaceDN w:val="0"/>
        <w:adjustRightInd w:val="0"/>
        <w:spacing w:before="120" w:after="120"/>
        <w:ind w:firstLine="360"/>
        <w:jc w:val="both"/>
        <w:outlineLvl w:val="1"/>
        <w:rPr>
          <w:color w:val="000000"/>
          <w:sz w:val="26"/>
          <w:szCs w:val="26"/>
        </w:rPr>
      </w:pPr>
      <w:r w:rsidRPr="00E75F8F">
        <w:rPr>
          <w:color w:val="000000"/>
          <w:sz w:val="26"/>
          <w:szCs w:val="26"/>
        </w:rPr>
        <w:t xml:space="preserve">10.1. Профком обязуется: </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10.1.1.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Представлять во взаимоотношениях с работодателем интересы работников, не явля</w:t>
      </w:r>
      <w:r>
        <w:rPr>
          <w:color w:val="000000"/>
          <w:sz w:val="26"/>
          <w:szCs w:val="26"/>
        </w:rPr>
        <w:t xml:space="preserve">ющихся   членами   профсоюза, в   случае, </w:t>
      </w:r>
      <w:r w:rsidRPr="00E75F8F">
        <w:rPr>
          <w:color w:val="000000"/>
          <w:sz w:val="26"/>
          <w:szCs w:val="26"/>
        </w:rPr>
        <w:t xml:space="preserve">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10.1.2.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10.1.3. Входить в состав комиссий по распределению внебюджетного фонда.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10.1.4.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10.1.5. Совместно    с    работодателем    и    работниками    разрабатывать    меры    по защите персональных данных работников (ст. 86 ТК РФ). </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10.1.6.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ТКРФ).</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10.1.7. Представлять и защищать трудовые права членов профсоюза в комиссии по трудовым спорам и суде.</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10.1.8. Осуществлять совместно с комиссией по социальному страхованию контроль за своевременным назначением и выплатой работникам пособий по временной нетрудоспособности.</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Участвовать в работе комиссии по социальному страхованию, совместно с</w:t>
      </w:r>
      <w:r>
        <w:rPr>
          <w:color w:val="000000"/>
          <w:sz w:val="26"/>
          <w:szCs w:val="26"/>
        </w:rPr>
        <w:t xml:space="preserve"> райкомом профсоюза по летнему </w:t>
      </w:r>
      <w:r w:rsidRPr="00E75F8F">
        <w:rPr>
          <w:color w:val="000000"/>
          <w:sz w:val="26"/>
          <w:szCs w:val="26"/>
        </w:rPr>
        <w:t xml:space="preserve">оздоровлению    детей    работников    учреждения    и обеспечению    их    новогодними подарками.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10.1.9. Совместно с комиссией   по социальному страхованию вести учет нуждающихся в      санаторно-курортном     </w:t>
      </w:r>
      <w:r>
        <w:rPr>
          <w:color w:val="000000"/>
          <w:sz w:val="26"/>
          <w:szCs w:val="26"/>
        </w:rPr>
        <w:t xml:space="preserve">лечении, </w:t>
      </w:r>
      <w:r w:rsidRPr="00E75F8F">
        <w:rPr>
          <w:color w:val="000000"/>
          <w:sz w:val="26"/>
          <w:szCs w:val="26"/>
        </w:rPr>
        <w:t>своевременно      направлять заявки уполномоченному района.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lastRenderedPageBreak/>
        <w:t>10.1.10. Осуществлять общественный контроль за своевремен</w:t>
      </w:r>
      <w:r>
        <w:rPr>
          <w:color w:val="000000"/>
          <w:sz w:val="26"/>
          <w:szCs w:val="26"/>
        </w:rPr>
        <w:t xml:space="preserve">ным и полным перечислением </w:t>
      </w:r>
      <w:r w:rsidRPr="00E75F8F">
        <w:rPr>
          <w:color w:val="000000"/>
          <w:sz w:val="26"/>
          <w:szCs w:val="26"/>
        </w:rPr>
        <w:t>страховых платежей в фонд обязательного медицинского страхования.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10.</w:t>
      </w:r>
      <w:r>
        <w:rPr>
          <w:color w:val="000000"/>
          <w:sz w:val="26"/>
          <w:szCs w:val="26"/>
        </w:rPr>
        <w:t xml:space="preserve">1.11. Осуществлять контроль за </w:t>
      </w:r>
      <w:r w:rsidRPr="00E75F8F">
        <w:rPr>
          <w:color w:val="000000"/>
          <w:sz w:val="26"/>
          <w:szCs w:val="26"/>
        </w:rPr>
        <w:t>правильностью и своевременностью предоставления работникам отпусков и их оплаты.</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Pr>
          <w:color w:val="000000"/>
          <w:sz w:val="26"/>
          <w:szCs w:val="26"/>
        </w:rPr>
        <w:t xml:space="preserve">10.1.12. Участвовать </w:t>
      </w:r>
      <w:r w:rsidRPr="00E75F8F">
        <w:rPr>
          <w:color w:val="000000"/>
          <w:sz w:val="26"/>
          <w:szCs w:val="26"/>
        </w:rPr>
        <w:t>в работе комиссий учреждения по тарификации, аттестации педагогических работников</w:t>
      </w:r>
      <w:r>
        <w:rPr>
          <w:color w:val="000000"/>
          <w:sz w:val="26"/>
          <w:szCs w:val="26"/>
        </w:rPr>
        <w:t xml:space="preserve">, </w:t>
      </w:r>
      <w:r w:rsidRPr="00E75F8F">
        <w:rPr>
          <w:color w:val="000000"/>
          <w:sz w:val="26"/>
          <w:szCs w:val="26"/>
        </w:rPr>
        <w:t>специальной оценки условий труда, рассмотрению трудовых споров, расследованию несчастных случаев, охране труда.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10.1.13. Осуществлять контроль за соблюдением порядка проведения аттестации педагогических работников учреждения.</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 xml:space="preserve">10.1.14.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FF0000"/>
          <w:sz w:val="26"/>
          <w:szCs w:val="26"/>
        </w:rPr>
      </w:pPr>
      <w:r w:rsidRPr="00E75F8F">
        <w:rPr>
          <w:color w:val="000000"/>
          <w:sz w:val="26"/>
          <w:szCs w:val="26"/>
        </w:rPr>
        <w:t>10.1.15. Осуществлять культурно-массовую   и физкультурно-оздоровительную   работу в учреждении.</w:t>
      </w:r>
      <w:r w:rsidRPr="00E75F8F">
        <w:rPr>
          <w:color w:val="FF0000"/>
          <w:sz w:val="26"/>
          <w:szCs w:val="26"/>
        </w:rPr>
        <w:t xml:space="preserve"> </w:t>
      </w:r>
    </w:p>
    <w:p w:rsidR="00674DA3" w:rsidRPr="00E75F8F" w:rsidRDefault="00674DA3" w:rsidP="00674DA3">
      <w:pPr>
        <w:pStyle w:val="21"/>
        <w:spacing w:before="120" w:after="120"/>
        <w:ind w:firstLine="680"/>
        <w:outlineLvl w:val="1"/>
        <w:rPr>
          <w:sz w:val="26"/>
        </w:rPr>
      </w:pPr>
      <w:r w:rsidRPr="00E75F8F">
        <w:rPr>
          <w:sz w:val="26"/>
        </w:rPr>
        <w:t xml:space="preserve">10.1.16. Ходатайствует о снятии дисциплинарного взыскания с </w:t>
      </w:r>
      <w:r>
        <w:rPr>
          <w:sz w:val="26"/>
        </w:rPr>
        <w:tab/>
      </w:r>
      <w:r w:rsidRPr="00E75F8F">
        <w:rPr>
          <w:sz w:val="26"/>
        </w:rPr>
        <w:t>работника до   истечения   1   года со дня его применения.</w:t>
      </w:r>
    </w:p>
    <w:p w:rsidR="00674DA3" w:rsidRPr="00E75F8F" w:rsidRDefault="00674DA3" w:rsidP="00674DA3">
      <w:pPr>
        <w:shd w:val="clear" w:color="auto" w:fill="FFFFFF"/>
        <w:autoSpaceDE w:val="0"/>
        <w:autoSpaceDN w:val="0"/>
        <w:adjustRightInd w:val="0"/>
        <w:spacing w:before="120" w:after="120"/>
        <w:jc w:val="center"/>
        <w:outlineLvl w:val="1"/>
        <w:rPr>
          <w:b/>
          <w:bCs/>
          <w:color w:val="000000"/>
          <w:sz w:val="26"/>
          <w:szCs w:val="26"/>
        </w:rPr>
      </w:pPr>
      <w:r w:rsidRPr="00E75F8F">
        <w:rPr>
          <w:b/>
          <w:bCs/>
          <w:color w:val="000000"/>
          <w:sz w:val="26"/>
          <w:szCs w:val="26"/>
        </w:rPr>
        <w:t xml:space="preserve">11. Контроль за выполнением коллективного договора. </w:t>
      </w:r>
    </w:p>
    <w:p w:rsidR="00674DA3" w:rsidRPr="00E75F8F" w:rsidRDefault="00674DA3" w:rsidP="00674DA3">
      <w:pPr>
        <w:shd w:val="clear" w:color="auto" w:fill="FFFFFF"/>
        <w:autoSpaceDE w:val="0"/>
        <w:autoSpaceDN w:val="0"/>
        <w:adjustRightInd w:val="0"/>
        <w:spacing w:before="120" w:after="120"/>
        <w:jc w:val="center"/>
        <w:outlineLvl w:val="1"/>
        <w:rPr>
          <w:sz w:val="26"/>
          <w:szCs w:val="26"/>
        </w:rPr>
      </w:pPr>
      <w:r w:rsidRPr="00E75F8F">
        <w:rPr>
          <w:b/>
          <w:bCs/>
          <w:color w:val="000000"/>
          <w:sz w:val="26"/>
          <w:szCs w:val="26"/>
        </w:rPr>
        <w:t>Ответственность сторон</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11.1. Стороны договорились, что:</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11.1.1. Совместно разрабатывают план мероприятий по выполнению настоящего коллективного договора.</w:t>
      </w:r>
    </w:p>
    <w:p w:rsidR="00674DA3" w:rsidRPr="00E75F8F" w:rsidRDefault="00674DA3" w:rsidP="00674DA3">
      <w:pPr>
        <w:shd w:val="clear" w:color="auto" w:fill="FFFFFF"/>
        <w:autoSpaceDE w:val="0"/>
        <w:autoSpaceDN w:val="0"/>
        <w:adjustRightInd w:val="0"/>
        <w:spacing w:before="120" w:after="120"/>
        <w:ind w:firstLine="680"/>
        <w:jc w:val="both"/>
        <w:outlineLvl w:val="1"/>
        <w:rPr>
          <w:color w:val="000000"/>
          <w:sz w:val="26"/>
          <w:szCs w:val="26"/>
        </w:rPr>
      </w:pPr>
      <w:r w:rsidRPr="00E75F8F">
        <w:rPr>
          <w:color w:val="000000"/>
          <w:sz w:val="26"/>
          <w:szCs w:val="26"/>
        </w:rPr>
        <w:t>11.1.2.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11.1.3. Рассматривают в срок все возникающие в период действия коллективного договора разногласия и конфликты, связанные с его выполнением.</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11.1.4.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11.1.5.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74DA3" w:rsidRPr="00E75F8F" w:rsidRDefault="00674DA3" w:rsidP="00674DA3">
      <w:pPr>
        <w:shd w:val="clear" w:color="auto" w:fill="FFFFFF"/>
        <w:autoSpaceDE w:val="0"/>
        <w:autoSpaceDN w:val="0"/>
        <w:adjustRightInd w:val="0"/>
        <w:spacing w:before="120" w:after="120"/>
        <w:ind w:firstLine="680"/>
        <w:jc w:val="both"/>
        <w:outlineLvl w:val="1"/>
        <w:rPr>
          <w:sz w:val="26"/>
          <w:szCs w:val="26"/>
        </w:rPr>
      </w:pPr>
      <w:r w:rsidRPr="00E75F8F">
        <w:rPr>
          <w:color w:val="000000"/>
          <w:sz w:val="26"/>
          <w:szCs w:val="26"/>
        </w:rPr>
        <w:t>11.1.6. Настоящий коллективный договор действует в течение 3 (трех) лет со дня подписания.</w:t>
      </w:r>
    </w:p>
    <w:p w:rsidR="00674DA3" w:rsidRPr="00E75F8F" w:rsidRDefault="00674DA3" w:rsidP="00674DA3">
      <w:pPr>
        <w:pStyle w:val="31"/>
        <w:spacing w:before="120" w:after="120"/>
        <w:ind w:firstLine="680"/>
        <w:outlineLvl w:val="1"/>
        <w:rPr>
          <w:sz w:val="26"/>
        </w:rPr>
      </w:pPr>
      <w:r w:rsidRPr="00E75F8F">
        <w:rPr>
          <w:sz w:val="26"/>
        </w:rPr>
        <w:t>11.1.7.</w:t>
      </w:r>
      <w:r>
        <w:rPr>
          <w:sz w:val="26"/>
        </w:rPr>
        <w:t xml:space="preserve"> </w:t>
      </w:r>
      <w:r w:rsidRPr="00E75F8F">
        <w:rPr>
          <w:sz w:val="26"/>
        </w:rPr>
        <w:t>Переговоры по заключению нового коллективного договора будут начаты за один   месяц до окончания срока действия данного договора.</w:t>
      </w:r>
    </w:p>
    <w:p w:rsidR="00674DA3" w:rsidRPr="00E75F8F" w:rsidRDefault="00674DA3" w:rsidP="00674DA3">
      <w:pPr>
        <w:spacing w:before="120" w:after="120"/>
        <w:jc w:val="both"/>
        <w:outlineLvl w:val="1"/>
        <w:rPr>
          <w:sz w:val="26"/>
          <w:szCs w:val="26"/>
        </w:rPr>
      </w:pPr>
    </w:p>
    <w:p w:rsidR="00674DA3" w:rsidRPr="00E75F8F" w:rsidRDefault="00674DA3" w:rsidP="00674DA3">
      <w:pPr>
        <w:spacing w:before="120" w:after="120"/>
        <w:jc w:val="both"/>
        <w:outlineLvl w:val="1"/>
        <w:rPr>
          <w:sz w:val="26"/>
          <w:szCs w:val="26"/>
        </w:rPr>
      </w:pPr>
    </w:p>
    <w:p w:rsidR="003C0622" w:rsidRPr="00E75F8F" w:rsidRDefault="00674DA3" w:rsidP="00573D30">
      <w:pPr>
        <w:tabs>
          <w:tab w:val="left" w:pos="3435"/>
        </w:tabs>
        <w:spacing w:before="120" w:after="120"/>
        <w:jc w:val="both"/>
        <w:outlineLvl w:val="1"/>
        <w:rPr>
          <w:sz w:val="26"/>
          <w:szCs w:val="26"/>
        </w:rPr>
      </w:pPr>
      <w:r w:rsidRPr="00E75F8F">
        <w:rPr>
          <w:sz w:val="26"/>
          <w:szCs w:val="26"/>
        </w:rPr>
        <w:tab/>
      </w:r>
    </w:p>
    <w:p w:rsidR="00674DA3" w:rsidRPr="00B10623" w:rsidRDefault="00674DA3" w:rsidP="00674DA3">
      <w:pPr>
        <w:jc w:val="right"/>
        <w:rPr>
          <w:szCs w:val="26"/>
        </w:rPr>
      </w:pPr>
      <w:r w:rsidRPr="00B10623">
        <w:rPr>
          <w:szCs w:val="26"/>
        </w:rPr>
        <w:lastRenderedPageBreak/>
        <w:t>Приложение №1</w:t>
      </w:r>
    </w:p>
    <w:p w:rsidR="00674DA3" w:rsidRPr="00B10623" w:rsidRDefault="00674DA3" w:rsidP="00674DA3">
      <w:pPr>
        <w:widowControl w:val="0"/>
        <w:autoSpaceDE w:val="0"/>
        <w:autoSpaceDN w:val="0"/>
        <w:adjustRightInd w:val="0"/>
        <w:jc w:val="right"/>
        <w:rPr>
          <w:szCs w:val="26"/>
        </w:rPr>
      </w:pPr>
      <w:r w:rsidRPr="00B10623">
        <w:rPr>
          <w:szCs w:val="26"/>
        </w:rPr>
        <w:t xml:space="preserve">к Коллективному договору </w:t>
      </w:r>
    </w:p>
    <w:p w:rsidR="00674DA3" w:rsidRPr="00B10623" w:rsidRDefault="00674DA3" w:rsidP="00674DA3">
      <w:pPr>
        <w:widowControl w:val="0"/>
        <w:autoSpaceDE w:val="0"/>
        <w:autoSpaceDN w:val="0"/>
        <w:adjustRightInd w:val="0"/>
        <w:jc w:val="right"/>
        <w:rPr>
          <w:szCs w:val="26"/>
        </w:rPr>
      </w:pPr>
      <w:r w:rsidRPr="00B10623">
        <w:rPr>
          <w:szCs w:val="26"/>
        </w:rPr>
        <w:t>МАОУ Черемшанская СОШ</w:t>
      </w:r>
    </w:p>
    <w:p w:rsidR="00674DA3" w:rsidRPr="00E75F8F" w:rsidRDefault="00674DA3" w:rsidP="00674DA3">
      <w:pPr>
        <w:jc w:val="both"/>
        <w:rPr>
          <w:sz w:val="26"/>
          <w:szCs w:val="26"/>
        </w:rPr>
      </w:pPr>
    </w:p>
    <w:p w:rsidR="00674DA3" w:rsidRPr="00E75F8F" w:rsidRDefault="00674DA3" w:rsidP="00674DA3">
      <w:pPr>
        <w:jc w:val="center"/>
        <w:rPr>
          <w:b/>
          <w:bCs/>
          <w:sz w:val="26"/>
          <w:szCs w:val="26"/>
        </w:rPr>
      </w:pPr>
    </w:p>
    <w:p w:rsidR="00674DA3" w:rsidRPr="00B10623" w:rsidRDefault="00674DA3" w:rsidP="00674DA3">
      <w:pPr>
        <w:jc w:val="center"/>
        <w:rPr>
          <w:b/>
          <w:bCs/>
          <w:sz w:val="28"/>
          <w:szCs w:val="26"/>
        </w:rPr>
      </w:pPr>
      <w:r w:rsidRPr="00B10623">
        <w:rPr>
          <w:b/>
          <w:bCs/>
          <w:sz w:val="28"/>
          <w:szCs w:val="26"/>
        </w:rPr>
        <w:t>ПРАВИЛА</w:t>
      </w:r>
    </w:p>
    <w:p w:rsidR="00674DA3" w:rsidRPr="00B10623" w:rsidRDefault="00674DA3" w:rsidP="00674DA3">
      <w:pPr>
        <w:jc w:val="center"/>
        <w:rPr>
          <w:b/>
          <w:sz w:val="28"/>
          <w:szCs w:val="26"/>
        </w:rPr>
      </w:pPr>
      <w:r w:rsidRPr="00B10623">
        <w:rPr>
          <w:b/>
          <w:sz w:val="28"/>
          <w:szCs w:val="26"/>
        </w:rPr>
        <w:t xml:space="preserve">внутреннего трудового распорядка работников </w:t>
      </w:r>
    </w:p>
    <w:p w:rsidR="00674DA3" w:rsidRPr="00B10623" w:rsidRDefault="00674DA3" w:rsidP="00674DA3">
      <w:pPr>
        <w:jc w:val="center"/>
        <w:rPr>
          <w:b/>
          <w:sz w:val="28"/>
          <w:szCs w:val="26"/>
        </w:rPr>
      </w:pPr>
      <w:r w:rsidRPr="00B10623">
        <w:rPr>
          <w:b/>
          <w:sz w:val="28"/>
          <w:szCs w:val="26"/>
        </w:rPr>
        <w:t>МАОУ Черемшанская средняя общеобразовательная школа</w:t>
      </w:r>
    </w:p>
    <w:p w:rsidR="00674DA3" w:rsidRPr="00E75F8F" w:rsidRDefault="00674DA3" w:rsidP="00674DA3">
      <w:pPr>
        <w:jc w:val="both"/>
        <w:rPr>
          <w:sz w:val="26"/>
          <w:szCs w:val="26"/>
        </w:rPr>
      </w:pPr>
    </w:p>
    <w:p w:rsidR="00674DA3" w:rsidRPr="00E75F8F" w:rsidRDefault="00674DA3" w:rsidP="00674DA3">
      <w:pPr>
        <w:jc w:val="center"/>
        <w:rPr>
          <w:b/>
          <w:bCs/>
          <w:sz w:val="26"/>
          <w:szCs w:val="26"/>
        </w:rPr>
      </w:pPr>
      <w:r w:rsidRPr="00E75F8F">
        <w:rPr>
          <w:b/>
          <w:bCs/>
          <w:sz w:val="26"/>
          <w:szCs w:val="26"/>
        </w:rPr>
        <w:t>1.   Общие положения</w:t>
      </w:r>
    </w:p>
    <w:p w:rsidR="00674DA3" w:rsidRPr="00E75F8F" w:rsidRDefault="00674DA3" w:rsidP="00674DA3">
      <w:pPr>
        <w:jc w:val="center"/>
        <w:rPr>
          <w:b/>
          <w:sz w:val="26"/>
          <w:szCs w:val="26"/>
        </w:rPr>
      </w:pPr>
    </w:p>
    <w:p w:rsidR="00674DA3" w:rsidRPr="00E75F8F" w:rsidRDefault="00674DA3" w:rsidP="00674DA3">
      <w:pPr>
        <w:ind w:firstLine="567"/>
        <w:jc w:val="both"/>
        <w:rPr>
          <w:sz w:val="26"/>
          <w:szCs w:val="26"/>
        </w:rPr>
      </w:pPr>
      <w:r w:rsidRPr="00E75F8F">
        <w:rPr>
          <w:sz w:val="26"/>
          <w:szCs w:val="26"/>
        </w:rPr>
        <w:t>1.1. В соответствии с Конституцией Российской Федерации труд свободен. Каждый гражданин имеет право свободно распоряжаться своими способностями к труду, выбирать род деятельности и профессию (ст. 37).</w:t>
      </w:r>
    </w:p>
    <w:p w:rsidR="00674DA3" w:rsidRPr="00E75F8F" w:rsidRDefault="00674DA3" w:rsidP="00674DA3">
      <w:pPr>
        <w:ind w:firstLine="567"/>
        <w:jc w:val="both"/>
        <w:rPr>
          <w:sz w:val="26"/>
          <w:szCs w:val="26"/>
        </w:rPr>
      </w:pPr>
      <w:r w:rsidRPr="00E75F8F">
        <w:rPr>
          <w:sz w:val="26"/>
          <w:szCs w:val="26"/>
        </w:rPr>
        <w:t>Трудовым кодексом Российской Федерации (далее ТК РФ) запрещена дискриминация в сфере труда и принудительный труд. Каждый работник имеет равные возможности для реализации своих трудовых прав.</w:t>
      </w:r>
    </w:p>
    <w:p w:rsidR="00674DA3" w:rsidRPr="00E75F8F" w:rsidRDefault="00674DA3" w:rsidP="00674DA3">
      <w:pPr>
        <w:ind w:firstLine="567"/>
        <w:jc w:val="both"/>
        <w:rPr>
          <w:sz w:val="26"/>
          <w:szCs w:val="26"/>
        </w:rPr>
      </w:pPr>
      <w:r w:rsidRPr="00E75F8F">
        <w:rPr>
          <w:sz w:val="26"/>
          <w:szCs w:val="26"/>
        </w:rPr>
        <w:t>1.2. Регулирование трудовых отношений осуществляется Конституцией РФ, трудовым законодательством, иными нормативными правовыми актами и локальными нормативными актами, содержащими нормы трудового права.</w:t>
      </w:r>
    </w:p>
    <w:p w:rsidR="00674DA3" w:rsidRPr="00E75F8F" w:rsidRDefault="00674DA3" w:rsidP="00674DA3">
      <w:pPr>
        <w:ind w:firstLine="567"/>
        <w:jc w:val="both"/>
        <w:rPr>
          <w:sz w:val="26"/>
          <w:szCs w:val="26"/>
        </w:rPr>
      </w:pPr>
      <w:r w:rsidRPr="00E75F8F">
        <w:rPr>
          <w:sz w:val="26"/>
          <w:szCs w:val="26"/>
        </w:rPr>
        <w:t>1.3. Настоящие Правила внутреннего трудового распорядка (далее Правила) устанавливают   взаимные   права  и   обязанности   работодателя   и работников муниципального автономного общеобразова</w:t>
      </w:r>
      <w:r>
        <w:rPr>
          <w:sz w:val="26"/>
          <w:szCs w:val="26"/>
        </w:rPr>
        <w:t>тельного учреждения Черемшанская</w:t>
      </w:r>
      <w:r w:rsidRPr="00E75F8F">
        <w:rPr>
          <w:sz w:val="26"/>
          <w:szCs w:val="26"/>
        </w:rPr>
        <w:t xml:space="preserve"> средняя общеобразовательная школа (далее Учреждение),   ответственность   за  их   соблюдение  и  исполнение,   трудовой  распорядок в учреждении и должны способствовать укреплению трудовой дисциплины,   рациональному использованию рабочего времени и созданию условий для эффективной работы.</w:t>
      </w:r>
    </w:p>
    <w:p w:rsidR="00674DA3" w:rsidRPr="00E75F8F" w:rsidRDefault="00674DA3" w:rsidP="00674DA3">
      <w:pPr>
        <w:ind w:firstLine="567"/>
        <w:jc w:val="both"/>
        <w:rPr>
          <w:sz w:val="26"/>
          <w:szCs w:val="26"/>
        </w:rPr>
      </w:pPr>
      <w:r w:rsidRPr="00E75F8F">
        <w:rPr>
          <w:sz w:val="26"/>
          <w:szCs w:val="26"/>
        </w:rPr>
        <w:t>Индивидуальные обязанности работников предусматриваются в трудовых договорах, должностных инструкциях.</w:t>
      </w:r>
    </w:p>
    <w:p w:rsidR="00674DA3" w:rsidRPr="00E75F8F" w:rsidRDefault="00674DA3" w:rsidP="00674DA3">
      <w:pPr>
        <w:numPr>
          <w:ilvl w:val="0"/>
          <w:numId w:val="15"/>
        </w:numPr>
        <w:ind w:firstLine="567"/>
        <w:jc w:val="both"/>
        <w:rPr>
          <w:sz w:val="26"/>
          <w:szCs w:val="26"/>
        </w:rPr>
      </w:pPr>
      <w:r w:rsidRPr="00E75F8F">
        <w:rPr>
          <w:sz w:val="26"/>
          <w:szCs w:val="26"/>
        </w:rPr>
        <w:t xml:space="preserve"> Правила утверждаются приказом работодателя по согласованию с выборным органа первичной профсоюзной организации.  С вновь принятыми Правилами, с внесенными в них изменениями и дополнениями работодатель знакомит работников под роспись с указанием даты ознакомления.</w:t>
      </w:r>
    </w:p>
    <w:p w:rsidR="00674DA3" w:rsidRPr="00E75F8F" w:rsidRDefault="00674DA3" w:rsidP="00674DA3">
      <w:pPr>
        <w:ind w:firstLine="567"/>
        <w:jc w:val="both"/>
        <w:rPr>
          <w:sz w:val="26"/>
          <w:szCs w:val="26"/>
        </w:rPr>
      </w:pPr>
      <w:r w:rsidRPr="00E75F8F">
        <w:rPr>
          <w:sz w:val="26"/>
          <w:szCs w:val="26"/>
        </w:rPr>
        <w:t>1.6. Текст Правил вывешивается в учреждении в доступном для всех работников месте.</w:t>
      </w:r>
    </w:p>
    <w:p w:rsidR="00674DA3" w:rsidRPr="00E75F8F" w:rsidRDefault="00674DA3" w:rsidP="00674DA3">
      <w:pPr>
        <w:ind w:firstLine="567"/>
        <w:jc w:val="both"/>
        <w:rPr>
          <w:sz w:val="26"/>
          <w:szCs w:val="26"/>
        </w:rPr>
      </w:pPr>
      <w:r w:rsidRPr="00E75F8F">
        <w:rPr>
          <w:sz w:val="26"/>
          <w:szCs w:val="26"/>
        </w:rPr>
        <w:t>1.7.  Действие Правил распространяется на всех работников учреждения.</w:t>
      </w:r>
    </w:p>
    <w:p w:rsidR="00674DA3" w:rsidRPr="00E75F8F" w:rsidRDefault="00674DA3" w:rsidP="00674DA3">
      <w:pPr>
        <w:ind w:firstLine="567"/>
        <w:jc w:val="both"/>
        <w:rPr>
          <w:sz w:val="26"/>
          <w:szCs w:val="26"/>
        </w:rPr>
      </w:pPr>
      <w:r w:rsidRPr="00E75F8F">
        <w:rPr>
          <w:sz w:val="26"/>
          <w:szCs w:val="26"/>
        </w:rPr>
        <w:t>1.8. В случае если в связи с изменением законодательства Российской Федерации, регулирующего трудовые и иные тесно связанные с ними отношения, Правила вступают в противоречие с новым законодательством, вплоть до принятия новой редакции Правил непосредственно применяются соответствующие нормы законодательства Российской Федерации.</w:t>
      </w:r>
    </w:p>
    <w:p w:rsidR="00674DA3" w:rsidRPr="00E75F8F" w:rsidRDefault="00674DA3" w:rsidP="00674DA3">
      <w:pPr>
        <w:jc w:val="both"/>
        <w:rPr>
          <w:b/>
          <w:bCs/>
          <w:sz w:val="26"/>
          <w:szCs w:val="26"/>
        </w:rPr>
      </w:pPr>
    </w:p>
    <w:p w:rsidR="00674DA3" w:rsidRPr="00E75F8F" w:rsidRDefault="00674DA3" w:rsidP="00674DA3">
      <w:pPr>
        <w:jc w:val="center"/>
        <w:rPr>
          <w:b/>
          <w:bCs/>
          <w:sz w:val="26"/>
          <w:szCs w:val="26"/>
        </w:rPr>
      </w:pPr>
      <w:r w:rsidRPr="00E75F8F">
        <w:rPr>
          <w:b/>
          <w:bCs/>
          <w:sz w:val="26"/>
          <w:szCs w:val="26"/>
        </w:rPr>
        <w:t>2.  Порядок приёма, перевода и увольнения работников,</w:t>
      </w:r>
    </w:p>
    <w:p w:rsidR="00674DA3" w:rsidRPr="00E75F8F" w:rsidRDefault="00674DA3" w:rsidP="00674DA3">
      <w:pPr>
        <w:jc w:val="center"/>
        <w:rPr>
          <w:b/>
          <w:bCs/>
          <w:sz w:val="26"/>
          <w:szCs w:val="26"/>
        </w:rPr>
      </w:pPr>
      <w:r w:rsidRPr="00E75F8F">
        <w:rPr>
          <w:b/>
          <w:bCs/>
          <w:sz w:val="26"/>
          <w:szCs w:val="26"/>
        </w:rPr>
        <w:t xml:space="preserve"> изменения условий трудового договора</w:t>
      </w:r>
    </w:p>
    <w:p w:rsidR="00674DA3" w:rsidRPr="00E75F8F" w:rsidRDefault="00674DA3" w:rsidP="00674DA3">
      <w:pPr>
        <w:jc w:val="center"/>
        <w:rPr>
          <w:sz w:val="26"/>
          <w:szCs w:val="26"/>
        </w:rPr>
      </w:pPr>
    </w:p>
    <w:p w:rsidR="00674DA3" w:rsidRPr="00406353" w:rsidRDefault="00674DA3" w:rsidP="00674DA3">
      <w:pPr>
        <w:ind w:firstLine="567"/>
        <w:jc w:val="both"/>
        <w:rPr>
          <w:sz w:val="26"/>
          <w:szCs w:val="26"/>
        </w:rPr>
      </w:pPr>
      <w:r w:rsidRPr="00406353">
        <w:rPr>
          <w:sz w:val="26"/>
          <w:szCs w:val="26"/>
          <w:u w:val="single"/>
        </w:rPr>
        <w:t>2.1. Порядок приема на работу.</w:t>
      </w:r>
    </w:p>
    <w:p w:rsidR="00674DA3" w:rsidRPr="00E75F8F" w:rsidRDefault="00674DA3" w:rsidP="00674DA3">
      <w:pPr>
        <w:ind w:firstLine="567"/>
        <w:jc w:val="both"/>
        <w:rPr>
          <w:sz w:val="26"/>
          <w:szCs w:val="26"/>
        </w:rPr>
      </w:pPr>
      <w:r w:rsidRPr="00E75F8F">
        <w:rPr>
          <w:sz w:val="26"/>
          <w:szCs w:val="26"/>
        </w:rPr>
        <w:t>2.1.1. Работники реализуют своё право на труд путем заключения трудового договора в данном образовательном учреждении.</w:t>
      </w:r>
    </w:p>
    <w:p w:rsidR="00674DA3" w:rsidRPr="00E75F8F" w:rsidRDefault="00674DA3" w:rsidP="00674DA3">
      <w:pPr>
        <w:ind w:firstLine="567"/>
        <w:jc w:val="both"/>
        <w:rPr>
          <w:sz w:val="26"/>
          <w:szCs w:val="26"/>
        </w:rPr>
      </w:pPr>
      <w:r w:rsidRPr="00E75F8F">
        <w:rPr>
          <w:sz w:val="26"/>
          <w:szCs w:val="26"/>
        </w:rPr>
        <w:lastRenderedPageBreak/>
        <w:t>Заключение срочного трудового договора допускается только в случаях, предусмотренных статьей 59 ТК РФ.</w:t>
      </w:r>
    </w:p>
    <w:p w:rsidR="00674DA3" w:rsidRPr="00E75F8F" w:rsidRDefault="00674DA3" w:rsidP="00674DA3">
      <w:pPr>
        <w:ind w:firstLine="567"/>
        <w:jc w:val="both"/>
        <w:rPr>
          <w:sz w:val="26"/>
          <w:szCs w:val="26"/>
        </w:rPr>
      </w:pPr>
      <w:r w:rsidRPr="00E75F8F">
        <w:rPr>
          <w:sz w:val="26"/>
          <w:szCs w:val="26"/>
        </w:rPr>
        <w:t>В целях проверки соответствия работника поручаемой ему работе по соглашению сторон при заключении трудового договора может устанавливаться испытательный срок, продолжительность которого не может превышать трех месяцев. Для руководителя учреждения, его заместителей, главного бухгалтера, его заместителя - не более шести месяцев.</w:t>
      </w:r>
    </w:p>
    <w:p w:rsidR="00674DA3" w:rsidRPr="00E75F8F" w:rsidRDefault="00674DA3" w:rsidP="00674DA3">
      <w:pPr>
        <w:ind w:firstLine="567"/>
        <w:jc w:val="both"/>
        <w:rPr>
          <w:sz w:val="26"/>
          <w:szCs w:val="26"/>
        </w:rPr>
      </w:pPr>
      <w:r w:rsidRPr="00E75F8F">
        <w:rPr>
          <w:sz w:val="26"/>
          <w:szCs w:val="26"/>
        </w:rPr>
        <w:t>2.1.2. При   приёме   на работу (до   подписания   трудового договора) работодатель знакомит работника под роспись с данными Правилами, иными</w:t>
      </w:r>
      <w:r w:rsidRPr="00E75F8F">
        <w:rPr>
          <w:sz w:val="26"/>
          <w:szCs w:val="26"/>
        </w:rPr>
        <w:br/>
        <w:t>локальными нормативными актами, непосредственно связанными с трудовой</w:t>
      </w:r>
      <w:r w:rsidRPr="00E75F8F">
        <w:rPr>
          <w:sz w:val="26"/>
          <w:szCs w:val="26"/>
        </w:rPr>
        <w:br/>
        <w:t>деятельностью работника, уставом, коллективным договором.</w:t>
      </w:r>
    </w:p>
    <w:p w:rsidR="00674DA3" w:rsidRPr="00E75F8F" w:rsidRDefault="00674DA3" w:rsidP="00674DA3">
      <w:pPr>
        <w:ind w:firstLine="567"/>
        <w:jc w:val="both"/>
        <w:rPr>
          <w:sz w:val="26"/>
          <w:szCs w:val="26"/>
        </w:rPr>
      </w:pPr>
      <w:r w:rsidRPr="00E75F8F">
        <w:rPr>
          <w:sz w:val="26"/>
          <w:szCs w:val="26"/>
        </w:rPr>
        <w:t>Работник   не   несёт   ответственности   за   невыполнение   требований, закрепленных в этих документах, если он с ними не был ознакомлен.</w:t>
      </w:r>
    </w:p>
    <w:p w:rsidR="00674DA3" w:rsidRPr="00E75F8F" w:rsidRDefault="00674DA3" w:rsidP="00674DA3">
      <w:pPr>
        <w:ind w:firstLine="567"/>
        <w:jc w:val="both"/>
        <w:rPr>
          <w:sz w:val="26"/>
          <w:szCs w:val="26"/>
        </w:rPr>
      </w:pPr>
      <w:r w:rsidRPr="00E75F8F">
        <w:rPr>
          <w:sz w:val="26"/>
          <w:szCs w:val="26"/>
        </w:rPr>
        <w:t>2.1.3. Трудовой договор   заключается   в   письменной   форме   путем</w:t>
      </w:r>
      <w:r w:rsidRPr="00E75F8F">
        <w:rPr>
          <w:sz w:val="26"/>
          <w:szCs w:val="26"/>
        </w:rPr>
        <w:br/>
        <w:t>составления    и    подписания    сторонами    единого    правового    документа,</w:t>
      </w:r>
      <w:r w:rsidRPr="00E75F8F">
        <w:rPr>
          <w:sz w:val="26"/>
          <w:szCs w:val="26"/>
        </w:rPr>
        <w:br/>
        <w:t>отражающего их согласованную волю по всем обязательным условиям труда</w:t>
      </w:r>
      <w:r w:rsidRPr="00E75F8F">
        <w:rPr>
          <w:sz w:val="26"/>
          <w:szCs w:val="26"/>
        </w:rPr>
        <w:br/>
        <w:t>работника. Один экземпляр    трудового договора хранится у работодателя,</w:t>
      </w:r>
      <w:r w:rsidRPr="00E75F8F">
        <w:rPr>
          <w:sz w:val="26"/>
          <w:szCs w:val="26"/>
        </w:rPr>
        <w:br/>
        <w:t>другой передается работнику. Получение работником экземпляра трудового</w:t>
      </w:r>
      <w:r w:rsidRPr="00E75F8F">
        <w:rPr>
          <w:sz w:val="26"/>
          <w:szCs w:val="26"/>
        </w:rPr>
        <w:br/>
        <w:t>договора подтверждается   подписью   работника на экземпляре трудового</w:t>
      </w:r>
      <w:r w:rsidRPr="00E75F8F">
        <w:rPr>
          <w:sz w:val="26"/>
          <w:szCs w:val="26"/>
        </w:rPr>
        <w:br/>
        <w:t>договора, хранящегося у работодателя (ст. 67 ТК РФ).</w:t>
      </w:r>
    </w:p>
    <w:p w:rsidR="00674DA3" w:rsidRPr="00E75F8F" w:rsidRDefault="00674DA3" w:rsidP="00674DA3">
      <w:pPr>
        <w:numPr>
          <w:ilvl w:val="2"/>
          <w:numId w:val="19"/>
        </w:numPr>
        <w:tabs>
          <w:tab w:val="clear" w:pos="720"/>
          <w:tab w:val="num" w:pos="0"/>
        </w:tabs>
        <w:ind w:left="0" w:firstLine="567"/>
        <w:jc w:val="both"/>
        <w:rPr>
          <w:sz w:val="26"/>
          <w:szCs w:val="26"/>
        </w:rPr>
      </w:pPr>
      <w:r w:rsidRPr="00E75F8F">
        <w:rPr>
          <w:sz w:val="26"/>
          <w:szCs w:val="26"/>
        </w:rPr>
        <w:t>При   заключении   трудового   договора лицо, поступающее   на</w:t>
      </w:r>
      <w:r w:rsidRPr="00E75F8F">
        <w:rPr>
          <w:sz w:val="26"/>
          <w:szCs w:val="26"/>
        </w:rPr>
        <w:br/>
        <w:t>работу, предъявляет работодателю:</w:t>
      </w:r>
    </w:p>
    <w:p w:rsidR="00674DA3" w:rsidRPr="00E75F8F" w:rsidRDefault="00674DA3" w:rsidP="00674DA3">
      <w:pPr>
        <w:numPr>
          <w:ilvl w:val="0"/>
          <w:numId w:val="1"/>
        </w:numPr>
        <w:ind w:firstLine="567"/>
        <w:jc w:val="both"/>
        <w:rPr>
          <w:sz w:val="26"/>
          <w:szCs w:val="26"/>
        </w:rPr>
      </w:pPr>
      <w:r w:rsidRPr="00E75F8F">
        <w:rPr>
          <w:sz w:val="26"/>
          <w:szCs w:val="26"/>
        </w:rPr>
        <w:t>паспорт или иной документ, удостоверяющий личность;</w:t>
      </w:r>
    </w:p>
    <w:p w:rsidR="00674DA3" w:rsidRPr="00E75F8F" w:rsidRDefault="00674DA3" w:rsidP="00674DA3">
      <w:pPr>
        <w:numPr>
          <w:ilvl w:val="0"/>
          <w:numId w:val="16"/>
        </w:numPr>
        <w:ind w:firstLine="567"/>
        <w:jc w:val="both"/>
        <w:rPr>
          <w:sz w:val="26"/>
          <w:szCs w:val="26"/>
        </w:rPr>
      </w:pPr>
      <w:r w:rsidRPr="00E75F8F">
        <w:rPr>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74DA3" w:rsidRPr="00E75F8F" w:rsidRDefault="00674DA3" w:rsidP="00674DA3">
      <w:pPr>
        <w:ind w:firstLine="567"/>
        <w:jc w:val="both"/>
        <w:rPr>
          <w:sz w:val="26"/>
          <w:szCs w:val="26"/>
        </w:rPr>
      </w:pPr>
      <w:r w:rsidRPr="00E75F8F">
        <w:rPr>
          <w:sz w:val="26"/>
          <w:szCs w:val="26"/>
        </w:rPr>
        <w:t>- страховое свидетельство государственного пенсионного страхования;</w:t>
      </w:r>
    </w:p>
    <w:p w:rsidR="00674DA3" w:rsidRPr="00E75F8F" w:rsidRDefault="00674DA3" w:rsidP="00674DA3">
      <w:pPr>
        <w:ind w:firstLine="567"/>
        <w:jc w:val="both"/>
        <w:rPr>
          <w:sz w:val="26"/>
          <w:szCs w:val="26"/>
        </w:rPr>
      </w:pPr>
      <w:r w:rsidRPr="00E75F8F">
        <w:rPr>
          <w:sz w:val="26"/>
          <w:szCs w:val="26"/>
        </w:rPr>
        <w:t>- документы   воинского   учета   -   для   военнообязанных   и   лиц, подлежащих призыву на военную службу;</w:t>
      </w:r>
    </w:p>
    <w:p w:rsidR="00674DA3" w:rsidRPr="00E75F8F" w:rsidRDefault="00674DA3" w:rsidP="00674DA3">
      <w:pPr>
        <w:ind w:firstLine="567"/>
        <w:jc w:val="both"/>
        <w:rPr>
          <w:sz w:val="26"/>
          <w:szCs w:val="26"/>
        </w:rPr>
      </w:pPr>
      <w:r w:rsidRPr="00E75F8F">
        <w:rPr>
          <w:sz w:val="26"/>
          <w:szCs w:val="26"/>
        </w:rPr>
        <w:t>- медицинское заключение об отсутствии противопоказаний по состоянию здоровья для работы в образовательном учреждении (</w:t>
      </w:r>
      <w:proofErr w:type="spellStart"/>
      <w:r w:rsidRPr="00E75F8F">
        <w:rPr>
          <w:sz w:val="26"/>
          <w:szCs w:val="26"/>
        </w:rPr>
        <w:t>ст.ст</w:t>
      </w:r>
      <w:proofErr w:type="spellEnd"/>
      <w:r w:rsidRPr="00E75F8F">
        <w:rPr>
          <w:sz w:val="26"/>
          <w:szCs w:val="26"/>
        </w:rPr>
        <w:t>. 213, 331ТКРФ);</w:t>
      </w:r>
    </w:p>
    <w:p w:rsidR="00674DA3" w:rsidRPr="00E75F8F" w:rsidRDefault="00674DA3" w:rsidP="00674DA3">
      <w:pPr>
        <w:ind w:firstLine="567"/>
        <w:jc w:val="both"/>
        <w:rPr>
          <w:sz w:val="26"/>
          <w:szCs w:val="26"/>
        </w:rPr>
      </w:pPr>
      <w:r w:rsidRPr="00E75F8F">
        <w:rPr>
          <w:sz w:val="26"/>
          <w:szCs w:val="26"/>
        </w:rPr>
        <w:t xml:space="preserve">- справку из правоохранительных органов об отсутствии судимости; </w:t>
      </w:r>
    </w:p>
    <w:p w:rsidR="00674DA3" w:rsidRPr="00E75F8F" w:rsidRDefault="00674DA3" w:rsidP="00674DA3">
      <w:pPr>
        <w:ind w:firstLine="567"/>
        <w:jc w:val="both"/>
        <w:rPr>
          <w:sz w:val="26"/>
          <w:szCs w:val="26"/>
        </w:rPr>
      </w:pPr>
      <w:r w:rsidRPr="00E75F8F">
        <w:rPr>
          <w:sz w:val="26"/>
          <w:szCs w:val="26"/>
        </w:rPr>
        <w:t>- 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характеристиками должностей работников образования, здравоохранения и тарифно-квалификационных характеристик по общеотраслевым профессиям рабочих, обязаны     предъявить документы, подтверждающие образовательный уровень и (или) профессиональную подготовку.</w:t>
      </w:r>
    </w:p>
    <w:p w:rsidR="00674DA3" w:rsidRPr="00E75F8F" w:rsidRDefault="00674DA3" w:rsidP="00674DA3">
      <w:pPr>
        <w:ind w:firstLine="567"/>
        <w:jc w:val="both"/>
        <w:rPr>
          <w:sz w:val="26"/>
          <w:szCs w:val="26"/>
        </w:rPr>
      </w:pPr>
      <w:r w:rsidRPr="00E75F8F">
        <w:rPr>
          <w:sz w:val="26"/>
          <w:szCs w:val="26"/>
        </w:rPr>
        <w:t>2.1.5. Работодатель не вправе требовать предъявления документов, помимо предусмотренных пунктом 2.1.4. настоящих Правил и ст. 65 ТК РФ.</w:t>
      </w:r>
    </w:p>
    <w:p w:rsidR="00674DA3" w:rsidRPr="00E75F8F" w:rsidRDefault="00674DA3" w:rsidP="00674DA3">
      <w:pPr>
        <w:ind w:firstLine="567"/>
        <w:jc w:val="both"/>
        <w:rPr>
          <w:sz w:val="26"/>
          <w:szCs w:val="26"/>
        </w:rPr>
      </w:pPr>
      <w:r w:rsidRPr="00E75F8F">
        <w:rPr>
          <w:sz w:val="26"/>
          <w:szCs w:val="26"/>
        </w:rPr>
        <w:t>2.1.6.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674DA3" w:rsidRPr="00E75F8F" w:rsidRDefault="00674DA3" w:rsidP="00674DA3">
      <w:pPr>
        <w:ind w:firstLine="567"/>
        <w:jc w:val="both"/>
        <w:rPr>
          <w:sz w:val="26"/>
          <w:szCs w:val="26"/>
        </w:rPr>
      </w:pPr>
      <w:r w:rsidRPr="00E75F8F">
        <w:rPr>
          <w:sz w:val="26"/>
          <w:szCs w:val="26"/>
        </w:rPr>
        <w:t>2.1.7.  Прием на работу оформляется приказом работодателя, изданным на    основании    заключенного    трудового   договора.   Приказ    объявляется работнику под роспись в трехдневный срок со дня фактического начала работы.</w:t>
      </w:r>
    </w:p>
    <w:p w:rsidR="00674DA3" w:rsidRPr="00E75F8F" w:rsidRDefault="00674DA3" w:rsidP="00674DA3">
      <w:pPr>
        <w:numPr>
          <w:ilvl w:val="2"/>
          <w:numId w:val="20"/>
        </w:numPr>
        <w:tabs>
          <w:tab w:val="clear" w:pos="720"/>
          <w:tab w:val="num" w:pos="0"/>
        </w:tabs>
        <w:ind w:left="0" w:firstLine="567"/>
        <w:jc w:val="both"/>
        <w:rPr>
          <w:sz w:val="26"/>
          <w:szCs w:val="26"/>
        </w:rPr>
      </w:pPr>
      <w:r w:rsidRPr="00E75F8F">
        <w:rPr>
          <w:sz w:val="26"/>
          <w:szCs w:val="26"/>
        </w:rPr>
        <w:t>В соответствии с приказом о приеме на работу в недельный срок работодателем делается запись в трудовой книжке работника.</w:t>
      </w:r>
    </w:p>
    <w:p w:rsidR="00674DA3" w:rsidRPr="00E75F8F" w:rsidRDefault="00674DA3" w:rsidP="00674DA3">
      <w:pPr>
        <w:ind w:firstLine="567"/>
        <w:jc w:val="both"/>
        <w:rPr>
          <w:sz w:val="26"/>
          <w:szCs w:val="26"/>
        </w:rPr>
      </w:pPr>
      <w:r w:rsidRPr="00E75F8F">
        <w:rPr>
          <w:sz w:val="26"/>
          <w:szCs w:val="26"/>
        </w:rPr>
        <w:lastRenderedPageBreak/>
        <w:t>На работающих по совместительству    трудовые книжки ведутся по основному месту работы.</w:t>
      </w:r>
    </w:p>
    <w:p w:rsidR="00674DA3" w:rsidRPr="00E75F8F" w:rsidRDefault="00674DA3" w:rsidP="00674DA3">
      <w:pPr>
        <w:ind w:firstLine="567"/>
        <w:jc w:val="both"/>
        <w:rPr>
          <w:sz w:val="26"/>
          <w:szCs w:val="26"/>
        </w:rPr>
      </w:pPr>
      <w:r w:rsidRPr="00E75F8F">
        <w:rPr>
          <w:sz w:val="26"/>
          <w:szCs w:val="26"/>
        </w:rPr>
        <w:t>2.1.9. С каждой записью, вносимой на основании приказа работодателя в трудовую книжку, работник    должен    быть    ознакомлен    под   роспись    в личной карточке формы Т-2.</w:t>
      </w:r>
    </w:p>
    <w:p w:rsidR="00674DA3" w:rsidRPr="00E75F8F" w:rsidRDefault="00674DA3" w:rsidP="00674DA3">
      <w:pPr>
        <w:ind w:firstLine="567"/>
        <w:jc w:val="both"/>
        <w:rPr>
          <w:sz w:val="26"/>
          <w:szCs w:val="26"/>
        </w:rPr>
      </w:pPr>
      <w:r w:rsidRPr="00E75F8F">
        <w:rPr>
          <w:sz w:val="26"/>
          <w:szCs w:val="26"/>
        </w:rPr>
        <w:t>2.1.10. На    каждого    педагогического    работника    образовательного учреждения ведется</w:t>
      </w:r>
      <w:r>
        <w:rPr>
          <w:sz w:val="26"/>
          <w:szCs w:val="26"/>
        </w:rPr>
        <w:t xml:space="preserve"> </w:t>
      </w:r>
      <w:r w:rsidRPr="00E75F8F">
        <w:rPr>
          <w:sz w:val="26"/>
          <w:szCs w:val="26"/>
        </w:rPr>
        <w:t>личное дело, которое хранится</w:t>
      </w:r>
      <w:r>
        <w:rPr>
          <w:sz w:val="26"/>
          <w:szCs w:val="26"/>
        </w:rPr>
        <w:t xml:space="preserve"> </w:t>
      </w:r>
      <w:r w:rsidRPr="00E75F8F">
        <w:rPr>
          <w:sz w:val="26"/>
          <w:szCs w:val="26"/>
        </w:rPr>
        <w:t>в образовательном учреждении, в том числе и после увольнения   работника в течение времени, определяемого по формуле: 75 лет - В, где В — возраст работника на момент увольнения.</w:t>
      </w:r>
    </w:p>
    <w:p w:rsidR="00674DA3" w:rsidRPr="00E75F8F" w:rsidRDefault="00674DA3" w:rsidP="00674DA3">
      <w:pPr>
        <w:ind w:firstLine="567"/>
        <w:jc w:val="both"/>
        <w:rPr>
          <w:sz w:val="26"/>
          <w:szCs w:val="26"/>
        </w:rPr>
      </w:pPr>
      <w:r w:rsidRPr="00E75F8F">
        <w:rPr>
          <w:sz w:val="26"/>
          <w:szCs w:val="26"/>
        </w:rPr>
        <w:t>2.1.11.</w:t>
      </w:r>
      <w:r w:rsidRPr="00E75F8F">
        <w:rPr>
          <w:sz w:val="26"/>
          <w:szCs w:val="26"/>
        </w:rPr>
        <w:tab/>
        <w:t>Работнику гарантируется защита его персональных данных в</w:t>
      </w:r>
      <w:r w:rsidRPr="00E75F8F">
        <w:rPr>
          <w:sz w:val="26"/>
          <w:szCs w:val="26"/>
        </w:rPr>
        <w:br/>
        <w:t>порядке, установленном</w:t>
      </w:r>
      <w:r>
        <w:rPr>
          <w:sz w:val="26"/>
          <w:szCs w:val="26"/>
        </w:rPr>
        <w:t xml:space="preserve"> главой </w:t>
      </w:r>
      <w:r w:rsidRPr="00E75F8F">
        <w:rPr>
          <w:sz w:val="26"/>
          <w:szCs w:val="26"/>
        </w:rPr>
        <w:t>14 ТК</w:t>
      </w:r>
      <w:r>
        <w:rPr>
          <w:sz w:val="26"/>
          <w:szCs w:val="26"/>
        </w:rPr>
        <w:t xml:space="preserve"> РФ и </w:t>
      </w:r>
      <w:r w:rsidRPr="00E75F8F">
        <w:rPr>
          <w:sz w:val="26"/>
          <w:szCs w:val="26"/>
        </w:rPr>
        <w:t>Федеральным законом</w:t>
      </w:r>
      <w:r>
        <w:rPr>
          <w:sz w:val="26"/>
          <w:szCs w:val="26"/>
        </w:rPr>
        <w:t xml:space="preserve"> </w:t>
      </w:r>
      <w:r w:rsidRPr="00E75F8F">
        <w:rPr>
          <w:sz w:val="26"/>
          <w:szCs w:val="26"/>
        </w:rPr>
        <w:t>«О</w:t>
      </w:r>
      <w:r w:rsidRPr="00E75F8F">
        <w:rPr>
          <w:sz w:val="26"/>
          <w:szCs w:val="26"/>
        </w:rPr>
        <w:br/>
        <w:t>персон</w:t>
      </w:r>
      <w:r>
        <w:rPr>
          <w:sz w:val="26"/>
          <w:szCs w:val="26"/>
        </w:rPr>
        <w:t xml:space="preserve">альных данных» от 27.07.2006 № </w:t>
      </w:r>
      <w:r w:rsidRPr="00E75F8F">
        <w:rPr>
          <w:sz w:val="26"/>
          <w:szCs w:val="26"/>
        </w:rPr>
        <w:t>152-ФЗ.</w:t>
      </w:r>
    </w:p>
    <w:p w:rsidR="00674DA3" w:rsidRPr="00406353" w:rsidRDefault="00674DA3" w:rsidP="00674DA3">
      <w:pPr>
        <w:ind w:firstLine="567"/>
        <w:jc w:val="both"/>
        <w:rPr>
          <w:sz w:val="26"/>
          <w:szCs w:val="26"/>
          <w:u w:val="single"/>
        </w:rPr>
      </w:pPr>
      <w:r w:rsidRPr="00406353">
        <w:rPr>
          <w:sz w:val="26"/>
          <w:szCs w:val="26"/>
          <w:u w:val="single"/>
        </w:rPr>
        <w:t>2.2. Отказ в приеме на работу.</w:t>
      </w:r>
    </w:p>
    <w:p w:rsidR="00674DA3" w:rsidRPr="00E75F8F" w:rsidRDefault="00674DA3" w:rsidP="00674DA3">
      <w:pPr>
        <w:ind w:firstLine="567"/>
        <w:jc w:val="both"/>
        <w:rPr>
          <w:sz w:val="26"/>
          <w:szCs w:val="26"/>
        </w:rPr>
      </w:pPr>
      <w:r w:rsidRPr="00E75F8F">
        <w:rPr>
          <w:sz w:val="26"/>
          <w:szCs w:val="26"/>
        </w:rPr>
        <w:t>2.2.1. Необоснованный отказ в заключении трудового договора запрещается (ст. 64 ТК РФ).</w:t>
      </w:r>
    </w:p>
    <w:p w:rsidR="00674DA3" w:rsidRPr="00E75F8F" w:rsidRDefault="00674DA3" w:rsidP="00674DA3">
      <w:pPr>
        <w:ind w:firstLine="567"/>
        <w:jc w:val="both"/>
        <w:rPr>
          <w:sz w:val="26"/>
          <w:szCs w:val="26"/>
        </w:rPr>
      </w:pPr>
      <w:r w:rsidRPr="00E75F8F">
        <w:rPr>
          <w:sz w:val="26"/>
          <w:szCs w:val="26"/>
        </w:rPr>
        <w:t>2.2.2. Какое бы то ни было прямое или косвенное ограничение прав или установление преимуществ, не связанных с деловыми качествами работни</w:t>
      </w:r>
      <w:r w:rsidRPr="00E75F8F">
        <w:rPr>
          <w:sz w:val="26"/>
          <w:szCs w:val="26"/>
        </w:rPr>
        <w:softHyphen/>
        <w:t>ков, не допускается, за исключением случаев, предусмотренных федераль</w:t>
      </w:r>
      <w:r w:rsidRPr="00E75F8F">
        <w:rPr>
          <w:sz w:val="26"/>
          <w:szCs w:val="26"/>
        </w:rPr>
        <w:softHyphen/>
        <w:t>ным законом.</w:t>
      </w:r>
    </w:p>
    <w:p w:rsidR="00674DA3" w:rsidRPr="00E75F8F" w:rsidRDefault="00674DA3" w:rsidP="00674DA3">
      <w:pPr>
        <w:ind w:firstLine="567"/>
        <w:jc w:val="both"/>
        <w:rPr>
          <w:sz w:val="26"/>
          <w:szCs w:val="26"/>
        </w:rPr>
      </w:pPr>
      <w:r w:rsidRPr="00E75F8F">
        <w:rPr>
          <w:sz w:val="26"/>
          <w:szCs w:val="26"/>
        </w:rPr>
        <w:t>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674DA3" w:rsidRPr="00E75F8F" w:rsidRDefault="00674DA3" w:rsidP="00674DA3">
      <w:pPr>
        <w:ind w:firstLine="567"/>
        <w:jc w:val="both"/>
        <w:rPr>
          <w:sz w:val="26"/>
          <w:szCs w:val="26"/>
          <w:u w:val="single"/>
        </w:rPr>
      </w:pPr>
      <w:r w:rsidRPr="00E75F8F">
        <w:rPr>
          <w:sz w:val="26"/>
          <w:szCs w:val="26"/>
        </w:rPr>
        <w:t>2.3</w:t>
      </w:r>
      <w:r w:rsidRPr="00406353">
        <w:rPr>
          <w:sz w:val="26"/>
          <w:szCs w:val="26"/>
        </w:rPr>
        <w:t>. Изменение условий трудового договора. Перевод на другую работу</w:t>
      </w:r>
      <w:r w:rsidRPr="00E75F8F">
        <w:rPr>
          <w:sz w:val="26"/>
          <w:szCs w:val="26"/>
          <w:u w:val="single"/>
        </w:rPr>
        <w:t>.</w:t>
      </w:r>
    </w:p>
    <w:p w:rsidR="00674DA3" w:rsidRPr="00E75F8F" w:rsidRDefault="00674DA3" w:rsidP="00674DA3">
      <w:pPr>
        <w:ind w:firstLine="567"/>
        <w:jc w:val="both"/>
        <w:rPr>
          <w:sz w:val="26"/>
          <w:szCs w:val="26"/>
        </w:rPr>
      </w:pPr>
      <w:r w:rsidRPr="00E75F8F">
        <w:rPr>
          <w:sz w:val="26"/>
          <w:szCs w:val="26"/>
        </w:rPr>
        <w:t>2.3.1.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674DA3" w:rsidRPr="00E75F8F" w:rsidRDefault="00674DA3" w:rsidP="00674DA3">
      <w:pPr>
        <w:ind w:firstLine="567"/>
        <w:jc w:val="both"/>
        <w:rPr>
          <w:sz w:val="26"/>
          <w:szCs w:val="26"/>
        </w:rPr>
      </w:pPr>
      <w:r w:rsidRPr="00E75F8F">
        <w:rPr>
          <w:sz w:val="26"/>
          <w:szCs w:val="26"/>
        </w:rPr>
        <w:t>2.3.2.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заключается в письменной форме (ст. 72 ТК РФ).</w:t>
      </w:r>
    </w:p>
    <w:p w:rsidR="00674DA3" w:rsidRPr="00E75F8F" w:rsidRDefault="00674DA3" w:rsidP="00674DA3">
      <w:pPr>
        <w:ind w:firstLine="567"/>
        <w:jc w:val="both"/>
        <w:rPr>
          <w:sz w:val="26"/>
          <w:szCs w:val="26"/>
        </w:rPr>
      </w:pPr>
      <w:r w:rsidRPr="00E75F8F">
        <w:rPr>
          <w:sz w:val="26"/>
          <w:szCs w:val="26"/>
        </w:rPr>
        <w:t>2.3.3. В случае, когда по причинам, связанным с изменением организационных условий труда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674DA3" w:rsidRPr="00E75F8F" w:rsidRDefault="00674DA3" w:rsidP="00674DA3">
      <w:pPr>
        <w:ind w:firstLine="567"/>
        <w:jc w:val="both"/>
        <w:rPr>
          <w:sz w:val="26"/>
          <w:szCs w:val="26"/>
        </w:rPr>
      </w:pPr>
      <w:r w:rsidRPr="00E75F8F">
        <w:rPr>
          <w:sz w:val="26"/>
          <w:szCs w:val="26"/>
        </w:rPr>
        <w:t>О предстоящих изменениях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(ст. 74 ТК РФ).</w:t>
      </w:r>
    </w:p>
    <w:p w:rsidR="00674DA3" w:rsidRPr="00E75F8F" w:rsidRDefault="00674DA3" w:rsidP="00674DA3">
      <w:pPr>
        <w:ind w:firstLine="567"/>
        <w:jc w:val="both"/>
        <w:rPr>
          <w:sz w:val="26"/>
          <w:szCs w:val="26"/>
        </w:rPr>
      </w:pPr>
      <w:r w:rsidRPr="00406353">
        <w:rPr>
          <w:sz w:val="26"/>
          <w:szCs w:val="26"/>
          <w:u w:val="single"/>
        </w:rPr>
        <w:t>2.3.4. Перевод на другую работу</w:t>
      </w:r>
      <w:r w:rsidRPr="00E75F8F">
        <w:rPr>
          <w:sz w:val="26"/>
          <w:szCs w:val="26"/>
        </w:rPr>
        <w:t xml:space="preserve"> - это постоянное или временное</w:t>
      </w:r>
      <w:r w:rsidRPr="00E75F8F">
        <w:rPr>
          <w:sz w:val="26"/>
          <w:szCs w:val="26"/>
        </w:rPr>
        <w:br/>
        <w:t>изменение   трудовой функции работника при   продолжении   работы   у   того   же работодателя, а также перевод на другую работу в другую местность вместе с работодателем. Такой перевод допускается только с письменного согласия работника (ч. 1 ст. 72 ТК РФ).</w:t>
      </w:r>
    </w:p>
    <w:p w:rsidR="00674DA3" w:rsidRPr="00E75F8F" w:rsidRDefault="00674DA3" w:rsidP="00674DA3">
      <w:pPr>
        <w:ind w:firstLine="567"/>
        <w:jc w:val="both"/>
        <w:rPr>
          <w:sz w:val="26"/>
          <w:szCs w:val="26"/>
        </w:rPr>
      </w:pPr>
      <w:r w:rsidRPr="00E75F8F">
        <w:rPr>
          <w:sz w:val="26"/>
          <w:szCs w:val="26"/>
        </w:rPr>
        <w:t>2.3.5. Перевод на другую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(за исключением    случаев временного перевода).</w:t>
      </w:r>
    </w:p>
    <w:p w:rsidR="00674DA3" w:rsidRPr="00E75F8F" w:rsidRDefault="00674DA3" w:rsidP="00674DA3">
      <w:pPr>
        <w:ind w:firstLine="567"/>
        <w:jc w:val="both"/>
        <w:rPr>
          <w:sz w:val="26"/>
          <w:szCs w:val="26"/>
        </w:rPr>
      </w:pPr>
      <w:r w:rsidRPr="00E75F8F">
        <w:rPr>
          <w:sz w:val="26"/>
          <w:szCs w:val="26"/>
        </w:rPr>
        <w:t>2.3.6.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674DA3" w:rsidRPr="00E75F8F" w:rsidRDefault="00674DA3" w:rsidP="00674DA3">
      <w:pPr>
        <w:ind w:firstLine="567"/>
        <w:jc w:val="both"/>
        <w:rPr>
          <w:sz w:val="26"/>
          <w:szCs w:val="26"/>
        </w:rPr>
      </w:pPr>
      <w:r w:rsidRPr="00E75F8F">
        <w:rPr>
          <w:sz w:val="26"/>
          <w:szCs w:val="26"/>
        </w:rPr>
        <w:lastRenderedPageBreak/>
        <w:t>2.3.7. Перевод на не обусловленную трудовым договором работу у того же работодателя без согласия работника возможен только в исключительных случаях, вызванных   чрезвычайными   обстоятельствами, предусмотренных частями 2 и 3 ст. 72 ТК РФ.</w:t>
      </w:r>
    </w:p>
    <w:p w:rsidR="00674DA3" w:rsidRPr="00E75F8F" w:rsidRDefault="00674DA3" w:rsidP="00674DA3">
      <w:pPr>
        <w:ind w:firstLine="567"/>
        <w:jc w:val="both"/>
        <w:rPr>
          <w:sz w:val="26"/>
          <w:szCs w:val="26"/>
        </w:rPr>
      </w:pPr>
      <w:r w:rsidRPr="00E75F8F">
        <w:rPr>
          <w:sz w:val="26"/>
          <w:szCs w:val="26"/>
        </w:rPr>
        <w:t>При этом перевод на работу, требующую более низкой квалификации, допускается только с письменного согласия работника.</w:t>
      </w:r>
    </w:p>
    <w:p w:rsidR="00674DA3" w:rsidRPr="00E75F8F" w:rsidRDefault="00674DA3" w:rsidP="00674DA3">
      <w:pPr>
        <w:ind w:firstLine="567"/>
        <w:jc w:val="both"/>
        <w:rPr>
          <w:sz w:val="26"/>
          <w:szCs w:val="26"/>
        </w:rPr>
      </w:pPr>
      <w:r w:rsidRPr="00E75F8F">
        <w:rPr>
          <w:sz w:val="26"/>
          <w:szCs w:val="26"/>
        </w:rPr>
        <w:t>2.3.8. Исполнение работником обязанностей временно отсутствующего работника (отпуск, болезнь, повышение квалификации и т.д.) возможно только с письменного согласия работника, которому работодатель поручает эту работу.</w:t>
      </w:r>
    </w:p>
    <w:p w:rsidR="00674DA3" w:rsidRPr="00E75F8F" w:rsidRDefault="00674DA3" w:rsidP="00674DA3">
      <w:pPr>
        <w:ind w:firstLine="567"/>
        <w:jc w:val="both"/>
        <w:rPr>
          <w:sz w:val="26"/>
          <w:szCs w:val="26"/>
        </w:rPr>
      </w:pPr>
      <w:r w:rsidRPr="00E75F8F">
        <w:rPr>
          <w:sz w:val="26"/>
          <w:szCs w:val="26"/>
        </w:rPr>
        <w:t>2.3.9. Перевод   работника   на   другую   работу   в   соответствии   с медицинским   заключением производится   в   порядке, предусмотренном статьями 73, 182, 254 ТК РФ.</w:t>
      </w:r>
    </w:p>
    <w:p w:rsidR="00674DA3" w:rsidRPr="00406353" w:rsidRDefault="00674DA3" w:rsidP="00674DA3">
      <w:pPr>
        <w:ind w:firstLine="567"/>
        <w:jc w:val="both"/>
        <w:rPr>
          <w:sz w:val="26"/>
          <w:szCs w:val="26"/>
        </w:rPr>
      </w:pPr>
      <w:r w:rsidRPr="00406353">
        <w:rPr>
          <w:sz w:val="26"/>
          <w:szCs w:val="26"/>
        </w:rPr>
        <w:t xml:space="preserve">2.4.    </w:t>
      </w:r>
      <w:r w:rsidRPr="00406353">
        <w:rPr>
          <w:sz w:val="26"/>
          <w:szCs w:val="26"/>
          <w:u w:val="single"/>
        </w:rPr>
        <w:t>Прекращение трудового договора.</w:t>
      </w:r>
    </w:p>
    <w:p w:rsidR="00674DA3" w:rsidRPr="00E75F8F" w:rsidRDefault="00674DA3" w:rsidP="00674DA3">
      <w:pPr>
        <w:ind w:firstLine="567"/>
        <w:jc w:val="both"/>
        <w:rPr>
          <w:sz w:val="26"/>
          <w:szCs w:val="26"/>
        </w:rPr>
      </w:pPr>
      <w:r w:rsidRPr="00E75F8F">
        <w:rPr>
          <w:sz w:val="26"/>
          <w:szCs w:val="26"/>
        </w:rPr>
        <w:t>2.4.1.</w:t>
      </w:r>
      <w:r w:rsidRPr="00E75F8F">
        <w:rPr>
          <w:sz w:val="26"/>
          <w:szCs w:val="26"/>
        </w:rPr>
        <w:tab/>
        <w:t>Прекращение трудового договора может иметь место только по основаниям, предусмотренным трудовым законодательством РФ.</w:t>
      </w:r>
    </w:p>
    <w:p w:rsidR="00674DA3" w:rsidRPr="00E75F8F" w:rsidRDefault="00674DA3" w:rsidP="00674DA3">
      <w:pPr>
        <w:ind w:firstLine="567"/>
        <w:jc w:val="both"/>
        <w:rPr>
          <w:sz w:val="26"/>
          <w:szCs w:val="26"/>
        </w:rPr>
      </w:pPr>
      <w:r w:rsidRPr="00E75F8F">
        <w:rPr>
          <w:sz w:val="26"/>
          <w:szCs w:val="26"/>
        </w:rPr>
        <w:t>2.4.2.</w:t>
      </w:r>
      <w:r w:rsidRPr="00E75F8F">
        <w:rPr>
          <w:sz w:val="26"/>
          <w:szCs w:val="26"/>
        </w:rPr>
        <w:tab/>
        <w:t>Работник имеет право по собственному желанию расторгнуть</w:t>
      </w:r>
      <w:r w:rsidRPr="00E75F8F">
        <w:rPr>
          <w:sz w:val="26"/>
          <w:szCs w:val="26"/>
        </w:rPr>
        <w:br/>
        <w:t>трудовой договор, в том числе и срочный, предупредив об этом работодателя в</w:t>
      </w:r>
      <w:r w:rsidRPr="00E75F8F">
        <w:rPr>
          <w:sz w:val="26"/>
          <w:szCs w:val="26"/>
        </w:rPr>
        <w:br/>
        <w:t>письменной форме не позднее, чем за две недели.</w:t>
      </w:r>
    </w:p>
    <w:p w:rsidR="00674DA3" w:rsidRPr="00E75F8F" w:rsidRDefault="00674DA3" w:rsidP="00674DA3">
      <w:pPr>
        <w:ind w:firstLine="567"/>
        <w:jc w:val="both"/>
        <w:rPr>
          <w:sz w:val="26"/>
          <w:szCs w:val="26"/>
        </w:rPr>
      </w:pPr>
      <w:r w:rsidRPr="00E75F8F">
        <w:rPr>
          <w:sz w:val="26"/>
          <w:szCs w:val="26"/>
        </w:rPr>
        <w:t>Работник, заключивший договор на срок до двух месяцев, обязан в письменной форме предупредить работодателя за три календарных дня.</w:t>
      </w:r>
    </w:p>
    <w:p w:rsidR="00674DA3" w:rsidRPr="00E75F8F" w:rsidRDefault="00674DA3" w:rsidP="00674DA3">
      <w:pPr>
        <w:ind w:firstLine="567"/>
        <w:jc w:val="both"/>
        <w:rPr>
          <w:sz w:val="26"/>
          <w:szCs w:val="26"/>
        </w:rPr>
      </w:pPr>
      <w:r w:rsidRPr="00E75F8F">
        <w:rPr>
          <w:sz w:val="26"/>
          <w:szCs w:val="26"/>
        </w:rPr>
        <w:t>Течение указанного срока начинается на следующий день после получения работодателем заявления работника об увольнении (</w:t>
      </w:r>
      <w:proofErr w:type="spellStart"/>
      <w:r w:rsidRPr="00E75F8F">
        <w:rPr>
          <w:sz w:val="26"/>
          <w:szCs w:val="26"/>
        </w:rPr>
        <w:t>ст.ст</w:t>
      </w:r>
      <w:proofErr w:type="spellEnd"/>
      <w:r w:rsidRPr="00E75F8F">
        <w:rPr>
          <w:sz w:val="26"/>
          <w:szCs w:val="26"/>
        </w:rPr>
        <w:t>. 80, 292 ТК РФ).</w:t>
      </w:r>
    </w:p>
    <w:p w:rsidR="00674DA3" w:rsidRPr="00E75F8F" w:rsidRDefault="00674DA3" w:rsidP="00674DA3">
      <w:pPr>
        <w:ind w:firstLine="567"/>
        <w:jc w:val="both"/>
        <w:rPr>
          <w:sz w:val="26"/>
          <w:szCs w:val="26"/>
        </w:rPr>
      </w:pPr>
      <w:r w:rsidRPr="00E75F8F">
        <w:rPr>
          <w:sz w:val="26"/>
          <w:szCs w:val="26"/>
        </w:rPr>
        <w:t>При расторжении трудового договора по уважительным причинам, предусмотренным ст. 80 ТК РФ, иными Федеральными законами и норма</w:t>
      </w:r>
      <w:r w:rsidRPr="00E75F8F">
        <w:rPr>
          <w:sz w:val="26"/>
          <w:szCs w:val="26"/>
        </w:rPr>
        <w:softHyphen/>
        <w:t>тивными правовыми актами, работодатель обязан расторгнуть трудовой договор в срок, указанный в заявлении работника.</w:t>
      </w:r>
    </w:p>
    <w:p w:rsidR="00674DA3" w:rsidRPr="00E75F8F" w:rsidRDefault="00674DA3" w:rsidP="00674DA3">
      <w:pPr>
        <w:ind w:firstLine="567"/>
        <w:jc w:val="both"/>
        <w:rPr>
          <w:sz w:val="26"/>
          <w:szCs w:val="26"/>
        </w:rPr>
      </w:pPr>
      <w:r w:rsidRPr="00E75F8F">
        <w:rPr>
          <w:sz w:val="26"/>
          <w:szCs w:val="26"/>
        </w:rPr>
        <w:t>2.4.3.  При   прекращении   срочного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 срок действия</w:t>
      </w:r>
      <w:r>
        <w:rPr>
          <w:sz w:val="26"/>
          <w:szCs w:val="26"/>
        </w:rPr>
        <w:t xml:space="preserve"> </w:t>
      </w:r>
      <w:r w:rsidRPr="00E75F8F">
        <w:rPr>
          <w:sz w:val="26"/>
          <w:szCs w:val="26"/>
        </w:rPr>
        <w:t>срочного трудового договора, заключенного на время исполнения обязанностей отсутствующего работника.</w:t>
      </w:r>
    </w:p>
    <w:p w:rsidR="00674DA3" w:rsidRPr="00E75F8F" w:rsidRDefault="00674DA3" w:rsidP="00674DA3">
      <w:pPr>
        <w:ind w:firstLine="567"/>
        <w:jc w:val="both"/>
        <w:rPr>
          <w:sz w:val="26"/>
          <w:szCs w:val="26"/>
        </w:rPr>
      </w:pPr>
      <w:r w:rsidRPr="00E75F8F">
        <w:rPr>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74DA3" w:rsidRPr="00E75F8F" w:rsidRDefault="00674DA3" w:rsidP="00674DA3">
      <w:pPr>
        <w:ind w:firstLine="567"/>
        <w:jc w:val="both"/>
        <w:rPr>
          <w:sz w:val="26"/>
          <w:szCs w:val="26"/>
        </w:rPr>
      </w:pPr>
      <w:r w:rsidRPr="00E75F8F">
        <w:rPr>
          <w:sz w:val="26"/>
          <w:szCs w:val="26"/>
        </w:rPr>
        <w:t>2.4.4.</w:t>
      </w:r>
      <w:r w:rsidRPr="00E75F8F">
        <w:rPr>
          <w:sz w:val="26"/>
          <w:szCs w:val="26"/>
        </w:rPr>
        <w:tab/>
        <w:t>Увольнение работников, являющихся    членами профсоюза, по основаниям, предусмотренным пунктами 2,3 и 5 части первой статьи 81 ТК РФ   производится   с   учетом   мотивированного   мнения   выборного   органа первичной профсоюзной организации в соответствии со статьей 373 ТК РФ.</w:t>
      </w:r>
    </w:p>
    <w:p w:rsidR="00674DA3" w:rsidRPr="00E75F8F" w:rsidRDefault="00674DA3" w:rsidP="00674DA3">
      <w:pPr>
        <w:ind w:firstLine="567"/>
        <w:jc w:val="both"/>
        <w:rPr>
          <w:sz w:val="26"/>
          <w:szCs w:val="26"/>
        </w:rPr>
      </w:pPr>
      <w:r w:rsidRPr="00E75F8F">
        <w:rPr>
          <w:sz w:val="26"/>
          <w:szCs w:val="26"/>
        </w:rPr>
        <w:t>2.4.5.   Прекращение   трудового       договора   оформляется   приказом работодателя, с которым работник должен быть ознакомлен под роспись. По требованию   работника   работодатель   выдает   ему   надлежащим   образом заверенную копию приказа, копии других документов, связанных с работой.</w:t>
      </w:r>
    </w:p>
    <w:p w:rsidR="00674DA3" w:rsidRPr="00E75F8F" w:rsidRDefault="00674DA3" w:rsidP="00674DA3">
      <w:pPr>
        <w:ind w:firstLine="567"/>
        <w:jc w:val="both"/>
        <w:rPr>
          <w:sz w:val="26"/>
          <w:szCs w:val="26"/>
        </w:rPr>
      </w:pPr>
      <w:r w:rsidRPr="00E75F8F">
        <w:rPr>
          <w:sz w:val="26"/>
          <w:szCs w:val="26"/>
        </w:rPr>
        <w:t>2.4.6.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674DA3" w:rsidRPr="00E75F8F" w:rsidRDefault="00674DA3" w:rsidP="00674DA3">
      <w:pPr>
        <w:ind w:firstLine="567"/>
        <w:jc w:val="both"/>
        <w:rPr>
          <w:sz w:val="26"/>
          <w:szCs w:val="26"/>
        </w:rPr>
      </w:pPr>
      <w:r w:rsidRPr="00E75F8F">
        <w:rPr>
          <w:sz w:val="26"/>
          <w:szCs w:val="26"/>
        </w:rPr>
        <w:t>В последний день работы работнику выдаётся трудовая книжка и производится выплата причитающихся ему денежных сумм. Если работник в день увольнения не работал, то соответствующие суммы ему должны быть выплачены не позднее следующего дня после предъявления работником требования о расчете.</w:t>
      </w:r>
    </w:p>
    <w:p w:rsidR="00674DA3" w:rsidRPr="00E75F8F" w:rsidRDefault="00674DA3" w:rsidP="00674DA3">
      <w:pPr>
        <w:ind w:firstLine="567"/>
        <w:jc w:val="both"/>
        <w:rPr>
          <w:sz w:val="26"/>
          <w:szCs w:val="26"/>
        </w:rPr>
      </w:pPr>
      <w:r w:rsidRPr="00E75F8F">
        <w:rPr>
          <w:sz w:val="26"/>
          <w:szCs w:val="26"/>
        </w:rPr>
        <w:t>При получении трудовой книжки работник расписывается и ставит дату в личной карточке формы Т-2 и книге учета движения трудовых книжек.</w:t>
      </w:r>
    </w:p>
    <w:p w:rsidR="00674DA3" w:rsidRPr="00E75F8F" w:rsidRDefault="00674DA3" w:rsidP="00674DA3">
      <w:pPr>
        <w:ind w:firstLine="567"/>
        <w:jc w:val="both"/>
        <w:rPr>
          <w:sz w:val="26"/>
          <w:szCs w:val="26"/>
        </w:rPr>
      </w:pPr>
      <w:r w:rsidRPr="00E75F8F">
        <w:rPr>
          <w:sz w:val="26"/>
          <w:szCs w:val="26"/>
        </w:rPr>
        <w:lastRenderedPageBreak/>
        <w:t>2.4.7.  Работодатель   соблюдает   порядок      оформления   прекращения трудового договора, предусмотренный ст. 84 ТК РФ.</w:t>
      </w:r>
    </w:p>
    <w:p w:rsidR="00674DA3" w:rsidRPr="00E75F8F" w:rsidRDefault="00674DA3" w:rsidP="00674DA3">
      <w:pPr>
        <w:jc w:val="both"/>
        <w:rPr>
          <w:b/>
          <w:sz w:val="26"/>
          <w:szCs w:val="26"/>
          <w:u w:val="single"/>
        </w:rPr>
      </w:pPr>
    </w:p>
    <w:p w:rsidR="00674DA3" w:rsidRPr="00E75F8F" w:rsidRDefault="00674DA3" w:rsidP="00674DA3">
      <w:pPr>
        <w:jc w:val="center"/>
        <w:rPr>
          <w:b/>
          <w:sz w:val="26"/>
          <w:szCs w:val="26"/>
        </w:rPr>
      </w:pPr>
      <w:r w:rsidRPr="00E75F8F">
        <w:rPr>
          <w:b/>
          <w:sz w:val="26"/>
          <w:szCs w:val="26"/>
        </w:rPr>
        <w:t>3.  Основные права, обязанности и ответственность</w:t>
      </w:r>
    </w:p>
    <w:p w:rsidR="00674DA3" w:rsidRPr="00E75F8F" w:rsidRDefault="00674DA3" w:rsidP="00674DA3">
      <w:pPr>
        <w:jc w:val="center"/>
        <w:rPr>
          <w:b/>
          <w:sz w:val="26"/>
          <w:szCs w:val="26"/>
        </w:rPr>
      </w:pPr>
      <w:r w:rsidRPr="00E75F8F">
        <w:rPr>
          <w:b/>
          <w:sz w:val="26"/>
          <w:szCs w:val="26"/>
        </w:rPr>
        <w:t>сторон трудового договора</w:t>
      </w:r>
    </w:p>
    <w:p w:rsidR="00674DA3" w:rsidRPr="00E75F8F" w:rsidRDefault="00674DA3" w:rsidP="00674DA3">
      <w:pPr>
        <w:jc w:val="center"/>
        <w:rPr>
          <w:b/>
          <w:sz w:val="26"/>
          <w:szCs w:val="26"/>
        </w:rPr>
      </w:pPr>
    </w:p>
    <w:p w:rsidR="00674DA3" w:rsidRPr="00E75F8F" w:rsidRDefault="00674DA3" w:rsidP="00674DA3">
      <w:pPr>
        <w:ind w:firstLine="567"/>
        <w:jc w:val="both"/>
        <w:rPr>
          <w:sz w:val="26"/>
          <w:szCs w:val="26"/>
        </w:rPr>
      </w:pPr>
      <w:r w:rsidRPr="00E75F8F">
        <w:rPr>
          <w:sz w:val="26"/>
          <w:szCs w:val="26"/>
        </w:rPr>
        <w:t xml:space="preserve">3.1. </w:t>
      </w:r>
      <w:r w:rsidRPr="00E75F8F">
        <w:rPr>
          <w:sz w:val="26"/>
          <w:szCs w:val="26"/>
          <w:u w:val="single"/>
        </w:rPr>
        <w:t>Основные права и обязанности работодателя.</w:t>
      </w:r>
    </w:p>
    <w:p w:rsidR="00674DA3" w:rsidRPr="00E75F8F" w:rsidRDefault="00674DA3" w:rsidP="00674DA3">
      <w:pPr>
        <w:ind w:firstLine="567"/>
        <w:jc w:val="both"/>
        <w:rPr>
          <w:sz w:val="26"/>
          <w:szCs w:val="26"/>
        </w:rPr>
      </w:pPr>
      <w:r>
        <w:rPr>
          <w:sz w:val="26"/>
          <w:szCs w:val="26"/>
        </w:rPr>
        <w:t xml:space="preserve">3.1.1. Работодатель в лице </w:t>
      </w:r>
      <w:r w:rsidRPr="00E75F8F">
        <w:rPr>
          <w:sz w:val="26"/>
          <w:szCs w:val="26"/>
        </w:rPr>
        <w:t>руководителя, наделенного</w:t>
      </w:r>
      <w:r>
        <w:rPr>
          <w:sz w:val="26"/>
          <w:szCs w:val="26"/>
        </w:rPr>
        <w:t xml:space="preserve"> </w:t>
      </w:r>
      <w:r w:rsidRPr="00E75F8F">
        <w:rPr>
          <w:sz w:val="26"/>
          <w:szCs w:val="26"/>
        </w:rPr>
        <w:t>Уставом образовательного учреждения, правами и обязанностями работодателя, имеет право:</w:t>
      </w:r>
    </w:p>
    <w:p w:rsidR="00674DA3" w:rsidRPr="00E75F8F" w:rsidRDefault="00674DA3" w:rsidP="00674DA3">
      <w:pPr>
        <w:ind w:firstLine="567"/>
        <w:jc w:val="both"/>
        <w:rPr>
          <w:sz w:val="26"/>
          <w:szCs w:val="26"/>
        </w:rPr>
      </w:pPr>
      <w:r>
        <w:rPr>
          <w:sz w:val="26"/>
          <w:szCs w:val="26"/>
        </w:rPr>
        <w:t xml:space="preserve">- </w:t>
      </w:r>
      <w:r w:rsidRPr="00E75F8F">
        <w:rPr>
          <w:sz w:val="26"/>
          <w:szCs w:val="26"/>
        </w:rPr>
        <w:t>на управление образовательным учреждением и персоналом и принятие решений в пределах полномочий, установленных Уставом учреждения;</w:t>
      </w:r>
    </w:p>
    <w:p w:rsidR="00674DA3" w:rsidRPr="00E75F8F" w:rsidRDefault="00674DA3" w:rsidP="00674DA3">
      <w:pPr>
        <w:ind w:firstLine="567"/>
        <w:jc w:val="both"/>
        <w:rPr>
          <w:sz w:val="26"/>
          <w:szCs w:val="26"/>
        </w:rPr>
      </w:pPr>
      <w:r>
        <w:rPr>
          <w:sz w:val="26"/>
          <w:szCs w:val="26"/>
        </w:rPr>
        <w:t xml:space="preserve">- </w:t>
      </w:r>
      <w:r w:rsidRPr="00E75F8F">
        <w:rPr>
          <w:sz w:val="26"/>
          <w:szCs w:val="26"/>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вести коллективные переговоры и заключать коллективные договоры;</w:t>
      </w:r>
    </w:p>
    <w:p w:rsidR="00674DA3" w:rsidRPr="00E75F8F" w:rsidRDefault="00674DA3" w:rsidP="00674DA3">
      <w:pPr>
        <w:ind w:firstLine="567"/>
        <w:jc w:val="both"/>
        <w:rPr>
          <w:sz w:val="26"/>
          <w:szCs w:val="26"/>
        </w:rPr>
      </w:pPr>
      <w:r>
        <w:rPr>
          <w:sz w:val="26"/>
          <w:szCs w:val="26"/>
        </w:rPr>
        <w:t xml:space="preserve">- </w:t>
      </w:r>
      <w:r w:rsidRPr="00E75F8F">
        <w:rPr>
          <w:sz w:val="26"/>
          <w:szCs w:val="26"/>
        </w:rPr>
        <w:t>поощрять работников за добросовестный эффективный труд;</w:t>
      </w:r>
    </w:p>
    <w:p w:rsidR="00674DA3" w:rsidRPr="00E75F8F" w:rsidRDefault="00674DA3" w:rsidP="00674DA3">
      <w:pPr>
        <w:ind w:firstLine="567"/>
        <w:jc w:val="both"/>
        <w:rPr>
          <w:sz w:val="26"/>
          <w:szCs w:val="26"/>
        </w:rPr>
      </w:pPr>
      <w:r>
        <w:rPr>
          <w:sz w:val="26"/>
          <w:szCs w:val="26"/>
        </w:rPr>
        <w:t xml:space="preserve">- </w:t>
      </w:r>
      <w:r w:rsidRPr="00E75F8F">
        <w:rPr>
          <w:sz w:val="26"/>
          <w:szCs w:val="26"/>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привлекать работников к дисциплинарной и материальной ответствен</w:t>
      </w:r>
      <w:r w:rsidRPr="00E75F8F">
        <w:rPr>
          <w:sz w:val="26"/>
          <w:szCs w:val="26"/>
        </w:rPr>
        <w:softHyphen/>
        <w:t>ности в порядке, установленном Трудовым кодексом РФ, иными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принимать локальные нормативные акты, содержащие нормы трудового права.</w:t>
      </w:r>
    </w:p>
    <w:p w:rsidR="00674DA3" w:rsidRPr="00E75F8F" w:rsidRDefault="00674DA3" w:rsidP="00674DA3">
      <w:pPr>
        <w:ind w:firstLine="567"/>
        <w:jc w:val="both"/>
        <w:rPr>
          <w:sz w:val="26"/>
          <w:szCs w:val="26"/>
        </w:rPr>
      </w:pPr>
      <w:r w:rsidRPr="00E75F8F">
        <w:rPr>
          <w:sz w:val="26"/>
          <w:szCs w:val="26"/>
        </w:rPr>
        <w:t>3.1.2.  Работодатель в лице руководителя образовательного учреждения обязан:</w:t>
      </w:r>
    </w:p>
    <w:p w:rsidR="00674DA3" w:rsidRPr="00E75F8F" w:rsidRDefault="00674DA3" w:rsidP="00674DA3">
      <w:pPr>
        <w:ind w:firstLine="567"/>
        <w:jc w:val="both"/>
        <w:rPr>
          <w:sz w:val="26"/>
          <w:szCs w:val="26"/>
        </w:rPr>
      </w:pPr>
      <w:r>
        <w:rPr>
          <w:sz w:val="26"/>
          <w:szCs w:val="26"/>
        </w:rPr>
        <w:t xml:space="preserve">- </w:t>
      </w:r>
      <w:r w:rsidRPr="00E75F8F">
        <w:rPr>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предоставлять работникам работу, обусловленную трудовым договором;</w:t>
      </w:r>
    </w:p>
    <w:p w:rsidR="00674DA3" w:rsidRPr="00E75F8F" w:rsidRDefault="00674DA3" w:rsidP="00674DA3">
      <w:pPr>
        <w:ind w:firstLine="567"/>
        <w:jc w:val="both"/>
        <w:rPr>
          <w:sz w:val="26"/>
          <w:szCs w:val="26"/>
        </w:rPr>
      </w:pPr>
      <w:r>
        <w:rPr>
          <w:sz w:val="26"/>
          <w:szCs w:val="26"/>
        </w:rPr>
        <w:t xml:space="preserve">- </w:t>
      </w:r>
      <w:r w:rsidRPr="00E75F8F">
        <w:rPr>
          <w:sz w:val="26"/>
          <w:szCs w:val="26"/>
        </w:rPr>
        <w:t>создавать условия для соблюдения работниками дисциплины труда;</w:t>
      </w:r>
    </w:p>
    <w:p w:rsidR="00674DA3" w:rsidRPr="00E75F8F" w:rsidRDefault="00674DA3" w:rsidP="00674DA3">
      <w:pPr>
        <w:ind w:firstLine="567"/>
        <w:jc w:val="both"/>
        <w:rPr>
          <w:sz w:val="26"/>
          <w:szCs w:val="26"/>
        </w:rPr>
      </w:pPr>
      <w:r>
        <w:rPr>
          <w:sz w:val="26"/>
          <w:szCs w:val="26"/>
        </w:rPr>
        <w:t xml:space="preserve">- </w:t>
      </w:r>
      <w:r w:rsidRPr="00E75F8F">
        <w:rPr>
          <w:sz w:val="26"/>
          <w:szCs w:val="26"/>
        </w:rPr>
        <w:t>обеспечивать безопасность и условия труда, соответствующие государственным нормативным требованиям охраны труда;</w:t>
      </w:r>
    </w:p>
    <w:p w:rsidR="00674DA3" w:rsidRDefault="00674DA3" w:rsidP="00674DA3">
      <w:pPr>
        <w:ind w:firstLine="567"/>
        <w:jc w:val="both"/>
        <w:rPr>
          <w:sz w:val="26"/>
          <w:szCs w:val="26"/>
        </w:rPr>
      </w:pPr>
      <w:r>
        <w:rPr>
          <w:sz w:val="26"/>
          <w:szCs w:val="26"/>
        </w:rPr>
        <w:t xml:space="preserve">- </w:t>
      </w:r>
      <w:r w:rsidRPr="00E75F8F">
        <w:rPr>
          <w:sz w:val="26"/>
          <w:szCs w:val="26"/>
        </w:rPr>
        <w:t>обеспечивать работников оборудованием, инструментами, иными средствами, необходимыми для исполнения ими трудовых обязанностей;</w:t>
      </w:r>
    </w:p>
    <w:p w:rsidR="007F6E6F" w:rsidRPr="00E75F8F" w:rsidRDefault="007F6E6F" w:rsidP="00674DA3">
      <w:pPr>
        <w:ind w:firstLine="567"/>
        <w:jc w:val="both"/>
        <w:rPr>
          <w:sz w:val="26"/>
          <w:szCs w:val="26"/>
        </w:rPr>
      </w:pPr>
      <w:r>
        <w:rPr>
          <w:sz w:val="26"/>
          <w:szCs w:val="26"/>
        </w:rPr>
        <w:t>- оповещать педагогов о посещении уроков за сутки до его начала;</w:t>
      </w:r>
    </w:p>
    <w:p w:rsidR="00674DA3" w:rsidRPr="00E75F8F" w:rsidRDefault="00674DA3" w:rsidP="00674DA3">
      <w:pPr>
        <w:ind w:firstLine="567"/>
        <w:jc w:val="both"/>
        <w:rPr>
          <w:sz w:val="26"/>
          <w:szCs w:val="26"/>
        </w:rPr>
      </w:pPr>
      <w:r>
        <w:rPr>
          <w:sz w:val="26"/>
          <w:szCs w:val="26"/>
        </w:rPr>
        <w:t xml:space="preserve">- </w:t>
      </w:r>
      <w:r w:rsidRPr="00E75F8F">
        <w:rPr>
          <w:sz w:val="26"/>
          <w:szCs w:val="26"/>
        </w:rPr>
        <w:t>обеспечивать работникам равную оплату за равный труд;</w:t>
      </w:r>
    </w:p>
    <w:p w:rsidR="00674DA3" w:rsidRPr="00E75F8F" w:rsidRDefault="00674DA3" w:rsidP="00674DA3">
      <w:pPr>
        <w:ind w:firstLine="567"/>
        <w:jc w:val="both"/>
        <w:rPr>
          <w:sz w:val="26"/>
          <w:szCs w:val="26"/>
        </w:rPr>
      </w:pPr>
      <w:r>
        <w:rPr>
          <w:sz w:val="26"/>
          <w:szCs w:val="26"/>
        </w:rPr>
        <w:t xml:space="preserve">- </w:t>
      </w:r>
      <w:r w:rsidRPr="00E75F8F">
        <w:rPr>
          <w:sz w:val="26"/>
          <w:szCs w:val="26"/>
        </w:rPr>
        <w:t>выплачивать в полном размере причитающуюся работникам заработную плату в сроки, установленные коллективным договором, правилами внутреннего трудового распорядка, трудовыми договорами;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вести коллективные переговоры, а также заключать коллективный договор в порядке, установленном Трудовым кодексом РФ;</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предоставлять представителям работников полную и достоверную</w:t>
      </w:r>
      <w:r w:rsidRPr="00E75F8F">
        <w:rPr>
          <w:sz w:val="26"/>
          <w:szCs w:val="26"/>
        </w:rPr>
        <w:br/>
        <w:t>информацию, необходимую для заключения коллективного договора,</w:t>
      </w:r>
      <w:r w:rsidRPr="00E75F8F">
        <w:rPr>
          <w:sz w:val="26"/>
          <w:szCs w:val="26"/>
        </w:rPr>
        <w:br/>
        <w:t>соглашения и контроля за их выполнением;</w:t>
      </w:r>
      <w:r w:rsidRPr="00E75F8F">
        <w:rPr>
          <w:sz w:val="26"/>
          <w:szCs w:val="26"/>
        </w:rPr>
        <w:tab/>
      </w:r>
    </w:p>
    <w:p w:rsidR="00674DA3" w:rsidRPr="00E75F8F" w:rsidRDefault="00674DA3" w:rsidP="00674DA3">
      <w:pPr>
        <w:ind w:firstLine="567"/>
        <w:jc w:val="both"/>
        <w:rPr>
          <w:sz w:val="26"/>
          <w:szCs w:val="26"/>
        </w:rPr>
      </w:pPr>
      <w:r>
        <w:rPr>
          <w:sz w:val="26"/>
          <w:szCs w:val="26"/>
        </w:rPr>
        <w:t xml:space="preserve">- </w:t>
      </w:r>
      <w:r w:rsidRPr="00E75F8F">
        <w:rPr>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F6E6F" w:rsidRPr="00E75F8F" w:rsidRDefault="00674DA3" w:rsidP="007F6E6F">
      <w:pPr>
        <w:ind w:firstLine="567"/>
        <w:jc w:val="both"/>
        <w:rPr>
          <w:sz w:val="26"/>
          <w:szCs w:val="26"/>
        </w:rPr>
      </w:pPr>
      <w:r>
        <w:rPr>
          <w:sz w:val="26"/>
          <w:szCs w:val="26"/>
        </w:rPr>
        <w:t xml:space="preserve">- </w:t>
      </w:r>
      <w:r w:rsidRPr="00E75F8F">
        <w:rPr>
          <w:sz w:val="26"/>
          <w:szCs w:val="26"/>
        </w:rPr>
        <w:t>своевременно выполнять предписания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правовых актов, содержащих нормы трудового права; своевременно уплачивать штрафы, наложенные за нарушение трудового законодательства;</w:t>
      </w:r>
    </w:p>
    <w:p w:rsidR="00674DA3" w:rsidRPr="00E75F8F" w:rsidRDefault="00674DA3" w:rsidP="00674DA3">
      <w:pPr>
        <w:ind w:firstLine="567"/>
        <w:jc w:val="both"/>
        <w:rPr>
          <w:sz w:val="26"/>
          <w:szCs w:val="26"/>
        </w:rPr>
      </w:pPr>
      <w:r>
        <w:rPr>
          <w:sz w:val="26"/>
          <w:szCs w:val="26"/>
        </w:rPr>
        <w:lastRenderedPageBreak/>
        <w:t xml:space="preserve">- </w:t>
      </w:r>
      <w:r w:rsidRPr="00E75F8F">
        <w:rPr>
          <w:sz w:val="26"/>
          <w:szCs w:val="26"/>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органами представителям в недельный срок со дня получения представления (требования);</w:t>
      </w:r>
    </w:p>
    <w:p w:rsidR="00674DA3" w:rsidRPr="00E75F8F" w:rsidRDefault="00674DA3" w:rsidP="00674DA3">
      <w:pPr>
        <w:ind w:firstLine="567"/>
        <w:jc w:val="both"/>
        <w:rPr>
          <w:sz w:val="26"/>
          <w:szCs w:val="26"/>
        </w:rPr>
      </w:pPr>
      <w:r>
        <w:rPr>
          <w:sz w:val="26"/>
          <w:szCs w:val="26"/>
        </w:rPr>
        <w:t xml:space="preserve">- </w:t>
      </w:r>
      <w:r w:rsidRPr="00E75F8F">
        <w:rPr>
          <w:sz w:val="26"/>
          <w:szCs w:val="26"/>
        </w:rPr>
        <w:t>создавать условия, обеспечивающие участие работников в управлении образовательным учреждением в предусмотренных Трудовым кодексом РФ, иными федеральными законами и коллективным договором формах;</w:t>
      </w:r>
    </w:p>
    <w:p w:rsidR="00674DA3" w:rsidRPr="00E75F8F" w:rsidRDefault="00674DA3" w:rsidP="00674DA3">
      <w:pPr>
        <w:ind w:firstLine="567"/>
        <w:jc w:val="both"/>
        <w:rPr>
          <w:sz w:val="26"/>
          <w:szCs w:val="26"/>
        </w:rPr>
      </w:pPr>
      <w:r>
        <w:rPr>
          <w:sz w:val="26"/>
          <w:szCs w:val="26"/>
        </w:rPr>
        <w:t xml:space="preserve">- </w:t>
      </w:r>
      <w:r w:rsidRPr="00E75F8F">
        <w:rPr>
          <w:sz w:val="26"/>
          <w:szCs w:val="26"/>
        </w:rPr>
        <w:t>своевременно рассматривать предложения работников, направленных на улучшение деятельности учреждения;</w:t>
      </w:r>
    </w:p>
    <w:p w:rsidR="00674DA3" w:rsidRPr="00E75F8F" w:rsidRDefault="00674DA3" w:rsidP="00674DA3">
      <w:pPr>
        <w:ind w:firstLine="567"/>
        <w:jc w:val="both"/>
        <w:rPr>
          <w:sz w:val="26"/>
          <w:szCs w:val="26"/>
        </w:rPr>
      </w:pPr>
      <w:r>
        <w:rPr>
          <w:sz w:val="26"/>
          <w:szCs w:val="26"/>
        </w:rPr>
        <w:t xml:space="preserve">- </w:t>
      </w:r>
      <w:r w:rsidRPr="00E75F8F">
        <w:rPr>
          <w:sz w:val="26"/>
          <w:szCs w:val="26"/>
        </w:rPr>
        <w:t>обеспечивать бытовые нужды работников, связанные с исполнением ими трудовых обязанностей;</w:t>
      </w:r>
    </w:p>
    <w:p w:rsidR="00674DA3" w:rsidRPr="00E75F8F" w:rsidRDefault="00674DA3" w:rsidP="00674DA3">
      <w:pPr>
        <w:ind w:firstLine="567"/>
        <w:jc w:val="both"/>
        <w:rPr>
          <w:sz w:val="26"/>
          <w:szCs w:val="26"/>
        </w:rPr>
      </w:pPr>
      <w:r>
        <w:rPr>
          <w:sz w:val="26"/>
          <w:szCs w:val="26"/>
        </w:rPr>
        <w:t xml:space="preserve">- </w:t>
      </w:r>
      <w:r w:rsidRPr="00E75F8F">
        <w:rPr>
          <w:sz w:val="26"/>
          <w:szCs w:val="26"/>
        </w:rPr>
        <w:t>осуществлять обязательное социальное страхование работников в порядке, установленном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674DA3" w:rsidRPr="00E75F8F" w:rsidRDefault="00674DA3" w:rsidP="00674DA3">
      <w:pPr>
        <w:ind w:firstLine="567"/>
        <w:jc w:val="both"/>
        <w:rPr>
          <w:sz w:val="26"/>
          <w:szCs w:val="26"/>
        </w:rPr>
      </w:pPr>
      <w:r>
        <w:rPr>
          <w:sz w:val="26"/>
          <w:szCs w:val="26"/>
        </w:rPr>
        <w:t xml:space="preserve">- </w:t>
      </w:r>
      <w:r w:rsidRPr="00E75F8F">
        <w:rPr>
          <w:sz w:val="26"/>
          <w:szCs w:val="26"/>
        </w:rPr>
        <w:t>исполнять иные обязанности, предусмотренные трудовым законодательством и иными нормативными правовыми актами, содержащими нормы трудового права, Уставом, коллективным договором, соглашениями, локальными нормативными актами и трудовыми договорами.</w:t>
      </w:r>
    </w:p>
    <w:p w:rsidR="00674DA3" w:rsidRPr="00E75F8F" w:rsidRDefault="00674DA3" w:rsidP="00674DA3">
      <w:pPr>
        <w:ind w:firstLine="567"/>
        <w:jc w:val="both"/>
        <w:rPr>
          <w:sz w:val="26"/>
          <w:szCs w:val="26"/>
        </w:rPr>
      </w:pPr>
      <w:r w:rsidRPr="00E75F8F">
        <w:rPr>
          <w:sz w:val="26"/>
          <w:szCs w:val="26"/>
        </w:rPr>
        <w:t xml:space="preserve">3.2. </w:t>
      </w:r>
      <w:r w:rsidRPr="00E75F8F">
        <w:rPr>
          <w:sz w:val="26"/>
          <w:szCs w:val="26"/>
          <w:u w:val="single"/>
        </w:rPr>
        <w:t>Основные права и обязанности работника.</w:t>
      </w:r>
    </w:p>
    <w:p w:rsidR="00674DA3" w:rsidRPr="00E75F8F" w:rsidRDefault="00674DA3" w:rsidP="00674DA3">
      <w:pPr>
        <w:ind w:firstLine="567"/>
        <w:jc w:val="both"/>
        <w:rPr>
          <w:sz w:val="26"/>
          <w:szCs w:val="26"/>
        </w:rPr>
      </w:pPr>
      <w:r w:rsidRPr="00E75F8F">
        <w:rPr>
          <w:sz w:val="26"/>
          <w:szCs w:val="26"/>
        </w:rPr>
        <w:t>3.2.1. Работник имеет право на:</w:t>
      </w:r>
    </w:p>
    <w:p w:rsidR="00674DA3" w:rsidRPr="00E75F8F" w:rsidRDefault="00674DA3" w:rsidP="00674DA3">
      <w:pPr>
        <w:ind w:firstLine="567"/>
        <w:jc w:val="both"/>
        <w:rPr>
          <w:sz w:val="26"/>
          <w:szCs w:val="26"/>
        </w:rPr>
      </w:pPr>
      <w:r>
        <w:rPr>
          <w:sz w:val="26"/>
          <w:szCs w:val="26"/>
        </w:rPr>
        <w:t xml:space="preserve">- </w:t>
      </w:r>
      <w:r w:rsidRPr="00E75F8F">
        <w:rPr>
          <w:sz w:val="26"/>
          <w:szCs w:val="26"/>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предоставление ему работы, обусловленной трудовым договором;</w:t>
      </w:r>
    </w:p>
    <w:p w:rsidR="00674DA3" w:rsidRPr="00E75F8F" w:rsidRDefault="00674DA3" w:rsidP="00674DA3">
      <w:pPr>
        <w:ind w:firstLine="567"/>
        <w:jc w:val="both"/>
        <w:rPr>
          <w:sz w:val="26"/>
          <w:szCs w:val="26"/>
        </w:rPr>
      </w:pPr>
      <w:r>
        <w:rPr>
          <w:sz w:val="26"/>
          <w:szCs w:val="26"/>
        </w:rPr>
        <w:t xml:space="preserve">- </w:t>
      </w:r>
      <w:r w:rsidRPr="00E75F8F">
        <w:rPr>
          <w:sz w:val="26"/>
          <w:szCs w:val="26"/>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74DA3" w:rsidRPr="00E75F8F" w:rsidRDefault="00674DA3" w:rsidP="00674DA3">
      <w:pPr>
        <w:ind w:firstLine="567"/>
        <w:jc w:val="both"/>
        <w:rPr>
          <w:sz w:val="26"/>
          <w:szCs w:val="26"/>
        </w:rPr>
      </w:pPr>
      <w:r>
        <w:rPr>
          <w:sz w:val="26"/>
          <w:szCs w:val="26"/>
        </w:rPr>
        <w:t xml:space="preserve">- </w:t>
      </w:r>
      <w:r w:rsidRPr="00E75F8F">
        <w:rPr>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74DA3" w:rsidRPr="00E75F8F" w:rsidRDefault="00674DA3" w:rsidP="00674DA3">
      <w:pPr>
        <w:ind w:firstLine="567"/>
        <w:jc w:val="both"/>
        <w:rPr>
          <w:sz w:val="26"/>
          <w:szCs w:val="26"/>
        </w:rPr>
      </w:pPr>
      <w:r>
        <w:rPr>
          <w:sz w:val="26"/>
          <w:szCs w:val="26"/>
        </w:rPr>
        <w:t xml:space="preserve">- </w:t>
      </w:r>
      <w:r w:rsidRPr="00E75F8F">
        <w:rPr>
          <w:sz w:val="26"/>
          <w:szCs w:val="26"/>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ежегодных оплачиваемых основных и дополнительных отпусков;</w:t>
      </w:r>
    </w:p>
    <w:p w:rsidR="00674DA3" w:rsidRPr="00E75F8F" w:rsidRDefault="00674DA3" w:rsidP="00674DA3">
      <w:pPr>
        <w:ind w:firstLine="567"/>
        <w:jc w:val="both"/>
        <w:rPr>
          <w:sz w:val="26"/>
          <w:szCs w:val="26"/>
        </w:rPr>
      </w:pPr>
      <w:r>
        <w:rPr>
          <w:sz w:val="26"/>
          <w:szCs w:val="26"/>
        </w:rPr>
        <w:t xml:space="preserve">- </w:t>
      </w:r>
      <w:r w:rsidRPr="00E75F8F">
        <w:rPr>
          <w:sz w:val="26"/>
          <w:szCs w:val="26"/>
        </w:rPr>
        <w:t>полную достоверную информацию об условиях труда и требованиях охраны труда на рабочем месте;</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профессиональную подготовку, переподготовку и повышение квалификации в порядке, установленном Трудовым кодексом РФ, иными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674DA3" w:rsidRPr="00E75F8F" w:rsidRDefault="00674DA3" w:rsidP="00674DA3">
      <w:pPr>
        <w:ind w:firstLine="567"/>
        <w:jc w:val="both"/>
        <w:rPr>
          <w:sz w:val="26"/>
          <w:szCs w:val="26"/>
        </w:rPr>
      </w:pPr>
      <w:r>
        <w:rPr>
          <w:sz w:val="26"/>
          <w:szCs w:val="26"/>
        </w:rPr>
        <w:t xml:space="preserve">- </w:t>
      </w:r>
      <w:r w:rsidRPr="00E75F8F">
        <w:rPr>
          <w:sz w:val="26"/>
          <w:szCs w:val="26"/>
        </w:rPr>
        <w:t>на получение квалификационной кат</w:t>
      </w:r>
      <w:r>
        <w:rPr>
          <w:sz w:val="26"/>
          <w:szCs w:val="26"/>
        </w:rPr>
        <w:t xml:space="preserve">егории при успешном прохождении аттестации в соответствии с Порядком проведения </w:t>
      </w:r>
      <w:r w:rsidRPr="00E75F8F">
        <w:rPr>
          <w:sz w:val="26"/>
          <w:szCs w:val="26"/>
        </w:rPr>
        <w:t>аттестации педагогических работников организаций, осуществляющих образовательную деятельность (приказ Минобрнауки от 07.04.2014г. №276);</w:t>
      </w:r>
    </w:p>
    <w:p w:rsidR="00674DA3" w:rsidRPr="00E75F8F" w:rsidRDefault="00674DA3" w:rsidP="00674DA3">
      <w:pPr>
        <w:ind w:firstLine="567"/>
        <w:jc w:val="both"/>
        <w:rPr>
          <w:sz w:val="26"/>
          <w:szCs w:val="26"/>
        </w:rPr>
      </w:pPr>
      <w:r>
        <w:rPr>
          <w:sz w:val="26"/>
          <w:szCs w:val="26"/>
        </w:rPr>
        <w:lastRenderedPageBreak/>
        <w:t xml:space="preserve">- </w:t>
      </w:r>
      <w:r w:rsidRPr="00E75F8F">
        <w:rPr>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74DA3" w:rsidRPr="00E75F8F" w:rsidRDefault="00674DA3" w:rsidP="00674DA3">
      <w:pPr>
        <w:ind w:firstLine="567"/>
        <w:jc w:val="both"/>
        <w:rPr>
          <w:sz w:val="26"/>
          <w:szCs w:val="26"/>
        </w:rPr>
      </w:pPr>
      <w:r>
        <w:rPr>
          <w:sz w:val="26"/>
          <w:szCs w:val="26"/>
        </w:rPr>
        <w:t xml:space="preserve">- </w:t>
      </w:r>
      <w:r w:rsidRPr="00E75F8F">
        <w:rPr>
          <w:sz w:val="26"/>
          <w:szCs w:val="26"/>
        </w:rPr>
        <w:t>участие в управлении организацией в предусмотренных Трудовым кодексом РФ, иными федеральными законами и коллективным договором формах;</w:t>
      </w:r>
    </w:p>
    <w:p w:rsidR="00674DA3" w:rsidRPr="00E75F8F" w:rsidRDefault="00674DA3" w:rsidP="00674DA3">
      <w:pPr>
        <w:ind w:firstLine="567"/>
        <w:jc w:val="both"/>
        <w:rPr>
          <w:sz w:val="26"/>
          <w:szCs w:val="26"/>
        </w:rPr>
      </w:pPr>
      <w:r>
        <w:rPr>
          <w:sz w:val="26"/>
          <w:szCs w:val="26"/>
        </w:rPr>
        <w:t xml:space="preserve">- </w:t>
      </w:r>
      <w:r w:rsidRPr="00E75F8F">
        <w:rPr>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74DA3" w:rsidRPr="00E75F8F" w:rsidRDefault="00674DA3" w:rsidP="00674DA3">
      <w:pPr>
        <w:ind w:firstLine="567"/>
        <w:jc w:val="both"/>
        <w:rPr>
          <w:sz w:val="26"/>
          <w:szCs w:val="26"/>
        </w:rPr>
      </w:pPr>
      <w:r>
        <w:rPr>
          <w:sz w:val="26"/>
          <w:szCs w:val="26"/>
        </w:rPr>
        <w:t xml:space="preserve">- </w:t>
      </w:r>
      <w:r w:rsidRPr="00E75F8F">
        <w:rPr>
          <w:sz w:val="26"/>
          <w:szCs w:val="26"/>
        </w:rPr>
        <w:t>защиту своих трудовых прав, свобод и законных интересов всеми не запрещенными законом способами;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обязательное социальное страхование в случаях, предусмотренных федеральными законами;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другие права, предусмотренные Уставом образовательного учреждения, коллективным договором, трудовым договором.</w:t>
      </w:r>
    </w:p>
    <w:p w:rsidR="00674DA3" w:rsidRPr="00E75F8F" w:rsidRDefault="00674DA3" w:rsidP="00674DA3">
      <w:pPr>
        <w:ind w:firstLine="567"/>
        <w:jc w:val="both"/>
        <w:rPr>
          <w:sz w:val="26"/>
          <w:szCs w:val="26"/>
        </w:rPr>
      </w:pPr>
      <w:r w:rsidRPr="00E75F8F">
        <w:rPr>
          <w:sz w:val="26"/>
          <w:szCs w:val="26"/>
        </w:rPr>
        <w:t xml:space="preserve">3.2.2. </w:t>
      </w:r>
      <w:r w:rsidRPr="00E75F8F">
        <w:rPr>
          <w:sz w:val="26"/>
          <w:szCs w:val="26"/>
          <w:u w:val="single"/>
        </w:rPr>
        <w:t>Работники обязаны:</w:t>
      </w:r>
    </w:p>
    <w:p w:rsidR="00674DA3" w:rsidRPr="00E75F8F" w:rsidRDefault="00674DA3" w:rsidP="00674DA3">
      <w:pPr>
        <w:ind w:firstLine="567"/>
        <w:jc w:val="both"/>
        <w:rPr>
          <w:sz w:val="26"/>
          <w:szCs w:val="26"/>
        </w:rPr>
      </w:pPr>
      <w:r>
        <w:rPr>
          <w:sz w:val="26"/>
          <w:szCs w:val="26"/>
        </w:rPr>
        <w:t xml:space="preserve">- </w:t>
      </w:r>
      <w:r w:rsidRPr="00E75F8F">
        <w:rPr>
          <w:sz w:val="26"/>
          <w:szCs w:val="26"/>
        </w:rPr>
        <w:t>добросовестно исполнять свои трудовые обязанности, выполнять учебный режим, требования Устава образовательного учреждения и Правил внутреннего трудового распорядка, быть вежливыми, тактичными, корректными друг с другом и с обучающимися, соблюдать дисциплину труда: вовремя приходить на работу, соблюдать установленную продолжительность рабочего времени.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работодателем на основании тарифно-квалификационных характеристик, квалификационных справочников и нормативных документов;</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проходить предварительные и периодические медицинские осмотры;</w:t>
      </w:r>
    </w:p>
    <w:p w:rsidR="00674DA3" w:rsidRPr="00E75F8F" w:rsidRDefault="00674DA3" w:rsidP="00674DA3">
      <w:pPr>
        <w:ind w:firstLine="567"/>
        <w:jc w:val="both"/>
        <w:rPr>
          <w:sz w:val="26"/>
          <w:szCs w:val="26"/>
        </w:rPr>
      </w:pPr>
      <w:r>
        <w:rPr>
          <w:sz w:val="26"/>
          <w:szCs w:val="26"/>
        </w:rPr>
        <w:t xml:space="preserve">- </w:t>
      </w:r>
      <w:r w:rsidRPr="00E75F8F">
        <w:rPr>
          <w:sz w:val="26"/>
          <w:szCs w:val="26"/>
        </w:rPr>
        <w:t>соблюдать требования по охране труда и обеспечению безопасности труда;</w:t>
      </w:r>
    </w:p>
    <w:p w:rsidR="00674DA3" w:rsidRPr="00E75F8F" w:rsidRDefault="00674DA3" w:rsidP="00674DA3">
      <w:pPr>
        <w:ind w:firstLine="567"/>
        <w:jc w:val="both"/>
        <w:rPr>
          <w:sz w:val="26"/>
          <w:szCs w:val="26"/>
        </w:rPr>
      </w:pPr>
      <w:r>
        <w:rPr>
          <w:sz w:val="26"/>
          <w:szCs w:val="26"/>
        </w:rPr>
        <w:t xml:space="preserve">- </w:t>
      </w:r>
      <w:r w:rsidRPr="00E75F8F">
        <w:rPr>
          <w:sz w:val="26"/>
          <w:szCs w:val="26"/>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674DA3" w:rsidRPr="00E75F8F" w:rsidRDefault="00674DA3" w:rsidP="00674DA3">
      <w:pPr>
        <w:ind w:firstLine="567"/>
        <w:jc w:val="both"/>
        <w:rPr>
          <w:sz w:val="26"/>
          <w:szCs w:val="26"/>
        </w:rPr>
      </w:pPr>
      <w:r>
        <w:rPr>
          <w:sz w:val="26"/>
          <w:szCs w:val="26"/>
        </w:rPr>
        <w:t xml:space="preserve">- </w:t>
      </w:r>
      <w:r w:rsidRPr="00E75F8F">
        <w:rPr>
          <w:sz w:val="26"/>
          <w:szCs w:val="26"/>
        </w:rPr>
        <w:t>бережно относиться к имуществу работодателя, в т.ч. и имуществу третьих лиц, находящихся у работодателя;</w:t>
      </w:r>
    </w:p>
    <w:p w:rsidR="00674DA3" w:rsidRPr="00E75F8F" w:rsidRDefault="00674DA3" w:rsidP="00674DA3">
      <w:pPr>
        <w:ind w:firstLine="567"/>
        <w:jc w:val="both"/>
        <w:rPr>
          <w:sz w:val="26"/>
          <w:szCs w:val="26"/>
        </w:rPr>
      </w:pPr>
      <w:r>
        <w:rPr>
          <w:sz w:val="26"/>
          <w:szCs w:val="26"/>
        </w:rPr>
        <w:t xml:space="preserve">- </w:t>
      </w:r>
      <w:r w:rsidRPr="00E75F8F">
        <w:rPr>
          <w:sz w:val="26"/>
          <w:szCs w:val="26"/>
        </w:rPr>
        <w:t>содержать рабочее место, мебель, оборудование в исправном и аккуратном состоянии, соблюдать чистоту в помещениях образовательного учреждения;</w:t>
      </w:r>
    </w:p>
    <w:p w:rsidR="00674DA3" w:rsidRPr="00E75F8F" w:rsidRDefault="00674DA3" w:rsidP="00674DA3">
      <w:pPr>
        <w:ind w:firstLine="567"/>
        <w:jc w:val="both"/>
        <w:rPr>
          <w:sz w:val="26"/>
          <w:szCs w:val="26"/>
        </w:rPr>
      </w:pPr>
      <w:r>
        <w:rPr>
          <w:sz w:val="26"/>
          <w:szCs w:val="26"/>
        </w:rPr>
        <w:t xml:space="preserve">- </w:t>
      </w:r>
      <w:r w:rsidRPr="00E75F8F">
        <w:rPr>
          <w:sz w:val="26"/>
          <w:szCs w:val="26"/>
        </w:rPr>
        <w:t>соблюдать установленный порядок хранения материальных ценностей и документов;</w:t>
      </w:r>
    </w:p>
    <w:p w:rsidR="00674DA3" w:rsidRPr="00E75F8F" w:rsidRDefault="00674DA3" w:rsidP="00674DA3">
      <w:pPr>
        <w:ind w:firstLine="567"/>
        <w:jc w:val="both"/>
        <w:rPr>
          <w:sz w:val="26"/>
          <w:szCs w:val="26"/>
        </w:rPr>
      </w:pPr>
      <w:r>
        <w:rPr>
          <w:sz w:val="26"/>
          <w:szCs w:val="26"/>
        </w:rPr>
        <w:t xml:space="preserve">- </w:t>
      </w:r>
      <w:r w:rsidRPr="00E75F8F">
        <w:rPr>
          <w:sz w:val="26"/>
          <w:szCs w:val="26"/>
        </w:rPr>
        <w:t>своевременно заполнять и аккуратно вести установленную документацию;</w:t>
      </w:r>
    </w:p>
    <w:p w:rsidR="00674DA3" w:rsidRPr="00E75F8F" w:rsidRDefault="00674DA3" w:rsidP="00674DA3">
      <w:pPr>
        <w:ind w:firstLine="567"/>
        <w:jc w:val="both"/>
        <w:rPr>
          <w:sz w:val="26"/>
          <w:szCs w:val="26"/>
        </w:rPr>
      </w:pPr>
      <w:r>
        <w:rPr>
          <w:sz w:val="26"/>
          <w:szCs w:val="26"/>
        </w:rPr>
        <w:t xml:space="preserve">- </w:t>
      </w:r>
      <w:r w:rsidRPr="00E75F8F">
        <w:rPr>
          <w:sz w:val="26"/>
          <w:szCs w:val="26"/>
        </w:rPr>
        <w:t>экономно и рационально использовать электроэнергию, тепло и другие материальные ресурсы;</w:t>
      </w:r>
    </w:p>
    <w:p w:rsidR="00674DA3" w:rsidRPr="00E75F8F" w:rsidRDefault="00674DA3" w:rsidP="00674DA3">
      <w:pPr>
        <w:ind w:firstLine="567"/>
        <w:jc w:val="both"/>
        <w:rPr>
          <w:sz w:val="26"/>
          <w:szCs w:val="26"/>
        </w:rPr>
      </w:pPr>
      <w:r>
        <w:rPr>
          <w:sz w:val="26"/>
          <w:szCs w:val="26"/>
        </w:rPr>
        <w:t xml:space="preserve">- </w:t>
      </w:r>
      <w:r w:rsidRPr="00E75F8F">
        <w:rPr>
          <w:sz w:val="26"/>
          <w:szCs w:val="26"/>
        </w:rPr>
        <w:t>посещать общие собрания работников, педагогические советы, методические объединения, иные мероприятия;</w:t>
      </w:r>
    </w:p>
    <w:p w:rsidR="00674DA3" w:rsidRPr="00E75F8F" w:rsidRDefault="00674DA3" w:rsidP="00674DA3">
      <w:pPr>
        <w:ind w:firstLine="567"/>
        <w:jc w:val="both"/>
        <w:rPr>
          <w:sz w:val="26"/>
          <w:szCs w:val="26"/>
        </w:rPr>
      </w:pPr>
      <w:r>
        <w:rPr>
          <w:sz w:val="26"/>
          <w:szCs w:val="26"/>
        </w:rPr>
        <w:t xml:space="preserve">- </w:t>
      </w:r>
      <w:r w:rsidRPr="00E75F8F">
        <w:rPr>
          <w:sz w:val="26"/>
          <w:szCs w:val="26"/>
        </w:rPr>
        <w:t>в случае неявки на работу по болезни своевременно известить работодателя; предоставить листок нетрудоспособности в первый день выхода на работу.</w:t>
      </w:r>
    </w:p>
    <w:p w:rsidR="00674DA3" w:rsidRPr="00E75F8F" w:rsidRDefault="00674DA3" w:rsidP="00674DA3">
      <w:pPr>
        <w:ind w:firstLine="567"/>
        <w:jc w:val="both"/>
        <w:rPr>
          <w:sz w:val="26"/>
          <w:szCs w:val="26"/>
        </w:rPr>
      </w:pPr>
      <w:r w:rsidRPr="00E75F8F">
        <w:rPr>
          <w:sz w:val="26"/>
          <w:szCs w:val="26"/>
          <w:u w:val="single"/>
        </w:rPr>
        <w:t>Обязанности учителя:</w:t>
      </w:r>
    </w:p>
    <w:p w:rsidR="00674DA3" w:rsidRPr="00E75F8F" w:rsidRDefault="00674DA3" w:rsidP="00674DA3">
      <w:pPr>
        <w:ind w:firstLine="567"/>
        <w:jc w:val="both"/>
        <w:rPr>
          <w:sz w:val="26"/>
          <w:szCs w:val="26"/>
        </w:rPr>
      </w:pPr>
      <w:r>
        <w:rPr>
          <w:sz w:val="26"/>
          <w:szCs w:val="26"/>
        </w:rPr>
        <w:lastRenderedPageBreak/>
        <w:t xml:space="preserve">- </w:t>
      </w:r>
      <w:r w:rsidRPr="00E75F8F">
        <w:rPr>
          <w:sz w:val="26"/>
          <w:szCs w:val="26"/>
        </w:rPr>
        <w:t>со звонком начинать урок и его заканчивать, не допускать бесполезной траты учебного времени;</w:t>
      </w:r>
    </w:p>
    <w:p w:rsidR="00674DA3" w:rsidRPr="00E75F8F" w:rsidRDefault="00674DA3" w:rsidP="00674DA3">
      <w:pPr>
        <w:ind w:firstLine="567"/>
        <w:jc w:val="both"/>
        <w:rPr>
          <w:sz w:val="26"/>
          <w:szCs w:val="26"/>
        </w:rPr>
      </w:pPr>
      <w:r>
        <w:rPr>
          <w:sz w:val="26"/>
          <w:szCs w:val="26"/>
        </w:rPr>
        <w:t xml:space="preserve">- </w:t>
      </w:r>
      <w:r w:rsidRPr="00E75F8F">
        <w:rPr>
          <w:sz w:val="26"/>
          <w:szCs w:val="26"/>
        </w:rPr>
        <w:t>иметь поурочные планы на каждый учебный час, включая классные часы;</w:t>
      </w:r>
    </w:p>
    <w:p w:rsidR="00674DA3" w:rsidRPr="00E75F8F" w:rsidRDefault="00674DA3" w:rsidP="00674DA3">
      <w:pPr>
        <w:ind w:firstLine="567"/>
        <w:jc w:val="both"/>
        <w:rPr>
          <w:sz w:val="26"/>
          <w:szCs w:val="26"/>
        </w:rPr>
      </w:pPr>
      <w:r>
        <w:rPr>
          <w:sz w:val="26"/>
          <w:szCs w:val="26"/>
        </w:rPr>
        <w:t xml:space="preserve">- </w:t>
      </w:r>
      <w:r w:rsidRPr="00E75F8F">
        <w:rPr>
          <w:sz w:val="26"/>
          <w:szCs w:val="26"/>
        </w:rPr>
        <w:t>присутствовать на всех мероприятиях, запланированных для учителей и учащихся, в соответствии со своими должностными обязанностями;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соблюдать законные права и свободы обучающихся и воспитанников;</w:t>
      </w:r>
    </w:p>
    <w:p w:rsidR="00674DA3" w:rsidRPr="00E75F8F" w:rsidRDefault="00674DA3" w:rsidP="00674DA3">
      <w:pPr>
        <w:ind w:firstLine="567"/>
        <w:jc w:val="both"/>
        <w:rPr>
          <w:sz w:val="26"/>
          <w:szCs w:val="26"/>
        </w:rPr>
      </w:pPr>
      <w:r>
        <w:rPr>
          <w:sz w:val="26"/>
          <w:szCs w:val="26"/>
        </w:rPr>
        <w:t xml:space="preserve">- </w:t>
      </w:r>
      <w:r w:rsidRPr="00E75F8F">
        <w:rPr>
          <w:sz w:val="26"/>
          <w:szCs w:val="26"/>
        </w:rPr>
        <w:t>уважительно и тактично относиться к коллегам по работе и детям;</w:t>
      </w:r>
    </w:p>
    <w:p w:rsidR="00674DA3" w:rsidRPr="00E75F8F" w:rsidRDefault="00674DA3" w:rsidP="00674DA3">
      <w:pPr>
        <w:ind w:firstLine="567"/>
        <w:jc w:val="both"/>
        <w:rPr>
          <w:sz w:val="26"/>
          <w:szCs w:val="26"/>
        </w:rPr>
      </w:pPr>
      <w:r>
        <w:rPr>
          <w:sz w:val="26"/>
          <w:szCs w:val="26"/>
        </w:rPr>
        <w:t xml:space="preserve">- </w:t>
      </w:r>
      <w:r w:rsidRPr="00E75F8F">
        <w:rPr>
          <w:sz w:val="26"/>
          <w:szCs w:val="26"/>
        </w:rPr>
        <w:t>выполнять другие обязанности согласно первой части, п.3.2.2, возложенные Уставом образовательного учреждения, коллективными и трудовыми договорами, локальными нормативными актами.</w:t>
      </w:r>
    </w:p>
    <w:p w:rsidR="00674DA3" w:rsidRPr="00E75F8F" w:rsidRDefault="00674DA3" w:rsidP="00674DA3">
      <w:pPr>
        <w:ind w:firstLine="567"/>
        <w:jc w:val="both"/>
        <w:rPr>
          <w:sz w:val="26"/>
          <w:szCs w:val="26"/>
        </w:rPr>
      </w:pPr>
      <w:r w:rsidRPr="00E75F8F">
        <w:rPr>
          <w:sz w:val="26"/>
          <w:szCs w:val="26"/>
        </w:rPr>
        <w:t>3.2.3.</w:t>
      </w:r>
      <w:r>
        <w:rPr>
          <w:sz w:val="26"/>
          <w:szCs w:val="26"/>
        </w:rPr>
        <w:t xml:space="preserve"> </w:t>
      </w:r>
      <w:r w:rsidRPr="00E75F8F">
        <w:rPr>
          <w:sz w:val="26"/>
          <w:szCs w:val="26"/>
        </w:rPr>
        <w:t>Работникам в период организации образовательного процесса запрещается: изменять по своему усмотрению расписание уроков (занятий) и график работы;</w:t>
      </w:r>
    </w:p>
    <w:p w:rsidR="00674DA3" w:rsidRPr="00E75F8F" w:rsidRDefault="00674DA3" w:rsidP="00674DA3">
      <w:pPr>
        <w:ind w:firstLine="567"/>
        <w:jc w:val="both"/>
        <w:rPr>
          <w:sz w:val="26"/>
          <w:szCs w:val="26"/>
        </w:rPr>
      </w:pPr>
      <w:r>
        <w:rPr>
          <w:sz w:val="26"/>
          <w:szCs w:val="26"/>
        </w:rPr>
        <w:t xml:space="preserve">- </w:t>
      </w:r>
      <w:r w:rsidRPr="00E75F8F">
        <w:rPr>
          <w:sz w:val="26"/>
          <w:szCs w:val="26"/>
        </w:rPr>
        <w:t>отменять, менять или сокращать продолжительность уроков (занятий) и перерывов (перемен) между ними;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удалять обучающихся (воспитанников) с уроков (занятий);</w:t>
      </w:r>
    </w:p>
    <w:p w:rsidR="00674DA3" w:rsidRPr="00E75F8F" w:rsidRDefault="00674DA3" w:rsidP="00674DA3">
      <w:pPr>
        <w:ind w:firstLine="567"/>
        <w:jc w:val="both"/>
        <w:rPr>
          <w:sz w:val="26"/>
          <w:szCs w:val="26"/>
        </w:rPr>
      </w:pPr>
      <w:r>
        <w:rPr>
          <w:sz w:val="26"/>
          <w:szCs w:val="26"/>
        </w:rPr>
        <w:t xml:space="preserve">- </w:t>
      </w:r>
      <w:r w:rsidRPr="00E75F8F">
        <w:rPr>
          <w:sz w:val="26"/>
          <w:szCs w:val="26"/>
        </w:rPr>
        <w:t>курить в помещении и на территории образовательного учреждения;</w:t>
      </w:r>
    </w:p>
    <w:p w:rsidR="00674DA3" w:rsidRPr="00E75F8F" w:rsidRDefault="00674DA3" w:rsidP="00674DA3">
      <w:pPr>
        <w:ind w:firstLine="567"/>
        <w:jc w:val="both"/>
        <w:rPr>
          <w:sz w:val="26"/>
          <w:szCs w:val="26"/>
        </w:rPr>
      </w:pPr>
      <w:r>
        <w:rPr>
          <w:sz w:val="26"/>
          <w:szCs w:val="26"/>
        </w:rPr>
        <w:t xml:space="preserve">- </w:t>
      </w:r>
      <w:r w:rsidRPr="00E75F8F">
        <w:rPr>
          <w:sz w:val="26"/>
          <w:szCs w:val="26"/>
        </w:rPr>
        <w:t>отвлекать обучающихся во время учебного процесса на иные, не связанные с учебным процессом, мероприятия.</w:t>
      </w:r>
    </w:p>
    <w:p w:rsidR="00674DA3" w:rsidRPr="00E75F8F" w:rsidRDefault="00674DA3" w:rsidP="00674DA3">
      <w:pPr>
        <w:ind w:firstLine="567"/>
        <w:jc w:val="both"/>
        <w:rPr>
          <w:sz w:val="26"/>
          <w:szCs w:val="26"/>
        </w:rPr>
      </w:pPr>
      <w:r w:rsidRPr="00E75F8F">
        <w:rPr>
          <w:sz w:val="26"/>
          <w:szCs w:val="26"/>
        </w:rPr>
        <w:t>3.2.4. Посторонним лицам разрешается присутствовать на уроках (занятиях) с согласия педагога и разрешения руководителя. Вход в класс (группу) после начала или во время урока (занятия)) разрешается в исключительных случаях только руководителю учреждения и его заместителям.</w:t>
      </w:r>
    </w:p>
    <w:p w:rsidR="00674DA3" w:rsidRPr="00E75F8F" w:rsidRDefault="00674DA3" w:rsidP="00674DA3">
      <w:pPr>
        <w:ind w:firstLine="567"/>
        <w:jc w:val="both"/>
        <w:rPr>
          <w:sz w:val="26"/>
          <w:szCs w:val="26"/>
        </w:rPr>
      </w:pPr>
      <w:r w:rsidRPr="00E75F8F">
        <w:rPr>
          <w:sz w:val="26"/>
          <w:szCs w:val="26"/>
        </w:rPr>
        <w:t>Во время проведения уроков (занятий) не разрешается делать педагогическим работникам замечания по поводу их работы в присутствии учащихся (воспитанников).</w:t>
      </w:r>
    </w:p>
    <w:p w:rsidR="00674DA3" w:rsidRPr="00E75F8F" w:rsidRDefault="00674DA3" w:rsidP="00674DA3">
      <w:pPr>
        <w:jc w:val="both"/>
        <w:rPr>
          <w:b/>
          <w:sz w:val="26"/>
          <w:szCs w:val="26"/>
        </w:rPr>
      </w:pPr>
    </w:p>
    <w:p w:rsidR="00674DA3" w:rsidRPr="00E75F8F" w:rsidRDefault="00674DA3" w:rsidP="00674DA3">
      <w:pPr>
        <w:jc w:val="center"/>
        <w:rPr>
          <w:b/>
          <w:sz w:val="26"/>
          <w:szCs w:val="26"/>
        </w:rPr>
      </w:pPr>
      <w:r w:rsidRPr="00E75F8F">
        <w:rPr>
          <w:b/>
          <w:sz w:val="26"/>
          <w:szCs w:val="26"/>
        </w:rPr>
        <w:t>4.  Режим работы и время отдыха</w:t>
      </w:r>
    </w:p>
    <w:p w:rsidR="00674DA3" w:rsidRPr="00E75F8F" w:rsidRDefault="00674DA3" w:rsidP="00674DA3">
      <w:pPr>
        <w:jc w:val="both"/>
        <w:rPr>
          <w:b/>
          <w:i/>
          <w:sz w:val="26"/>
          <w:szCs w:val="26"/>
          <w:u w:val="single"/>
        </w:rPr>
      </w:pPr>
    </w:p>
    <w:p w:rsidR="00674DA3" w:rsidRPr="003E3725" w:rsidRDefault="00674DA3" w:rsidP="00674DA3">
      <w:pPr>
        <w:ind w:firstLine="567"/>
        <w:jc w:val="both"/>
        <w:rPr>
          <w:color w:val="000000" w:themeColor="text1"/>
          <w:sz w:val="26"/>
          <w:szCs w:val="26"/>
        </w:rPr>
      </w:pPr>
      <w:r w:rsidRPr="00E75F8F">
        <w:rPr>
          <w:sz w:val="26"/>
          <w:szCs w:val="26"/>
        </w:rPr>
        <w:t>4.1.</w:t>
      </w:r>
      <w:r w:rsidRPr="00E75F8F">
        <w:rPr>
          <w:b/>
          <w:sz w:val="26"/>
          <w:szCs w:val="26"/>
        </w:rPr>
        <w:tab/>
      </w:r>
      <w:r w:rsidRPr="003E3725">
        <w:rPr>
          <w:color w:val="000000" w:themeColor="text1"/>
          <w:sz w:val="26"/>
          <w:szCs w:val="26"/>
        </w:rPr>
        <w:t xml:space="preserve">В школе установлена 5-ти дневная учебная неделя при </w:t>
      </w:r>
      <w:r w:rsidR="00FB3853">
        <w:rPr>
          <w:color w:val="000000" w:themeColor="text1"/>
          <w:sz w:val="26"/>
          <w:szCs w:val="26"/>
        </w:rPr>
        <w:t>5</w:t>
      </w:r>
      <w:r w:rsidRPr="003E3725">
        <w:rPr>
          <w:color w:val="000000" w:themeColor="text1"/>
          <w:sz w:val="26"/>
          <w:szCs w:val="26"/>
        </w:rPr>
        <w:t xml:space="preserve">-ти дневной рабочей неделе  с общей продолжительностью рабочего времени 36 часов. </w:t>
      </w:r>
    </w:p>
    <w:p w:rsidR="00674DA3" w:rsidRPr="00E75F8F" w:rsidRDefault="00674DA3" w:rsidP="00674DA3">
      <w:pPr>
        <w:ind w:firstLine="567"/>
        <w:jc w:val="both"/>
        <w:rPr>
          <w:sz w:val="26"/>
          <w:szCs w:val="26"/>
        </w:rPr>
      </w:pPr>
      <w:r w:rsidRPr="00E75F8F">
        <w:rPr>
          <w:sz w:val="26"/>
          <w:szCs w:val="26"/>
        </w:rPr>
        <w:t>4.2.</w:t>
      </w:r>
      <w:r w:rsidRPr="00E75F8F">
        <w:rPr>
          <w:b/>
          <w:sz w:val="26"/>
          <w:szCs w:val="26"/>
        </w:rPr>
        <w:tab/>
      </w:r>
      <w:r w:rsidRPr="00E75F8F">
        <w:rPr>
          <w:sz w:val="26"/>
          <w:szCs w:val="26"/>
        </w:rPr>
        <w:t>Учебную нагрузку педагогических работников устанавливает директор школы по согласованию с ПК. При этом необходимо учитывать:</w:t>
      </w:r>
    </w:p>
    <w:p w:rsidR="00674DA3" w:rsidRPr="00E75F8F" w:rsidRDefault="00674DA3" w:rsidP="00674DA3">
      <w:pPr>
        <w:ind w:firstLine="567"/>
        <w:jc w:val="both"/>
        <w:rPr>
          <w:sz w:val="26"/>
          <w:szCs w:val="26"/>
        </w:rPr>
      </w:pPr>
      <w:r>
        <w:rPr>
          <w:sz w:val="26"/>
          <w:szCs w:val="26"/>
        </w:rPr>
        <w:t xml:space="preserve">- </w:t>
      </w:r>
      <w:r w:rsidRPr="00E75F8F">
        <w:rPr>
          <w:sz w:val="26"/>
          <w:szCs w:val="26"/>
        </w:rPr>
        <w:t>у учителей, как правило, должна сохраняться преемственность и объем учебной нагрузки;</w:t>
      </w:r>
    </w:p>
    <w:p w:rsidR="00674DA3" w:rsidRPr="00E75F8F" w:rsidRDefault="00674DA3" w:rsidP="00674DA3">
      <w:pPr>
        <w:ind w:firstLine="567"/>
        <w:jc w:val="both"/>
        <w:rPr>
          <w:sz w:val="26"/>
          <w:szCs w:val="26"/>
        </w:rPr>
      </w:pPr>
      <w:r>
        <w:rPr>
          <w:sz w:val="26"/>
          <w:szCs w:val="26"/>
        </w:rPr>
        <w:t xml:space="preserve">- </w:t>
      </w:r>
      <w:r w:rsidRPr="00E75F8F">
        <w:rPr>
          <w:sz w:val="26"/>
          <w:szCs w:val="26"/>
        </w:rPr>
        <w:t>учебная нагрузка менее или более 18 часов возможна</w:t>
      </w:r>
      <w:r>
        <w:rPr>
          <w:sz w:val="26"/>
          <w:szCs w:val="26"/>
        </w:rPr>
        <w:t xml:space="preserve"> только при </w:t>
      </w:r>
      <w:r w:rsidRPr="00E75F8F">
        <w:rPr>
          <w:sz w:val="26"/>
          <w:szCs w:val="26"/>
        </w:rPr>
        <w:t>согласии работника, которое должно быть выражено в письменной форме;</w:t>
      </w:r>
    </w:p>
    <w:p w:rsidR="00674DA3" w:rsidRPr="00E75F8F" w:rsidRDefault="00674DA3" w:rsidP="00674DA3">
      <w:pPr>
        <w:ind w:firstLine="567"/>
        <w:jc w:val="both"/>
        <w:rPr>
          <w:sz w:val="26"/>
          <w:szCs w:val="26"/>
        </w:rPr>
      </w:pPr>
      <w:r>
        <w:rPr>
          <w:sz w:val="26"/>
          <w:szCs w:val="26"/>
        </w:rPr>
        <w:t xml:space="preserve">- </w:t>
      </w:r>
      <w:r w:rsidRPr="00E75F8F">
        <w:rPr>
          <w:sz w:val="26"/>
          <w:szCs w:val="26"/>
        </w:rPr>
        <w:t>объем учебной нагрузки у учителя должен быть, как правило, стабильным на протяжении всего учебного года (кроме случаев, связанных с сокращением часов УП, количества учащихся; реорганизации школы).</w:t>
      </w:r>
    </w:p>
    <w:p w:rsidR="00674DA3" w:rsidRPr="00E75F8F" w:rsidRDefault="00674DA3" w:rsidP="00674DA3">
      <w:pPr>
        <w:ind w:firstLine="567"/>
        <w:jc w:val="both"/>
        <w:rPr>
          <w:sz w:val="26"/>
          <w:szCs w:val="26"/>
        </w:rPr>
      </w:pPr>
      <w:r w:rsidRPr="00E75F8F">
        <w:rPr>
          <w:sz w:val="26"/>
          <w:szCs w:val="26"/>
        </w:rPr>
        <w:t>4.3.</w:t>
      </w:r>
      <w:r w:rsidRPr="00E75F8F">
        <w:rPr>
          <w:sz w:val="26"/>
          <w:szCs w:val="26"/>
        </w:rPr>
        <w:tab/>
        <w:t>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школы по согласованию с ПК.</w:t>
      </w:r>
    </w:p>
    <w:p w:rsidR="00674DA3" w:rsidRPr="00E75F8F" w:rsidRDefault="00674DA3" w:rsidP="00674DA3">
      <w:pPr>
        <w:ind w:firstLine="567"/>
        <w:jc w:val="both"/>
        <w:rPr>
          <w:sz w:val="26"/>
          <w:szCs w:val="26"/>
        </w:rPr>
      </w:pPr>
      <w:r w:rsidRPr="00E75F8F">
        <w:rPr>
          <w:sz w:val="26"/>
          <w:szCs w:val="26"/>
        </w:rPr>
        <w:t>Время работы учебно-вспомогательного персонала, не имеющего пед.</w:t>
      </w:r>
      <w:r>
        <w:rPr>
          <w:sz w:val="26"/>
          <w:szCs w:val="26"/>
        </w:rPr>
        <w:t xml:space="preserve"> </w:t>
      </w:r>
      <w:r w:rsidRPr="00E75F8F">
        <w:rPr>
          <w:sz w:val="26"/>
          <w:szCs w:val="26"/>
        </w:rPr>
        <w:t xml:space="preserve">нагрузку с 8.00 до 16.00, перерыв на обед с 12 часов до 13 часов. </w:t>
      </w:r>
    </w:p>
    <w:p w:rsidR="00674DA3" w:rsidRPr="00E75F8F" w:rsidRDefault="00674DA3" w:rsidP="00674DA3">
      <w:pPr>
        <w:ind w:firstLine="567"/>
        <w:jc w:val="both"/>
        <w:rPr>
          <w:sz w:val="26"/>
          <w:szCs w:val="26"/>
        </w:rPr>
      </w:pPr>
      <w:r w:rsidRPr="00E75F8F">
        <w:rPr>
          <w:sz w:val="26"/>
          <w:szCs w:val="26"/>
        </w:rPr>
        <w:t>4.4.</w:t>
      </w:r>
      <w:r w:rsidRPr="00E75F8F">
        <w:rPr>
          <w:sz w:val="26"/>
          <w:szCs w:val="26"/>
        </w:rPr>
        <w:tab/>
        <w:t>Рабочий день учителей должен начинаться не позднее, чем за 15 минут до начала занятий и продолжаться не менее 20 минут после окончания уроков. Дежурный админис</w:t>
      </w:r>
      <w:r>
        <w:rPr>
          <w:sz w:val="26"/>
          <w:szCs w:val="26"/>
        </w:rPr>
        <w:t>тратор является на дежурство в 8-0</w:t>
      </w:r>
      <w:r w:rsidRPr="00E75F8F">
        <w:rPr>
          <w:sz w:val="26"/>
          <w:szCs w:val="26"/>
        </w:rPr>
        <w:t>0 ча</w:t>
      </w:r>
      <w:r>
        <w:rPr>
          <w:sz w:val="26"/>
          <w:szCs w:val="26"/>
        </w:rPr>
        <w:t>сов и заканчивает дежурство в 16</w:t>
      </w:r>
      <w:r w:rsidRPr="00E75F8F">
        <w:rPr>
          <w:sz w:val="26"/>
          <w:szCs w:val="26"/>
        </w:rPr>
        <w:t>-00часов.</w:t>
      </w:r>
    </w:p>
    <w:p w:rsidR="00674DA3" w:rsidRPr="00E75F8F" w:rsidRDefault="00674DA3" w:rsidP="00674DA3">
      <w:pPr>
        <w:ind w:firstLine="567"/>
        <w:jc w:val="both"/>
        <w:rPr>
          <w:sz w:val="26"/>
          <w:szCs w:val="26"/>
        </w:rPr>
      </w:pPr>
      <w:r w:rsidRPr="00E75F8F">
        <w:rPr>
          <w:sz w:val="26"/>
          <w:szCs w:val="26"/>
        </w:rPr>
        <w:t>4.5.</w:t>
      </w:r>
      <w:r w:rsidRPr="00E75F8F">
        <w:rPr>
          <w:sz w:val="26"/>
          <w:szCs w:val="26"/>
        </w:rPr>
        <w:tab/>
        <w:t>Рабочий день (время) учителя может быть увеличен в случаях:</w:t>
      </w:r>
    </w:p>
    <w:p w:rsidR="00674DA3" w:rsidRPr="00E75F8F" w:rsidRDefault="00674DA3" w:rsidP="00674DA3">
      <w:pPr>
        <w:ind w:firstLine="567"/>
        <w:jc w:val="both"/>
        <w:rPr>
          <w:sz w:val="26"/>
          <w:szCs w:val="26"/>
        </w:rPr>
      </w:pPr>
      <w:r>
        <w:rPr>
          <w:sz w:val="26"/>
          <w:szCs w:val="26"/>
        </w:rPr>
        <w:lastRenderedPageBreak/>
        <w:t xml:space="preserve">- </w:t>
      </w:r>
      <w:r w:rsidRPr="00E75F8F">
        <w:rPr>
          <w:sz w:val="26"/>
          <w:szCs w:val="26"/>
        </w:rPr>
        <w:t>проведение педагогических советов, административных совещаний при директоре и его заместителях, планерках, проводимых по мере необходимости;</w:t>
      </w:r>
    </w:p>
    <w:p w:rsidR="00674DA3" w:rsidRPr="00E75F8F" w:rsidRDefault="00674DA3" w:rsidP="00674DA3">
      <w:pPr>
        <w:ind w:firstLine="567"/>
        <w:jc w:val="both"/>
        <w:rPr>
          <w:sz w:val="26"/>
          <w:szCs w:val="26"/>
        </w:rPr>
      </w:pPr>
      <w:r>
        <w:rPr>
          <w:sz w:val="26"/>
          <w:szCs w:val="26"/>
        </w:rPr>
        <w:t xml:space="preserve">- </w:t>
      </w:r>
      <w:r w:rsidRPr="00E75F8F">
        <w:rPr>
          <w:sz w:val="26"/>
          <w:szCs w:val="26"/>
        </w:rPr>
        <w:t>вследствие задействования педагогического работника до начала занятий, как заменяющего заболевшего, либо по другим причинам отсутствующего учителя;</w:t>
      </w:r>
    </w:p>
    <w:p w:rsidR="00674DA3" w:rsidRPr="00E75F8F" w:rsidRDefault="00674DA3" w:rsidP="00674DA3">
      <w:pPr>
        <w:ind w:firstLine="567"/>
        <w:jc w:val="both"/>
        <w:rPr>
          <w:sz w:val="26"/>
          <w:szCs w:val="26"/>
        </w:rPr>
      </w:pPr>
      <w:r>
        <w:rPr>
          <w:sz w:val="26"/>
          <w:szCs w:val="26"/>
        </w:rPr>
        <w:t xml:space="preserve">- </w:t>
      </w:r>
      <w:r w:rsidRPr="00E75F8F">
        <w:rPr>
          <w:sz w:val="26"/>
          <w:szCs w:val="26"/>
        </w:rPr>
        <w:t xml:space="preserve">во всех случаях, когда учитель занят внеклассной работой (подготовка общественных мероприятий, генеральная уборка), а также, когда учитель занят исполнением своего функционала (ведение классной документации, оформление и заполнение классных журналов, отчетность о посещаемости и успеваемости учеников и др.); </w:t>
      </w:r>
    </w:p>
    <w:p w:rsidR="00674DA3" w:rsidRPr="00E75F8F" w:rsidRDefault="00674DA3" w:rsidP="00674DA3">
      <w:pPr>
        <w:ind w:firstLine="567"/>
        <w:jc w:val="both"/>
        <w:rPr>
          <w:sz w:val="26"/>
          <w:szCs w:val="26"/>
        </w:rPr>
      </w:pPr>
      <w:r w:rsidRPr="00E75F8F">
        <w:rPr>
          <w:sz w:val="26"/>
          <w:szCs w:val="26"/>
        </w:rPr>
        <w:t>4.6. В течение рабочего времени учителя приступают к очередным урокам со звонка, задержка учащихся на переменах, а также начало уроков после звонка не допускаются, и считается отсутствием учителя на рабочем месте.</w:t>
      </w:r>
    </w:p>
    <w:p w:rsidR="00674DA3" w:rsidRPr="00E75F8F" w:rsidRDefault="00674DA3" w:rsidP="00674DA3">
      <w:pPr>
        <w:ind w:firstLine="567"/>
        <w:jc w:val="both"/>
        <w:rPr>
          <w:b/>
          <w:sz w:val="26"/>
          <w:szCs w:val="26"/>
        </w:rPr>
      </w:pPr>
      <w:r w:rsidRPr="00E75F8F">
        <w:rPr>
          <w:sz w:val="26"/>
          <w:szCs w:val="26"/>
        </w:rPr>
        <w:t>4.7. График дежурств учителей (на этажах и в столовой) утверждается и разрабатывается    администраций и ПК в тесном контакте, осуществляется контроль за исполнением дежурными учителями своих обязанностей.</w:t>
      </w:r>
    </w:p>
    <w:p w:rsidR="00674DA3" w:rsidRPr="00E75F8F" w:rsidRDefault="00674DA3" w:rsidP="00674DA3">
      <w:pPr>
        <w:numPr>
          <w:ilvl w:val="0"/>
          <w:numId w:val="2"/>
        </w:numPr>
        <w:ind w:firstLine="567"/>
        <w:jc w:val="both"/>
        <w:rPr>
          <w:sz w:val="26"/>
          <w:szCs w:val="26"/>
        </w:rPr>
      </w:pPr>
      <w:r w:rsidRPr="00E75F8F">
        <w:rPr>
          <w:sz w:val="26"/>
          <w:szCs w:val="26"/>
        </w:rPr>
        <w:t xml:space="preserve"> Классный руководитель обязан находиться в столовой во время питания его класса, следить за поведением учеников в столовой и количеством порций пищи, отпускаемой сотрудниками столовой. В случае задержки учащихся при проведении обедов в столовой (по субъективным причинам) классный руководитель обязан предупредить дежурного администратора.</w:t>
      </w:r>
    </w:p>
    <w:p w:rsidR="00674DA3" w:rsidRPr="00E75F8F" w:rsidRDefault="00674DA3" w:rsidP="00674DA3">
      <w:pPr>
        <w:numPr>
          <w:ilvl w:val="0"/>
          <w:numId w:val="2"/>
        </w:numPr>
        <w:ind w:firstLine="567"/>
        <w:jc w:val="both"/>
        <w:rPr>
          <w:sz w:val="26"/>
          <w:szCs w:val="26"/>
        </w:rPr>
      </w:pPr>
      <w:r w:rsidRPr="00E75F8F">
        <w:rPr>
          <w:sz w:val="26"/>
          <w:szCs w:val="26"/>
        </w:rPr>
        <w:t xml:space="preserve"> Из числа педагогических работников (зам. директоров) школы директор назначает дежурных администраторов. Дежурный администратор выполняет свои обязанности согласно утвержденного директором графика дежурств и специально выработанного функционала.</w:t>
      </w:r>
    </w:p>
    <w:p w:rsidR="00674DA3" w:rsidRPr="00E75F8F" w:rsidRDefault="00674DA3" w:rsidP="00674DA3">
      <w:pPr>
        <w:numPr>
          <w:ilvl w:val="0"/>
          <w:numId w:val="3"/>
        </w:numPr>
        <w:ind w:firstLine="567"/>
        <w:jc w:val="both"/>
        <w:rPr>
          <w:sz w:val="26"/>
          <w:szCs w:val="26"/>
        </w:rPr>
      </w:pPr>
      <w:r>
        <w:rPr>
          <w:sz w:val="26"/>
          <w:szCs w:val="26"/>
        </w:rPr>
        <w:t xml:space="preserve"> </w:t>
      </w:r>
      <w:r w:rsidRPr="00E75F8F">
        <w:rPr>
          <w:sz w:val="26"/>
          <w:szCs w:val="26"/>
        </w:rPr>
        <w:t>Время каникул является рабочим временем. В каникулярное время педагогические работники привлекаются работодателем к педагогической, методической и организационной работе, связанной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w:t>
      </w:r>
      <w:proofErr w:type="spellStart"/>
      <w:r w:rsidRPr="00E75F8F">
        <w:rPr>
          <w:sz w:val="26"/>
          <w:szCs w:val="26"/>
        </w:rPr>
        <w:t>п.п</w:t>
      </w:r>
      <w:proofErr w:type="spellEnd"/>
      <w:r w:rsidRPr="00E75F8F">
        <w:rPr>
          <w:sz w:val="26"/>
          <w:szCs w:val="26"/>
        </w:rPr>
        <w:t>. 2.3.; 4.2. Приложения к приказу Минобрнауки от 27.03.2006г. №69), согласно графику занятости, выработанному зам. директора по учебно-воспитательной работе, при согласовании с профсоюзным комитетом. Неявка на работу в каникулярное время без уважительных причин приравнивается к прогулу.</w:t>
      </w:r>
    </w:p>
    <w:p w:rsidR="00674DA3" w:rsidRDefault="00674DA3" w:rsidP="00674DA3">
      <w:pPr>
        <w:numPr>
          <w:ilvl w:val="0"/>
          <w:numId w:val="3"/>
        </w:numPr>
        <w:ind w:firstLine="567"/>
        <w:jc w:val="both"/>
        <w:rPr>
          <w:sz w:val="26"/>
          <w:szCs w:val="26"/>
        </w:rPr>
      </w:pPr>
      <w:r w:rsidRPr="00E75F8F">
        <w:rPr>
          <w:sz w:val="26"/>
          <w:szCs w:val="26"/>
        </w:rPr>
        <w:t>Педагогическим и другим сотрудникам школы запрещается:</w:t>
      </w:r>
    </w:p>
    <w:p w:rsidR="00674DA3" w:rsidRPr="0006210C" w:rsidRDefault="00674DA3" w:rsidP="00674DA3">
      <w:pPr>
        <w:ind w:firstLine="360"/>
        <w:jc w:val="both"/>
        <w:rPr>
          <w:sz w:val="26"/>
          <w:szCs w:val="26"/>
        </w:rPr>
      </w:pPr>
      <w:r>
        <w:rPr>
          <w:sz w:val="26"/>
          <w:szCs w:val="26"/>
        </w:rPr>
        <w:t xml:space="preserve">- </w:t>
      </w:r>
      <w:r w:rsidRPr="0006210C">
        <w:rPr>
          <w:sz w:val="26"/>
          <w:szCs w:val="26"/>
        </w:rPr>
        <w:t>изменять по своему усмотрению расписание уроков;</w:t>
      </w:r>
    </w:p>
    <w:p w:rsidR="00674DA3" w:rsidRPr="00E75F8F" w:rsidRDefault="00674DA3" w:rsidP="00674DA3">
      <w:pPr>
        <w:ind w:firstLine="360"/>
        <w:jc w:val="both"/>
        <w:rPr>
          <w:sz w:val="26"/>
          <w:szCs w:val="26"/>
        </w:rPr>
      </w:pPr>
      <w:r>
        <w:rPr>
          <w:sz w:val="26"/>
          <w:szCs w:val="26"/>
        </w:rPr>
        <w:t xml:space="preserve">- </w:t>
      </w:r>
      <w:r w:rsidRPr="00E75F8F">
        <w:rPr>
          <w:sz w:val="26"/>
          <w:szCs w:val="26"/>
        </w:rPr>
        <w:t>отменять, удлинять, сокращать продолжительность уроков;</w:t>
      </w:r>
    </w:p>
    <w:p w:rsidR="00674DA3" w:rsidRPr="00E75F8F" w:rsidRDefault="00674DA3" w:rsidP="00674DA3">
      <w:pPr>
        <w:ind w:firstLine="360"/>
        <w:jc w:val="both"/>
        <w:rPr>
          <w:sz w:val="26"/>
          <w:szCs w:val="26"/>
        </w:rPr>
      </w:pPr>
      <w:r>
        <w:rPr>
          <w:sz w:val="26"/>
          <w:szCs w:val="26"/>
        </w:rPr>
        <w:t xml:space="preserve">- </w:t>
      </w:r>
      <w:r w:rsidRPr="00E75F8F">
        <w:rPr>
          <w:sz w:val="26"/>
          <w:szCs w:val="26"/>
        </w:rPr>
        <w:t>оставлять учащихся в кабинетах одних, без учителя;</w:t>
      </w:r>
    </w:p>
    <w:p w:rsidR="00674DA3" w:rsidRPr="00E75F8F" w:rsidRDefault="00674DA3" w:rsidP="00674DA3">
      <w:pPr>
        <w:ind w:firstLine="360"/>
        <w:jc w:val="both"/>
        <w:rPr>
          <w:sz w:val="26"/>
          <w:szCs w:val="26"/>
        </w:rPr>
      </w:pPr>
      <w:r>
        <w:rPr>
          <w:sz w:val="26"/>
          <w:szCs w:val="26"/>
        </w:rPr>
        <w:t xml:space="preserve">- </w:t>
      </w:r>
      <w:r w:rsidRPr="00E75F8F">
        <w:rPr>
          <w:sz w:val="26"/>
          <w:szCs w:val="26"/>
        </w:rPr>
        <w:t>отвлекать коллег от выполнения их функциональных обязанностей.</w:t>
      </w:r>
    </w:p>
    <w:p w:rsidR="00674DA3" w:rsidRPr="00E75F8F" w:rsidRDefault="00674DA3" w:rsidP="00674DA3">
      <w:pPr>
        <w:numPr>
          <w:ilvl w:val="0"/>
          <w:numId w:val="4"/>
        </w:numPr>
        <w:ind w:firstLine="567"/>
        <w:jc w:val="both"/>
        <w:rPr>
          <w:sz w:val="26"/>
          <w:szCs w:val="26"/>
        </w:rPr>
      </w:pPr>
      <w:r w:rsidRPr="00E75F8F">
        <w:rPr>
          <w:sz w:val="26"/>
          <w:szCs w:val="26"/>
        </w:rPr>
        <w:t>Классный руководитель своевременно, согласно графику, сопровождает учащихся в столовую и присутствует там до окончания приема пищи обучающимися.</w:t>
      </w:r>
    </w:p>
    <w:p w:rsidR="00674DA3" w:rsidRPr="00E75F8F" w:rsidRDefault="00674DA3" w:rsidP="00674DA3">
      <w:pPr>
        <w:numPr>
          <w:ilvl w:val="0"/>
          <w:numId w:val="4"/>
        </w:numPr>
        <w:ind w:firstLine="567"/>
        <w:jc w:val="both"/>
        <w:rPr>
          <w:sz w:val="26"/>
          <w:szCs w:val="26"/>
        </w:rPr>
      </w:pPr>
      <w:r w:rsidRPr="00E75F8F">
        <w:rPr>
          <w:sz w:val="26"/>
          <w:szCs w:val="26"/>
        </w:rPr>
        <w:t xml:space="preserve"> Старший методист, методист школы своевременно предупреждает учителей и учащихся о замене.</w:t>
      </w:r>
    </w:p>
    <w:p w:rsidR="00674DA3" w:rsidRPr="00E75F8F" w:rsidRDefault="00674DA3" w:rsidP="00674DA3">
      <w:pPr>
        <w:ind w:firstLine="567"/>
        <w:jc w:val="both"/>
        <w:rPr>
          <w:sz w:val="26"/>
          <w:szCs w:val="26"/>
        </w:rPr>
      </w:pPr>
      <w:r w:rsidRPr="00E75F8F">
        <w:rPr>
          <w:sz w:val="26"/>
          <w:szCs w:val="26"/>
        </w:rPr>
        <w:t>4.14. Устанавливается единый день совещаний - педагогических советов - по плану (не реже 1 раза в четверть и предварительные педагогические советы по итогам четверти), собраний трудового коллектива.</w:t>
      </w:r>
    </w:p>
    <w:p w:rsidR="00674DA3" w:rsidRPr="00E75F8F" w:rsidRDefault="00674DA3" w:rsidP="00674DA3">
      <w:pPr>
        <w:ind w:firstLine="567"/>
        <w:jc w:val="both"/>
        <w:rPr>
          <w:sz w:val="26"/>
          <w:szCs w:val="26"/>
        </w:rPr>
      </w:pPr>
      <w:r w:rsidRPr="00E75F8F">
        <w:rPr>
          <w:sz w:val="26"/>
          <w:szCs w:val="26"/>
        </w:rPr>
        <w:lastRenderedPageBreak/>
        <w:t>4.15. В школе устанавливаются единые педагогические правила для педагогов, работающих в одном классе:</w:t>
      </w:r>
    </w:p>
    <w:p w:rsidR="00674DA3" w:rsidRPr="00E75F8F" w:rsidRDefault="00674DA3" w:rsidP="00674DA3">
      <w:pPr>
        <w:ind w:firstLine="567"/>
        <w:jc w:val="both"/>
        <w:rPr>
          <w:sz w:val="26"/>
          <w:szCs w:val="26"/>
        </w:rPr>
      </w:pPr>
      <w:r>
        <w:rPr>
          <w:sz w:val="26"/>
          <w:szCs w:val="26"/>
        </w:rPr>
        <w:t xml:space="preserve">- </w:t>
      </w:r>
      <w:r w:rsidRPr="00E75F8F">
        <w:rPr>
          <w:sz w:val="26"/>
          <w:szCs w:val="26"/>
        </w:rPr>
        <w:t>Урок начинается и заканчивается по звонку;</w:t>
      </w:r>
    </w:p>
    <w:p w:rsidR="00674DA3" w:rsidRPr="00E75F8F" w:rsidRDefault="00674DA3" w:rsidP="00674DA3">
      <w:pPr>
        <w:ind w:firstLine="567"/>
        <w:jc w:val="both"/>
        <w:rPr>
          <w:sz w:val="26"/>
          <w:szCs w:val="26"/>
        </w:rPr>
      </w:pPr>
      <w:r>
        <w:rPr>
          <w:sz w:val="26"/>
          <w:szCs w:val="26"/>
        </w:rPr>
        <w:t xml:space="preserve">- </w:t>
      </w:r>
      <w:r w:rsidRPr="00E75F8F">
        <w:rPr>
          <w:sz w:val="26"/>
          <w:szCs w:val="26"/>
        </w:rPr>
        <w:t>Каждая минута урока используется для организации активной познавательной деятельности учащихся;</w:t>
      </w:r>
    </w:p>
    <w:p w:rsidR="00674DA3" w:rsidRPr="00E75F8F" w:rsidRDefault="00674DA3" w:rsidP="00674DA3">
      <w:pPr>
        <w:ind w:firstLine="567"/>
        <w:jc w:val="both"/>
        <w:rPr>
          <w:sz w:val="26"/>
          <w:szCs w:val="26"/>
        </w:rPr>
      </w:pPr>
      <w:r>
        <w:rPr>
          <w:sz w:val="26"/>
          <w:szCs w:val="26"/>
        </w:rPr>
        <w:t xml:space="preserve">- </w:t>
      </w:r>
      <w:r w:rsidRPr="00E75F8F">
        <w:rPr>
          <w:sz w:val="26"/>
          <w:szCs w:val="26"/>
        </w:rPr>
        <w:t>Воспитательная функция урока органически связана с образовательной, воспитывающей;</w:t>
      </w:r>
    </w:p>
    <w:p w:rsidR="00674DA3" w:rsidRPr="00E75F8F" w:rsidRDefault="00674DA3" w:rsidP="00674DA3">
      <w:pPr>
        <w:ind w:firstLine="567"/>
        <w:jc w:val="both"/>
        <w:rPr>
          <w:sz w:val="26"/>
          <w:szCs w:val="26"/>
        </w:rPr>
      </w:pPr>
      <w:r>
        <w:rPr>
          <w:sz w:val="26"/>
          <w:szCs w:val="26"/>
        </w:rPr>
        <w:t xml:space="preserve">- </w:t>
      </w:r>
      <w:r w:rsidRPr="00E75F8F">
        <w:rPr>
          <w:sz w:val="26"/>
          <w:szCs w:val="26"/>
        </w:rPr>
        <w:t>Воспитание на уроке осуществляется через содержание, организацию, методику урока, влияние личности учителя;</w:t>
      </w:r>
    </w:p>
    <w:p w:rsidR="00674DA3" w:rsidRPr="00E75F8F" w:rsidRDefault="00674DA3" w:rsidP="00674DA3">
      <w:pPr>
        <w:ind w:firstLine="567"/>
        <w:jc w:val="both"/>
        <w:rPr>
          <w:sz w:val="26"/>
          <w:szCs w:val="26"/>
        </w:rPr>
      </w:pPr>
      <w:r>
        <w:rPr>
          <w:sz w:val="26"/>
          <w:szCs w:val="26"/>
        </w:rPr>
        <w:t xml:space="preserve">- </w:t>
      </w:r>
      <w:r w:rsidRPr="00E75F8F">
        <w:rPr>
          <w:sz w:val="26"/>
          <w:szCs w:val="26"/>
        </w:rPr>
        <w:t>Обращение к учащимся должно быть уважительным;</w:t>
      </w:r>
    </w:p>
    <w:p w:rsidR="00674DA3" w:rsidRPr="00E75F8F" w:rsidRDefault="00674DA3" w:rsidP="00674DA3">
      <w:pPr>
        <w:ind w:firstLine="567"/>
        <w:jc w:val="both"/>
        <w:rPr>
          <w:sz w:val="26"/>
          <w:szCs w:val="26"/>
        </w:rPr>
      </w:pPr>
      <w:r>
        <w:rPr>
          <w:sz w:val="26"/>
          <w:szCs w:val="26"/>
        </w:rPr>
        <w:t xml:space="preserve">- </w:t>
      </w:r>
      <w:r w:rsidRPr="00E75F8F">
        <w:rPr>
          <w:sz w:val="26"/>
          <w:szCs w:val="26"/>
        </w:rPr>
        <w:t>Учитель вначале урока требует полной готовности учеников к уроку, наличия принадлежностей, внимания; Учитель вырабатывает спокойный сдержанный тон. Регулирование поведения учащихся достигается взглядом, изменением тембра голоса, молчанием и другими педагогическими способами;</w:t>
      </w:r>
    </w:p>
    <w:p w:rsidR="00674DA3" w:rsidRPr="00E75F8F" w:rsidRDefault="00674DA3" w:rsidP="00674DA3">
      <w:pPr>
        <w:ind w:firstLine="567"/>
        <w:jc w:val="both"/>
        <w:rPr>
          <w:sz w:val="26"/>
          <w:szCs w:val="26"/>
        </w:rPr>
      </w:pPr>
      <w:r>
        <w:rPr>
          <w:sz w:val="26"/>
          <w:szCs w:val="26"/>
        </w:rPr>
        <w:t xml:space="preserve">- </w:t>
      </w:r>
      <w:r w:rsidRPr="00E75F8F">
        <w:rPr>
          <w:sz w:val="26"/>
          <w:szCs w:val="26"/>
        </w:rPr>
        <w:t>Категорически запрещается крик, оскорбление ученика. Их альтернатива - спокойное требование, спокойный тон, выдержка;</w:t>
      </w:r>
    </w:p>
    <w:p w:rsidR="00674DA3" w:rsidRPr="00E75F8F" w:rsidRDefault="00674DA3" w:rsidP="00674DA3">
      <w:pPr>
        <w:ind w:firstLine="567"/>
        <w:jc w:val="both"/>
        <w:rPr>
          <w:sz w:val="26"/>
          <w:szCs w:val="26"/>
        </w:rPr>
      </w:pPr>
      <w:r>
        <w:rPr>
          <w:sz w:val="26"/>
          <w:szCs w:val="26"/>
        </w:rPr>
        <w:t xml:space="preserve">- </w:t>
      </w:r>
      <w:r w:rsidRPr="00E75F8F">
        <w:rPr>
          <w:sz w:val="26"/>
          <w:szCs w:val="26"/>
        </w:rPr>
        <w:t>Учителя, работающие в одном классе, в зависимости от обстоятельств, проводят коррекцию требований, в зависимости от отношения учащихся к учению, их поведения, рекомендации психолога;</w:t>
      </w:r>
    </w:p>
    <w:p w:rsidR="00674DA3" w:rsidRPr="00E75F8F" w:rsidRDefault="00674DA3" w:rsidP="00674DA3">
      <w:pPr>
        <w:ind w:firstLine="567"/>
        <w:jc w:val="both"/>
        <w:rPr>
          <w:sz w:val="26"/>
          <w:szCs w:val="26"/>
        </w:rPr>
      </w:pPr>
      <w:r>
        <w:rPr>
          <w:sz w:val="26"/>
          <w:szCs w:val="26"/>
        </w:rPr>
        <w:t xml:space="preserve">- </w:t>
      </w:r>
      <w:r w:rsidRPr="00E75F8F">
        <w:rPr>
          <w:sz w:val="26"/>
          <w:szCs w:val="26"/>
        </w:rPr>
        <w:t>Требование к заполнению и оформлению тетрадей, дневников основываются на едином орфографическом режиме;</w:t>
      </w:r>
    </w:p>
    <w:p w:rsidR="00674DA3" w:rsidRPr="00E75F8F" w:rsidRDefault="00674DA3" w:rsidP="00674DA3">
      <w:pPr>
        <w:ind w:firstLine="567"/>
        <w:jc w:val="both"/>
        <w:rPr>
          <w:sz w:val="26"/>
          <w:szCs w:val="26"/>
        </w:rPr>
      </w:pPr>
      <w:r>
        <w:rPr>
          <w:sz w:val="26"/>
          <w:szCs w:val="26"/>
        </w:rPr>
        <w:t xml:space="preserve">- </w:t>
      </w:r>
      <w:r w:rsidRPr="00E75F8F">
        <w:rPr>
          <w:sz w:val="26"/>
          <w:szCs w:val="26"/>
        </w:rPr>
        <w:t>Все учителя, работающие в одном классе, укрепляют доверие учащихся к учителям на основе межпредметных связей, взаимоуважения друг к другу;</w:t>
      </w:r>
    </w:p>
    <w:p w:rsidR="00674DA3" w:rsidRPr="00E75F8F" w:rsidRDefault="00674DA3" w:rsidP="00674DA3">
      <w:pPr>
        <w:ind w:firstLine="567"/>
        <w:jc w:val="both"/>
        <w:rPr>
          <w:sz w:val="26"/>
          <w:szCs w:val="26"/>
        </w:rPr>
      </w:pPr>
      <w:r>
        <w:rPr>
          <w:sz w:val="26"/>
          <w:szCs w:val="26"/>
        </w:rPr>
        <w:t xml:space="preserve">- </w:t>
      </w:r>
      <w:r w:rsidRPr="00E75F8F">
        <w:rPr>
          <w:sz w:val="26"/>
          <w:szCs w:val="26"/>
        </w:rPr>
        <w:t>Важное место в воспитании занимают высокие профессиональные качества, которые совершенствуются в совместной работе. Поиск новых методов, форм, средств обучения и воспитания и их обсуждения является постоянным атрибутом работы учителя.</w:t>
      </w:r>
    </w:p>
    <w:p w:rsidR="00674DA3" w:rsidRPr="0006210C" w:rsidRDefault="00674DA3" w:rsidP="00674DA3">
      <w:pPr>
        <w:ind w:firstLine="567"/>
        <w:jc w:val="both"/>
        <w:rPr>
          <w:sz w:val="26"/>
          <w:szCs w:val="26"/>
        </w:rPr>
      </w:pPr>
      <w:r w:rsidRPr="00E75F8F">
        <w:rPr>
          <w:sz w:val="26"/>
          <w:szCs w:val="26"/>
        </w:rPr>
        <w:t>Правила внутреннего распорядка работы школы являются единым и обязаны исполняться всеми педагогическими работниками школы без исключения.  Контроль за соблюдением правил возложены на администрацию школы и профсоюзный комитет.</w:t>
      </w:r>
    </w:p>
    <w:p w:rsidR="00674DA3" w:rsidRPr="00E75F8F" w:rsidRDefault="00674DA3" w:rsidP="00674DA3">
      <w:pPr>
        <w:ind w:firstLine="567"/>
        <w:jc w:val="both"/>
        <w:rPr>
          <w:sz w:val="26"/>
          <w:szCs w:val="26"/>
        </w:rPr>
      </w:pPr>
      <w:r w:rsidRPr="00E75F8F">
        <w:rPr>
          <w:sz w:val="26"/>
          <w:szCs w:val="26"/>
        </w:rPr>
        <w:t>4.</w:t>
      </w:r>
      <w:r w:rsidR="00105065">
        <w:rPr>
          <w:sz w:val="26"/>
          <w:szCs w:val="26"/>
        </w:rPr>
        <w:t>15</w:t>
      </w:r>
      <w:r w:rsidRPr="00E75F8F">
        <w:rPr>
          <w:sz w:val="26"/>
          <w:szCs w:val="26"/>
        </w:rPr>
        <w:t>.  Работодатель организует учет времени, фактически отработанного каждым работником.</w:t>
      </w:r>
    </w:p>
    <w:p w:rsidR="00674DA3" w:rsidRPr="00E75F8F" w:rsidRDefault="00674DA3" w:rsidP="00674DA3">
      <w:pPr>
        <w:ind w:firstLine="567"/>
        <w:jc w:val="both"/>
        <w:rPr>
          <w:sz w:val="26"/>
          <w:szCs w:val="26"/>
        </w:rPr>
      </w:pPr>
      <w:r w:rsidRPr="00E75F8F">
        <w:rPr>
          <w:sz w:val="26"/>
          <w:szCs w:val="26"/>
        </w:rPr>
        <w:t>4.</w:t>
      </w:r>
      <w:r w:rsidR="00105065">
        <w:rPr>
          <w:sz w:val="26"/>
          <w:szCs w:val="26"/>
        </w:rPr>
        <w:t>16</w:t>
      </w:r>
      <w:r w:rsidRPr="00E75F8F">
        <w:rPr>
          <w:sz w:val="26"/>
          <w:szCs w:val="26"/>
        </w:rPr>
        <w:t>. Привлечение работодателем работника к сверхурочной работе (работе, выполняемой работником по инициативе работодателя за пределами установленной для работника продолжите</w:t>
      </w:r>
      <w:r>
        <w:rPr>
          <w:sz w:val="26"/>
          <w:szCs w:val="26"/>
        </w:rPr>
        <w:t>льности рабочего времени (смены</w:t>
      </w:r>
      <w:r w:rsidRPr="00E75F8F">
        <w:rPr>
          <w:sz w:val="26"/>
          <w:szCs w:val="26"/>
        </w:rPr>
        <w:t>)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674DA3" w:rsidRPr="00E75F8F" w:rsidRDefault="00674DA3" w:rsidP="00674DA3">
      <w:pPr>
        <w:ind w:firstLine="567"/>
        <w:jc w:val="both"/>
        <w:rPr>
          <w:sz w:val="26"/>
          <w:szCs w:val="26"/>
        </w:rPr>
      </w:pPr>
      <w:r w:rsidRPr="00E75F8F">
        <w:rPr>
          <w:sz w:val="26"/>
          <w:szCs w:val="26"/>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674DA3" w:rsidRPr="00E75F8F" w:rsidRDefault="00674DA3" w:rsidP="00674DA3">
      <w:pPr>
        <w:ind w:firstLine="567"/>
        <w:jc w:val="both"/>
        <w:rPr>
          <w:sz w:val="26"/>
          <w:szCs w:val="26"/>
        </w:rPr>
      </w:pPr>
      <w:r w:rsidRPr="00E75F8F">
        <w:rPr>
          <w:sz w:val="26"/>
          <w:szCs w:val="26"/>
        </w:rPr>
        <w:t>4.1</w:t>
      </w:r>
      <w:r w:rsidR="00105065">
        <w:rPr>
          <w:sz w:val="26"/>
          <w:szCs w:val="26"/>
        </w:rPr>
        <w:t>7</w:t>
      </w:r>
      <w:r w:rsidRPr="00E75F8F">
        <w:rPr>
          <w:sz w:val="26"/>
          <w:szCs w:val="26"/>
        </w:rPr>
        <w:t>. Сверхурочная работа оплачивается за первые два часа работы не менее чем в полуторном размере, за последующие часы не менее чем - в двойном   размере.   По   желанию   работника   сверхурочная   работа   может компенсироваться предоставлением   дополнительного оплачиваемого време</w:t>
      </w:r>
      <w:r w:rsidRPr="00E75F8F">
        <w:rPr>
          <w:sz w:val="26"/>
          <w:szCs w:val="26"/>
        </w:rPr>
        <w:softHyphen/>
        <w:t>ни отдыха равного продолжительности сверхурочной работы (ст. 152 ТК РФ).</w:t>
      </w:r>
    </w:p>
    <w:p w:rsidR="00674DA3" w:rsidRPr="00E75F8F" w:rsidRDefault="00674DA3" w:rsidP="00674DA3">
      <w:pPr>
        <w:ind w:firstLine="567"/>
        <w:jc w:val="both"/>
        <w:rPr>
          <w:sz w:val="26"/>
          <w:szCs w:val="26"/>
        </w:rPr>
      </w:pPr>
      <w:r w:rsidRPr="00E75F8F">
        <w:rPr>
          <w:sz w:val="26"/>
          <w:szCs w:val="26"/>
        </w:rPr>
        <w:t>4.1</w:t>
      </w:r>
      <w:r w:rsidR="00105065">
        <w:rPr>
          <w:sz w:val="26"/>
          <w:szCs w:val="26"/>
        </w:rPr>
        <w:t>8</w:t>
      </w:r>
      <w:r w:rsidRPr="00E75F8F">
        <w:rPr>
          <w:sz w:val="26"/>
          <w:szCs w:val="26"/>
        </w:rPr>
        <w:t xml:space="preserve">. Работа в выходные и нерабочие праздничные дни запрещена.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w:t>
      </w:r>
      <w:r w:rsidRPr="00E75F8F">
        <w:rPr>
          <w:sz w:val="26"/>
          <w:szCs w:val="26"/>
        </w:rPr>
        <w:lastRenderedPageBreak/>
        <w:t>исключением случаев, предусмотренных частью 3 ст. 113 ТК РФ, по письменному приказу (распоряжению) работодателя.</w:t>
      </w:r>
    </w:p>
    <w:p w:rsidR="00674DA3" w:rsidRPr="00E75F8F" w:rsidRDefault="00674DA3" w:rsidP="00674DA3">
      <w:pPr>
        <w:ind w:firstLine="567"/>
        <w:jc w:val="both"/>
        <w:rPr>
          <w:sz w:val="26"/>
          <w:szCs w:val="26"/>
        </w:rPr>
      </w:pPr>
      <w:r w:rsidRPr="00E75F8F">
        <w:rPr>
          <w:sz w:val="26"/>
          <w:szCs w:val="26"/>
        </w:rPr>
        <w:t>4.1</w:t>
      </w:r>
      <w:r w:rsidR="00105065">
        <w:rPr>
          <w:sz w:val="26"/>
          <w:szCs w:val="26"/>
        </w:rPr>
        <w:t>9</w:t>
      </w:r>
      <w:r w:rsidRPr="00E75F8F">
        <w:rPr>
          <w:sz w:val="26"/>
          <w:szCs w:val="26"/>
        </w:rPr>
        <w:t>.  Оплата   труда   за   выходные   и   нерабочие   праздничные   дни оплачивается в двойном размере.</w:t>
      </w:r>
    </w:p>
    <w:p w:rsidR="00674DA3" w:rsidRPr="00E75F8F" w:rsidRDefault="00674DA3" w:rsidP="00674DA3">
      <w:pPr>
        <w:ind w:firstLine="567"/>
        <w:jc w:val="both"/>
        <w:rPr>
          <w:sz w:val="26"/>
          <w:szCs w:val="26"/>
        </w:rPr>
      </w:pPr>
      <w:r w:rsidRPr="00E75F8F">
        <w:rPr>
          <w:sz w:val="26"/>
          <w:szCs w:val="26"/>
        </w:rPr>
        <w:t>По желанию работника может быть предоставлен другой оплачивае</w:t>
      </w:r>
      <w:r w:rsidRPr="00E75F8F">
        <w:rPr>
          <w:sz w:val="26"/>
          <w:szCs w:val="26"/>
        </w:rPr>
        <w:softHyphen/>
        <w:t>мый день отдыха, а работа в выходной или нерабочий праздничный день оплачивается в одинарном размере.</w:t>
      </w:r>
    </w:p>
    <w:p w:rsidR="00674DA3" w:rsidRPr="00E75F8F" w:rsidRDefault="00674DA3" w:rsidP="00674DA3">
      <w:pPr>
        <w:ind w:firstLine="567"/>
        <w:jc w:val="both"/>
        <w:rPr>
          <w:sz w:val="26"/>
          <w:szCs w:val="26"/>
        </w:rPr>
      </w:pPr>
      <w:r w:rsidRPr="00E75F8F">
        <w:rPr>
          <w:sz w:val="26"/>
          <w:szCs w:val="26"/>
        </w:rPr>
        <w:t>4.</w:t>
      </w:r>
      <w:r w:rsidR="00105065">
        <w:rPr>
          <w:sz w:val="26"/>
          <w:szCs w:val="26"/>
        </w:rPr>
        <w:t>20</w:t>
      </w:r>
      <w:r w:rsidRPr="00E75F8F">
        <w:rPr>
          <w:sz w:val="26"/>
          <w:szCs w:val="26"/>
        </w:rPr>
        <w:t>. Работникам    образовательного    учреждения    предоставляются ежегодные       основные   оплачиваемые   отпуска   продолжительностью   28 календарных дней. Директору учреждения, его заместителю, педагогическим работникам предоставляются ежегодные основные удлиненные оплачиваемые отпуска   продолжительностью 56 (или 42) календарных дней в зависимости от занимаемой должности.</w:t>
      </w:r>
    </w:p>
    <w:p w:rsidR="00674DA3" w:rsidRPr="00E75F8F" w:rsidRDefault="00674DA3" w:rsidP="00674DA3">
      <w:pPr>
        <w:ind w:firstLine="567"/>
        <w:jc w:val="both"/>
        <w:rPr>
          <w:sz w:val="26"/>
          <w:szCs w:val="26"/>
        </w:rPr>
      </w:pPr>
      <w:r w:rsidRPr="00E75F8F">
        <w:rPr>
          <w:sz w:val="26"/>
          <w:szCs w:val="26"/>
        </w:rPr>
        <w:tab/>
        <w:t>4.</w:t>
      </w:r>
      <w:r w:rsidR="00105065">
        <w:rPr>
          <w:sz w:val="26"/>
          <w:szCs w:val="26"/>
        </w:rPr>
        <w:t>21</w:t>
      </w:r>
      <w:r w:rsidRPr="00E75F8F">
        <w:rPr>
          <w:sz w:val="26"/>
          <w:szCs w:val="26"/>
        </w:rPr>
        <w:t>.  Работникам      могут      предоставляться</w:t>
      </w:r>
      <w:r w:rsidRPr="00E75F8F">
        <w:rPr>
          <w:sz w:val="26"/>
          <w:szCs w:val="26"/>
        </w:rPr>
        <w:tab/>
        <w:t>дополнител</w:t>
      </w:r>
      <w:r>
        <w:rPr>
          <w:sz w:val="26"/>
          <w:szCs w:val="26"/>
        </w:rPr>
        <w:t xml:space="preserve">ьные оплачиваемые отпуска </w:t>
      </w:r>
      <w:r w:rsidRPr="00E75F8F">
        <w:rPr>
          <w:sz w:val="26"/>
          <w:szCs w:val="26"/>
        </w:rPr>
        <w:t>(ст. 116 ТК РФ) и отпуска без сохранения заработной платы (ст. 128 ТКРФ).</w:t>
      </w:r>
    </w:p>
    <w:p w:rsidR="00674DA3" w:rsidRPr="00E75F8F" w:rsidRDefault="00674DA3" w:rsidP="00674DA3">
      <w:pPr>
        <w:ind w:firstLine="567"/>
        <w:jc w:val="both"/>
        <w:rPr>
          <w:sz w:val="26"/>
          <w:szCs w:val="26"/>
        </w:rPr>
      </w:pPr>
      <w:r w:rsidRPr="00E75F8F">
        <w:rPr>
          <w:sz w:val="26"/>
          <w:szCs w:val="26"/>
        </w:rPr>
        <w:t>4.</w:t>
      </w:r>
      <w:r w:rsidR="00105065">
        <w:rPr>
          <w:sz w:val="26"/>
          <w:szCs w:val="26"/>
        </w:rPr>
        <w:t>22</w:t>
      </w:r>
      <w:r w:rsidRPr="00E75F8F">
        <w:rPr>
          <w:sz w:val="26"/>
          <w:szCs w:val="26"/>
        </w:rPr>
        <w:t>. Очередность   предоставления   отпусков   ежегодно   определя</w:t>
      </w:r>
      <w:r>
        <w:rPr>
          <w:sz w:val="26"/>
          <w:szCs w:val="26"/>
        </w:rPr>
        <w:t xml:space="preserve">ется графиком   отпусков, </w:t>
      </w:r>
      <w:r w:rsidRPr="00E75F8F">
        <w:rPr>
          <w:sz w:val="26"/>
          <w:szCs w:val="26"/>
        </w:rPr>
        <w:t xml:space="preserve">утвержденным   работодателем  </w:t>
      </w:r>
      <w:r>
        <w:rPr>
          <w:sz w:val="26"/>
          <w:szCs w:val="26"/>
        </w:rPr>
        <w:t xml:space="preserve"> с   учетом   мнения выборного </w:t>
      </w:r>
      <w:r w:rsidRPr="00E75F8F">
        <w:rPr>
          <w:sz w:val="26"/>
          <w:szCs w:val="26"/>
        </w:rPr>
        <w:t>органа первичной профсоюзной организации не позднее чем до 15 декабря в порядке, установленном ст. 372 ТК РФ.</w:t>
      </w:r>
    </w:p>
    <w:p w:rsidR="00674DA3" w:rsidRPr="00E75F8F" w:rsidRDefault="00674DA3" w:rsidP="00674DA3">
      <w:pPr>
        <w:ind w:firstLine="567"/>
        <w:jc w:val="both"/>
        <w:rPr>
          <w:sz w:val="26"/>
          <w:szCs w:val="26"/>
        </w:rPr>
      </w:pPr>
      <w:r w:rsidRPr="00E75F8F">
        <w:rPr>
          <w:sz w:val="26"/>
          <w:szCs w:val="26"/>
        </w:rPr>
        <w:t>4.</w:t>
      </w:r>
      <w:r w:rsidR="00105065">
        <w:rPr>
          <w:sz w:val="26"/>
          <w:szCs w:val="26"/>
        </w:rPr>
        <w:t>23</w:t>
      </w:r>
      <w:r w:rsidRPr="00E75F8F">
        <w:rPr>
          <w:sz w:val="26"/>
          <w:szCs w:val="26"/>
        </w:rPr>
        <w:t>.  Оплата отпуска производится не позднее чем за три дня до его начала.</w:t>
      </w:r>
    </w:p>
    <w:p w:rsidR="00674DA3" w:rsidRPr="00E75F8F" w:rsidRDefault="00674DA3" w:rsidP="00674DA3">
      <w:pPr>
        <w:ind w:firstLine="567"/>
        <w:jc w:val="both"/>
        <w:rPr>
          <w:sz w:val="26"/>
          <w:szCs w:val="26"/>
        </w:rPr>
      </w:pPr>
      <w:r w:rsidRPr="00E75F8F">
        <w:rPr>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674DA3" w:rsidRPr="00E75F8F" w:rsidRDefault="00674DA3" w:rsidP="00674DA3">
      <w:pPr>
        <w:ind w:firstLine="567"/>
        <w:jc w:val="both"/>
        <w:rPr>
          <w:sz w:val="26"/>
          <w:szCs w:val="26"/>
        </w:rPr>
      </w:pPr>
      <w:r w:rsidRPr="00E75F8F">
        <w:rPr>
          <w:sz w:val="26"/>
          <w:szCs w:val="26"/>
        </w:rPr>
        <w:t>4.</w:t>
      </w:r>
      <w:r w:rsidR="00105065">
        <w:rPr>
          <w:sz w:val="26"/>
          <w:szCs w:val="26"/>
        </w:rPr>
        <w:t>24</w:t>
      </w:r>
      <w:r w:rsidRPr="00E75F8F">
        <w:rPr>
          <w:sz w:val="26"/>
          <w:szCs w:val="26"/>
        </w:rPr>
        <w:t>.  Отзыв работника из отпуска допускается только с его письменного согласия.</w:t>
      </w:r>
    </w:p>
    <w:p w:rsidR="00674DA3" w:rsidRPr="0006210C" w:rsidRDefault="00674DA3" w:rsidP="00674DA3">
      <w:pPr>
        <w:ind w:firstLine="567"/>
        <w:jc w:val="both"/>
        <w:rPr>
          <w:sz w:val="26"/>
          <w:szCs w:val="26"/>
        </w:rPr>
      </w:pPr>
      <w:r w:rsidRPr="00E75F8F">
        <w:rPr>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74DA3" w:rsidRPr="00E75F8F" w:rsidRDefault="00674DA3" w:rsidP="00674DA3">
      <w:pPr>
        <w:jc w:val="center"/>
        <w:rPr>
          <w:b/>
          <w:bCs/>
          <w:sz w:val="26"/>
          <w:szCs w:val="26"/>
        </w:rPr>
      </w:pPr>
      <w:r w:rsidRPr="00E75F8F">
        <w:rPr>
          <w:b/>
          <w:bCs/>
          <w:sz w:val="26"/>
          <w:szCs w:val="26"/>
        </w:rPr>
        <w:t>5.  Меры поощрения</w:t>
      </w:r>
    </w:p>
    <w:p w:rsidR="00674DA3" w:rsidRPr="00E75F8F" w:rsidRDefault="00674DA3" w:rsidP="00674DA3">
      <w:pPr>
        <w:jc w:val="center"/>
        <w:rPr>
          <w:sz w:val="26"/>
          <w:szCs w:val="26"/>
        </w:rPr>
      </w:pPr>
    </w:p>
    <w:p w:rsidR="00674DA3" w:rsidRPr="00E75F8F" w:rsidRDefault="00674DA3" w:rsidP="00674DA3">
      <w:pPr>
        <w:ind w:firstLine="567"/>
        <w:jc w:val="both"/>
        <w:rPr>
          <w:sz w:val="26"/>
          <w:szCs w:val="26"/>
        </w:rPr>
      </w:pPr>
      <w:r w:rsidRPr="00E75F8F">
        <w:rPr>
          <w:sz w:val="26"/>
          <w:szCs w:val="26"/>
        </w:rPr>
        <w:t>5.1.</w:t>
      </w:r>
      <w:r w:rsidRPr="00E75F8F">
        <w:rPr>
          <w:sz w:val="26"/>
          <w:szCs w:val="26"/>
        </w:rPr>
        <w:tab/>
        <w:t>Работодатель поощряет работников, добросовестно исполняющих</w:t>
      </w:r>
      <w:r w:rsidRPr="00E75F8F">
        <w:rPr>
          <w:sz w:val="26"/>
          <w:szCs w:val="26"/>
        </w:rPr>
        <w:br/>
        <w:t>трудовые обязанности, в следующих формах:</w:t>
      </w:r>
    </w:p>
    <w:p w:rsidR="00674DA3" w:rsidRPr="00E75F8F" w:rsidRDefault="00674DA3" w:rsidP="00674DA3">
      <w:pPr>
        <w:ind w:firstLine="567"/>
        <w:jc w:val="both"/>
        <w:rPr>
          <w:sz w:val="26"/>
          <w:szCs w:val="26"/>
        </w:rPr>
      </w:pPr>
      <w:r w:rsidRPr="00E75F8F">
        <w:rPr>
          <w:sz w:val="26"/>
          <w:szCs w:val="26"/>
        </w:rPr>
        <w:t>объявление благодарности;</w:t>
      </w:r>
    </w:p>
    <w:p w:rsidR="00674DA3" w:rsidRPr="00E75F8F" w:rsidRDefault="00674DA3" w:rsidP="00674DA3">
      <w:pPr>
        <w:ind w:firstLine="567"/>
        <w:jc w:val="both"/>
        <w:rPr>
          <w:sz w:val="26"/>
          <w:szCs w:val="26"/>
        </w:rPr>
      </w:pPr>
      <w:r w:rsidRPr="00E75F8F">
        <w:rPr>
          <w:sz w:val="26"/>
          <w:szCs w:val="26"/>
        </w:rPr>
        <w:t>выплата премии;</w:t>
      </w:r>
    </w:p>
    <w:p w:rsidR="00674DA3" w:rsidRPr="00E75F8F" w:rsidRDefault="00674DA3" w:rsidP="00674DA3">
      <w:pPr>
        <w:ind w:firstLine="567"/>
        <w:jc w:val="both"/>
        <w:rPr>
          <w:sz w:val="26"/>
          <w:szCs w:val="26"/>
        </w:rPr>
      </w:pPr>
      <w:r w:rsidRPr="00E75F8F">
        <w:rPr>
          <w:sz w:val="26"/>
          <w:szCs w:val="26"/>
        </w:rPr>
        <w:t>награждение ценным подарком;</w:t>
      </w:r>
    </w:p>
    <w:p w:rsidR="00674DA3" w:rsidRPr="00E75F8F" w:rsidRDefault="00674DA3" w:rsidP="00674DA3">
      <w:pPr>
        <w:ind w:firstLine="567"/>
        <w:jc w:val="both"/>
        <w:rPr>
          <w:sz w:val="26"/>
          <w:szCs w:val="26"/>
        </w:rPr>
      </w:pPr>
      <w:r w:rsidRPr="00E75F8F">
        <w:rPr>
          <w:sz w:val="26"/>
          <w:szCs w:val="26"/>
        </w:rPr>
        <w:t>награждение почетной грамотой учреждения.</w:t>
      </w:r>
    </w:p>
    <w:p w:rsidR="00674DA3" w:rsidRPr="00E75F8F" w:rsidRDefault="00674DA3" w:rsidP="00674DA3">
      <w:pPr>
        <w:numPr>
          <w:ilvl w:val="0"/>
          <w:numId w:val="17"/>
        </w:numPr>
        <w:ind w:firstLine="567"/>
        <w:jc w:val="both"/>
        <w:rPr>
          <w:sz w:val="26"/>
          <w:szCs w:val="26"/>
        </w:rPr>
      </w:pPr>
      <w:r w:rsidRPr="00E75F8F">
        <w:rPr>
          <w:sz w:val="26"/>
          <w:szCs w:val="26"/>
        </w:rPr>
        <w:t>Поощрения   применяются   работодателем   по   согласованию   с</w:t>
      </w:r>
      <w:r w:rsidRPr="00E75F8F">
        <w:rPr>
          <w:sz w:val="26"/>
          <w:szCs w:val="26"/>
        </w:rPr>
        <w:br/>
        <w:t>выборным органом первичной профсоюзной организации.</w:t>
      </w:r>
    </w:p>
    <w:p w:rsidR="00674DA3" w:rsidRPr="00E75F8F" w:rsidRDefault="00674DA3" w:rsidP="00674DA3">
      <w:pPr>
        <w:numPr>
          <w:ilvl w:val="0"/>
          <w:numId w:val="17"/>
        </w:numPr>
        <w:ind w:firstLine="567"/>
        <w:jc w:val="both"/>
        <w:rPr>
          <w:sz w:val="26"/>
          <w:szCs w:val="26"/>
        </w:rPr>
      </w:pPr>
      <w:r w:rsidRPr="00E75F8F">
        <w:rPr>
          <w:sz w:val="26"/>
          <w:szCs w:val="26"/>
        </w:rPr>
        <w:t>Поощрения    объявляются    в    приказе    по    образовательному</w:t>
      </w:r>
      <w:r w:rsidRPr="00E75F8F">
        <w:rPr>
          <w:sz w:val="26"/>
          <w:szCs w:val="26"/>
        </w:rPr>
        <w:br/>
        <w:t>учреждению, доводятся до сведения коллектива и заносятся в трудовую</w:t>
      </w:r>
      <w:r w:rsidRPr="00E75F8F">
        <w:rPr>
          <w:sz w:val="26"/>
          <w:szCs w:val="26"/>
        </w:rPr>
        <w:br/>
        <w:t>книжку работника.</w:t>
      </w:r>
    </w:p>
    <w:p w:rsidR="00674DA3" w:rsidRPr="00E75F8F" w:rsidRDefault="00674DA3" w:rsidP="00674DA3">
      <w:pPr>
        <w:ind w:firstLine="567"/>
        <w:jc w:val="both"/>
        <w:rPr>
          <w:sz w:val="26"/>
          <w:szCs w:val="26"/>
        </w:rPr>
      </w:pPr>
      <w:r w:rsidRPr="00E75F8F">
        <w:rPr>
          <w:sz w:val="26"/>
          <w:szCs w:val="26"/>
        </w:rPr>
        <w:t>5.4.</w:t>
      </w:r>
      <w:r w:rsidRPr="00E75F8F">
        <w:rPr>
          <w:sz w:val="26"/>
          <w:szCs w:val="26"/>
        </w:rPr>
        <w:tab/>
        <w:t>За особые трудовые заслуги работники   могут награждаться почетными грамотами законодательной и исполнительной</w:t>
      </w:r>
      <w:r>
        <w:rPr>
          <w:sz w:val="26"/>
          <w:szCs w:val="26"/>
        </w:rPr>
        <w:t xml:space="preserve"> </w:t>
      </w:r>
      <w:r w:rsidRPr="00E75F8F">
        <w:rPr>
          <w:sz w:val="26"/>
          <w:szCs w:val="26"/>
        </w:rPr>
        <w:t>власти Тюменской</w:t>
      </w:r>
      <w:r>
        <w:rPr>
          <w:sz w:val="26"/>
          <w:szCs w:val="26"/>
        </w:rPr>
        <w:br/>
        <w:t xml:space="preserve">области, </w:t>
      </w:r>
      <w:r w:rsidRPr="00E75F8F">
        <w:rPr>
          <w:sz w:val="26"/>
          <w:szCs w:val="26"/>
        </w:rPr>
        <w:t>Министерства образования   и науки   РФ, нагрудными   знаками,</w:t>
      </w:r>
      <w:r w:rsidRPr="00E75F8F">
        <w:rPr>
          <w:sz w:val="26"/>
          <w:szCs w:val="26"/>
        </w:rPr>
        <w:br/>
        <w:t>почетными званиями, медалями, орденами и др.</w:t>
      </w:r>
    </w:p>
    <w:p w:rsidR="00674DA3" w:rsidRDefault="00674DA3" w:rsidP="003C0622">
      <w:pPr>
        <w:rPr>
          <w:b/>
          <w:bCs/>
          <w:sz w:val="26"/>
          <w:szCs w:val="26"/>
        </w:rPr>
      </w:pPr>
    </w:p>
    <w:p w:rsidR="00723F24" w:rsidRDefault="00723F24" w:rsidP="00674DA3">
      <w:pPr>
        <w:jc w:val="center"/>
        <w:rPr>
          <w:b/>
          <w:bCs/>
          <w:sz w:val="26"/>
          <w:szCs w:val="26"/>
        </w:rPr>
      </w:pPr>
    </w:p>
    <w:p w:rsidR="00723F24" w:rsidRDefault="00723F24" w:rsidP="00674DA3">
      <w:pPr>
        <w:jc w:val="center"/>
        <w:rPr>
          <w:b/>
          <w:bCs/>
          <w:sz w:val="26"/>
          <w:szCs w:val="26"/>
        </w:rPr>
      </w:pPr>
    </w:p>
    <w:p w:rsidR="00674DA3" w:rsidRPr="00E75F8F" w:rsidRDefault="00674DA3" w:rsidP="00674DA3">
      <w:pPr>
        <w:jc w:val="center"/>
        <w:rPr>
          <w:b/>
          <w:bCs/>
          <w:sz w:val="26"/>
          <w:szCs w:val="26"/>
        </w:rPr>
      </w:pPr>
      <w:r w:rsidRPr="00E75F8F">
        <w:rPr>
          <w:b/>
          <w:bCs/>
          <w:sz w:val="26"/>
          <w:szCs w:val="26"/>
        </w:rPr>
        <w:lastRenderedPageBreak/>
        <w:t>6.  Дисциплинарные взыскания</w:t>
      </w:r>
    </w:p>
    <w:p w:rsidR="00674DA3" w:rsidRPr="00E75F8F" w:rsidRDefault="00674DA3" w:rsidP="00674DA3">
      <w:pPr>
        <w:jc w:val="center"/>
        <w:rPr>
          <w:b/>
          <w:sz w:val="26"/>
          <w:szCs w:val="26"/>
        </w:rPr>
      </w:pPr>
    </w:p>
    <w:p w:rsidR="00674DA3" w:rsidRPr="00E75F8F" w:rsidRDefault="00674DA3" w:rsidP="00674DA3">
      <w:pPr>
        <w:ind w:firstLine="567"/>
        <w:jc w:val="both"/>
        <w:rPr>
          <w:sz w:val="26"/>
          <w:szCs w:val="26"/>
        </w:rPr>
      </w:pPr>
      <w:r w:rsidRPr="00E75F8F">
        <w:rPr>
          <w:sz w:val="26"/>
          <w:szCs w:val="26"/>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74DA3" w:rsidRPr="00E75F8F" w:rsidRDefault="00674DA3" w:rsidP="00674DA3">
      <w:pPr>
        <w:numPr>
          <w:ilvl w:val="0"/>
          <w:numId w:val="26"/>
        </w:numPr>
        <w:jc w:val="both"/>
        <w:rPr>
          <w:sz w:val="26"/>
          <w:szCs w:val="26"/>
        </w:rPr>
      </w:pPr>
      <w:r w:rsidRPr="00E75F8F">
        <w:rPr>
          <w:sz w:val="26"/>
          <w:szCs w:val="26"/>
        </w:rPr>
        <w:t>замечание</w:t>
      </w:r>
    </w:p>
    <w:p w:rsidR="00674DA3" w:rsidRPr="00E75F8F" w:rsidRDefault="00674DA3" w:rsidP="00674DA3">
      <w:pPr>
        <w:numPr>
          <w:ilvl w:val="0"/>
          <w:numId w:val="26"/>
        </w:numPr>
        <w:jc w:val="both"/>
        <w:rPr>
          <w:sz w:val="26"/>
          <w:szCs w:val="26"/>
        </w:rPr>
      </w:pPr>
      <w:r w:rsidRPr="00E75F8F">
        <w:rPr>
          <w:sz w:val="26"/>
          <w:szCs w:val="26"/>
        </w:rPr>
        <w:t>выговор</w:t>
      </w:r>
    </w:p>
    <w:p w:rsidR="00674DA3" w:rsidRPr="00E75F8F" w:rsidRDefault="00674DA3" w:rsidP="00674DA3">
      <w:pPr>
        <w:numPr>
          <w:ilvl w:val="0"/>
          <w:numId w:val="26"/>
        </w:numPr>
        <w:jc w:val="both"/>
        <w:rPr>
          <w:sz w:val="26"/>
          <w:szCs w:val="26"/>
        </w:rPr>
      </w:pPr>
      <w:r w:rsidRPr="00E75F8F">
        <w:rPr>
          <w:sz w:val="26"/>
          <w:szCs w:val="26"/>
        </w:rPr>
        <w:t>увольнение по соответствующим основаниям.</w:t>
      </w:r>
    </w:p>
    <w:p w:rsidR="00674DA3" w:rsidRPr="00E75F8F" w:rsidRDefault="00674DA3" w:rsidP="00674DA3">
      <w:pPr>
        <w:ind w:firstLine="567"/>
        <w:jc w:val="both"/>
        <w:rPr>
          <w:sz w:val="26"/>
          <w:szCs w:val="26"/>
        </w:rPr>
      </w:pPr>
      <w:r w:rsidRPr="00E75F8F">
        <w:rPr>
          <w:sz w:val="26"/>
          <w:szCs w:val="26"/>
        </w:rPr>
        <w:t>К дисциплинарным взысканиям относится увольнение работника по основаниям, предусмотренным пунктами 5, 6, 9 или 10 части первой статьи 81 или пунктом 1 статьи 336 настоящего Кодекса, а также пунктом 7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674DA3" w:rsidRPr="00E75F8F" w:rsidRDefault="00674DA3" w:rsidP="00674DA3">
      <w:pPr>
        <w:ind w:firstLine="567"/>
        <w:jc w:val="both"/>
        <w:rPr>
          <w:sz w:val="26"/>
          <w:szCs w:val="26"/>
        </w:rPr>
      </w:pPr>
      <w:r w:rsidRPr="00E75F8F">
        <w:rPr>
          <w:sz w:val="26"/>
          <w:szCs w:val="26"/>
        </w:rPr>
        <w:t>6.2.</w:t>
      </w:r>
      <w:r w:rsidRPr="00E75F8F">
        <w:rPr>
          <w:sz w:val="26"/>
          <w:szCs w:val="26"/>
        </w:rPr>
        <w:tab/>
        <w:t>При применении дисциплинарного взыскания должны учитываться</w:t>
      </w:r>
      <w:r w:rsidRPr="00E75F8F">
        <w:rPr>
          <w:sz w:val="26"/>
          <w:szCs w:val="26"/>
        </w:rPr>
        <w:br/>
        <w:t>тяжесть со</w:t>
      </w:r>
      <w:r>
        <w:rPr>
          <w:sz w:val="26"/>
          <w:szCs w:val="26"/>
        </w:rPr>
        <w:t xml:space="preserve">вершенного проступка и обстоятельства, </w:t>
      </w:r>
      <w:r w:rsidRPr="00E75F8F">
        <w:rPr>
          <w:sz w:val="26"/>
          <w:szCs w:val="26"/>
        </w:rPr>
        <w:t>при которых он был</w:t>
      </w:r>
      <w:r w:rsidRPr="00E75F8F">
        <w:rPr>
          <w:sz w:val="26"/>
          <w:szCs w:val="26"/>
        </w:rPr>
        <w:br/>
        <w:t>совершен.</w:t>
      </w:r>
    </w:p>
    <w:p w:rsidR="00674DA3" w:rsidRPr="00E75F8F" w:rsidRDefault="00674DA3" w:rsidP="00674DA3">
      <w:pPr>
        <w:ind w:firstLine="567"/>
        <w:jc w:val="both"/>
        <w:rPr>
          <w:sz w:val="26"/>
          <w:szCs w:val="26"/>
        </w:rPr>
      </w:pPr>
      <w:r w:rsidRPr="00E75F8F">
        <w:rPr>
          <w:sz w:val="26"/>
          <w:szCs w:val="26"/>
        </w:rPr>
        <w:t>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первичных профсоюзных организаций (председатели и заместители) — выборного органа вышестоящей территориальной организации Профсоюза (ст. 25 Закона РФ «О профессиональных союзах, их правах и гарантиях деятельности»).</w:t>
      </w:r>
    </w:p>
    <w:p w:rsidR="00674DA3" w:rsidRPr="00E75F8F" w:rsidRDefault="00674DA3" w:rsidP="00674DA3">
      <w:pPr>
        <w:ind w:firstLine="567"/>
        <w:jc w:val="both"/>
        <w:rPr>
          <w:sz w:val="26"/>
          <w:szCs w:val="26"/>
        </w:rPr>
      </w:pPr>
      <w:r w:rsidRPr="00E75F8F">
        <w:rPr>
          <w:sz w:val="26"/>
          <w:szCs w:val="26"/>
        </w:rPr>
        <w:t>6.3.</w:t>
      </w:r>
      <w:r w:rsidRPr="00E75F8F">
        <w:rPr>
          <w:sz w:val="26"/>
          <w:szCs w:val="26"/>
        </w:rPr>
        <w:tab/>
        <w:t>Дисциплинарное    расследование     нарушений    педагогическим</w:t>
      </w:r>
      <w:r w:rsidRPr="00E75F8F">
        <w:rPr>
          <w:sz w:val="26"/>
          <w:szCs w:val="26"/>
        </w:rPr>
        <w:br/>
        <w:t>работником норм профессионального поведения и (или) устава учреждения</w:t>
      </w:r>
      <w:r w:rsidRPr="00E75F8F">
        <w:rPr>
          <w:sz w:val="26"/>
          <w:szCs w:val="26"/>
        </w:rPr>
        <w:br/>
        <w:t>может быть проведено только по поступившей на него жалобе, поданной в</w:t>
      </w:r>
      <w:r w:rsidRPr="00E75F8F">
        <w:rPr>
          <w:sz w:val="26"/>
          <w:szCs w:val="26"/>
        </w:rPr>
        <w:br/>
        <w:t>письменной    форме.    Копия   жалобы   должна    быть    передана   данному</w:t>
      </w:r>
      <w:r w:rsidRPr="00E75F8F">
        <w:rPr>
          <w:sz w:val="26"/>
          <w:szCs w:val="26"/>
        </w:rPr>
        <w:br/>
        <w:t>педагогическому работнику.</w:t>
      </w:r>
    </w:p>
    <w:p w:rsidR="00674DA3" w:rsidRPr="00E75F8F" w:rsidRDefault="00674DA3" w:rsidP="00674DA3">
      <w:pPr>
        <w:ind w:firstLine="567"/>
        <w:jc w:val="both"/>
        <w:rPr>
          <w:sz w:val="26"/>
          <w:szCs w:val="26"/>
        </w:rPr>
      </w:pPr>
      <w:r w:rsidRPr="00E75F8F">
        <w:rPr>
          <w:sz w:val="26"/>
          <w:szCs w:val="26"/>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74DA3" w:rsidRPr="00E75F8F" w:rsidRDefault="00674DA3" w:rsidP="00674DA3">
      <w:pPr>
        <w:ind w:firstLine="567"/>
        <w:jc w:val="both"/>
        <w:rPr>
          <w:sz w:val="26"/>
          <w:szCs w:val="26"/>
        </w:rPr>
      </w:pPr>
      <w:r w:rsidRPr="00E75F8F">
        <w:rPr>
          <w:sz w:val="26"/>
          <w:szCs w:val="26"/>
        </w:rPr>
        <w:t>6.4.</w:t>
      </w:r>
      <w:r w:rsidRPr="00E75F8F">
        <w:rPr>
          <w:sz w:val="26"/>
          <w:szCs w:val="26"/>
        </w:rPr>
        <w:tab/>
        <w:t>До применения дисциплинарного взыскания работодатель должен</w:t>
      </w:r>
      <w:r w:rsidRPr="00E75F8F">
        <w:rPr>
          <w:sz w:val="26"/>
          <w:szCs w:val="26"/>
        </w:rPr>
        <w:br/>
        <w:t>затребовать от работника письменное объяснение. Если по истечении двух</w:t>
      </w:r>
      <w:r w:rsidRPr="00E75F8F">
        <w:rPr>
          <w:sz w:val="26"/>
          <w:szCs w:val="26"/>
        </w:rPr>
        <w:br/>
        <w:t>рабочих   дней   указанное   объяснение   ра</w:t>
      </w:r>
      <w:r>
        <w:rPr>
          <w:sz w:val="26"/>
          <w:szCs w:val="26"/>
        </w:rPr>
        <w:t>ботником   не   предоставлено,</w:t>
      </w:r>
      <w:r w:rsidRPr="00E75F8F">
        <w:rPr>
          <w:sz w:val="26"/>
          <w:szCs w:val="26"/>
        </w:rPr>
        <w:t xml:space="preserve"> то</w:t>
      </w:r>
      <w:r w:rsidRPr="00E75F8F">
        <w:rPr>
          <w:sz w:val="26"/>
          <w:szCs w:val="26"/>
        </w:rPr>
        <w:br/>
        <w:t>составляется соответствующий акт.</w:t>
      </w:r>
    </w:p>
    <w:p w:rsidR="00674DA3" w:rsidRPr="00E75F8F" w:rsidRDefault="00674DA3" w:rsidP="00674DA3">
      <w:pPr>
        <w:ind w:firstLine="567"/>
        <w:jc w:val="both"/>
        <w:rPr>
          <w:sz w:val="26"/>
          <w:szCs w:val="26"/>
        </w:rPr>
      </w:pPr>
      <w:r w:rsidRPr="00E75F8F">
        <w:rPr>
          <w:sz w:val="26"/>
          <w:szCs w:val="26"/>
        </w:rPr>
        <w:t>Непредставление работником объяснения не является препятствием для применения дисциплинарного взыскания.</w:t>
      </w:r>
    </w:p>
    <w:p w:rsidR="00674DA3" w:rsidRPr="00E75F8F" w:rsidRDefault="00674DA3" w:rsidP="00674DA3">
      <w:pPr>
        <w:ind w:firstLine="567"/>
        <w:jc w:val="both"/>
        <w:rPr>
          <w:sz w:val="26"/>
          <w:szCs w:val="26"/>
        </w:rPr>
      </w:pPr>
      <w:r w:rsidRPr="00E75F8F">
        <w:rPr>
          <w:sz w:val="26"/>
          <w:szCs w:val="26"/>
        </w:rPr>
        <w:t>6.5.</w:t>
      </w:r>
      <w:r w:rsidRPr="00E75F8F">
        <w:rPr>
          <w:sz w:val="26"/>
          <w:szCs w:val="26"/>
        </w:rPr>
        <w:tab/>
        <w:t>Дисциплинарное взыскание применяется не позднее одного месяца</w:t>
      </w:r>
      <w:r w:rsidRPr="00E75F8F">
        <w:rPr>
          <w:sz w:val="26"/>
          <w:szCs w:val="26"/>
        </w:rPr>
        <w:br/>
        <w:t>со дня   обнаружения проступка, не считая   времени болезни работника,</w:t>
      </w:r>
      <w:r w:rsidRPr="00E75F8F">
        <w:rPr>
          <w:sz w:val="26"/>
          <w:szCs w:val="26"/>
        </w:rPr>
        <w:br/>
        <w:t>пребывания   его в отпуске, а также времени, необходимого на учет мнения</w:t>
      </w:r>
      <w:r w:rsidRPr="00E75F8F">
        <w:rPr>
          <w:sz w:val="26"/>
          <w:szCs w:val="26"/>
        </w:rPr>
        <w:br/>
        <w:t>выборного органа первичной профсоюзной организации.</w:t>
      </w:r>
    </w:p>
    <w:p w:rsidR="00674DA3" w:rsidRPr="00E75F8F" w:rsidRDefault="00674DA3" w:rsidP="00674DA3">
      <w:pPr>
        <w:ind w:firstLine="567"/>
        <w:jc w:val="both"/>
        <w:rPr>
          <w:sz w:val="26"/>
          <w:szCs w:val="26"/>
        </w:rPr>
      </w:pPr>
      <w:r w:rsidRPr="00E75F8F">
        <w:rPr>
          <w:sz w:val="26"/>
          <w:szCs w:val="26"/>
        </w:rPr>
        <w:t>Днем обнаружения проступка является день, когда о нем стало известно должностному лицу, которому непосредственно подчинен данный работник.</w:t>
      </w:r>
    </w:p>
    <w:p w:rsidR="00674DA3" w:rsidRPr="00E75F8F" w:rsidRDefault="00674DA3" w:rsidP="00674DA3">
      <w:pPr>
        <w:numPr>
          <w:ilvl w:val="0"/>
          <w:numId w:val="18"/>
        </w:numPr>
        <w:ind w:firstLine="567"/>
        <w:jc w:val="both"/>
        <w:rPr>
          <w:sz w:val="26"/>
          <w:szCs w:val="26"/>
        </w:rPr>
      </w:pPr>
      <w:r>
        <w:rPr>
          <w:sz w:val="26"/>
          <w:szCs w:val="26"/>
        </w:rPr>
        <w:t xml:space="preserve"> Дисциплинарное </w:t>
      </w:r>
      <w:r w:rsidRPr="00E75F8F">
        <w:rPr>
          <w:sz w:val="26"/>
          <w:szCs w:val="26"/>
        </w:rPr>
        <w:t>взыскание не может быть применено позднее</w:t>
      </w:r>
      <w:r w:rsidRPr="00E75F8F">
        <w:rPr>
          <w:sz w:val="26"/>
          <w:szCs w:val="26"/>
        </w:rPr>
        <w:br/>
        <w:t>шести месяцев со дня совершения проступка, а по результатам ревизии,</w:t>
      </w:r>
      <w:r w:rsidRPr="00E75F8F">
        <w:rPr>
          <w:sz w:val="26"/>
          <w:szCs w:val="26"/>
        </w:rPr>
        <w:br/>
        <w:t>проверки финансово-хозяйственной деятельности или аудиторской проверки -</w:t>
      </w:r>
      <w:r w:rsidRPr="00E75F8F">
        <w:rPr>
          <w:sz w:val="26"/>
          <w:szCs w:val="26"/>
        </w:rPr>
        <w:br/>
      </w:r>
      <w:r w:rsidRPr="00E75F8F">
        <w:rPr>
          <w:sz w:val="26"/>
          <w:szCs w:val="26"/>
        </w:rPr>
        <w:lastRenderedPageBreak/>
        <w:t>позднее   двух лет со дня его совершения. В указанные сроки не включается</w:t>
      </w:r>
      <w:r w:rsidRPr="00E75F8F">
        <w:rPr>
          <w:sz w:val="26"/>
          <w:szCs w:val="26"/>
        </w:rPr>
        <w:br/>
        <w:t>время производства по уголовному делу.</w:t>
      </w:r>
    </w:p>
    <w:p w:rsidR="00674DA3" w:rsidRPr="00E75F8F" w:rsidRDefault="00674DA3" w:rsidP="00674DA3">
      <w:pPr>
        <w:numPr>
          <w:ilvl w:val="0"/>
          <w:numId w:val="18"/>
        </w:numPr>
        <w:ind w:firstLine="567"/>
        <w:jc w:val="both"/>
        <w:rPr>
          <w:sz w:val="26"/>
          <w:szCs w:val="26"/>
        </w:rPr>
      </w:pPr>
      <w:r>
        <w:rPr>
          <w:sz w:val="26"/>
          <w:szCs w:val="26"/>
        </w:rPr>
        <w:t xml:space="preserve"> За каждый дисциплинарный </w:t>
      </w:r>
      <w:r w:rsidRPr="00E75F8F">
        <w:rPr>
          <w:sz w:val="26"/>
          <w:szCs w:val="26"/>
        </w:rPr>
        <w:t>проступок может быть применено</w:t>
      </w:r>
      <w:r w:rsidRPr="00E75F8F">
        <w:rPr>
          <w:sz w:val="26"/>
          <w:szCs w:val="26"/>
        </w:rPr>
        <w:br/>
        <w:t>только одно дисциплинарное взыскание.</w:t>
      </w:r>
    </w:p>
    <w:p w:rsidR="00674DA3" w:rsidRPr="00E75F8F" w:rsidRDefault="00674DA3" w:rsidP="00674DA3">
      <w:pPr>
        <w:ind w:firstLine="567"/>
        <w:jc w:val="both"/>
        <w:rPr>
          <w:sz w:val="26"/>
          <w:szCs w:val="26"/>
        </w:rPr>
      </w:pPr>
      <w:r>
        <w:rPr>
          <w:sz w:val="26"/>
          <w:szCs w:val="26"/>
        </w:rPr>
        <w:t>6.8.</w:t>
      </w:r>
      <w:r>
        <w:rPr>
          <w:sz w:val="26"/>
          <w:szCs w:val="26"/>
        </w:rPr>
        <w:tab/>
        <w:t xml:space="preserve">Приказ работодателя о </w:t>
      </w:r>
      <w:r w:rsidRPr="00E75F8F">
        <w:rPr>
          <w:sz w:val="26"/>
          <w:szCs w:val="26"/>
        </w:rPr>
        <w:t>применении дисциплинарного взыскания</w:t>
      </w:r>
      <w:r w:rsidRPr="00E75F8F">
        <w:rPr>
          <w:sz w:val="26"/>
          <w:szCs w:val="26"/>
        </w:rPr>
        <w:br/>
        <w:t>объявляется   работнику под роспись в течение трех рабочих дней со дня его издания, не считая времени отсутствия работника на работе.</w:t>
      </w:r>
    </w:p>
    <w:p w:rsidR="00674DA3" w:rsidRPr="00E75F8F" w:rsidRDefault="00674DA3" w:rsidP="00674DA3">
      <w:pPr>
        <w:ind w:firstLine="567"/>
        <w:jc w:val="both"/>
        <w:rPr>
          <w:sz w:val="26"/>
          <w:szCs w:val="26"/>
        </w:rPr>
      </w:pPr>
      <w:r w:rsidRPr="00E75F8F">
        <w:rPr>
          <w:sz w:val="26"/>
          <w:szCs w:val="26"/>
        </w:rPr>
        <w:t>Если работник отказывается ознакомиться с указанным приказом под роспись, то составляется соответствующий акт.</w:t>
      </w:r>
    </w:p>
    <w:p w:rsidR="00674DA3" w:rsidRPr="00E75F8F" w:rsidRDefault="00674DA3" w:rsidP="00674DA3">
      <w:pPr>
        <w:ind w:firstLine="567"/>
        <w:jc w:val="both"/>
        <w:rPr>
          <w:sz w:val="26"/>
          <w:szCs w:val="26"/>
        </w:rPr>
      </w:pPr>
      <w:r w:rsidRPr="00E75F8F">
        <w:rPr>
          <w:sz w:val="26"/>
          <w:szCs w:val="26"/>
        </w:rPr>
        <w:t>6.9.</w:t>
      </w:r>
      <w:r w:rsidRPr="00E75F8F">
        <w:rPr>
          <w:sz w:val="26"/>
          <w:szCs w:val="26"/>
        </w:rPr>
        <w:tab/>
        <w:t>Дисциплинарное взыскание может быть обжаловано работником в</w:t>
      </w:r>
      <w:r w:rsidRPr="00E75F8F">
        <w:rPr>
          <w:sz w:val="26"/>
          <w:szCs w:val="26"/>
        </w:rPr>
        <w:br/>
        <w:t>государственную инспекцию труда и (или) органы по рассмотрению трудовых</w:t>
      </w:r>
      <w:r w:rsidRPr="00E75F8F">
        <w:rPr>
          <w:sz w:val="26"/>
          <w:szCs w:val="26"/>
        </w:rPr>
        <w:br/>
        <w:t>споров (комиссию по трудовым спорам или суд).</w:t>
      </w:r>
    </w:p>
    <w:p w:rsidR="00674DA3" w:rsidRPr="00E75F8F" w:rsidRDefault="00674DA3" w:rsidP="00674DA3">
      <w:pPr>
        <w:ind w:firstLine="567"/>
        <w:jc w:val="both"/>
        <w:rPr>
          <w:sz w:val="26"/>
          <w:szCs w:val="26"/>
        </w:rPr>
      </w:pPr>
      <w:r w:rsidRPr="00E75F8F">
        <w:rPr>
          <w:sz w:val="26"/>
          <w:szCs w:val="26"/>
        </w:rPr>
        <w:t>6.10.</w:t>
      </w:r>
      <w:r w:rsidRPr="00E75F8F">
        <w:rPr>
          <w:sz w:val="26"/>
          <w:szCs w:val="26"/>
        </w:rPr>
        <w:tab/>
        <w:t>Если   в   течение   года   со   дня   применения   дисциплинарного</w:t>
      </w:r>
      <w:r w:rsidRPr="00E75F8F">
        <w:rPr>
          <w:sz w:val="26"/>
          <w:szCs w:val="26"/>
        </w:rPr>
        <w:br/>
        <w:t>взыскания       работник   не   будет   подвергнут   новому   дисциплинарному</w:t>
      </w:r>
      <w:r w:rsidRPr="00E75F8F">
        <w:rPr>
          <w:sz w:val="26"/>
          <w:szCs w:val="26"/>
        </w:rPr>
        <w:br/>
        <w:t>взысканию, то он считается не имеющим дисциплинарного взыскания.</w:t>
      </w:r>
    </w:p>
    <w:p w:rsidR="00674DA3" w:rsidRPr="00E75F8F" w:rsidRDefault="00674DA3" w:rsidP="00674DA3">
      <w:pPr>
        <w:ind w:firstLine="567"/>
        <w:jc w:val="both"/>
        <w:rPr>
          <w:sz w:val="26"/>
          <w:szCs w:val="26"/>
        </w:rPr>
      </w:pPr>
      <w:r w:rsidRPr="00E75F8F">
        <w:rPr>
          <w:sz w:val="26"/>
          <w:szCs w:val="26"/>
        </w:rPr>
        <w:t>6.11.</w:t>
      </w:r>
      <w:r w:rsidRPr="00E75F8F">
        <w:rPr>
          <w:sz w:val="26"/>
          <w:szCs w:val="26"/>
        </w:rPr>
        <w:tab/>
        <w:t>Работодатель        до    истечения    года    со    дня    применения</w:t>
      </w:r>
      <w:r w:rsidRPr="00E75F8F">
        <w:rPr>
          <w:sz w:val="26"/>
          <w:szCs w:val="26"/>
        </w:rPr>
        <w:br/>
        <w:t>дисциплинарного   взыскания   имеет   право   снять   его   с   работника   по</w:t>
      </w:r>
      <w:r w:rsidRPr="00E75F8F">
        <w:rPr>
          <w:sz w:val="26"/>
          <w:szCs w:val="26"/>
        </w:rPr>
        <w:br/>
        <w:t xml:space="preserve">собственной   инициативе, просьбе   самого   </w:t>
      </w:r>
      <w:r>
        <w:rPr>
          <w:sz w:val="26"/>
          <w:szCs w:val="26"/>
        </w:rPr>
        <w:t xml:space="preserve">работника, </w:t>
      </w:r>
      <w:r w:rsidRPr="00E75F8F">
        <w:rPr>
          <w:sz w:val="26"/>
          <w:szCs w:val="26"/>
        </w:rPr>
        <w:t>ходатайству   его</w:t>
      </w:r>
      <w:r w:rsidRPr="00E75F8F">
        <w:rPr>
          <w:sz w:val="26"/>
          <w:szCs w:val="26"/>
        </w:rPr>
        <w:br/>
        <w:t>непосредственного руководителя или первичной профсоюзной организации.</w:t>
      </w:r>
    </w:p>
    <w:p w:rsidR="00674DA3" w:rsidRPr="00E75F8F" w:rsidRDefault="00674DA3" w:rsidP="007F1E90">
      <w:pPr>
        <w:ind w:firstLine="567"/>
        <w:jc w:val="both"/>
        <w:rPr>
          <w:sz w:val="26"/>
          <w:szCs w:val="26"/>
        </w:rPr>
      </w:pPr>
      <w:r>
        <w:rPr>
          <w:sz w:val="26"/>
          <w:szCs w:val="26"/>
        </w:rPr>
        <w:t>6.12.</w:t>
      </w:r>
      <w:r>
        <w:rPr>
          <w:sz w:val="26"/>
          <w:szCs w:val="26"/>
        </w:rPr>
        <w:tab/>
        <w:t xml:space="preserve">Запись </w:t>
      </w:r>
      <w:r w:rsidRPr="00E75F8F">
        <w:rPr>
          <w:sz w:val="26"/>
          <w:szCs w:val="26"/>
        </w:rPr>
        <w:t>в трудовой книжке о дисциплинарном взыскании не</w:t>
      </w:r>
      <w:r w:rsidRPr="00E75F8F">
        <w:rPr>
          <w:sz w:val="26"/>
          <w:szCs w:val="26"/>
        </w:rPr>
        <w:br/>
        <w:t>производится, за исключением случаев увольнения за нарушение трудовой</w:t>
      </w:r>
      <w:r w:rsidRPr="00E75F8F">
        <w:rPr>
          <w:sz w:val="26"/>
          <w:szCs w:val="26"/>
        </w:rPr>
        <w:br/>
        <w:t>дисциплины.</w:t>
      </w:r>
    </w:p>
    <w:p w:rsidR="00674DA3" w:rsidRPr="00E75F8F" w:rsidRDefault="00674DA3" w:rsidP="00674DA3">
      <w:pPr>
        <w:jc w:val="center"/>
        <w:rPr>
          <w:b/>
          <w:bCs/>
          <w:iCs/>
          <w:sz w:val="26"/>
          <w:szCs w:val="26"/>
        </w:rPr>
      </w:pPr>
      <w:bookmarkStart w:id="1" w:name="_Toc64251060"/>
      <w:r w:rsidRPr="00E75F8F">
        <w:rPr>
          <w:b/>
          <w:bCs/>
          <w:iCs/>
          <w:sz w:val="26"/>
          <w:szCs w:val="26"/>
        </w:rPr>
        <w:t>7.  Подготовка проектов приказ</w:t>
      </w:r>
      <w:bookmarkEnd w:id="1"/>
      <w:r w:rsidRPr="00E75F8F">
        <w:rPr>
          <w:b/>
          <w:bCs/>
          <w:iCs/>
          <w:sz w:val="26"/>
          <w:szCs w:val="26"/>
        </w:rPr>
        <w:t>а</w:t>
      </w:r>
    </w:p>
    <w:p w:rsidR="00674DA3" w:rsidRPr="00E75F8F" w:rsidRDefault="00674DA3" w:rsidP="00674DA3">
      <w:pPr>
        <w:jc w:val="center"/>
        <w:rPr>
          <w:b/>
          <w:bCs/>
          <w:iCs/>
          <w:sz w:val="26"/>
          <w:szCs w:val="26"/>
        </w:rPr>
      </w:pPr>
    </w:p>
    <w:p w:rsidR="00674DA3" w:rsidRPr="00E75F8F" w:rsidRDefault="00674DA3" w:rsidP="00674DA3">
      <w:pPr>
        <w:ind w:firstLine="567"/>
        <w:jc w:val="both"/>
        <w:rPr>
          <w:sz w:val="26"/>
          <w:szCs w:val="26"/>
        </w:rPr>
      </w:pPr>
      <w:r w:rsidRPr="00E75F8F">
        <w:rPr>
          <w:sz w:val="26"/>
          <w:szCs w:val="26"/>
        </w:rPr>
        <w:t>7.1.  Подготовка проектов приказов воз</w:t>
      </w:r>
      <w:r w:rsidRPr="00E75F8F">
        <w:rPr>
          <w:sz w:val="26"/>
          <w:szCs w:val="26"/>
        </w:rPr>
        <w:softHyphen/>
        <w:t>лагается на:</w:t>
      </w:r>
    </w:p>
    <w:p w:rsidR="00674DA3" w:rsidRPr="00E75F8F" w:rsidRDefault="00674DA3" w:rsidP="00674DA3">
      <w:pPr>
        <w:numPr>
          <w:ilvl w:val="0"/>
          <w:numId w:val="22"/>
        </w:numPr>
        <w:ind w:firstLine="414"/>
        <w:jc w:val="both"/>
        <w:rPr>
          <w:sz w:val="26"/>
          <w:szCs w:val="26"/>
        </w:rPr>
      </w:pPr>
      <w:r w:rsidRPr="00E75F8F">
        <w:rPr>
          <w:sz w:val="26"/>
          <w:szCs w:val="26"/>
        </w:rPr>
        <w:t>заведующих филиалами;</w:t>
      </w:r>
    </w:p>
    <w:p w:rsidR="00674DA3" w:rsidRPr="00E75F8F" w:rsidRDefault="00674DA3" w:rsidP="00674DA3">
      <w:pPr>
        <w:numPr>
          <w:ilvl w:val="0"/>
          <w:numId w:val="22"/>
        </w:numPr>
        <w:ind w:firstLine="414"/>
        <w:jc w:val="both"/>
        <w:rPr>
          <w:sz w:val="26"/>
          <w:szCs w:val="26"/>
        </w:rPr>
      </w:pPr>
      <w:r w:rsidRPr="00E75F8F">
        <w:rPr>
          <w:sz w:val="26"/>
          <w:szCs w:val="26"/>
        </w:rPr>
        <w:t>заместителей директора;</w:t>
      </w:r>
    </w:p>
    <w:p w:rsidR="00674DA3" w:rsidRPr="00E75F8F" w:rsidRDefault="00674DA3" w:rsidP="00674DA3">
      <w:pPr>
        <w:numPr>
          <w:ilvl w:val="0"/>
          <w:numId w:val="22"/>
        </w:numPr>
        <w:ind w:firstLine="414"/>
        <w:jc w:val="both"/>
        <w:rPr>
          <w:sz w:val="26"/>
          <w:szCs w:val="26"/>
        </w:rPr>
      </w:pPr>
      <w:r w:rsidRPr="00E75F8F">
        <w:rPr>
          <w:sz w:val="26"/>
          <w:szCs w:val="26"/>
        </w:rPr>
        <w:t>главного бухгалтера;</w:t>
      </w:r>
    </w:p>
    <w:p w:rsidR="00674DA3" w:rsidRPr="00E75F8F" w:rsidRDefault="00674DA3" w:rsidP="00674DA3">
      <w:pPr>
        <w:numPr>
          <w:ilvl w:val="0"/>
          <w:numId w:val="22"/>
        </w:numPr>
        <w:ind w:firstLine="414"/>
        <w:jc w:val="both"/>
        <w:rPr>
          <w:sz w:val="26"/>
          <w:szCs w:val="26"/>
        </w:rPr>
      </w:pPr>
      <w:r w:rsidRPr="00E75F8F">
        <w:rPr>
          <w:sz w:val="26"/>
          <w:szCs w:val="26"/>
        </w:rPr>
        <w:t>заведующую хозяйством</w:t>
      </w:r>
    </w:p>
    <w:p w:rsidR="00674DA3" w:rsidRPr="00E75F8F" w:rsidRDefault="00674DA3" w:rsidP="00674DA3">
      <w:pPr>
        <w:ind w:firstLine="567"/>
        <w:jc w:val="both"/>
        <w:rPr>
          <w:sz w:val="26"/>
          <w:szCs w:val="26"/>
        </w:rPr>
      </w:pPr>
      <w:r>
        <w:rPr>
          <w:sz w:val="26"/>
          <w:szCs w:val="26"/>
        </w:rPr>
        <w:t>7.1</w:t>
      </w:r>
      <w:r w:rsidRPr="00E75F8F">
        <w:rPr>
          <w:sz w:val="26"/>
          <w:szCs w:val="26"/>
        </w:rPr>
        <w:t>.1. Приказ о приеме работника на работу составляется по форме № Т-1, утвержденной постановлением Госкомстата России от 05.01.2004 года №1. Приказ применяется для учета вновь принятых на работу. Заполняется в одном экземпляре специалистом по кадрам на всех работников. Завизиро</w:t>
      </w:r>
      <w:r w:rsidRPr="00E75F8F">
        <w:rPr>
          <w:sz w:val="26"/>
          <w:szCs w:val="26"/>
        </w:rPr>
        <w:softHyphen/>
        <w:t>ванный проект приказа является в необходимых случаях направлением на переговоры и пропуском в структурное подразделение для ознакомления с условиями работы. Подписанный директором приказ объявляется работнику под расписку. Специалист по кадрам (секретарь) на основании приказа о приеме на рабо</w:t>
      </w:r>
      <w:r w:rsidRPr="00E75F8F">
        <w:rPr>
          <w:sz w:val="26"/>
          <w:szCs w:val="26"/>
        </w:rPr>
        <w:softHyphen/>
        <w:t>ту заполняет личную карточку, делает отметку о зачислении на работу в тру</w:t>
      </w:r>
      <w:r w:rsidRPr="00E75F8F">
        <w:rPr>
          <w:sz w:val="26"/>
          <w:szCs w:val="26"/>
        </w:rPr>
        <w:softHyphen/>
        <w:t xml:space="preserve">довой книжке, а бухгалтерия открывает лицевой счет. </w:t>
      </w:r>
    </w:p>
    <w:p w:rsidR="00674DA3" w:rsidRPr="00E75F8F" w:rsidRDefault="00674DA3" w:rsidP="00674DA3">
      <w:pPr>
        <w:ind w:firstLine="567"/>
        <w:jc w:val="both"/>
        <w:rPr>
          <w:sz w:val="26"/>
          <w:szCs w:val="26"/>
        </w:rPr>
      </w:pPr>
      <w:r>
        <w:rPr>
          <w:sz w:val="26"/>
          <w:szCs w:val="26"/>
        </w:rPr>
        <w:t>7.1</w:t>
      </w:r>
      <w:r w:rsidRPr="00E75F8F">
        <w:rPr>
          <w:sz w:val="26"/>
          <w:szCs w:val="26"/>
        </w:rPr>
        <w:t>.2. Приказ о переводе работника на другую работу составляется по форме № Т-5, утвержденной постановлением Госкомстата России от 05.01.2004 года №1. Приказ применяется при оформлении перевода ра</w:t>
      </w:r>
      <w:r w:rsidRPr="00E75F8F">
        <w:rPr>
          <w:sz w:val="26"/>
          <w:szCs w:val="26"/>
        </w:rPr>
        <w:softHyphen/>
        <w:t>ботника из одного структурного подразделения в другое. Заполняется специалистом по кадрам в одном экземпляре. Одновременно с этим спе</w:t>
      </w:r>
      <w:r w:rsidRPr="00E75F8F">
        <w:rPr>
          <w:sz w:val="26"/>
          <w:szCs w:val="26"/>
        </w:rPr>
        <w:softHyphen/>
        <w:t>циалист по кадрам оформляет изменение к трудовому договору при переводе работника постоянно. При переводе работника временно изме</w:t>
      </w:r>
      <w:r w:rsidRPr="00E75F8F">
        <w:rPr>
          <w:sz w:val="26"/>
          <w:szCs w:val="26"/>
        </w:rPr>
        <w:softHyphen/>
        <w:t>нением к трудовому договору является данный приказ.</w:t>
      </w:r>
    </w:p>
    <w:p w:rsidR="00674DA3" w:rsidRPr="00E75F8F" w:rsidRDefault="00674DA3" w:rsidP="00674DA3">
      <w:pPr>
        <w:ind w:firstLine="567"/>
        <w:jc w:val="both"/>
        <w:rPr>
          <w:sz w:val="26"/>
          <w:szCs w:val="26"/>
        </w:rPr>
      </w:pPr>
      <w:r>
        <w:rPr>
          <w:sz w:val="26"/>
          <w:szCs w:val="26"/>
        </w:rPr>
        <w:t>7.1</w:t>
      </w:r>
      <w:r w:rsidRPr="00E75F8F">
        <w:rPr>
          <w:sz w:val="26"/>
          <w:szCs w:val="26"/>
        </w:rPr>
        <w:t>.3. Приказ о прекращении действия трудового договора с работ</w:t>
      </w:r>
      <w:r w:rsidRPr="00E75F8F">
        <w:rPr>
          <w:sz w:val="26"/>
          <w:szCs w:val="26"/>
        </w:rPr>
        <w:softHyphen/>
        <w:t>ником составляется по форме № Т-8, утвержденной постановлением Гос</w:t>
      </w:r>
      <w:r w:rsidRPr="00E75F8F">
        <w:rPr>
          <w:sz w:val="26"/>
          <w:szCs w:val="26"/>
        </w:rPr>
        <w:softHyphen/>
        <w:t>комстата России от 05.01.2004 г. №1.</w:t>
      </w:r>
    </w:p>
    <w:p w:rsidR="00674DA3" w:rsidRPr="00E75F8F" w:rsidRDefault="00674DA3" w:rsidP="00674DA3">
      <w:pPr>
        <w:ind w:firstLine="567"/>
        <w:jc w:val="both"/>
        <w:rPr>
          <w:sz w:val="26"/>
          <w:szCs w:val="26"/>
        </w:rPr>
      </w:pPr>
      <w:r w:rsidRPr="00E75F8F">
        <w:rPr>
          <w:sz w:val="26"/>
          <w:szCs w:val="26"/>
        </w:rPr>
        <w:lastRenderedPageBreak/>
        <w:t>Приказ применяется при оформлении увольнения работников. За</w:t>
      </w:r>
      <w:r w:rsidRPr="00E75F8F">
        <w:rPr>
          <w:sz w:val="26"/>
          <w:szCs w:val="26"/>
        </w:rPr>
        <w:softHyphen/>
        <w:t>полняется специалистом по кадрам (секретарем) для всех работников, подписывается директором.</w:t>
      </w:r>
    </w:p>
    <w:p w:rsidR="00674DA3" w:rsidRPr="00E75F8F" w:rsidRDefault="00674DA3" w:rsidP="00674DA3">
      <w:pPr>
        <w:ind w:firstLine="567"/>
        <w:jc w:val="both"/>
        <w:rPr>
          <w:sz w:val="26"/>
          <w:szCs w:val="26"/>
        </w:rPr>
      </w:pPr>
      <w:r w:rsidRPr="00E75F8F">
        <w:rPr>
          <w:sz w:val="26"/>
          <w:szCs w:val="26"/>
        </w:rPr>
        <w:t>На основании приказа о прекращении трудового договора бухгалте</w:t>
      </w:r>
      <w:r w:rsidRPr="00E75F8F">
        <w:rPr>
          <w:sz w:val="26"/>
          <w:szCs w:val="26"/>
        </w:rPr>
        <w:softHyphen/>
        <w:t>рия производит расчет с работником. Приказы о приеме и увольнении ра</w:t>
      </w:r>
      <w:r w:rsidRPr="00E75F8F">
        <w:rPr>
          <w:sz w:val="26"/>
          <w:szCs w:val="26"/>
        </w:rPr>
        <w:softHyphen/>
        <w:t>ботников относятся к документам по личному составу предприятия и ве</w:t>
      </w:r>
      <w:r w:rsidRPr="00E75F8F">
        <w:rPr>
          <w:sz w:val="26"/>
          <w:szCs w:val="26"/>
        </w:rPr>
        <w:softHyphen/>
        <w:t>дутся отдельно от приказов.</w:t>
      </w:r>
    </w:p>
    <w:p w:rsidR="00674DA3" w:rsidRPr="00E75F8F" w:rsidRDefault="00674DA3" w:rsidP="00674DA3">
      <w:pPr>
        <w:ind w:firstLine="567"/>
        <w:jc w:val="both"/>
        <w:rPr>
          <w:sz w:val="26"/>
          <w:szCs w:val="26"/>
        </w:rPr>
      </w:pPr>
      <w:r w:rsidRPr="00E75F8F">
        <w:rPr>
          <w:sz w:val="26"/>
          <w:szCs w:val="26"/>
        </w:rPr>
        <w:t>Хранятся данные приказы 75 лет.</w:t>
      </w:r>
    </w:p>
    <w:p w:rsidR="00674DA3" w:rsidRPr="00E75F8F" w:rsidRDefault="00674DA3" w:rsidP="00674DA3">
      <w:pPr>
        <w:ind w:firstLine="567"/>
        <w:jc w:val="both"/>
        <w:rPr>
          <w:sz w:val="26"/>
          <w:szCs w:val="26"/>
        </w:rPr>
      </w:pPr>
      <w:r>
        <w:rPr>
          <w:sz w:val="26"/>
          <w:szCs w:val="26"/>
        </w:rPr>
        <w:t>7.1</w:t>
      </w:r>
      <w:r w:rsidRPr="00E75F8F">
        <w:rPr>
          <w:sz w:val="26"/>
          <w:szCs w:val="26"/>
        </w:rPr>
        <w:t>.4. Приказ о предоставлении отпуска работнику составляется по форме № Т-6, утвержденной постановлением Госкомстата России от 05.01.2004 г. №1.</w:t>
      </w:r>
    </w:p>
    <w:p w:rsidR="00674DA3" w:rsidRPr="00E75F8F" w:rsidRDefault="00674DA3" w:rsidP="00674DA3">
      <w:pPr>
        <w:ind w:firstLine="567"/>
        <w:jc w:val="both"/>
        <w:rPr>
          <w:sz w:val="26"/>
          <w:szCs w:val="26"/>
        </w:rPr>
      </w:pPr>
      <w:r w:rsidRPr="00E75F8F">
        <w:rPr>
          <w:sz w:val="26"/>
          <w:szCs w:val="26"/>
        </w:rPr>
        <w:t>Приказ о предоставлении отпуска составляется специалистом по кадрам, подписывается директором и доводится до работника под распис</w:t>
      </w:r>
      <w:r w:rsidRPr="00E75F8F">
        <w:rPr>
          <w:sz w:val="26"/>
          <w:szCs w:val="26"/>
        </w:rPr>
        <w:softHyphen/>
        <w:t>ку, не позднее, чем за две недели до его начала.</w:t>
      </w:r>
    </w:p>
    <w:p w:rsidR="00674DA3" w:rsidRPr="00E75F8F" w:rsidRDefault="00674DA3" w:rsidP="00674DA3">
      <w:pPr>
        <w:ind w:firstLine="567"/>
        <w:jc w:val="both"/>
        <w:rPr>
          <w:sz w:val="26"/>
          <w:szCs w:val="26"/>
        </w:rPr>
      </w:pPr>
      <w:r w:rsidRPr="00E75F8F">
        <w:rPr>
          <w:sz w:val="26"/>
          <w:szCs w:val="26"/>
        </w:rPr>
        <w:t>Приказ содержит расчет оплаты за отпуск, который производит и подписывает бухгалтер.</w:t>
      </w:r>
    </w:p>
    <w:p w:rsidR="00674DA3" w:rsidRPr="00E75F8F" w:rsidRDefault="00674DA3" w:rsidP="00674DA3">
      <w:pPr>
        <w:ind w:firstLine="567"/>
        <w:jc w:val="both"/>
        <w:rPr>
          <w:sz w:val="26"/>
          <w:szCs w:val="26"/>
        </w:rPr>
      </w:pPr>
      <w:r w:rsidRPr="00E75F8F">
        <w:rPr>
          <w:sz w:val="26"/>
          <w:szCs w:val="26"/>
        </w:rPr>
        <w:t>Хранятся данные приказы пять лет.</w:t>
      </w:r>
    </w:p>
    <w:p w:rsidR="00674DA3" w:rsidRPr="00E75F8F" w:rsidRDefault="00674DA3" w:rsidP="00674DA3">
      <w:pPr>
        <w:ind w:firstLine="567"/>
        <w:jc w:val="both"/>
        <w:rPr>
          <w:sz w:val="26"/>
          <w:szCs w:val="26"/>
        </w:rPr>
      </w:pPr>
      <w:r>
        <w:rPr>
          <w:sz w:val="26"/>
          <w:szCs w:val="26"/>
        </w:rPr>
        <w:t>7.2</w:t>
      </w:r>
      <w:r w:rsidRPr="00E75F8F">
        <w:rPr>
          <w:sz w:val="26"/>
          <w:szCs w:val="26"/>
        </w:rPr>
        <w:t>. Подготовка проектов приказов о привлечении работников к дисциплинарной и материальной ответственности возлагается на замес</w:t>
      </w:r>
      <w:r w:rsidRPr="00E75F8F">
        <w:rPr>
          <w:sz w:val="26"/>
          <w:szCs w:val="26"/>
        </w:rPr>
        <w:softHyphen/>
        <w:t>тителей директора образовательного учреждения, что определяется должностными инструкциями названных работников. Основанием для составления данного приказа яв</w:t>
      </w:r>
      <w:r w:rsidRPr="00E75F8F">
        <w:rPr>
          <w:sz w:val="26"/>
          <w:szCs w:val="26"/>
        </w:rPr>
        <w:softHyphen/>
        <w:t>ляется дисциплинарный проступок, то есть неисполнение или ненадлежа</w:t>
      </w:r>
      <w:r w:rsidRPr="00E75F8F">
        <w:rPr>
          <w:sz w:val="26"/>
          <w:szCs w:val="26"/>
        </w:rPr>
        <w:softHyphen/>
        <w:t>щее исполнение работником по его вине возложенных на него трудовых обязанностей. Приказ о применении дисциплинарного взыскания состав</w:t>
      </w:r>
      <w:r w:rsidRPr="00E75F8F">
        <w:rPr>
          <w:sz w:val="26"/>
          <w:szCs w:val="26"/>
        </w:rPr>
        <w:softHyphen/>
        <w:t>ляется в произвольной форме со ссылкой в распорядительной части на статьи Трудового кодекса РФ.</w:t>
      </w:r>
    </w:p>
    <w:p w:rsidR="00674DA3" w:rsidRPr="00E75F8F" w:rsidRDefault="00674DA3" w:rsidP="00674DA3">
      <w:pPr>
        <w:ind w:firstLine="567"/>
        <w:jc w:val="both"/>
        <w:rPr>
          <w:sz w:val="26"/>
          <w:szCs w:val="26"/>
        </w:rPr>
      </w:pPr>
      <w:r>
        <w:rPr>
          <w:sz w:val="26"/>
          <w:szCs w:val="26"/>
        </w:rPr>
        <w:t>7.3</w:t>
      </w:r>
      <w:r w:rsidRPr="00E75F8F">
        <w:rPr>
          <w:sz w:val="26"/>
          <w:szCs w:val="26"/>
        </w:rPr>
        <w:t>. Проекты приказов по основной деятельности составляются в произвольной форме должностными лицами по указанию директора.</w:t>
      </w:r>
    </w:p>
    <w:p w:rsidR="00674DA3" w:rsidRPr="00E75F8F" w:rsidRDefault="00674DA3" w:rsidP="00674DA3">
      <w:pPr>
        <w:ind w:firstLine="567"/>
        <w:jc w:val="both"/>
        <w:rPr>
          <w:sz w:val="26"/>
          <w:szCs w:val="26"/>
        </w:rPr>
      </w:pPr>
      <w:r w:rsidRPr="00E75F8F">
        <w:rPr>
          <w:sz w:val="26"/>
          <w:szCs w:val="26"/>
        </w:rPr>
        <w:t>Приказы подписываются директором и доводятся до сведения всех работников через информационную доску, установленную в учительской, а для исполнителей, указанных в прика</w:t>
      </w:r>
      <w:r w:rsidRPr="00E75F8F">
        <w:rPr>
          <w:sz w:val="26"/>
          <w:szCs w:val="26"/>
        </w:rPr>
        <w:softHyphen/>
        <w:t>зах – под расписку. Ответственность за ознакомление работников с прика</w:t>
      </w:r>
      <w:r w:rsidRPr="00E75F8F">
        <w:rPr>
          <w:sz w:val="26"/>
          <w:szCs w:val="26"/>
        </w:rPr>
        <w:softHyphen/>
        <w:t>зами несет руководитель структурного подразделения (заведующий филиалом, заместитель директора, главный бухгалтер, заведующий хозяйством, секретарь).</w:t>
      </w:r>
    </w:p>
    <w:p w:rsidR="00674DA3" w:rsidRPr="00E75F8F" w:rsidRDefault="00674DA3" w:rsidP="00674DA3">
      <w:pPr>
        <w:ind w:firstLine="567"/>
        <w:jc w:val="both"/>
        <w:rPr>
          <w:sz w:val="26"/>
          <w:szCs w:val="26"/>
        </w:rPr>
      </w:pPr>
      <w:r>
        <w:rPr>
          <w:sz w:val="26"/>
          <w:szCs w:val="26"/>
        </w:rPr>
        <w:t>7.4</w:t>
      </w:r>
      <w:r w:rsidRPr="00E75F8F">
        <w:rPr>
          <w:sz w:val="26"/>
          <w:szCs w:val="26"/>
        </w:rPr>
        <w:t>. Проекты приказов о взыскании ущерба с работника, причинен</w:t>
      </w:r>
      <w:r w:rsidRPr="00E75F8F">
        <w:rPr>
          <w:sz w:val="26"/>
          <w:szCs w:val="26"/>
        </w:rPr>
        <w:softHyphen/>
        <w:t>ного работодателю, составляются заместителями директора либо другими работниками по указанию директора в произволь</w:t>
      </w:r>
      <w:r w:rsidRPr="00E75F8F">
        <w:rPr>
          <w:sz w:val="26"/>
          <w:szCs w:val="26"/>
        </w:rPr>
        <w:softHyphen/>
        <w:t>ной форме.</w:t>
      </w:r>
    </w:p>
    <w:p w:rsidR="00674DA3" w:rsidRPr="00E75F8F" w:rsidRDefault="00674DA3" w:rsidP="00674DA3">
      <w:pPr>
        <w:ind w:firstLine="567"/>
        <w:jc w:val="both"/>
        <w:rPr>
          <w:sz w:val="26"/>
          <w:szCs w:val="26"/>
        </w:rPr>
      </w:pPr>
      <w:r w:rsidRPr="00E75F8F">
        <w:rPr>
          <w:sz w:val="26"/>
          <w:szCs w:val="26"/>
        </w:rPr>
        <w:t>До издания приказа директор проводит проверку для установления размера причиненного ущерба и причин его возникновения.</w:t>
      </w:r>
    </w:p>
    <w:p w:rsidR="00674DA3" w:rsidRPr="00E75F8F" w:rsidRDefault="00674DA3" w:rsidP="00674DA3">
      <w:pPr>
        <w:ind w:firstLine="567"/>
        <w:jc w:val="both"/>
        <w:rPr>
          <w:sz w:val="26"/>
          <w:szCs w:val="26"/>
        </w:rPr>
      </w:pPr>
      <w:r w:rsidRPr="00E75F8F">
        <w:rPr>
          <w:sz w:val="26"/>
          <w:szCs w:val="26"/>
        </w:rPr>
        <w:t>С работника истребуется письменное объяснение для установления причины возникновения ущерба.</w:t>
      </w:r>
    </w:p>
    <w:p w:rsidR="00674DA3" w:rsidRPr="00E75F8F" w:rsidRDefault="00674DA3" w:rsidP="00674DA3">
      <w:pPr>
        <w:ind w:firstLine="567"/>
        <w:jc w:val="both"/>
        <w:rPr>
          <w:sz w:val="26"/>
          <w:szCs w:val="26"/>
        </w:rPr>
      </w:pPr>
      <w:r w:rsidRPr="00E75F8F">
        <w:rPr>
          <w:sz w:val="26"/>
          <w:szCs w:val="26"/>
        </w:rPr>
        <w:t>Приказ о взыскании с виновного работника суммы причиненного ущерба, не превышающим среднего месячного заработка, может быть из</w:t>
      </w:r>
      <w:r w:rsidRPr="00E75F8F">
        <w:rPr>
          <w:sz w:val="26"/>
          <w:szCs w:val="26"/>
        </w:rPr>
        <w:softHyphen/>
        <w:t>дан не позднее одного месяца со дня окончательного установления дирек</w:t>
      </w:r>
      <w:r w:rsidRPr="00E75F8F">
        <w:rPr>
          <w:sz w:val="26"/>
          <w:szCs w:val="26"/>
        </w:rPr>
        <w:softHyphen/>
        <w:t>тором размерах, причиненного работником ущерба.</w:t>
      </w:r>
    </w:p>
    <w:p w:rsidR="00674DA3" w:rsidRPr="00E75F8F" w:rsidRDefault="00674DA3" w:rsidP="00674DA3">
      <w:pPr>
        <w:ind w:firstLine="567"/>
        <w:jc w:val="both"/>
        <w:rPr>
          <w:sz w:val="26"/>
          <w:szCs w:val="26"/>
        </w:rPr>
      </w:pPr>
      <w:r w:rsidRPr="00E75F8F">
        <w:rPr>
          <w:sz w:val="26"/>
          <w:szCs w:val="26"/>
        </w:rPr>
        <w:t>Приказ о взыскании ущерба с работника подписывается директором образовательного учреждения и доводится до сведения работника.</w:t>
      </w:r>
    </w:p>
    <w:p w:rsidR="00674DA3" w:rsidRDefault="00674DA3" w:rsidP="00674DA3">
      <w:pPr>
        <w:rPr>
          <w:b/>
          <w:bCs/>
          <w:iCs/>
          <w:sz w:val="26"/>
          <w:szCs w:val="26"/>
        </w:rPr>
      </w:pPr>
      <w:bookmarkStart w:id="2" w:name="_Toc64251061"/>
    </w:p>
    <w:p w:rsidR="00674DA3" w:rsidRPr="00E75F8F" w:rsidRDefault="00674DA3" w:rsidP="00674DA3">
      <w:pPr>
        <w:jc w:val="center"/>
        <w:rPr>
          <w:b/>
          <w:bCs/>
          <w:iCs/>
          <w:sz w:val="26"/>
          <w:szCs w:val="26"/>
        </w:rPr>
      </w:pPr>
      <w:r w:rsidRPr="00E75F8F">
        <w:rPr>
          <w:b/>
          <w:bCs/>
          <w:iCs/>
          <w:sz w:val="26"/>
          <w:szCs w:val="26"/>
        </w:rPr>
        <w:t>8.  Оформление и хранение договоров</w:t>
      </w:r>
      <w:bookmarkEnd w:id="2"/>
    </w:p>
    <w:p w:rsidR="00674DA3" w:rsidRPr="00E75F8F" w:rsidRDefault="00674DA3" w:rsidP="00674DA3">
      <w:pPr>
        <w:jc w:val="both"/>
        <w:rPr>
          <w:b/>
          <w:bCs/>
          <w:iCs/>
          <w:sz w:val="26"/>
          <w:szCs w:val="26"/>
        </w:rPr>
      </w:pPr>
    </w:p>
    <w:p w:rsidR="00674DA3" w:rsidRPr="00E75F8F" w:rsidRDefault="00674DA3" w:rsidP="00674DA3">
      <w:pPr>
        <w:ind w:firstLine="567"/>
        <w:jc w:val="both"/>
        <w:rPr>
          <w:sz w:val="26"/>
          <w:szCs w:val="26"/>
        </w:rPr>
      </w:pPr>
      <w:r w:rsidRPr="00E75F8F">
        <w:rPr>
          <w:sz w:val="26"/>
          <w:szCs w:val="26"/>
        </w:rPr>
        <w:t>8.1. Оформление трудовых договоров с работниками и их хранение осуществляет специалист по кадрам.</w:t>
      </w:r>
    </w:p>
    <w:p w:rsidR="00674DA3" w:rsidRPr="00E75F8F" w:rsidRDefault="00674DA3" w:rsidP="00674DA3">
      <w:pPr>
        <w:ind w:firstLine="567"/>
        <w:jc w:val="both"/>
        <w:rPr>
          <w:sz w:val="26"/>
          <w:szCs w:val="26"/>
        </w:rPr>
      </w:pPr>
      <w:r w:rsidRPr="00E75F8F">
        <w:rPr>
          <w:sz w:val="26"/>
          <w:szCs w:val="26"/>
        </w:rPr>
        <w:lastRenderedPageBreak/>
        <w:t>8.2. Оформление письменных договоров о полной индивидуальной материальной ответственности работ</w:t>
      </w:r>
      <w:r w:rsidRPr="00E75F8F">
        <w:rPr>
          <w:sz w:val="26"/>
          <w:szCs w:val="26"/>
        </w:rPr>
        <w:softHyphen/>
        <w:t>ников осуществляет гл. бухгалтер, хранение письменных догово</w:t>
      </w:r>
      <w:r w:rsidRPr="00E75F8F">
        <w:rPr>
          <w:sz w:val="26"/>
          <w:szCs w:val="26"/>
        </w:rPr>
        <w:softHyphen/>
        <w:t>ров о полной индивидуальной ответственности работников осуществляет специалист по кадрам в личных делах работников.</w:t>
      </w:r>
    </w:p>
    <w:p w:rsidR="00674DA3" w:rsidRPr="00E75F8F" w:rsidRDefault="00674DA3" w:rsidP="00674DA3">
      <w:pPr>
        <w:ind w:firstLine="567"/>
        <w:jc w:val="both"/>
        <w:rPr>
          <w:sz w:val="26"/>
          <w:szCs w:val="26"/>
        </w:rPr>
      </w:pPr>
      <w:r w:rsidRPr="00E75F8F">
        <w:rPr>
          <w:sz w:val="26"/>
          <w:szCs w:val="26"/>
        </w:rPr>
        <w:t>8.3. Оформление гражданско-правовых договоров с физическими лицами (возмездного оказания услуг, подряда и т.д.) осуществляет заведующий хозяйством.</w:t>
      </w:r>
    </w:p>
    <w:p w:rsidR="00674DA3" w:rsidRPr="00E75F8F" w:rsidRDefault="00674DA3" w:rsidP="00674DA3">
      <w:pPr>
        <w:ind w:firstLine="567"/>
        <w:jc w:val="both"/>
        <w:rPr>
          <w:sz w:val="26"/>
          <w:szCs w:val="26"/>
        </w:rPr>
      </w:pPr>
      <w:r w:rsidRPr="00E75F8F">
        <w:rPr>
          <w:sz w:val="26"/>
          <w:szCs w:val="26"/>
        </w:rPr>
        <w:t>8.4. Хранение гражданско-правовых договоров с физическими лицами осуществляет гл. бухгалтер.</w:t>
      </w:r>
    </w:p>
    <w:p w:rsidR="00674DA3" w:rsidRPr="00E75F8F" w:rsidRDefault="00674DA3" w:rsidP="00674DA3">
      <w:pPr>
        <w:ind w:firstLine="567"/>
        <w:jc w:val="both"/>
        <w:rPr>
          <w:sz w:val="26"/>
          <w:szCs w:val="26"/>
        </w:rPr>
      </w:pPr>
      <w:r w:rsidRPr="00E75F8F">
        <w:rPr>
          <w:sz w:val="26"/>
          <w:szCs w:val="26"/>
        </w:rPr>
        <w:t>8.5. Оформление договоров по хозяйственной деятельности (поставки, купли-продажи, воде-, тепло-, электроснаб</w:t>
      </w:r>
      <w:r w:rsidRPr="00E75F8F">
        <w:rPr>
          <w:sz w:val="26"/>
          <w:szCs w:val="26"/>
        </w:rPr>
        <w:softHyphen/>
        <w:t>жение, обеспечение автотранспорта топливом, проведение профилак</w:t>
      </w:r>
      <w:r w:rsidRPr="00E75F8F">
        <w:rPr>
          <w:sz w:val="26"/>
          <w:szCs w:val="26"/>
        </w:rPr>
        <w:softHyphen/>
        <w:t>тических дезинфекционных мероприятий, обслуживания охранной и пожарной сигнализации, проведение медицинских осмотров и т.д.) осу</w:t>
      </w:r>
      <w:r w:rsidRPr="00E75F8F">
        <w:rPr>
          <w:sz w:val="26"/>
          <w:szCs w:val="26"/>
        </w:rPr>
        <w:softHyphen/>
        <w:t>ществляют лица по должности:</w:t>
      </w:r>
    </w:p>
    <w:p w:rsidR="00674DA3" w:rsidRPr="00E75F8F" w:rsidRDefault="00674DA3" w:rsidP="00674DA3">
      <w:pPr>
        <w:numPr>
          <w:ilvl w:val="0"/>
          <w:numId w:val="11"/>
        </w:numPr>
        <w:ind w:firstLine="567"/>
        <w:jc w:val="both"/>
        <w:rPr>
          <w:sz w:val="26"/>
          <w:szCs w:val="26"/>
        </w:rPr>
      </w:pPr>
      <w:r w:rsidRPr="00E75F8F">
        <w:rPr>
          <w:sz w:val="26"/>
          <w:szCs w:val="26"/>
        </w:rPr>
        <w:t xml:space="preserve">заведующий хозяйством; </w:t>
      </w:r>
    </w:p>
    <w:p w:rsidR="00674DA3" w:rsidRPr="00E75F8F" w:rsidRDefault="00674DA3" w:rsidP="00674DA3">
      <w:pPr>
        <w:numPr>
          <w:ilvl w:val="0"/>
          <w:numId w:val="11"/>
        </w:numPr>
        <w:ind w:firstLine="567"/>
        <w:jc w:val="both"/>
        <w:rPr>
          <w:sz w:val="26"/>
          <w:szCs w:val="26"/>
        </w:rPr>
      </w:pPr>
      <w:r w:rsidRPr="00E75F8F">
        <w:rPr>
          <w:sz w:val="26"/>
          <w:szCs w:val="26"/>
        </w:rPr>
        <w:t>заместитель директора по учебно-воспитательной работе;</w:t>
      </w:r>
    </w:p>
    <w:p w:rsidR="00674DA3" w:rsidRPr="00E75F8F" w:rsidRDefault="00674DA3" w:rsidP="00674DA3">
      <w:pPr>
        <w:numPr>
          <w:ilvl w:val="0"/>
          <w:numId w:val="11"/>
        </w:numPr>
        <w:ind w:firstLine="567"/>
        <w:jc w:val="both"/>
        <w:rPr>
          <w:sz w:val="26"/>
          <w:szCs w:val="26"/>
        </w:rPr>
      </w:pPr>
      <w:r w:rsidRPr="00E75F8F">
        <w:rPr>
          <w:sz w:val="26"/>
          <w:szCs w:val="26"/>
        </w:rPr>
        <w:t>главный бухгалтер;</w:t>
      </w:r>
    </w:p>
    <w:p w:rsidR="00674DA3" w:rsidRPr="00E75F8F" w:rsidRDefault="00674DA3" w:rsidP="00674DA3">
      <w:pPr>
        <w:ind w:firstLine="567"/>
        <w:jc w:val="both"/>
        <w:rPr>
          <w:sz w:val="26"/>
          <w:szCs w:val="26"/>
        </w:rPr>
      </w:pPr>
      <w:r w:rsidRPr="00E75F8F">
        <w:rPr>
          <w:sz w:val="26"/>
          <w:szCs w:val="26"/>
        </w:rPr>
        <w:t>8.6. Хранение подлинников договоров по хо</w:t>
      </w:r>
      <w:r w:rsidRPr="00E75F8F">
        <w:rPr>
          <w:sz w:val="26"/>
          <w:szCs w:val="26"/>
        </w:rPr>
        <w:softHyphen/>
        <w:t>зяйственной деятельности осуществляет гл. бухгалтер.</w:t>
      </w:r>
    </w:p>
    <w:p w:rsidR="00674DA3" w:rsidRPr="00E75F8F" w:rsidRDefault="00674DA3" w:rsidP="00674DA3">
      <w:pPr>
        <w:ind w:firstLine="567"/>
        <w:jc w:val="both"/>
        <w:rPr>
          <w:sz w:val="26"/>
          <w:szCs w:val="26"/>
        </w:rPr>
      </w:pPr>
      <w:r w:rsidRPr="00E75F8F">
        <w:rPr>
          <w:sz w:val="26"/>
          <w:szCs w:val="26"/>
        </w:rPr>
        <w:t>8.7.  Копия дого</w:t>
      </w:r>
      <w:r w:rsidRPr="00E75F8F">
        <w:rPr>
          <w:sz w:val="26"/>
          <w:szCs w:val="26"/>
        </w:rPr>
        <w:softHyphen/>
        <w:t>вора должна быть выдана ответственному лицу, контролирующему исполнения договора.</w:t>
      </w:r>
    </w:p>
    <w:p w:rsidR="00674DA3" w:rsidRPr="00E75F8F" w:rsidRDefault="00674DA3" w:rsidP="00674DA3">
      <w:pPr>
        <w:ind w:firstLine="567"/>
        <w:jc w:val="both"/>
        <w:rPr>
          <w:sz w:val="26"/>
          <w:szCs w:val="26"/>
        </w:rPr>
      </w:pPr>
    </w:p>
    <w:p w:rsidR="00674DA3" w:rsidRPr="00E75F8F" w:rsidRDefault="00674DA3" w:rsidP="00674DA3">
      <w:pPr>
        <w:jc w:val="center"/>
        <w:rPr>
          <w:b/>
          <w:bCs/>
          <w:iCs/>
          <w:sz w:val="26"/>
          <w:szCs w:val="26"/>
        </w:rPr>
      </w:pPr>
      <w:bookmarkStart w:id="3" w:name="_Toc64251062"/>
      <w:r w:rsidRPr="00E75F8F">
        <w:rPr>
          <w:b/>
          <w:bCs/>
          <w:iCs/>
          <w:sz w:val="26"/>
          <w:szCs w:val="26"/>
        </w:rPr>
        <w:t>9.    Порядок работы с листками нетрудоспособности</w:t>
      </w:r>
      <w:bookmarkEnd w:id="3"/>
    </w:p>
    <w:p w:rsidR="00674DA3" w:rsidRPr="00E75F8F" w:rsidRDefault="00674DA3" w:rsidP="00674DA3">
      <w:pPr>
        <w:jc w:val="both"/>
        <w:rPr>
          <w:b/>
          <w:bCs/>
          <w:i/>
          <w:iCs/>
          <w:sz w:val="26"/>
          <w:szCs w:val="26"/>
          <w:u w:val="single"/>
        </w:rPr>
      </w:pPr>
    </w:p>
    <w:p w:rsidR="00674DA3" w:rsidRPr="00E75F8F" w:rsidRDefault="00674DA3" w:rsidP="00674DA3">
      <w:pPr>
        <w:ind w:firstLine="567"/>
        <w:jc w:val="both"/>
        <w:rPr>
          <w:sz w:val="26"/>
          <w:szCs w:val="26"/>
        </w:rPr>
      </w:pPr>
      <w:r w:rsidRPr="00E75F8F">
        <w:rPr>
          <w:sz w:val="26"/>
          <w:szCs w:val="26"/>
        </w:rPr>
        <w:t>9.1. В случае неявки на работу по болезни работник обязан извес</w:t>
      </w:r>
      <w:r w:rsidRPr="00E75F8F">
        <w:rPr>
          <w:sz w:val="26"/>
          <w:szCs w:val="26"/>
        </w:rPr>
        <w:softHyphen/>
        <w:t>тить не менее чем за один час до начала рабочего дня директора образовательного учреждения (заместителя директора по учебно-воспита</w:t>
      </w:r>
      <w:r w:rsidRPr="00E75F8F">
        <w:rPr>
          <w:sz w:val="26"/>
          <w:szCs w:val="26"/>
        </w:rPr>
        <w:softHyphen/>
        <w:t>тельной работе), а в филиалах заведующего филиалом (старшего методиста) по телефону, а также предоставить листок временной нетрудоспособности в первый день выхода на работу. О выходе на работу работник обязан пре</w:t>
      </w:r>
      <w:r w:rsidRPr="00E75F8F">
        <w:rPr>
          <w:sz w:val="26"/>
          <w:szCs w:val="26"/>
        </w:rPr>
        <w:softHyphen/>
        <w:t>дупредить директора образовательного учреждения либо заместителя ди</w:t>
      </w:r>
      <w:r w:rsidRPr="00E75F8F">
        <w:rPr>
          <w:sz w:val="26"/>
          <w:szCs w:val="26"/>
        </w:rPr>
        <w:softHyphen/>
        <w:t>ректора образовательного учреждения не позднее, чем за одни сутки.</w:t>
      </w:r>
    </w:p>
    <w:p w:rsidR="00674DA3" w:rsidRPr="00E75F8F" w:rsidRDefault="00674DA3" w:rsidP="00674DA3">
      <w:pPr>
        <w:ind w:firstLine="567"/>
        <w:jc w:val="both"/>
        <w:rPr>
          <w:sz w:val="26"/>
          <w:szCs w:val="26"/>
        </w:rPr>
      </w:pPr>
      <w:r w:rsidRPr="00E75F8F">
        <w:rPr>
          <w:sz w:val="26"/>
          <w:szCs w:val="26"/>
        </w:rPr>
        <w:t>9.2. Работник должен предъявить листок нетрудоспособности в день выхода на работу по окончании нетрудоспособности.</w:t>
      </w:r>
    </w:p>
    <w:p w:rsidR="00674DA3" w:rsidRPr="00E75F8F" w:rsidRDefault="00674DA3" w:rsidP="00674DA3">
      <w:pPr>
        <w:ind w:firstLine="567"/>
        <w:jc w:val="both"/>
        <w:rPr>
          <w:sz w:val="26"/>
          <w:szCs w:val="26"/>
        </w:rPr>
      </w:pPr>
      <w:r w:rsidRPr="00E75F8F">
        <w:rPr>
          <w:sz w:val="26"/>
          <w:szCs w:val="26"/>
        </w:rPr>
        <w:t>9.3. Листок временной нетрудоспособности должен быть надлежа</w:t>
      </w:r>
      <w:r w:rsidRPr="00E75F8F">
        <w:rPr>
          <w:sz w:val="26"/>
          <w:szCs w:val="26"/>
        </w:rPr>
        <w:softHyphen/>
        <w:t>ще оформлен.</w:t>
      </w:r>
    </w:p>
    <w:p w:rsidR="00674DA3" w:rsidRPr="00E75F8F" w:rsidRDefault="00674DA3" w:rsidP="00674DA3">
      <w:pPr>
        <w:ind w:firstLine="567"/>
        <w:jc w:val="both"/>
        <w:rPr>
          <w:sz w:val="26"/>
          <w:szCs w:val="26"/>
        </w:rPr>
      </w:pPr>
      <w:r w:rsidRPr="00E75F8F">
        <w:rPr>
          <w:sz w:val="26"/>
          <w:szCs w:val="26"/>
        </w:rPr>
        <w:t>9.4. Правильность заполнения области «Заполняется врачом медицинской организации» листка нетрудоспо</w:t>
      </w:r>
      <w:r w:rsidRPr="00E75F8F">
        <w:rPr>
          <w:sz w:val="26"/>
          <w:szCs w:val="26"/>
        </w:rPr>
        <w:softHyphen/>
        <w:t>собности осуществляют ответственные за ведение табеля:</w:t>
      </w:r>
    </w:p>
    <w:p w:rsidR="00674DA3" w:rsidRPr="00E75F8F" w:rsidRDefault="00674DA3" w:rsidP="00674DA3">
      <w:pPr>
        <w:ind w:firstLine="567"/>
        <w:jc w:val="both"/>
        <w:rPr>
          <w:sz w:val="26"/>
          <w:szCs w:val="26"/>
        </w:rPr>
      </w:pPr>
      <w:r>
        <w:rPr>
          <w:sz w:val="26"/>
          <w:szCs w:val="26"/>
        </w:rPr>
        <w:t xml:space="preserve">- </w:t>
      </w:r>
      <w:r w:rsidRPr="00E75F8F">
        <w:rPr>
          <w:sz w:val="26"/>
          <w:szCs w:val="26"/>
        </w:rPr>
        <w:t>заместитель директора по учебно-воспитательной работе (в филиалах – заведующий филиалом), ведущий табельный учет рабочего времени (для педагогического персонала, АУП, др. педработники);</w:t>
      </w:r>
    </w:p>
    <w:p w:rsidR="00674DA3" w:rsidRPr="00E75F8F" w:rsidRDefault="00674DA3" w:rsidP="00674DA3">
      <w:pPr>
        <w:ind w:firstLine="567"/>
        <w:jc w:val="both"/>
        <w:rPr>
          <w:sz w:val="26"/>
          <w:szCs w:val="26"/>
        </w:rPr>
      </w:pPr>
      <w:r>
        <w:rPr>
          <w:sz w:val="26"/>
          <w:szCs w:val="26"/>
        </w:rPr>
        <w:t xml:space="preserve">- </w:t>
      </w:r>
      <w:r w:rsidRPr="00E75F8F">
        <w:rPr>
          <w:sz w:val="26"/>
          <w:szCs w:val="26"/>
        </w:rPr>
        <w:t>заведующий хозяйством (для младшего обслуживающего персонала).</w:t>
      </w:r>
    </w:p>
    <w:p w:rsidR="00674DA3" w:rsidRPr="00E75F8F" w:rsidRDefault="00674DA3" w:rsidP="00674DA3">
      <w:pPr>
        <w:ind w:firstLine="567"/>
        <w:jc w:val="both"/>
        <w:rPr>
          <w:sz w:val="26"/>
          <w:szCs w:val="26"/>
        </w:rPr>
      </w:pPr>
      <w:r w:rsidRPr="00E75F8F">
        <w:rPr>
          <w:sz w:val="26"/>
          <w:szCs w:val="26"/>
        </w:rPr>
        <w:t>9.5. Заместители директора по учебно-воспитательной работе (в филиалах – заведующий филиалом) и завхоз проверяют предоставленный листок нетрудоспособности на пред</w:t>
      </w:r>
      <w:r w:rsidRPr="00E75F8F">
        <w:rPr>
          <w:sz w:val="26"/>
          <w:szCs w:val="26"/>
        </w:rPr>
        <w:softHyphen/>
        <w:t>мет его правильного оформления (наличие печатей, соответствие их от</w:t>
      </w:r>
      <w:r w:rsidRPr="00E75F8F">
        <w:rPr>
          <w:sz w:val="26"/>
          <w:szCs w:val="26"/>
        </w:rPr>
        <w:softHyphen/>
        <w:t xml:space="preserve">тиска наименованию учреждения его выдавшего, надписей, даты освобождения от работы, наличие оговоренных исправлений и т.д.), а при необходимости принимают </w:t>
      </w:r>
      <w:r w:rsidRPr="00E75F8F">
        <w:rPr>
          <w:iCs/>
          <w:sz w:val="26"/>
          <w:szCs w:val="26"/>
        </w:rPr>
        <w:t>меры по</w:t>
      </w:r>
      <w:r w:rsidRPr="00E75F8F">
        <w:rPr>
          <w:i/>
          <w:iCs/>
          <w:sz w:val="26"/>
          <w:szCs w:val="26"/>
        </w:rPr>
        <w:t xml:space="preserve"> </w:t>
      </w:r>
      <w:r w:rsidRPr="00E75F8F">
        <w:rPr>
          <w:sz w:val="26"/>
          <w:szCs w:val="26"/>
        </w:rPr>
        <w:t>проверке обоснованности его выдачи;</w:t>
      </w:r>
    </w:p>
    <w:p w:rsidR="00674DA3" w:rsidRPr="00E75F8F" w:rsidRDefault="00674DA3" w:rsidP="00674DA3">
      <w:pPr>
        <w:ind w:firstLine="567"/>
        <w:jc w:val="both"/>
        <w:rPr>
          <w:sz w:val="26"/>
          <w:szCs w:val="26"/>
        </w:rPr>
      </w:pPr>
      <w:r w:rsidRPr="00E75F8F">
        <w:rPr>
          <w:sz w:val="26"/>
          <w:szCs w:val="26"/>
        </w:rPr>
        <w:t>9.6. Заместитель ди</w:t>
      </w:r>
      <w:r w:rsidRPr="00E75F8F">
        <w:rPr>
          <w:sz w:val="26"/>
          <w:szCs w:val="26"/>
        </w:rPr>
        <w:softHyphen/>
        <w:t>ректора (в филиалах – заведующий филиалом) и завхоз изучают графу «Отметка о нарушении режима» первой страницы листка нетрудоспособности.</w:t>
      </w:r>
    </w:p>
    <w:p w:rsidR="00674DA3" w:rsidRPr="00E75F8F" w:rsidRDefault="00674DA3" w:rsidP="00674DA3">
      <w:pPr>
        <w:ind w:firstLine="567"/>
        <w:jc w:val="both"/>
        <w:rPr>
          <w:sz w:val="26"/>
          <w:szCs w:val="26"/>
        </w:rPr>
      </w:pPr>
      <w:r w:rsidRPr="00E75F8F">
        <w:rPr>
          <w:sz w:val="26"/>
          <w:szCs w:val="26"/>
        </w:rPr>
        <w:lastRenderedPageBreak/>
        <w:t>Первый случай. При обнаружении записи врача о нарушениях режи</w:t>
      </w:r>
      <w:r w:rsidRPr="00E75F8F">
        <w:rPr>
          <w:sz w:val="26"/>
          <w:szCs w:val="26"/>
        </w:rPr>
        <w:softHyphen/>
        <w:t>ма директор истребует через заместителя директора письменную объяснительную записку с работника, предъявившего лис</w:t>
      </w:r>
      <w:r w:rsidRPr="00E75F8F">
        <w:rPr>
          <w:sz w:val="26"/>
          <w:szCs w:val="26"/>
        </w:rPr>
        <w:softHyphen/>
        <w:t>ток нетрудоспособности. Работник обязан предоставить письменную объ</w:t>
      </w:r>
      <w:r w:rsidRPr="00E75F8F">
        <w:rPr>
          <w:sz w:val="26"/>
          <w:szCs w:val="26"/>
        </w:rPr>
        <w:softHyphen/>
        <w:t>яснительную записку в трехдневный срок.</w:t>
      </w:r>
    </w:p>
    <w:p w:rsidR="00674DA3" w:rsidRPr="00E75F8F" w:rsidRDefault="00674DA3" w:rsidP="00674DA3">
      <w:pPr>
        <w:ind w:firstLine="567"/>
        <w:jc w:val="both"/>
        <w:rPr>
          <w:sz w:val="26"/>
          <w:szCs w:val="26"/>
        </w:rPr>
      </w:pPr>
      <w:r w:rsidRPr="00E75F8F">
        <w:rPr>
          <w:sz w:val="26"/>
          <w:szCs w:val="26"/>
        </w:rPr>
        <w:t>При отказе от дачи письменной объяснительной записки, либо не</w:t>
      </w:r>
      <w:r w:rsidRPr="00E75F8F">
        <w:rPr>
          <w:sz w:val="26"/>
          <w:szCs w:val="26"/>
        </w:rPr>
        <w:softHyphen/>
        <w:t>представления ее в трехдневный срок, заместитель директора по учебно-воспитательной работе со</w:t>
      </w:r>
      <w:r w:rsidRPr="00E75F8F">
        <w:rPr>
          <w:sz w:val="26"/>
          <w:szCs w:val="26"/>
        </w:rPr>
        <w:softHyphen/>
        <w:t>ставляет акт за своей подписью и подписями лиц, присутствующих в мо</w:t>
      </w:r>
      <w:r w:rsidRPr="00E75F8F">
        <w:rPr>
          <w:sz w:val="26"/>
          <w:szCs w:val="26"/>
        </w:rPr>
        <w:softHyphen/>
        <w:t>мент истребования,</w:t>
      </w:r>
    </w:p>
    <w:p w:rsidR="00674DA3" w:rsidRPr="00E75F8F" w:rsidRDefault="00674DA3" w:rsidP="00674DA3">
      <w:pPr>
        <w:ind w:firstLine="567"/>
        <w:jc w:val="both"/>
        <w:rPr>
          <w:sz w:val="26"/>
          <w:szCs w:val="26"/>
        </w:rPr>
      </w:pPr>
      <w:r w:rsidRPr="00E75F8F">
        <w:rPr>
          <w:sz w:val="26"/>
          <w:szCs w:val="26"/>
        </w:rPr>
        <w:t>Второй случай. При обнаружении факта нарушения работником режима директором образовательного учреждения; заместителями директора, комиссией по социальному страхованию составляется акт с указа</w:t>
      </w:r>
      <w:r w:rsidRPr="00E75F8F">
        <w:rPr>
          <w:sz w:val="26"/>
          <w:szCs w:val="26"/>
        </w:rPr>
        <w:softHyphen/>
        <w:t>нием в нем конкретных фактов нарушения режима. С работника истребуется письменная объяснительная записка.</w:t>
      </w:r>
    </w:p>
    <w:p w:rsidR="00674DA3" w:rsidRPr="00E75F8F" w:rsidRDefault="00674DA3" w:rsidP="00674DA3">
      <w:pPr>
        <w:ind w:firstLine="567"/>
        <w:jc w:val="both"/>
        <w:rPr>
          <w:sz w:val="26"/>
          <w:szCs w:val="26"/>
        </w:rPr>
      </w:pPr>
      <w:r w:rsidRPr="00E75F8F">
        <w:rPr>
          <w:sz w:val="26"/>
          <w:szCs w:val="26"/>
        </w:rPr>
        <w:t>Работник обязан предоставить письменную объяснительную запис</w:t>
      </w:r>
      <w:r w:rsidRPr="00E75F8F">
        <w:rPr>
          <w:sz w:val="26"/>
          <w:szCs w:val="26"/>
        </w:rPr>
        <w:softHyphen/>
        <w:t>ку в трехдневный срок. При отказе от дачи письменной записки, либо ее непредставления в трехдневный срок лицо, истребовавшее письменную объяснительную записку, составляет акт за своей подписью и подписями лиц, присутствовавших в момент ее истребования.</w:t>
      </w:r>
    </w:p>
    <w:p w:rsidR="00674DA3" w:rsidRPr="00E75F8F" w:rsidRDefault="00674DA3" w:rsidP="00674DA3">
      <w:pPr>
        <w:ind w:firstLine="567"/>
        <w:jc w:val="both"/>
        <w:rPr>
          <w:sz w:val="26"/>
          <w:szCs w:val="26"/>
        </w:rPr>
      </w:pPr>
      <w:r w:rsidRPr="00E75F8F">
        <w:rPr>
          <w:sz w:val="26"/>
          <w:szCs w:val="26"/>
        </w:rPr>
        <w:t>Третий случай. При обнаружении прогула перед наступлением не</w:t>
      </w:r>
      <w:r w:rsidRPr="00E75F8F">
        <w:rPr>
          <w:sz w:val="26"/>
          <w:szCs w:val="26"/>
        </w:rPr>
        <w:softHyphen/>
        <w:t>трудоспособности заместитель директора истребует письменную объяснительную записку о причинах прогула, при отказе ра</w:t>
      </w:r>
      <w:r w:rsidRPr="00E75F8F">
        <w:rPr>
          <w:sz w:val="26"/>
          <w:szCs w:val="26"/>
        </w:rPr>
        <w:softHyphen/>
        <w:t>ботника дать ее – составляет акт об истребовании письменной объясни</w:t>
      </w:r>
      <w:r w:rsidRPr="00E75F8F">
        <w:rPr>
          <w:sz w:val="26"/>
          <w:szCs w:val="26"/>
        </w:rPr>
        <w:softHyphen/>
        <w:t>тельной записки, или об отказе от дачи письменной объяснительной записки.</w:t>
      </w:r>
    </w:p>
    <w:p w:rsidR="00674DA3" w:rsidRPr="00E75F8F" w:rsidRDefault="00674DA3" w:rsidP="00674DA3">
      <w:pPr>
        <w:ind w:firstLine="567"/>
        <w:jc w:val="both"/>
        <w:rPr>
          <w:sz w:val="26"/>
          <w:szCs w:val="26"/>
        </w:rPr>
      </w:pPr>
      <w:r w:rsidRPr="00E75F8F">
        <w:rPr>
          <w:sz w:val="26"/>
          <w:szCs w:val="26"/>
        </w:rPr>
        <w:t>Работник обязан предоставить письменную объяснительную запис</w:t>
      </w:r>
      <w:r w:rsidRPr="00E75F8F">
        <w:rPr>
          <w:sz w:val="26"/>
          <w:szCs w:val="26"/>
        </w:rPr>
        <w:softHyphen/>
        <w:t>ку в трехдневный срок.</w:t>
      </w:r>
    </w:p>
    <w:p w:rsidR="00674DA3" w:rsidRPr="00E75F8F" w:rsidRDefault="00674DA3" w:rsidP="00674DA3">
      <w:pPr>
        <w:ind w:firstLine="567"/>
        <w:jc w:val="both"/>
        <w:rPr>
          <w:sz w:val="26"/>
          <w:szCs w:val="26"/>
        </w:rPr>
      </w:pPr>
      <w:r w:rsidRPr="00E75F8F">
        <w:rPr>
          <w:sz w:val="26"/>
          <w:szCs w:val="26"/>
        </w:rPr>
        <w:t>9.7. Заместитель директора (в филиалах – заведующий филиалом) и завхоз обязаны в пятиднев</w:t>
      </w:r>
      <w:r w:rsidRPr="00E75F8F">
        <w:rPr>
          <w:sz w:val="26"/>
          <w:szCs w:val="26"/>
        </w:rPr>
        <w:softHyphen/>
        <w:t>ный срок с момента обнаружения нарушения подготовить проект приказа о полном либо частичном лишении пособия по временной нетрудоспособно</w:t>
      </w:r>
      <w:r w:rsidRPr="00E75F8F">
        <w:rPr>
          <w:sz w:val="26"/>
          <w:szCs w:val="26"/>
        </w:rPr>
        <w:softHyphen/>
        <w:t>сти работника, допустившего нарушение, с приложением к нему аргумен</w:t>
      </w:r>
      <w:r w:rsidRPr="00E75F8F">
        <w:rPr>
          <w:sz w:val="26"/>
          <w:szCs w:val="26"/>
        </w:rPr>
        <w:softHyphen/>
        <w:t>тирующих документов (акта, письменных объяснительных записок и т.д.), завизировать проект приказа лично, главным 6ухалтером и передать директору образовательного учреждения на подпись.</w:t>
      </w:r>
    </w:p>
    <w:p w:rsidR="00674DA3" w:rsidRPr="00E75F8F" w:rsidRDefault="00674DA3" w:rsidP="00674DA3">
      <w:pPr>
        <w:ind w:firstLine="567"/>
        <w:jc w:val="both"/>
        <w:rPr>
          <w:sz w:val="26"/>
          <w:szCs w:val="26"/>
        </w:rPr>
      </w:pPr>
      <w:r w:rsidRPr="00E75F8F">
        <w:rPr>
          <w:sz w:val="26"/>
          <w:szCs w:val="26"/>
        </w:rPr>
        <w:t>9.8. Работники лишаются пособия с того дня, когда было допущено нарушение, на срок, устанавливаемый директором, с учетом характера за</w:t>
      </w:r>
      <w:r w:rsidRPr="00E75F8F">
        <w:rPr>
          <w:sz w:val="26"/>
          <w:szCs w:val="26"/>
        </w:rPr>
        <w:softHyphen/>
        <w:t>болевания, сущности нарушения, длительности периода нетрудоспособ</w:t>
      </w:r>
      <w:r w:rsidRPr="00E75F8F">
        <w:rPr>
          <w:sz w:val="26"/>
          <w:szCs w:val="26"/>
        </w:rPr>
        <w:softHyphen/>
        <w:t>ности, длительности прогула без уважительных причин, материального положения работника и иных факторов.</w:t>
      </w:r>
    </w:p>
    <w:p w:rsidR="00674DA3" w:rsidRPr="00E75F8F" w:rsidRDefault="00674DA3" w:rsidP="00674DA3">
      <w:pPr>
        <w:ind w:firstLine="567"/>
        <w:jc w:val="both"/>
        <w:rPr>
          <w:sz w:val="26"/>
          <w:szCs w:val="26"/>
        </w:rPr>
      </w:pPr>
      <w:r w:rsidRPr="00E75F8F">
        <w:rPr>
          <w:sz w:val="26"/>
          <w:szCs w:val="26"/>
        </w:rPr>
        <w:t>9.9. Заместитель директора (в филиалах – заведующий филиалом) и завхоз после проверки заполнения области «Заполняется врачом медицинской организации» листка нетрудоспо</w:t>
      </w:r>
      <w:r w:rsidRPr="00E75F8F">
        <w:rPr>
          <w:sz w:val="26"/>
          <w:szCs w:val="26"/>
        </w:rPr>
        <w:softHyphen/>
        <w:t>собности передают их специалисту по кадрам.</w:t>
      </w:r>
    </w:p>
    <w:p w:rsidR="00674DA3" w:rsidRPr="00E75F8F" w:rsidRDefault="00674DA3" w:rsidP="00674DA3">
      <w:pPr>
        <w:ind w:firstLine="567"/>
        <w:jc w:val="both"/>
        <w:rPr>
          <w:sz w:val="26"/>
          <w:szCs w:val="26"/>
        </w:rPr>
      </w:pPr>
      <w:r w:rsidRPr="00E75F8F">
        <w:rPr>
          <w:sz w:val="26"/>
          <w:szCs w:val="26"/>
        </w:rPr>
        <w:t>9.10. Специалист по кадрам в области «Заполняется работодателем» листка нетрудоспособности:</w:t>
      </w:r>
    </w:p>
    <w:p w:rsidR="00674DA3" w:rsidRPr="00E75F8F" w:rsidRDefault="00674DA3" w:rsidP="00674DA3">
      <w:pPr>
        <w:ind w:firstLine="567"/>
        <w:jc w:val="both"/>
        <w:rPr>
          <w:sz w:val="26"/>
          <w:szCs w:val="26"/>
        </w:rPr>
      </w:pPr>
      <w:r>
        <w:rPr>
          <w:sz w:val="26"/>
          <w:szCs w:val="26"/>
        </w:rPr>
        <w:t xml:space="preserve">- </w:t>
      </w:r>
      <w:r w:rsidRPr="00E75F8F">
        <w:rPr>
          <w:sz w:val="26"/>
          <w:szCs w:val="26"/>
        </w:rPr>
        <w:t>Делает отметку о том, основное это место работы или совместительство.</w:t>
      </w:r>
    </w:p>
    <w:p w:rsidR="00674DA3" w:rsidRPr="00E75F8F" w:rsidRDefault="00674DA3" w:rsidP="00674DA3">
      <w:pPr>
        <w:ind w:firstLine="567"/>
        <w:jc w:val="both"/>
        <w:rPr>
          <w:sz w:val="26"/>
          <w:szCs w:val="26"/>
        </w:rPr>
      </w:pPr>
      <w:r>
        <w:rPr>
          <w:sz w:val="26"/>
          <w:szCs w:val="26"/>
        </w:rPr>
        <w:t xml:space="preserve">- </w:t>
      </w:r>
      <w:r w:rsidRPr="00E75F8F">
        <w:rPr>
          <w:sz w:val="26"/>
          <w:szCs w:val="26"/>
        </w:rPr>
        <w:t>Вписывает регистрационный номер МАОУ Черемшанская СОШ в ФСС РФ.</w:t>
      </w:r>
    </w:p>
    <w:p w:rsidR="00674DA3" w:rsidRPr="00E75F8F" w:rsidRDefault="00674DA3" w:rsidP="00674DA3">
      <w:pPr>
        <w:ind w:firstLine="567"/>
        <w:jc w:val="both"/>
        <w:rPr>
          <w:sz w:val="26"/>
          <w:szCs w:val="26"/>
        </w:rPr>
      </w:pPr>
      <w:r>
        <w:rPr>
          <w:sz w:val="26"/>
          <w:szCs w:val="26"/>
        </w:rPr>
        <w:t xml:space="preserve">- </w:t>
      </w:r>
      <w:r w:rsidRPr="00E75F8F">
        <w:rPr>
          <w:sz w:val="26"/>
          <w:szCs w:val="26"/>
        </w:rPr>
        <w:t>Вписывает пятизначный код нашего отделения ФСС.</w:t>
      </w:r>
    </w:p>
    <w:p w:rsidR="00674DA3" w:rsidRPr="00E75F8F" w:rsidRDefault="00674DA3" w:rsidP="00674DA3">
      <w:pPr>
        <w:ind w:firstLine="567"/>
        <w:jc w:val="both"/>
        <w:rPr>
          <w:sz w:val="26"/>
          <w:szCs w:val="26"/>
        </w:rPr>
      </w:pPr>
      <w:r>
        <w:rPr>
          <w:sz w:val="26"/>
          <w:szCs w:val="26"/>
        </w:rPr>
        <w:t xml:space="preserve">- </w:t>
      </w:r>
      <w:r w:rsidRPr="00E75F8F">
        <w:rPr>
          <w:sz w:val="26"/>
          <w:szCs w:val="26"/>
        </w:rPr>
        <w:t>Указывает ИНН работника при его наличии, если больничный выдан для выплаты пособия по временной нетрудоспособности. Не заполняете, если у работника нет ИНН, а также если больничный выдан в связи с беременностью и родами (код причины нетрудоспособности — 05).</w:t>
      </w:r>
    </w:p>
    <w:p w:rsidR="00674DA3" w:rsidRPr="00E75F8F" w:rsidRDefault="00674DA3" w:rsidP="00674DA3">
      <w:pPr>
        <w:ind w:firstLine="567"/>
        <w:jc w:val="both"/>
        <w:rPr>
          <w:sz w:val="26"/>
          <w:szCs w:val="26"/>
        </w:rPr>
      </w:pPr>
      <w:r>
        <w:rPr>
          <w:sz w:val="26"/>
          <w:szCs w:val="26"/>
        </w:rPr>
        <w:t xml:space="preserve">- </w:t>
      </w:r>
      <w:r w:rsidRPr="00E75F8F">
        <w:rPr>
          <w:sz w:val="26"/>
          <w:szCs w:val="26"/>
        </w:rPr>
        <w:t>Указывает номер пенсионного свидетельства работника.</w:t>
      </w:r>
    </w:p>
    <w:p w:rsidR="00674DA3" w:rsidRPr="00E75F8F" w:rsidRDefault="00674DA3" w:rsidP="00674DA3">
      <w:pPr>
        <w:ind w:firstLine="567"/>
        <w:jc w:val="both"/>
        <w:rPr>
          <w:sz w:val="26"/>
          <w:szCs w:val="26"/>
        </w:rPr>
      </w:pPr>
      <w:r>
        <w:rPr>
          <w:sz w:val="26"/>
          <w:szCs w:val="26"/>
        </w:rPr>
        <w:lastRenderedPageBreak/>
        <w:t xml:space="preserve">- </w:t>
      </w:r>
      <w:r w:rsidRPr="00E75F8F">
        <w:rPr>
          <w:sz w:val="26"/>
          <w:szCs w:val="26"/>
        </w:rPr>
        <w:t>Указывает один или несколько кодов (с 43 по 51) условия, влияющего на исчисление пособия. Если таких условий нет, то ячейки не заполняйте.</w:t>
      </w:r>
    </w:p>
    <w:p w:rsidR="00674DA3" w:rsidRPr="00E75F8F" w:rsidRDefault="00674DA3" w:rsidP="00674DA3">
      <w:pPr>
        <w:ind w:firstLine="567"/>
        <w:jc w:val="both"/>
        <w:rPr>
          <w:sz w:val="26"/>
          <w:szCs w:val="26"/>
        </w:rPr>
      </w:pPr>
      <w:r>
        <w:rPr>
          <w:sz w:val="26"/>
          <w:szCs w:val="26"/>
        </w:rPr>
        <w:t xml:space="preserve">- </w:t>
      </w:r>
      <w:r w:rsidRPr="00E75F8F">
        <w:rPr>
          <w:sz w:val="26"/>
          <w:szCs w:val="26"/>
        </w:rPr>
        <w:t>Заполняет, если временная нетрудоспособность работника наступила в результате несчастного случая на производстве (код причины нетрудоспособности—04).</w:t>
      </w:r>
    </w:p>
    <w:p w:rsidR="00674DA3" w:rsidRPr="00E75F8F" w:rsidRDefault="00674DA3" w:rsidP="00674DA3">
      <w:pPr>
        <w:ind w:firstLine="567"/>
        <w:jc w:val="both"/>
        <w:rPr>
          <w:sz w:val="26"/>
          <w:szCs w:val="26"/>
        </w:rPr>
      </w:pPr>
      <w:r>
        <w:rPr>
          <w:sz w:val="26"/>
          <w:szCs w:val="26"/>
        </w:rPr>
        <w:t xml:space="preserve">- </w:t>
      </w:r>
      <w:r w:rsidRPr="00E75F8F">
        <w:rPr>
          <w:sz w:val="26"/>
          <w:szCs w:val="26"/>
        </w:rPr>
        <w:t xml:space="preserve">Указывает продолжительность военной и приравненной к ней службы, если она приходится на период после I января </w:t>
      </w:r>
      <w:smartTag w:uri="urn:schemas-microsoft-com:office:smarttags" w:element="metricconverter">
        <w:smartTagPr>
          <w:attr w:name="ProductID" w:val="2007 г"/>
        </w:smartTagPr>
        <w:r w:rsidRPr="00E75F8F">
          <w:rPr>
            <w:sz w:val="26"/>
            <w:szCs w:val="26"/>
          </w:rPr>
          <w:t>2007 г</w:t>
        </w:r>
      </w:smartTag>
      <w:r w:rsidRPr="00E75F8F">
        <w:rPr>
          <w:sz w:val="26"/>
          <w:szCs w:val="26"/>
        </w:rPr>
        <w:t xml:space="preserve">. Никакие другие периоды (например, отпуск за свой счет, отпуск по уходу за ребенком и т. д.) указывать здесь не нужно. </w:t>
      </w:r>
    </w:p>
    <w:p w:rsidR="00674DA3" w:rsidRPr="00E75F8F" w:rsidRDefault="00674DA3" w:rsidP="00674DA3">
      <w:pPr>
        <w:ind w:firstLine="567"/>
        <w:jc w:val="both"/>
        <w:rPr>
          <w:sz w:val="26"/>
          <w:szCs w:val="26"/>
        </w:rPr>
      </w:pPr>
      <w:r w:rsidRPr="00E75F8F">
        <w:rPr>
          <w:sz w:val="26"/>
          <w:szCs w:val="26"/>
        </w:rPr>
        <w:t>Специалист по кадрам после заполнения передает листки нетрудоспособности бухгалтеру под расписку.</w:t>
      </w:r>
    </w:p>
    <w:p w:rsidR="00674DA3" w:rsidRPr="00E75F8F" w:rsidRDefault="00674DA3" w:rsidP="00674DA3">
      <w:pPr>
        <w:ind w:firstLine="567"/>
        <w:jc w:val="both"/>
        <w:rPr>
          <w:sz w:val="26"/>
          <w:szCs w:val="26"/>
        </w:rPr>
      </w:pPr>
      <w:r w:rsidRPr="00E75F8F">
        <w:rPr>
          <w:sz w:val="26"/>
          <w:szCs w:val="26"/>
        </w:rPr>
        <w:t>9.11. Бухгалтер в области «Заполняется работодателем» листка нетрудоспособности:</w:t>
      </w:r>
    </w:p>
    <w:p w:rsidR="00674DA3" w:rsidRPr="00E75F8F" w:rsidRDefault="00674DA3" w:rsidP="00674DA3">
      <w:pPr>
        <w:numPr>
          <w:ilvl w:val="0"/>
          <w:numId w:val="21"/>
        </w:numPr>
        <w:ind w:firstLine="567"/>
        <w:jc w:val="both"/>
        <w:rPr>
          <w:sz w:val="26"/>
          <w:szCs w:val="26"/>
        </w:rPr>
      </w:pPr>
      <w:r w:rsidRPr="00E75F8F">
        <w:rPr>
          <w:sz w:val="26"/>
          <w:szCs w:val="26"/>
        </w:rPr>
        <w:t>Указывает общую сумму выплат, с которой были начислены страховые взносы, за расчетный период, но не более предельной величины выплат, на которую начислялись взносы. Если у работника за расчетный период не было заработка или если средний заработок за месяц этого периода ниже МРОТ на день наступления страхового случая, в этой строке указывается сумма фактических выплат работнику.</w:t>
      </w:r>
    </w:p>
    <w:p w:rsidR="00674DA3" w:rsidRPr="00E75F8F" w:rsidRDefault="00674DA3" w:rsidP="00674DA3">
      <w:pPr>
        <w:numPr>
          <w:ilvl w:val="0"/>
          <w:numId w:val="21"/>
        </w:numPr>
        <w:ind w:firstLine="567"/>
        <w:jc w:val="both"/>
        <w:rPr>
          <w:sz w:val="26"/>
          <w:szCs w:val="26"/>
        </w:rPr>
      </w:pPr>
      <w:r w:rsidRPr="00E75F8F">
        <w:rPr>
          <w:sz w:val="26"/>
          <w:szCs w:val="26"/>
        </w:rPr>
        <w:t>Указывает средний дневной заработок работника, полученный путем деления суммы из строки «Средний заработок для исчисления пособия» на 730.</w:t>
      </w:r>
    </w:p>
    <w:p w:rsidR="00674DA3" w:rsidRPr="00E75F8F" w:rsidRDefault="00674DA3" w:rsidP="00674DA3">
      <w:pPr>
        <w:numPr>
          <w:ilvl w:val="0"/>
          <w:numId w:val="21"/>
        </w:numPr>
        <w:ind w:firstLine="567"/>
        <w:jc w:val="both"/>
        <w:rPr>
          <w:sz w:val="26"/>
          <w:szCs w:val="26"/>
        </w:rPr>
      </w:pPr>
      <w:r w:rsidRPr="00E75F8F">
        <w:rPr>
          <w:sz w:val="26"/>
          <w:szCs w:val="26"/>
        </w:rPr>
        <w:t>Указывает сумму пособия по временной нетрудоспособности с учетом НДФЛ.</w:t>
      </w:r>
    </w:p>
    <w:p w:rsidR="00674DA3" w:rsidRPr="00E75F8F" w:rsidRDefault="00674DA3" w:rsidP="00674DA3">
      <w:pPr>
        <w:numPr>
          <w:ilvl w:val="0"/>
          <w:numId w:val="21"/>
        </w:numPr>
        <w:ind w:firstLine="567"/>
        <w:jc w:val="both"/>
        <w:rPr>
          <w:sz w:val="26"/>
          <w:szCs w:val="26"/>
        </w:rPr>
      </w:pPr>
      <w:r w:rsidRPr="00E75F8F">
        <w:rPr>
          <w:sz w:val="26"/>
          <w:szCs w:val="26"/>
        </w:rPr>
        <w:t>Указывает фамил</w:t>
      </w:r>
      <w:r>
        <w:rPr>
          <w:sz w:val="26"/>
          <w:szCs w:val="26"/>
        </w:rPr>
        <w:t>ию и инициалы руководителя МАОУ Черемшанская</w:t>
      </w:r>
      <w:r w:rsidRPr="00E75F8F">
        <w:rPr>
          <w:sz w:val="26"/>
          <w:szCs w:val="26"/>
        </w:rPr>
        <w:t xml:space="preserve"> СОШ или его заместителя с пробелом в одну ячейку. Точки рядом с инициалами ставить не нужно.</w:t>
      </w:r>
    </w:p>
    <w:p w:rsidR="00674DA3" w:rsidRPr="00E75F8F" w:rsidRDefault="00674DA3" w:rsidP="00674DA3">
      <w:pPr>
        <w:numPr>
          <w:ilvl w:val="0"/>
          <w:numId w:val="21"/>
        </w:numPr>
        <w:ind w:firstLine="567"/>
        <w:jc w:val="both"/>
        <w:rPr>
          <w:sz w:val="26"/>
          <w:szCs w:val="26"/>
        </w:rPr>
      </w:pPr>
      <w:r w:rsidRPr="00E75F8F">
        <w:rPr>
          <w:sz w:val="26"/>
          <w:szCs w:val="26"/>
        </w:rPr>
        <w:t>Указывает фамилию и инициалы главного бухгалтера с пробелом в одну ячейку. Точки рядом с инициалами ставить не нужно.</w:t>
      </w:r>
    </w:p>
    <w:p w:rsidR="00674DA3" w:rsidRPr="00E75F8F" w:rsidRDefault="00674DA3" w:rsidP="00674DA3">
      <w:pPr>
        <w:ind w:firstLine="567"/>
        <w:jc w:val="both"/>
        <w:rPr>
          <w:sz w:val="26"/>
          <w:szCs w:val="26"/>
        </w:rPr>
      </w:pPr>
      <w:r w:rsidRPr="00E75F8F">
        <w:rPr>
          <w:sz w:val="26"/>
          <w:szCs w:val="26"/>
        </w:rPr>
        <w:t>Бухгалтер, после заполнения всех полей, регистрирует листок нетрудоспособности в журнале установленной формы и передает его на подпись директору (ставится печать МАОУ Черемшанская СОШ, на которой указано ее полное или сокращенное наименование, так, чтобы она не попадала на ячейки).</w:t>
      </w:r>
    </w:p>
    <w:p w:rsidR="00674DA3" w:rsidRPr="00E75F8F" w:rsidRDefault="00674DA3" w:rsidP="00674DA3">
      <w:pPr>
        <w:ind w:firstLine="567"/>
        <w:jc w:val="both"/>
        <w:rPr>
          <w:sz w:val="26"/>
          <w:szCs w:val="26"/>
        </w:rPr>
      </w:pPr>
      <w:r w:rsidRPr="00E75F8F">
        <w:rPr>
          <w:sz w:val="26"/>
          <w:szCs w:val="26"/>
        </w:rPr>
        <w:t>9.12. Срок передачи листков нетрудоспособности 25 числа ежеме</w:t>
      </w:r>
      <w:r w:rsidRPr="00E75F8F">
        <w:rPr>
          <w:sz w:val="26"/>
          <w:szCs w:val="26"/>
        </w:rPr>
        <w:softHyphen/>
        <w:t>сячно. Переданные после 25 числа листки нетрудоспособности перено</w:t>
      </w:r>
      <w:r w:rsidRPr="00E75F8F">
        <w:rPr>
          <w:sz w:val="26"/>
          <w:szCs w:val="26"/>
        </w:rPr>
        <w:softHyphen/>
        <w:t>сятся на следующий месяц. Если 25 число приходится на выходной день, то последним сроком передачи листков нетрудоспособности является первый рабочий день после 25 числа.</w:t>
      </w:r>
    </w:p>
    <w:p w:rsidR="00674DA3" w:rsidRPr="00E75F8F" w:rsidRDefault="00674DA3" w:rsidP="00674DA3">
      <w:pPr>
        <w:ind w:firstLine="567"/>
        <w:jc w:val="both"/>
        <w:rPr>
          <w:sz w:val="26"/>
          <w:szCs w:val="26"/>
        </w:rPr>
      </w:pPr>
      <w:r w:rsidRPr="00E75F8F">
        <w:rPr>
          <w:sz w:val="26"/>
          <w:szCs w:val="26"/>
        </w:rPr>
        <w:t>9.13. Главный бухгалтер при назначении и выплаты пособий по временной нетрудоспособности руководствуется федеральным законодательством, постановлениями, положениями, инструкциями Фонда социального страхования, приказами директора образовательного учреждения.</w:t>
      </w:r>
    </w:p>
    <w:p w:rsidR="00674DA3" w:rsidRPr="00E75F8F" w:rsidRDefault="00674DA3" w:rsidP="00674DA3">
      <w:pPr>
        <w:ind w:firstLine="567"/>
        <w:jc w:val="both"/>
        <w:rPr>
          <w:sz w:val="26"/>
          <w:szCs w:val="26"/>
        </w:rPr>
      </w:pPr>
      <w:r w:rsidRPr="00E75F8F">
        <w:rPr>
          <w:sz w:val="26"/>
          <w:szCs w:val="26"/>
        </w:rPr>
        <w:t>9.14. Расследование травм.</w:t>
      </w:r>
    </w:p>
    <w:p w:rsidR="00674DA3" w:rsidRPr="00E75F8F" w:rsidRDefault="00674DA3" w:rsidP="00674DA3">
      <w:pPr>
        <w:ind w:firstLine="567"/>
        <w:jc w:val="both"/>
        <w:rPr>
          <w:sz w:val="26"/>
          <w:szCs w:val="26"/>
        </w:rPr>
      </w:pPr>
      <w:r w:rsidRPr="00E75F8F">
        <w:rPr>
          <w:sz w:val="26"/>
          <w:szCs w:val="26"/>
        </w:rPr>
        <w:t>Расследование травм по пути на работу, по пути с работы осуществ</w:t>
      </w:r>
      <w:r w:rsidRPr="00E75F8F">
        <w:rPr>
          <w:sz w:val="26"/>
          <w:szCs w:val="26"/>
        </w:rPr>
        <w:softHyphen/>
        <w:t>ляется комиссией в составе: Председатель – заместитель директора, в подчинении которого находится работник, предоставив</w:t>
      </w:r>
      <w:r w:rsidRPr="00E75F8F">
        <w:rPr>
          <w:sz w:val="26"/>
          <w:szCs w:val="26"/>
        </w:rPr>
        <w:softHyphen/>
        <w:t>ший листок нетрудоспособности с соответствующей записью.</w:t>
      </w:r>
    </w:p>
    <w:p w:rsidR="00674DA3" w:rsidRPr="00E75F8F" w:rsidRDefault="00674DA3" w:rsidP="00674DA3">
      <w:pPr>
        <w:ind w:firstLine="567"/>
        <w:jc w:val="both"/>
        <w:rPr>
          <w:sz w:val="26"/>
          <w:szCs w:val="26"/>
        </w:rPr>
      </w:pPr>
      <w:r w:rsidRPr="00E75F8F">
        <w:rPr>
          <w:sz w:val="26"/>
          <w:szCs w:val="26"/>
        </w:rPr>
        <w:t>Члены комиссии: член комиссии по соци</w:t>
      </w:r>
      <w:r w:rsidRPr="00E75F8F">
        <w:rPr>
          <w:sz w:val="26"/>
          <w:szCs w:val="26"/>
        </w:rPr>
        <w:softHyphen/>
        <w:t>альному страхованию, представитель ПК, специалист по охране труда.</w:t>
      </w:r>
    </w:p>
    <w:p w:rsidR="00674DA3" w:rsidRPr="00E75F8F" w:rsidRDefault="00674DA3" w:rsidP="00674DA3">
      <w:pPr>
        <w:ind w:firstLine="567"/>
        <w:jc w:val="both"/>
        <w:rPr>
          <w:sz w:val="26"/>
          <w:szCs w:val="26"/>
        </w:rPr>
      </w:pPr>
      <w:r w:rsidRPr="00E75F8F">
        <w:rPr>
          <w:sz w:val="26"/>
          <w:szCs w:val="26"/>
        </w:rPr>
        <w:t>Расследование травм по пути на работу, по пути с работы заключает</w:t>
      </w:r>
      <w:r w:rsidRPr="00E75F8F">
        <w:rPr>
          <w:sz w:val="26"/>
          <w:szCs w:val="26"/>
        </w:rPr>
        <w:softHyphen/>
        <w:t>ся в тщательной проверке и выяснении обстоятельств происшедшего на основании письменных объяснительных записок, травмированных работ</w:t>
      </w:r>
      <w:r w:rsidRPr="00E75F8F">
        <w:rPr>
          <w:sz w:val="26"/>
          <w:szCs w:val="26"/>
        </w:rPr>
        <w:softHyphen/>
        <w:t>ников, свидетелей, очевидцев, данных травматологического центра, куда обращался травмированный работник и других имеющихся данных.</w:t>
      </w:r>
    </w:p>
    <w:p w:rsidR="00674DA3" w:rsidRPr="00E75F8F" w:rsidRDefault="00674DA3" w:rsidP="00674DA3">
      <w:pPr>
        <w:ind w:firstLine="567"/>
        <w:jc w:val="both"/>
        <w:rPr>
          <w:sz w:val="26"/>
          <w:szCs w:val="26"/>
        </w:rPr>
      </w:pPr>
      <w:r w:rsidRPr="00E75F8F">
        <w:rPr>
          <w:sz w:val="26"/>
          <w:szCs w:val="26"/>
        </w:rPr>
        <w:lastRenderedPageBreak/>
        <w:t>Результаты расследования оформляются актом.</w:t>
      </w:r>
    </w:p>
    <w:p w:rsidR="00674DA3" w:rsidRPr="00E75F8F" w:rsidRDefault="00674DA3" w:rsidP="00674DA3">
      <w:pPr>
        <w:ind w:firstLine="567"/>
        <w:jc w:val="both"/>
        <w:rPr>
          <w:sz w:val="26"/>
          <w:szCs w:val="26"/>
        </w:rPr>
      </w:pPr>
      <w:r w:rsidRPr="00E75F8F">
        <w:rPr>
          <w:sz w:val="26"/>
          <w:szCs w:val="26"/>
        </w:rPr>
        <w:t>Председатель комиссии предоставляет акт директору в трехдневный срок со дня завершения расследования для принятия решения о назначе</w:t>
      </w:r>
      <w:r w:rsidRPr="00E75F8F">
        <w:rPr>
          <w:sz w:val="26"/>
          <w:szCs w:val="26"/>
        </w:rPr>
        <w:softHyphen/>
        <w:t>нии пособия по временной нетрудоспособности.</w:t>
      </w:r>
    </w:p>
    <w:p w:rsidR="00674DA3" w:rsidRPr="00E75F8F" w:rsidRDefault="00674DA3" w:rsidP="00674DA3">
      <w:pPr>
        <w:ind w:firstLine="567"/>
        <w:jc w:val="both"/>
        <w:rPr>
          <w:sz w:val="26"/>
          <w:szCs w:val="26"/>
        </w:rPr>
      </w:pPr>
      <w:r w:rsidRPr="00E75F8F">
        <w:rPr>
          <w:sz w:val="26"/>
          <w:szCs w:val="26"/>
        </w:rPr>
        <w:t>9.15. Ответственность.</w:t>
      </w:r>
    </w:p>
    <w:p w:rsidR="00674DA3" w:rsidRPr="00E75F8F" w:rsidRDefault="00674DA3" w:rsidP="00674DA3">
      <w:pPr>
        <w:ind w:firstLine="567"/>
        <w:jc w:val="both"/>
        <w:rPr>
          <w:sz w:val="26"/>
          <w:szCs w:val="26"/>
        </w:rPr>
      </w:pPr>
      <w:r w:rsidRPr="00E75F8F">
        <w:rPr>
          <w:sz w:val="26"/>
          <w:szCs w:val="26"/>
        </w:rPr>
        <w:t>Лица, допустившие небрежное оформление листков нетрудоспособ</w:t>
      </w:r>
      <w:r w:rsidRPr="00E75F8F">
        <w:rPr>
          <w:sz w:val="26"/>
          <w:szCs w:val="26"/>
        </w:rPr>
        <w:softHyphen/>
        <w:t>ности, пропустившие записи о нарушениях режима, скрывшие либо оста</w:t>
      </w:r>
      <w:r w:rsidRPr="00E75F8F">
        <w:rPr>
          <w:sz w:val="26"/>
          <w:szCs w:val="26"/>
        </w:rPr>
        <w:softHyphen/>
        <w:t>вившие без реагирования факты нарушения режима работником, приняв</w:t>
      </w:r>
      <w:r w:rsidRPr="00E75F8F">
        <w:rPr>
          <w:sz w:val="26"/>
          <w:szCs w:val="26"/>
        </w:rPr>
        <w:softHyphen/>
        <w:t>шие к оплате неправильно оформленные листки нетрудоспособности могут быть привлечены директором образовательного учреждения к дис</w:t>
      </w:r>
      <w:r w:rsidRPr="00E75F8F">
        <w:rPr>
          <w:sz w:val="26"/>
          <w:szCs w:val="26"/>
        </w:rPr>
        <w:softHyphen/>
        <w:t>циплинарной ответственности (замечание, выговор).</w:t>
      </w:r>
    </w:p>
    <w:p w:rsidR="00674DA3" w:rsidRPr="00E75F8F" w:rsidRDefault="00674DA3" w:rsidP="00674DA3">
      <w:pPr>
        <w:ind w:firstLine="567"/>
        <w:jc w:val="both"/>
        <w:rPr>
          <w:sz w:val="26"/>
          <w:szCs w:val="26"/>
        </w:rPr>
      </w:pPr>
      <w:r w:rsidRPr="00E75F8F">
        <w:rPr>
          <w:sz w:val="26"/>
          <w:szCs w:val="26"/>
        </w:rPr>
        <w:t>Ответственность за правильность начисления и расходования средств государственного социального страхования несет директор и главный бухгалтер.</w:t>
      </w:r>
    </w:p>
    <w:p w:rsidR="003C0622" w:rsidRDefault="003C0622" w:rsidP="007F1E90">
      <w:pPr>
        <w:rPr>
          <w:b/>
          <w:bCs/>
          <w:iCs/>
          <w:sz w:val="26"/>
          <w:szCs w:val="26"/>
        </w:rPr>
      </w:pPr>
      <w:bookmarkStart w:id="4" w:name="_Toc64251063"/>
    </w:p>
    <w:p w:rsidR="00674DA3" w:rsidRPr="00E75F8F" w:rsidRDefault="00674DA3" w:rsidP="00674DA3">
      <w:pPr>
        <w:jc w:val="center"/>
        <w:rPr>
          <w:b/>
          <w:bCs/>
          <w:iCs/>
          <w:sz w:val="26"/>
          <w:szCs w:val="26"/>
        </w:rPr>
      </w:pPr>
      <w:r w:rsidRPr="00E75F8F">
        <w:rPr>
          <w:b/>
          <w:bCs/>
          <w:iCs/>
          <w:sz w:val="26"/>
          <w:szCs w:val="26"/>
        </w:rPr>
        <w:t>10.  Использование печатей и штампов</w:t>
      </w:r>
      <w:bookmarkEnd w:id="4"/>
    </w:p>
    <w:p w:rsidR="00674DA3" w:rsidRPr="00E75F8F" w:rsidRDefault="00674DA3" w:rsidP="00674DA3">
      <w:pPr>
        <w:jc w:val="center"/>
        <w:rPr>
          <w:b/>
          <w:bCs/>
          <w:iCs/>
          <w:sz w:val="26"/>
          <w:szCs w:val="26"/>
        </w:rPr>
      </w:pPr>
    </w:p>
    <w:p w:rsidR="00674DA3" w:rsidRPr="00E75F8F" w:rsidRDefault="00674DA3" w:rsidP="00674DA3">
      <w:pPr>
        <w:ind w:firstLine="567"/>
        <w:jc w:val="both"/>
        <w:rPr>
          <w:sz w:val="26"/>
          <w:szCs w:val="26"/>
        </w:rPr>
      </w:pPr>
      <w:r w:rsidRPr="00E75F8F">
        <w:rPr>
          <w:sz w:val="26"/>
          <w:szCs w:val="26"/>
        </w:rPr>
        <w:t>В образовательном учреждении изготовлены официальные печати и штампы, обеспечивающие надлежащее оформление работниками доку</w:t>
      </w:r>
      <w:r w:rsidRPr="00E75F8F">
        <w:rPr>
          <w:sz w:val="26"/>
          <w:szCs w:val="26"/>
        </w:rPr>
        <w:softHyphen/>
        <w:t>ментов его деятельности.</w:t>
      </w:r>
    </w:p>
    <w:p w:rsidR="00674DA3" w:rsidRPr="00E75F8F" w:rsidRDefault="00674DA3" w:rsidP="00674DA3">
      <w:pPr>
        <w:ind w:firstLine="567"/>
        <w:jc w:val="both"/>
        <w:rPr>
          <w:sz w:val="26"/>
          <w:szCs w:val="26"/>
        </w:rPr>
      </w:pPr>
      <w:r w:rsidRPr="00E75F8F">
        <w:rPr>
          <w:sz w:val="26"/>
          <w:szCs w:val="26"/>
        </w:rPr>
        <w:t>10.1. Гербовая печать – правильной округлой формы с рельефным изображением Государственного герба Российской Федерации в центре, текстом полного наименования юридического лица и его места нахожде</w:t>
      </w:r>
      <w:r w:rsidRPr="00E75F8F">
        <w:rPr>
          <w:sz w:val="26"/>
          <w:szCs w:val="26"/>
        </w:rPr>
        <w:softHyphen/>
        <w:t>ния по окружности.</w:t>
      </w:r>
    </w:p>
    <w:p w:rsidR="00674DA3" w:rsidRPr="00E75F8F" w:rsidRDefault="00674DA3" w:rsidP="00674DA3">
      <w:pPr>
        <w:ind w:firstLine="567"/>
        <w:jc w:val="both"/>
        <w:rPr>
          <w:sz w:val="26"/>
          <w:szCs w:val="26"/>
        </w:rPr>
      </w:pPr>
      <w:r w:rsidRPr="00E75F8F">
        <w:rPr>
          <w:sz w:val="26"/>
          <w:szCs w:val="26"/>
        </w:rPr>
        <w:t>Используется для оформления:</w:t>
      </w:r>
    </w:p>
    <w:p w:rsidR="00674DA3" w:rsidRPr="00E75F8F" w:rsidRDefault="00674DA3" w:rsidP="00674DA3">
      <w:pPr>
        <w:numPr>
          <w:ilvl w:val="0"/>
          <w:numId w:val="12"/>
        </w:numPr>
        <w:tabs>
          <w:tab w:val="clear" w:pos="1620"/>
          <w:tab w:val="num" w:pos="993"/>
        </w:tabs>
        <w:ind w:left="993" w:hanging="340"/>
        <w:jc w:val="both"/>
        <w:rPr>
          <w:sz w:val="26"/>
          <w:szCs w:val="26"/>
        </w:rPr>
      </w:pPr>
      <w:r w:rsidRPr="00E75F8F">
        <w:rPr>
          <w:sz w:val="26"/>
          <w:szCs w:val="26"/>
        </w:rPr>
        <w:t>документов государственного образца;</w:t>
      </w:r>
    </w:p>
    <w:p w:rsidR="00674DA3" w:rsidRPr="00E75F8F" w:rsidRDefault="00674DA3" w:rsidP="00674DA3">
      <w:pPr>
        <w:numPr>
          <w:ilvl w:val="0"/>
          <w:numId w:val="12"/>
        </w:numPr>
        <w:tabs>
          <w:tab w:val="clear" w:pos="1620"/>
          <w:tab w:val="num" w:pos="993"/>
        </w:tabs>
        <w:ind w:left="993" w:hanging="340"/>
        <w:jc w:val="both"/>
        <w:rPr>
          <w:sz w:val="26"/>
          <w:szCs w:val="26"/>
        </w:rPr>
      </w:pPr>
      <w:r w:rsidRPr="00E75F8F">
        <w:rPr>
          <w:sz w:val="26"/>
          <w:szCs w:val="26"/>
        </w:rPr>
        <w:t>справок;</w:t>
      </w:r>
    </w:p>
    <w:p w:rsidR="00674DA3" w:rsidRPr="00E75F8F" w:rsidRDefault="00674DA3" w:rsidP="00674DA3">
      <w:pPr>
        <w:numPr>
          <w:ilvl w:val="0"/>
          <w:numId w:val="12"/>
        </w:numPr>
        <w:tabs>
          <w:tab w:val="clear" w:pos="1620"/>
          <w:tab w:val="num" w:pos="993"/>
        </w:tabs>
        <w:ind w:left="993" w:hanging="340"/>
        <w:jc w:val="both"/>
        <w:rPr>
          <w:sz w:val="26"/>
          <w:szCs w:val="26"/>
        </w:rPr>
      </w:pPr>
      <w:r w:rsidRPr="00E75F8F">
        <w:rPr>
          <w:sz w:val="26"/>
          <w:szCs w:val="26"/>
        </w:rPr>
        <w:t>финансовых документов в банки.</w:t>
      </w:r>
    </w:p>
    <w:p w:rsidR="00674DA3" w:rsidRPr="00E75F8F" w:rsidRDefault="00674DA3" w:rsidP="00674DA3">
      <w:pPr>
        <w:ind w:firstLine="567"/>
        <w:jc w:val="both"/>
        <w:rPr>
          <w:sz w:val="26"/>
          <w:szCs w:val="26"/>
        </w:rPr>
      </w:pPr>
      <w:r w:rsidRPr="00E75F8F">
        <w:rPr>
          <w:sz w:val="26"/>
          <w:szCs w:val="26"/>
        </w:rPr>
        <w:t>Закреплена за директором образовательного учреждения, который несет ответственность за ее сохранность и использование по назначению.</w:t>
      </w:r>
    </w:p>
    <w:p w:rsidR="00674DA3" w:rsidRPr="00E75F8F" w:rsidRDefault="00674DA3" w:rsidP="00674DA3">
      <w:pPr>
        <w:ind w:firstLine="567"/>
        <w:jc w:val="both"/>
        <w:rPr>
          <w:sz w:val="26"/>
          <w:szCs w:val="26"/>
        </w:rPr>
      </w:pPr>
      <w:r w:rsidRPr="00E75F8F">
        <w:rPr>
          <w:sz w:val="26"/>
          <w:szCs w:val="26"/>
        </w:rPr>
        <w:t>10.3. Печать – правильной округлой формы, содержащая рельефное изображение текста по центру «Отдел кадров» с полным наименовавшем юридического лица и его местонахождения. Используется для производства оттисков на:</w:t>
      </w:r>
    </w:p>
    <w:p w:rsidR="00674DA3" w:rsidRPr="00E75F8F" w:rsidRDefault="00674DA3" w:rsidP="00674DA3">
      <w:pPr>
        <w:numPr>
          <w:ilvl w:val="0"/>
          <w:numId w:val="13"/>
        </w:numPr>
        <w:tabs>
          <w:tab w:val="clear" w:pos="1620"/>
          <w:tab w:val="num" w:pos="993"/>
        </w:tabs>
        <w:ind w:hanging="198"/>
        <w:jc w:val="both"/>
        <w:rPr>
          <w:sz w:val="26"/>
          <w:szCs w:val="26"/>
        </w:rPr>
      </w:pPr>
      <w:r w:rsidRPr="00E75F8F">
        <w:rPr>
          <w:sz w:val="26"/>
          <w:szCs w:val="26"/>
        </w:rPr>
        <w:t>копиях кадровых документах, выдаваемых по просьбе сотрудника;</w:t>
      </w:r>
    </w:p>
    <w:p w:rsidR="00674DA3" w:rsidRPr="00E75F8F" w:rsidRDefault="00674DA3" w:rsidP="00674DA3">
      <w:pPr>
        <w:numPr>
          <w:ilvl w:val="0"/>
          <w:numId w:val="13"/>
        </w:numPr>
        <w:tabs>
          <w:tab w:val="clear" w:pos="1620"/>
          <w:tab w:val="num" w:pos="993"/>
        </w:tabs>
        <w:ind w:hanging="198"/>
        <w:jc w:val="both"/>
        <w:rPr>
          <w:sz w:val="26"/>
          <w:szCs w:val="26"/>
        </w:rPr>
      </w:pPr>
      <w:r w:rsidRPr="00E75F8F">
        <w:rPr>
          <w:sz w:val="26"/>
          <w:szCs w:val="26"/>
        </w:rPr>
        <w:t>справках подтверждающих трудовую деятельность сотрудника.</w:t>
      </w:r>
    </w:p>
    <w:p w:rsidR="00674DA3" w:rsidRPr="00E75F8F" w:rsidRDefault="00674DA3" w:rsidP="00674DA3">
      <w:pPr>
        <w:ind w:firstLine="567"/>
        <w:jc w:val="both"/>
        <w:rPr>
          <w:sz w:val="26"/>
          <w:szCs w:val="26"/>
        </w:rPr>
      </w:pPr>
      <w:r w:rsidRPr="00E75F8F">
        <w:rPr>
          <w:sz w:val="26"/>
          <w:szCs w:val="26"/>
        </w:rPr>
        <w:t>Закреплена за специалистом по кадрам, которая несет ответствен</w:t>
      </w:r>
      <w:r w:rsidRPr="00E75F8F">
        <w:rPr>
          <w:sz w:val="26"/>
          <w:szCs w:val="26"/>
        </w:rPr>
        <w:softHyphen/>
        <w:t>ность за ее сохранность и использование по назначению.</w:t>
      </w:r>
    </w:p>
    <w:p w:rsidR="00674DA3" w:rsidRPr="00E75F8F" w:rsidRDefault="00674DA3" w:rsidP="00674DA3">
      <w:pPr>
        <w:ind w:firstLine="567"/>
        <w:jc w:val="both"/>
        <w:rPr>
          <w:sz w:val="26"/>
          <w:szCs w:val="26"/>
        </w:rPr>
      </w:pPr>
      <w:r w:rsidRPr="00E75F8F">
        <w:rPr>
          <w:sz w:val="26"/>
          <w:szCs w:val="26"/>
        </w:rPr>
        <w:t>10.4. Штамп - квадратной формы, содер</w:t>
      </w:r>
      <w:r w:rsidRPr="00E75F8F">
        <w:rPr>
          <w:sz w:val="26"/>
          <w:szCs w:val="26"/>
        </w:rPr>
        <w:softHyphen/>
        <w:t>жащий рельефное изображение текста с полным наименованием юридического лица и его местонахождения.</w:t>
      </w:r>
    </w:p>
    <w:p w:rsidR="00674DA3" w:rsidRPr="00E75F8F" w:rsidRDefault="00674DA3" w:rsidP="00674DA3">
      <w:pPr>
        <w:ind w:firstLine="567"/>
        <w:jc w:val="both"/>
        <w:rPr>
          <w:sz w:val="26"/>
          <w:szCs w:val="26"/>
        </w:rPr>
      </w:pPr>
      <w:r w:rsidRPr="00E75F8F">
        <w:rPr>
          <w:sz w:val="26"/>
          <w:szCs w:val="26"/>
        </w:rPr>
        <w:t>Используется для оформления:</w:t>
      </w:r>
    </w:p>
    <w:p w:rsidR="00674DA3" w:rsidRPr="00E75F8F" w:rsidRDefault="00674DA3" w:rsidP="00674DA3">
      <w:pPr>
        <w:numPr>
          <w:ilvl w:val="0"/>
          <w:numId w:val="23"/>
        </w:numPr>
        <w:tabs>
          <w:tab w:val="clear" w:pos="1620"/>
          <w:tab w:val="num" w:pos="993"/>
        </w:tabs>
        <w:ind w:hanging="198"/>
        <w:jc w:val="both"/>
        <w:rPr>
          <w:sz w:val="26"/>
          <w:szCs w:val="26"/>
        </w:rPr>
      </w:pPr>
      <w:r w:rsidRPr="00E75F8F">
        <w:rPr>
          <w:sz w:val="26"/>
          <w:szCs w:val="26"/>
        </w:rPr>
        <w:t>исходящей корреспонденции как угловой;</w:t>
      </w:r>
    </w:p>
    <w:p w:rsidR="00674DA3" w:rsidRPr="00E75F8F" w:rsidRDefault="00674DA3" w:rsidP="00674DA3">
      <w:pPr>
        <w:ind w:firstLine="567"/>
        <w:jc w:val="both"/>
        <w:rPr>
          <w:sz w:val="26"/>
          <w:szCs w:val="26"/>
        </w:rPr>
      </w:pPr>
      <w:r w:rsidRPr="00E75F8F">
        <w:rPr>
          <w:sz w:val="26"/>
          <w:szCs w:val="26"/>
        </w:rPr>
        <w:t>Закреплен за делопроизводителем образовательного учреждения, который несет ответственность за его сохранность и использование по назначению.</w:t>
      </w:r>
    </w:p>
    <w:p w:rsidR="00674DA3" w:rsidRPr="00E75F8F" w:rsidRDefault="00674DA3" w:rsidP="00674DA3">
      <w:pPr>
        <w:rPr>
          <w:b/>
          <w:bCs/>
          <w:iCs/>
          <w:sz w:val="26"/>
          <w:szCs w:val="26"/>
        </w:rPr>
      </w:pPr>
      <w:bookmarkStart w:id="5" w:name="_Toc64251064"/>
    </w:p>
    <w:p w:rsidR="00674DA3" w:rsidRPr="00E75F8F" w:rsidRDefault="00674DA3" w:rsidP="00674DA3">
      <w:pPr>
        <w:jc w:val="center"/>
        <w:rPr>
          <w:b/>
          <w:bCs/>
          <w:iCs/>
          <w:sz w:val="26"/>
          <w:szCs w:val="26"/>
        </w:rPr>
      </w:pPr>
      <w:r w:rsidRPr="00E75F8F">
        <w:rPr>
          <w:b/>
          <w:bCs/>
          <w:iCs/>
          <w:sz w:val="26"/>
          <w:szCs w:val="26"/>
        </w:rPr>
        <w:t>11.  Хранение ключей от кабинетов, раздевалок и других помещений</w:t>
      </w:r>
      <w:bookmarkEnd w:id="5"/>
    </w:p>
    <w:p w:rsidR="00674DA3" w:rsidRPr="00E75F8F" w:rsidRDefault="00674DA3" w:rsidP="00674DA3">
      <w:pPr>
        <w:jc w:val="both"/>
        <w:rPr>
          <w:b/>
          <w:bCs/>
          <w:i/>
          <w:iCs/>
          <w:sz w:val="26"/>
          <w:szCs w:val="26"/>
          <w:u w:val="single"/>
        </w:rPr>
      </w:pPr>
    </w:p>
    <w:p w:rsidR="00674DA3" w:rsidRPr="00E75F8F" w:rsidRDefault="00674DA3" w:rsidP="00674DA3">
      <w:pPr>
        <w:jc w:val="both"/>
        <w:rPr>
          <w:sz w:val="26"/>
          <w:szCs w:val="26"/>
        </w:rPr>
      </w:pPr>
      <w:r w:rsidRPr="00E75F8F">
        <w:rPr>
          <w:sz w:val="26"/>
          <w:szCs w:val="26"/>
        </w:rPr>
        <w:t>11.1. Ключ от кабинета директора образовательного учрежде</w:t>
      </w:r>
      <w:r w:rsidRPr="00E75F8F">
        <w:rPr>
          <w:sz w:val="26"/>
          <w:szCs w:val="26"/>
        </w:rPr>
        <w:softHyphen/>
        <w:t>ния находится в пользовании у директора образовательного учреждения.</w:t>
      </w:r>
    </w:p>
    <w:p w:rsidR="00674DA3" w:rsidRPr="00E75F8F" w:rsidRDefault="00674DA3" w:rsidP="00674DA3">
      <w:pPr>
        <w:jc w:val="both"/>
        <w:rPr>
          <w:sz w:val="26"/>
          <w:szCs w:val="26"/>
        </w:rPr>
      </w:pPr>
      <w:r w:rsidRPr="00E75F8F">
        <w:rPr>
          <w:sz w:val="26"/>
          <w:szCs w:val="26"/>
        </w:rPr>
        <w:t>11.2. Ключи от кабинетов заместителя директора и главного бухгалтера находятся в поль</w:t>
      </w:r>
      <w:r w:rsidRPr="00E75F8F">
        <w:rPr>
          <w:sz w:val="26"/>
          <w:szCs w:val="26"/>
        </w:rPr>
        <w:softHyphen/>
        <w:t>зовании заместителя директора и главного бухгалтера. Контрольные экземпляры ключей находятся на хранении у директора образовательного учреждения.</w:t>
      </w:r>
    </w:p>
    <w:p w:rsidR="00674DA3" w:rsidRPr="00E75F8F" w:rsidRDefault="00674DA3" w:rsidP="00674DA3">
      <w:pPr>
        <w:jc w:val="both"/>
        <w:rPr>
          <w:sz w:val="26"/>
          <w:szCs w:val="26"/>
        </w:rPr>
      </w:pPr>
      <w:r w:rsidRPr="00E75F8F">
        <w:rPr>
          <w:sz w:val="26"/>
          <w:szCs w:val="26"/>
        </w:rPr>
        <w:t>11.3. Ключи от учебных кабинетов находятся в учительской и у заведующих кабинетами. Контрольные экземпляры - у завхоза.</w:t>
      </w:r>
    </w:p>
    <w:p w:rsidR="00674DA3" w:rsidRPr="00E75F8F" w:rsidRDefault="00674DA3" w:rsidP="00674DA3">
      <w:pPr>
        <w:jc w:val="both"/>
        <w:rPr>
          <w:sz w:val="26"/>
          <w:szCs w:val="26"/>
        </w:rPr>
      </w:pPr>
      <w:r w:rsidRPr="00E75F8F">
        <w:rPr>
          <w:sz w:val="26"/>
          <w:szCs w:val="26"/>
        </w:rPr>
        <w:lastRenderedPageBreak/>
        <w:t>11.4. Ключи от раздевалок находятся исключительно в пользовании гарде</w:t>
      </w:r>
      <w:r w:rsidRPr="00E75F8F">
        <w:rPr>
          <w:sz w:val="26"/>
          <w:szCs w:val="26"/>
        </w:rPr>
        <w:softHyphen/>
        <w:t>робщика (вахтера) и хранятся на вахте.</w:t>
      </w:r>
    </w:p>
    <w:p w:rsidR="00674DA3" w:rsidRPr="00E75F8F" w:rsidRDefault="00674DA3" w:rsidP="00674DA3">
      <w:pPr>
        <w:jc w:val="both"/>
        <w:rPr>
          <w:sz w:val="26"/>
          <w:szCs w:val="26"/>
        </w:rPr>
      </w:pPr>
      <w:r w:rsidRPr="00E75F8F">
        <w:rPr>
          <w:sz w:val="26"/>
          <w:szCs w:val="26"/>
        </w:rPr>
        <w:t>11.5. Ответственные лица несут персональную ответственность за сохранность ключей и использование их только теми работниками, кото</w:t>
      </w:r>
      <w:r w:rsidRPr="00E75F8F">
        <w:rPr>
          <w:sz w:val="26"/>
          <w:szCs w:val="26"/>
        </w:rPr>
        <w:softHyphen/>
        <w:t>рые определены в настоящих правилах внутреннего трудового распоряд</w:t>
      </w:r>
      <w:r w:rsidRPr="00E75F8F">
        <w:rPr>
          <w:sz w:val="26"/>
          <w:szCs w:val="26"/>
        </w:rPr>
        <w:softHyphen/>
        <w:t>ка, приказах директора.</w:t>
      </w:r>
    </w:p>
    <w:p w:rsidR="00674DA3" w:rsidRPr="00E75F8F" w:rsidRDefault="00674DA3" w:rsidP="00674DA3">
      <w:pPr>
        <w:jc w:val="both"/>
        <w:rPr>
          <w:sz w:val="26"/>
          <w:szCs w:val="26"/>
        </w:rPr>
      </w:pPr>
    </w:p>
    <w:p w:rsidR="00674DA3" w:rsidRPr="00E75F8F" w:rsidRDefault="00674DA3" w:rsidP="00674DA3">
      <w:pPr>
        <w:jc w:val="center"/>
        <w:rPr>
          <w:b/>
          <w:bCs/>
          <w:iCs/>
          <w:sz w:val="26"/>
          <w:szCs w:val="26"/>
        </w:rPr>
      </w:pPr>
      <w:bookmarkStart w:id="6" w:name="_Toc64251065"/>
      <w:r w:rsidRPr="00E75F8F">
        <w:rPr>
          <w:b/>
          <w:bCs/>
          <w:iCs/>
          <w:sz w:val="26"/>
          <w:szCs w:val="26"/>
        </w:rPr>
        <w:t>12.  Постоянно действующие комиссии</w:t>
      </w:r>
      <w:bookmarkEnd w:id="6"/>
    </w:p>
    <w:p w:rsidR="00674DA3" w:rsidRPr="00E75F8F" w:rsidRDefault="00674DA3" w:rsidP="00674DA3">
      <w:pPr>
        <w:jc w:val="both"/>
        <w:rPr>
          <w:b/>
          <w:bCs/>
          <w:i/>
          <w:iCs/>
          <w:sz w:val="26"/>
          <w:szCs w:val="26"/>
          <w:u w:val="single"/>
        </w:rPr>
      </w:pPr>
    </w:p>
    <w:p w:rsidR="00674DA3" w:rsidRPr="00E75F8F" w:rsidRDefault="00674DA3" w:rsidP="00674DA3">
      <w:pPr>
        <w:ind w:firstLine="567"/>
        <w:jc w:val="both"/>
        <w:rPr>
          <w:sz w:val="26"/>
          <w:szCs w:val="26"/>
        </w:rPr>
      </w:pPr>
      <w:r w:rsidRPr="00E75F8F">
        <w:rPr>
          <w:sz w:val="26"/>
          <w:szCs w:val="26"/>
        </w:rPr>
        <w:t>В образовательном учреждении созданы постоянно действующие комиссии:</w:t>
      </w:r>
    </w:p>
    <w:p w:rsidR="00674DA3" w:rsidRPr="00E75F8F" w:rsidRDefault="00674DA3" w:rsidP="00674DA3">
      <w:pPr>
        <w:ind w:firstLine="567"/>
        <w:jc w:val="both"/>
        <w:rPr>
          <w:sz w:val="26"/>
          <w:szCs w:val="26"/>
        </w:rPr>
      </w:pPr>
      <w:r w:rsidRPr="00E75F8F">
        <w:rPr>
          <w:sz w:val="26"/>
          <w:szCs w:val="26"/>
        </w:rPr>
        <w:t>12.1. Комиссия по охране труда.</w:t>
      </w:r>
    </w:p>
    <w:p w:rsidR="00674DA3" w:rsidRPr="00E75F8F" w:rsidRDefault="00674DA3" w:rsidP="00674DA3">
      <w:pPr>
        <w:ind w:firstLine="567"/>
        <w:jc w:val="both"/>
        <w:rPr>
          <w:sz w:val="26"/>
          <w:szCs w:val="26"/>
        </w:rPr>
      </w:pPr>
      <w:r w:rsidRPr="00E75F8F">
        <w:rPr>
          <w:sz w:val="26"/>
          <w:szCs w:val="26"/>
        </w:rPr>
        <w:t>Комиссии по охране труда (в дальнейшем - комиссия) создана по инициативе работодателя.</w:t>
      </w:r>
    </w:p>
    <w:p w:rsidR="00674DA3" w:rsidRPr="00E75F8F" w:rsidRDefault="00674DA3" w:rsidP="00674DA3">
      <w:pPr>
        <w:ind w:firstLine="567"/>
        <w:jc w:val="both"/>
        <w:rPr>
          <w:sz w:val="26"/>
          <w:szCs w:val="26"/>
        </w:rPr>
      </w:pPr>
      <w:r w:rsidRPr="00E75F8F">
        <w:rPr>
          <w:sz w:val="26"/>
          <w:szCs w:val="26"/>
        </w:rPr>
        <w:t>Комиссия состоит из трех человек. Возглавляет комиссию ответственный за работу по ОТ, в ее состав на паритетной основе входит один представитель работодателя, и один представитель профсо</w:t>
      </w:r>
      <w:r w:rsidRPr="00E75F8F">
        <w:rPr>
          <w:sz w:val="26"/>
          <w:szCs w:val="26"/>
        </w:rPr>
        <w:softHyphen/>
        <w:t>юзного комитета.</w:t>
      </w:r>
    </w:p>
    <w:p w:rsidR="00674DA3" w:rsidRPr="00E75F8F" w:rsidRDefault="00674DA3" w:rsidP="00674DA3">
      <w:pPr>
        <w:ind w:firstLine="567"/>
        <w:jc w:val="both"/>
        <w:rPr>
          <w:sz w:val="26"/>
          <w:szCs w:val="26"/>
        </w:rPr>
      </w:pPr>
      <w:r w:rsidRPr="00E75F8F">
        <w:rPr>
          <w:sz w:val="26"/>
          <w:szCs w:val="26"/>
        </w:rPr>
        <w:t>Комиссия действует на основании локального нормативного акта «Положение о комиссии по охране труда», утвержденного приказом дирек</w:t>
      </w:r>
      <w:r w:rsidRPr="00E75F8F">
        <w:rPr>
          <w:sz w:val="26"/>
          <w:szCs w:val="26"/>
        </w:rPr>
        <w:softHyphen/>
        <w:t>тора образовательного учреждения, с учетом мнения профсоюзного ко</w:t>
      </w:r>
      <w:r w:rsidRPr="00E75F8F">
        <w:rPr>
          <w:sz w:val="26"/>
          <w:szCs w:val="26"/>
        </w:rPr>
        <w:softHyphen/>
        <w:t>митета.</w:t>
      </w:r>
    </w:p>
    <w:p w:rsidR="00A940C4" w:rsidRDefault="00674DA3" w:rsidP="00674DA3">
      <w:pPr>
        <w:ind w:firstLine="567"/>
        <w:jc w:val="both"/>
        <w:rPr>
          <w:sz w:val="26"/>
          <w:szCs w:val="26"/>
        </w:rPr>
      </w:pPr>
      <w:r w:rsidRPr="00E75F8F">
        <w:rPr>
          <w:sz w:val="26"/>
          <w:szCs w:val="26"/>
        </w:rPr>
        <w:t xml:space="preserve">12.2. Комиссия по списанию материальных ценностей. </w:t>
      </w:r>
    </w:p>
    <w:p w:rsidR="00674DA3" w:rsidRPr="00E75F8F" w:rsidRDefault="00674DA3" w:rsidP="00674DA3">
      <w:pPr>
        <w:ind w:firstLine="567"/>
        <w:jc w:val="both"/>
        <w:rPr>
          <w:sz w:val="26"/>
          <w:szCs w:val="26"/>
        </w:rPr>
      </w:pPr>
      <w:r w:rsidRPr="00E75F8F">
        <w:rPr>
          <w:sz w:val="26"/>
          <w:szCs w:val="26"/>
        </w:rPr>
        <w:t>Комиссия по списанию материальных ценностей (в дальнейшем - комиссия) создана по инициативе работодателя.</w:t>
      </w:r>
    </w:p>
    <w:p w:rsidR="00674DA3" w:rsidRPr="00E75F8F" w:rsidRDefault="00674DA3" w:rsidP="00674DA3">
      <w:pPr>
        <w:ind w:firstLine="567"/>
        <w:jc w:val="both"/>
        <w:rPr>
          <w:sz w:val="26"/>
          <w:szCs w:val="26"/>
        </w:rPr>
      </w:pPr>
      <w:r w:rsidRPr="00E75F8F">
        <w:rPr>
          <w:sz w:val="26"/>
          <w:szCs w:val="26"/>
        </w:rPr>
        <w:t>Комиссия состоит из трех человек.</w:t>
      </w:r>
    </w:p>
    <w:p w:rsidR="00674DA3" w:rsidRPr="00E75F8F" w:rsidRDefault="00674DA3" w:rsidP="00674DA3">
      <w:pPr>
        <w:ind w:firstLine="567"/>
        <w:jc w:val="both"/>
        <w:rPr>
          <w:sz w:val="26"/>
          <w:szCs w:val="26"/>
        </w:rPr>
      </w:pPr>
      <w:r w:rsidRPr="00E75F8F">
        <w:rPr>
          <w:sz w:val="26"/>
          <w:szCs w:val="26"/>
        </w:rPr>
        <w:t>В ее состав входят работники образовательного учреждения.</w:t>
      </w:r>
    </w:p>
    <w:p w:rsidR="00674DA3" w:rsidRPr="00E75F8F" w:rsidRDefault="00674DA3" w:rsidP="00674DA3">
      <w:pPr>
        <w:ind w:firstLine="567"/>
        <w:jc w:val="both"/>
        <w:rPr>
          <w:sz w:val="26"/>
          <w:szCs w:val="26"/>
        </w:rPr>
      </w:pPr>
      <w:r w:rsidRPr="00E75F8F">
        <w:rPr>
          <w:sz w:val="26"/>
          <w:szCs w:val="26"/>
        </w:rPr>
        <w:t>Состав комиссии назначается директором образовательного учреж</w:t>
      </w:r>
      <w:r w:rsidRPr="00E75F8F">
        <w:rPr>
          <w:sz w:val="26"/>
          <w:szCs w:val="26"/>
        </w:rPr>
        <w:softHyphen/>
        <w:t>дения и оформляется приказом.</w:t>
      </w:r>
    </w:p>
    <w:p w:rsidR="00674DA3" w:rsidRPr="00E75F8F" w:rsidRDefault="00674DA3" w:rsidP="00674DA3">
      <w:pPr>
        <w:ind w:firstLine="567"/>
        <w:jc w:val="both"/>
        <w:rPr>
          <w:sz w:val="26"/>
          <w:szCs w:val="26"/>
        </w:rPr>
      </w:pPr>
      <w:r w:rsidRPr="00E75F8F">
        <w:rPr>
          <w:sz w:val="26"/>
          <w:szCs w:val="26"/>
        </w:rPr>
        <w:t>Комиссия действует на основании локального нормативного акта «Положение о комиссии по списанию материальных ценностей», утвер</w:t>
      </w:r>
      <w:r w:rsidRPr="00E75F8F">
        <w:rPr>
          <w:sz w:val="26"/>
          <w:szCs w:val="26"/>
        </w:rPr>
        <w:softHyphen/>
        <w:t>жденной приказом директора образовательного учреждения.</w:t>
      </w:r>
    </w:p>
    <w:p w:rsidR="00A940C4" w:rsidRDefault="00674DA3" w:rsidP="00674DA3">
      <w:pPr>
        <w:ind w:firstLine="567"/>
        <w:jc w:val="both"/>
        <w:rPr>
          <w:sz w:val="26"/>
          <w:szCs w:val="26"/>
        </w:rPr>
      </w:pPr>
      <w:r w:rsidRPr="00E75F8F">
        <w:rPr>
          <w:sz w:val="26"/>
          <w:szCs w:val="26"/>
        </w:rPr>
        <w:t xml:space="preserve">12.3. Комиссия по трудовым спорам. </w:t>
      </w:r>
    </w:p>
    <w:p w:rsidR="00674DA3" w:rsidRPr="00E75F8F" w:rsidRDefault="00674DA3" w:rsidP="00674DA3">
      <w:pPr>
        <w:ind w:firstLine="567"/>
        <w:jc w:val="both"/>
        <w:rPr>
          <w:sz w:val="26"/>
          <w:szCs w:val="26"/>
        </w:rPr>
      </w:pPr>
      <w:r w:rsidRPr="00E75F8F">
        <w:rPr>
          <w:sz w:val="26"/>
          <w:szCs w:val="26"/>
        </w:rPr>
        <w:t>Комиссия по трудовым спорам (в дальнейшем - КТС) создана по инициативе работодателя.</w:t>
      </w:r>
    </w:p>
    <w:p w:rsidR="00674DA3" w:rsidRPr="00E75F8F" w:rsidRDefault="00674DA3" w:rsidP="00674DA3">
      <w:pPr>
        <w:ind w:firstLine="567"/>
        <w:jc w:val="both"/>
        <w:rPr>
          <w:sz w:val="26"/>
          <w:szCs w:val="26"/>
        </w:rPr>
      </w:pPr>
      <w:r w:rsidRPr="00E75F8F">
        <w:rPr>
          <w:sz w:val="26"/>
          <w:szCs w:val="26"/>
        </w:rPr>
        <w:t>Комиссия состоит из пяти человек.</w:t>
      </w:r>
    </w:p>
    <w:p w:rsidR="00674DA3" w:rsidRPr="00E75F8F" w:rsidRDefault="00674DA3" w:rsidP="00674DA3">
      <w:pPr>
        <w:ind w:firstLine="567"/>
        <w:jc w:val="both"/>
        <w:rPr>
          <w:sz w:val="26"/>
          <w:szCs w:val="26"/>
        </w:rPr>
      </w:pPr>
      <w:r w:rsidRPr="00E75F8F">
        <w:rPr>
          <w:sz w:val="26"/>
          <w:szCs w:val="26"/>
        </w:rPr>
        <w:t>В ее состав входят работники образовательного учреждения, представители администрации.</w:t>
      </w:r>
    </w:p>
    <w:p w:rsidR="00674DA3" w:rsidRPr="00E75F8F" w:rsidRDefault="00674DA3" w:rsidP="00674DA3">
      <w:pPr>
        <w:ind w:firstLine="567"/>
        <w:jc w:val="both"/>
        <w:rPr>
          <w:sz w:val="26"/>
          <w:szCs w:val="26"/>
        </w:rPr>
      </w:pPr>
      <w:r w:rsidRPr="00E75F8F">
        <w:rPr>
          <w:sz w:val="26"/>
          <w:szCs w:val="26"/>
        </w:rPr>
        <w:t>Состав КТС назначается директором образовательного учреж</w:t>
      </w:r>
      <w:r w:rsidRPr="00E75F8F">
        <w:rPr>
          <w:sz w:val="26"/>
          <w:szCs w:val="26"/>
        </w:rPr>
        <w:softHyphen/>
        <w:t>дения и оформляется приказом.</w:t>
      </w:r>
    </w:p>
    <w:p w:rsidR="00674DA3" w:rsidRPr="00E75F8F" w:rsidRDefault="00674DA3" w:rsidP="00674DA3">
      <w:pPr>
        <w:ind w:firstLine="567"/>
        <w:jc w:val="both"/>
        <w:rPr>
          <w:sz w:val="26"/>
          <w:szCs w:val="26"/>
        </w:rPr>
      </w:pPr>
      <w:r w:rsidRPr="00E75F8F">
        <w:rPr>
          <w:sz w:val="26"/>
          <w:szCs w:val="26"/>
        </w:rPr>
        <w:t>КТС действует на основании локального нормативного акта «Положение о комиссии по трудовым спорам», утвер</w:t>
      </w:r>
      <w:r w:rsidRPr="00E75F8F">
        <w:rPr>
          <w:sz w:val="26"/>
          <w:szCs w:val="26"/>
        </w:rPr>
        <w:softHyphen/>
        <w:t>жденной приказом директора образовательного учреждения.</w:t>
      </w:r>
    </w:p>
    <w:p w:rsidR="00674DA3" w:rsidRPr="00E75F8F" w:rsidRDefault="00674DA3" w:rsidP="00F45A19">
      <w:pPr>
        <w:jc w:val="both"/>
        <w:rPr>
          <w:sz w:val="26"/>
          <w:szCs w:val="26"/>
        </w:rPr>
      </w:pPr>
    </w:p>
    <w:p w:rsidR="00674DA3" w:rsidRPr="00E75F8F" w:rsidRDefault="00674DA3" w:rsidP="00674DA3">
      <w:pPr>
        <w:jc w:val="center"/>
        <w:rPr>
          <w:b/>
          <w:bCs/>
          <w:iCs/>
          <w:sz w:val="26"/>
          <w:szCs w:val="26"/>
        </w:rPr>
      </w:pPr>
      <w:bookmarkStart w:id="7" w:name="_Toc64251066"/>
      <w:r w:rsidRPr="00E75F8F">
        <w:rPr>
          <w:b/>
          <w:bCs/>
          <w:iCs/>
          <w:sz w:val="26"/>
          <w:szCs w:val="26"/>
        </w:rPr>
        <w:t>13.  Сохранение конфиденциальной информации</w:t>
      </w:r>
      <w:bookmarkEnd w:id="7"/>
    </w:p>
    <w:p w:rsidR="00674DA3" w:rsidRPr="00E75F8F" w:rsidRDefault="00674DA3" w:rsidP="00674DA3">
      <w:pPr>
        <w:jc w:val="both"/>
        <w:rPr>
          <w:b/>
          <w:bCs/>
          <w:i/>
          <w:iCs/>
          <w:sz w:val="26"/>
          <w:szCs w:val="26"/>
          <w:u w:val="single"/>
        </w:rPr>
      </w:pPr>
    </w:p>
    <w:p w:rsidR="00674DA3" w:rsidRPr="00E75F8F" w:rsidRDefault="00674DA3" w:rsidP="00674DA3">
      <w:pPr>
        <w:ind w:firstLine="567"/>
        <w:jc w:val="both"/>
        <w:rPr>
          <w:sz w:val="26"/>
          <w:szCs w:val="26"/>
        </w:rPr>
      </w:pPr>
      <w:r w:rsidRPr="00E75F8F">
        <w:rPr>
          <w:sz w:val="26"/>
          <w:szCs w:val="26"/>
        </w:rPr>
        <w:t>13.1. Работники обязаны не разглашать информацию, полученную в процессе выполнения должностных обязанностей.</w:t>
      </w:r>
    </w:p>
    <w:p w:rsidR="00674DA3" w:rsidRPr="00E75F8F" w:rsidRDefault="00674DA3" w:rsidP="00674DA3">
      <w:pPr>
        <w:ind w:firstLine="567"/>
        <w:jc w:val="both"/>
        <w:rPr>
          <w:sz w:val="26"/>
          <w:szCs w:val="26"/>
        </w:rPr>
      </w:pPr>
      <w:r w:rsidRPr="00E75F8F">
        <w:rPr>
          <w:sz w:val="26"/>
          <w:szCs w:val="26"/>
        </w:rPr>
        <w:t>13.2. Состав и объем сведений, составляющих конфиденциальность информации:</w:t>
      </w:r>
    </w:p>
    <w:p w:rsidR="00674DA3" w:rsidRPr="00E75F8F" w:rsidRDefault="00674DA3" w:rsidP="00674DA3">
      <w:pPr>
        <w:ind w:firstLine="567"/>
        <w:jc w:val="both"/>
        <w:rPr>
          <w:sz w:val="26"/>
          <w:szCs w:val="26"/>
        </w:rPr>
      </w:pPr>
      <w:r w:rsidRPr="00E75F8F">
        <w:rPr>
          <w:sz w:val="26"/>
          <w:szCs w:val="26"/>
        </w:rPr>
        <w:t>13.2.1. Для педагогических работников: информация о семье воспи</w:t>
      </w:r>
      <w:r w:rsidRPr="00E75F8F">
        <w:rPr>
          <w:sz w:val="26"/>
          <w:szCs w:val="26"/>
        </w:rPr>
        <w:softHyphen/>
        <w:t>танника, ее материальном состоянии; сведения об индивидуальных осо</w:t>
      </w:r>
      <w:r w:rsidRPr="00E75F8F">
        <w:rPr>
          <w:sz w:val="26"/>
          <w:szCs w:val="26"/>
        </w:rPr>
        <w:softHyphen/>
        <w:t>бенностях обучающегося (в том числе психологических), не играющих решающей роли в учебно-воспитательном процессе.</w:t>
      </w:r>
    </w:p>
    <w:p w:rsidR="00674DA3" w:rsidRPr="00E75F8F" w:rsidRDefault="00674DA3" w:rsidP="00674DA3">
      <w:pPr>
        <w:ind w:firstLine="567"/>
        <w:jc w:val="both"/>
        <w:rPr>
          <w:sz w:val="26"/>
          <w:szCs w:val="26"/>
        </w:rPr>
      </w:pPr>
      <w:r w:rsidRPr="00E75F8F">
        <w:rPr>
          <w:sz w:val="26"/>
          <w:szCs w:val="26"/>
        </w:rPr>
        <w:lastRenderedPageBreak/>
        <w:t>13.2.2. Для заместителей директора, гл. бухгалтера, секретаря: информация, касающаяся отдельных сторон жизни и дея</w:t>
      </w:r>
      <w:r w:rsidRPr="00E75F8F">
        <w:rPr>
          <w:sz w:val="26"/>
          <w:szCs w:val="26"/>
        </w:rPr>
        <w:softHyphen/>
        <w:t>тельности образовательного учреждения и работников, информация о состоянии лице</w:t>
      </w:r>
      <w:r w:rsidRPr="00E75F8F">
        <w:rPr>
          <w:sz w:val="26"/>
          <w:szCs w:val="26"/>
        </w:rPr>
        <w:softHyphen/>
        <w:t>вых счетов работников; об исполнении сметы доходов и расходов учреж</w:t>
      </w:r>
      <w:r w:rsidRPr="00E75F8F">
        <w:rPr>
          <w:sz w:val="26"/>
          <w:szCs w:val="26"/>
        </w:rPr>
        <w:softHyphen/>
        <w:t>дения (без особого распоряжения директора), о командировочных, пред</w:t>
      </w:r>
      <w:r w:rsidRPr="00E75F8F">
        <w:rPr>
          <w:sz w:val="26"/>
          <w:szCs w:val="26"/>
        </w:rPr>
        <w:softHyphen/>
        <w:t>ставительских и других расходах; о получении работниками учреждения подотчетных и других сумм (включая премиальные суммы), конфиденциальность которой опреде</w:t>
      </w:r>
      <w:r w:rsidRPr="00E75F8F">
        <w:rPr>
          <w:sz w:val="26"/>
          <w:szCs w:val="26"/>
        </w:rPr>
        <w:softHyphen/>
        <w:t>ляется локальным актом.</w:t>
      </w:r>
    </w:p>
    <w:p w:rsidR="00674DA3" w:rsidRDefault="00674DA3" w:rsidP="00674DA3">
      <w:pPr>
        <w:ind w:firstLine="567"/>
        <w:jc w:val="both"/>
        <w:rPr>
          <w:sz w:val="26"/>
          <w:szCs w:val="26"/>
        </w:rPr>
      </w:pPr>
      <w:r w:rsidRPr="00E75F8F">
        <w:rPr>
          <w:sz w:val="26"/>
          <w:szCs w:val="26"/>
        </w:rPr>
        <w:t>13.3. Разглашение, передача или утечка информации влечет дисцип</w:t>
      </w:r>
      <w:r w:rsidRPr="00E75F8F">
        <w:rPr>
          <w:sz w:val="26"/>
          <w:szCs w:val="26"/>
        </w:rPr>
        <w:softHyphen/>
        <w:t>линарную ответственность работника.</w:t>
      </w:r>
    </w:p>
    <w:p w:rsidR="003C0622" w:rsidRDefault="003C0622" w:rsidP="003C0622">
      <w:pPr>
        <w:rPr>
          <w:b/>
          <w:bCs/>
          <w:iCs/>
          <w:sz w:val="26"/>
          <w:szCs w:val="26"/>
        </w:rPr>
      </w:pPr>
      <w:bookmarkStart w:id="8" w:name="_Toc64251067"/>
    </w:p>
    <w:p w:rsidR="00674DA3" w:rsidRDefault="00674DA3" w:rsidP="00674DA3">
      <w:pPr>
        <w:jc w:val="center"/>
        <w:rPr>
          <w:b/>
          <w:bCs/>
          <w:iCs/>
          <w:sz w:val="26"/>
          <w:szCs w:val="26"/>
        </w:rPr>
      </w:pPr>
      <w:r w:rsidRPr="00E75F8F">
        <w:rPr>
          <w:b/>
          <w:bCs/>
          <w:iCs/>
          <w:sz w:val="26"/>
          <w:szCs w:val="26"/>
        </w:rPr>
        <w:t>14.  Правила пользования служебными помещениями</w:t>
      </w:r>
      <w:bookmarkEnd w:id="8"/>
    </w:p>
    <w:p w:rsidR="007F1E90" w:rsidRDefault="007F1E90" w:rsidP="00674DA3">
      <w:pPr>
        <w:jc w:val="center"/>
        <w:rPr>
          <w:b/>
          <w:bCs/>
          <w:iCs/>
          <w:sz w:val="26"/>
          <w:szCs w:val="26"/>
        </w:rPr>
      </w:pPr>
    </w:p>
    <w:p w:rsidR="00674DA3" w:rsidRPr="00E75F8F" w:rsidRDefault="00674DA3" w:rsidP="003C0622">
      <w:pPr>
        <w:ind w:firstLine="567"/>
        <w:jc w:val="both"/>
        <w:rPr>
          <w:sz w:val="26"/>
          <w:szCs w:val="26"/>
        </w:rPr>
      </w:pPr>
      <w:r w:rsidRPr="00E75F8F">
        <w:rPr>
          <w:sz w:val="26"/>
          <w:szCs w:val="26"/>
        </w:rPr>
        <w:t>14.1. К служебным помещениям в учреждении относятся все помещения, используемые как для проведения занятий с детьми, так и вспомо</w:t>
      </w:r>
      <w:r w:rsidRPr="00E75F8F">
        <w:rPr>
          <w:sz w:val="26"/>
          <w:szCs w:val="26"/>
        </w:rPr>
        <w:softHyphen/>
        <w:t>гательные помещения, кабинеты администрации и другое.</w:t>
      </w:r>
    </w:p>
    <w:p w:rsidR="00674DA3" w:rsidRPr="00E75F8F" w:rsidRDefault="00674DA3" w:rsidP="00674DA3">
      <w:pPr>
        <w:ind w:firstLine="567"/>
        <w:jc w:val="both"/>
        <w:rPr>
          <w:sz w:val="26"/>
          <w:szCs w:val="26"/>
        </w:rPr>
      </w:pPr>
      <w:r w:rsidRPr="00E75F8F">
        <w:rPr>
          <w:sz w:val="26"/>
          <w:szCs w:val="26"/>
        </w:rPr>
        <w:t>14.2. Правила хранения ключей от помещений определены в разделе 11 настоящих правил внутреннего трудового распорядка.</w:t>
      </w:r>
    </w:p>
    <w:p w:rsidR="00674DA3" w:rsidRPr="00E75F8F" w:rsidRDefault="00674DA3" w:rsidP="00674DA3">
      <w:pPr>
        <w:ind w:firstLine="567"/>
        <w:jc w:val="both"/>
        <w:rPr>
          <w:sz w:val="26"/>
          <w:szCs w:val="26"/>
        </w:rPr>
      </w:pPr>
      <w:r w:rsidRPr="00E75F8F">
        <w:rPr>
          <w:sz w:val="26"/>
          <w:szCs w:val="26"/>
        </w:rPr>
        <w:t>14.3. Персональную ответственность за сохранность и развитие учебного кабинета несут заведующие кабинетами. Они обязаны заботиться об эстети</w:t>
      </w:r>
      <w:r w:rsidRPr="00E75F8F">
        <w:rPr>
          <w:sz w:val="26"/>
          <w:szCs w:val="26"/>
        </w:rPr>
        <w:softHyphen/>
        <w:t>ческом виде кабинета, его санитарно-гигиеническом состоянии, озелене</w:t>
      </w:r>
      <w:r w:rsidRPr="00E75F8F">
        <w:rPr>
          <w:sz w:val="26"/>
          <w:szCs w:val="26"/>
        </w:rPr>
        <w:softHyphen/>
        <w:t>нии, наличии информации для обучающихся и других требований, определяемых положением об учебном кабинете.</w:t>
      </w:r>
    </w:p>
    <w:p w:rsidR="00674DA3" w:rsidRPr="00E75F8F" w:rsidRDefault="00674DA3" w:rsidP="00674DA3">
      <w:pPr>
        <w:ind w:firstLine="567"/>
        <w:jc w:val="both"/>
        <w:rPr>
          <w:sz w:val="26"/>
          <w:szCs w:val="26"/>
        </w:rPr>
      </w:pPr>
      <w:r w:rsidRPr="00E75F8F">
        <w:rPr>
          <w:sz w:val="26"/>
          <w:szCs w:val="26"/>
        </w:rPr>
        <w:t>14.4. График работы каждого кабинета определяет</w:t>
      </w:r>
      <w:r w:rsidRPr="00E75F8F">
        <w:rPr>
          <w:sz w:val="26"/>
          <w:szCs w:val="26"/>
        </w:rPr>
        <w:softHyphen/>
        <w:t>ся расписанием занятий, режимом работы работника и планом проведе</w:t>
      </w:r>
      <w:r w:rsidRPr="00E75F8F">
        <w:rPr>
          <w:sz w:val="26"/>
          <w:szCs w:val="26"/>
        </w:rPr>
        <w:softHyphen/>
        <w:t>ния мероприятий в учреждении.</w:t>
      </w:r>
    </w:p>
    <w:p w:rsidR="00674DA3" w:rsidRPr="00E75F8F" w:rsidRDefault="00674DA3" w:rsidP="00674DA3">
      <w:pPr>
        <w:ind w:firstLine="567"/>
        <w:jc w:val="both"/>
        <w:rPr>
          <w:sz w:val="26"/>
          <w:szCs w:val="26"/>
        </w:rPr>
      </w:pPr>
      <w:r w:rsidRPr="00E75F8F">
        <w:rPr>
          <w:sz w:val="26"/>
          <w:szCs w:val="26"/>
        </w:rPr>
        <w:t>14.5. Один раз в четверть (или по мере необходимости) проводится смотр санитарно-гигиенического состояния учебных помещений учреж</w:t>
      </w:r>
      <w:r w:rsidRPr="00E75F8F">
        <w:rPr>
          <w:sz w:val="26"/>
          <w:szCs w:val="26"/>
        </w:rPr>
        <w:softHyphen/>
        <w:t>дения и не реже двух   раза в учебный год проводится смотр-конкурс учебных кабинетов (УМК, санитарное состояние, озеленение, эс</w:t>
      </w:r>
      <w:r w:rsidRPr="00E75F8F">
        <w:rPr>
          <w:sz w:val="26"/>
          <w:szCs w:val="26"/>
        </w:rPr>
        <w:softHyphen/>
        <w:t>тетический вид и др.), для чего приказом директора утверждено Положение о смотре конкурсе кабинетов.</w:t>
      </w:r>
    </w:p>
    <w:p w:rsidR="00674DA3" w:rsidRPr="00E75F8F" w:rsidRDefault="00674DA3" w:rsidP="00674DA3">
      <w:pPr>
        <w:ind w:firstLine="567"/>
        <w:jc w:val="both"/>
        <w:rPr>
          <w:sz w:val="26"/>
          <w:szCs w:val="26"/>
        </w:rPr>
      </w:pPr>
    </w:p>
    <w:p w:rsidR="00674DA3" w:rsidRPr="00E75F8F" w:rsidRDefault="00674DA3" w:rsidP="00674DA3">
      <w:pPr>
        <w:jc w:val="center"/>
        <w:rPr>
          <w:b/>
          <w:bCs/>
          <w:iCs/>
          <w:sz w:val="26"/>
          <w:szCs w:val="26"/>
        </w:rPr>
      </w:pPr>
      <w:bookmarkStart w:id="9" w:name="_Toc64251068"/>
      <w:r w:rsidRPr="00E75F8F">
        <w:rPr>
          <w:b/>
          <w:bCs/>
          <w:iCs/>
          <w:sz w:val="26"/>
          <w:szCs w:val="26"/>
        </w:rPr>
        <w:t>15.  Материальная ответственность работников</w:t>
      </w:r>
      <w:bookmarkEnd w:id="9"/>
    </w:p>
    <w:p w:rsidR="00674DA3" w:rsidRPr="00E75F8F" w:rsidRDefault="00674DA3" w:rsidP="00674DA3">
      <w:pPr>
        <w:jc w:val="both"/>
        <w:rPr>
          <w:b/>
          <w:bCs/>
          <w:i/>
          <w:iCs/>
          <w:sz w:val="26"/>
          <w:szCs w:val="26"/>
          <w:u w:val="single"/>
        </w:rPr>
      </w:pPr>
    </w:p>
    <w:p w:rsidR="00674DA3" w:rsidRPr="00E75F8F" w:rsidRDefault="00674DA3" w:rsidP="00674DA3">
      <w:pPr>
        <w:ind w:firstLine="567"/>
        <w:jc w:val="both"/>
        <w:rPr>
          <w:sz w:val="26"/>
          <w:szCs w:val="26"/>
        </w:rPr>
      </w:pPr>
      <w:r w:rsidRPr="00E75F8F">
        <w:rPr>
          <w:sz w:val="26"/>
          <w:szCs w:val="26"/>
        </w:rPr>
        <w:t>15.1. Порядок возмещении ущерба, причиненного образовательному учреждению, определен ст. 248 ТК РФ.</w:t>
      </w:r>
    </w:p>
    <w:p w:rsidR="00674DA3" w:rsidRPr="00E75F8F" w:rsidRDefault="00674DA3" w:rsidP="00674DA3">
      <w:pPr>
        <w:ind w:firstLine="567"/>
        <w:jc w:val="both"/>
        <w:rPr>
          <w:sz w:val="26"/>
          <w:szCs w:val="26"/>
        </w:rPr>
      </w:pPr>
      <w:r w:rsidRPr="00E75F8F">
        <w:rPr>
          <w:sz w:val="26"/>
          <w:szCs w:val="26"/>
        </w:rPr>
        <w:t xml:space="preserve">15.2. Правила привлечения к материальной ответственности. </w:t>
      </w:r>
    </w:p>
    <w:p w:rsidR="00674DA3" w:rsidRPr="00E75F8F" w:rsidRDefault="00674DA3" w:rsidP="00674DA3">
      <w:pPr>
        <w:ind w:firstLine="567"/>
        <w:jc w:val="both"/>
        <w:rPr>
          <w:sz w:val="26"/>
          <w:szCs w:val="26"/>
        </w:rPr>
      </w:pPr>
      <w:r w:rsidRPr="00E75F8F">
        <w:rPr>
          <w:sz w:val="26"/>
          <w:szCs w:val="26"/>
        </w:rPr>
        <w:t>Возмещение ущерба работниками в размере, не превышающим среднего месячного заработка, производится по распоряжению работода</w:t>
      </w:r>
      <w:r w:rsidRPr="00E75F8F">
        <w:rPr>
          <w:sz w:val="26"/>
          <w:szCs w:val="26"/>
        </w:rPr>
        <w:softHyphen/>
        <w:t>теля – администрации образовательного учреждения, а руководителями и их заместителями – по распоряжению соответствующего органа управле</w:t>
      </w:r>
      <w:r w:rsidRPr="00E75F8F">
        <w:rPr>
          <w:sz w:val="26"/>
          <w:szCs w:val="26"/>
        </w:rPr>
        <w:softHyphen/>
        <w:t>ния образованием путем удержания из заработной платы работника. Та</w:t>
      </w:r>
      <w:r w:rsidRPr="00E75F8F">
        <w:rPr>
          <w:sz w:val="26"/>
          <w:szCs w:val="26"/>
        </w:rPr>
        <w:softHyphen/>
        <w:t>кое распоряжение должно быть сделано не позднее месяца со дня обнару</w:t>
      </w:r>
      <w:r w:rsidRPr="00E75F8F">
        <w:rPr>
          <w:sz w:val="26"/>
          <w:szCs w:val="26"/>
        </w:rPr>
        <w:softHyphen/>
        <w:t>жения причиненного работником ущерба.</w:t>
      </w:r>
    </w:p>
    <w:p w:rsidR="00674DA3" w:rsidRPr="00E75F8F" w:rsidRDefault="00674DA3" w:rsidP="00674DA3">
      <w:pPr>
        <w:ind w:firstLine="567"/>
        <w:jc w:val="both"/>
        <w:rPr>
          <w:sz w:val="26"/>
          <w:szCs w:val="26"/>
        </w:rPr>
      </w:pPr>
      <w:r w:rsidRPr="00E75F8F">
        <w:rPr>
          <w:sz w:val="26"/>
          <w:szCs w:val="26"/>
        </w:rPr>
        <w:t>15.2.1. Днем обнаружения ущерба считается день, когда админист</w:t>
      </w:r>
      <w:r w:rsidRPr="00E75F8F">
        <w:rPr>
          <w:sz w:val="26"/>
          <w:szCs w:val="26"/>
        </w:rPr>
        <w:softHyphen/>
        <w:t>рации стало известно о наличии материального ущерба, причиненного ра</w:t>
      </w:r>
      <w:r w:rsidRPr="00E75F8F">
        <w:rPr>
          <w:sz w:val="26"/>
          <w:szCs w:val="26"/>
        </w:rPr>
        <w:softHyphen/>
        <w:t>ботником. При этом день обнаружения ущерба может не совпадать с днем его причинения. Причиненный ущерб может быть обнаружен в результа</w:t>
      </w:r>
      <w:r w:rsidRPr="00E75F8F">
        <w:rPr>
          <w:sz w:val="26"/>
          <w:szCs w:val="26"/>
        </w:rPr>
        <w:softHyphen/>
        <w:t>те инвентаризации материальных ценностей или ревизии (проверки) фи</w:t>
      </w:r>
      <w:r w:rsidRPr="00E75F8F">
        <w:rPr>
          <w:sz w:val="26"/>
          <w:szCs w:val="26"/>
        </w:rPr>
        <w:softHyphen/>
        <w:t xml:space="preserve">нансово-хозяйственной деятельности образовательного учреждения. В таких случаях днем обнаружения материального ущерба считается день подписания соответствующего акта или заключения проверяющими.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w:t>
      </w:r>
      <w:r w:rsidRPr="00E75F8F">
        <w:rPr>
          <w:sz w:val="26"/>
          <w:szCs w:val="26"/>
        </w:rPr>
        <w:lastRenderedPageBreak/>
        <w:t>работника, превышает его средний ме</w:t>
      </w:r>
      <w:r w:rsidRPr="00E75F8F">
        <w:rPr>
          <w:sz w:val="26"/>
          <w:szCs w:val="26"/>
        </w:rPr>
        <w:softHyphen/>
        <w:t>сячный заработок, то взыскание осуществляется в судебном порядке.</w:t>
      </w:r>
    </w:p>
    <w:p w:rsidR="00674DA3" w:rsidRPr="00E75F8F" w:rsidRDefault="00674DA3" w:rsidP="00674DA3">
      <w:pPr>
        <w:ind w:firstLine="567"/>
        <w:jc w:val="both"/>
        <w:rPr>
          <w:sz w:val="26"/>
          <w:szCs w:val="26"/>
        </w:rPr>
      </w:pPr>
      <w:r w:rsidRPr="00E75F8F">
        <w:rPr>
          <w:sz w:val="26"/>
          <w:szCs w:val="26"/>
        </w:rPr>
        <w:t>15.2.2. Если администрация образовательного учреждения нарушит правила привлечения к материальной ответственности, то работник имеет право обжаловать эти действия в суде.</w:t>
      </w:r>
    </w:p>
    <w:p w:rsidR="00674DA3" w:rsidRPr="00E75F8F" w:rsidRDefault="00674DA3" w:rsidP="00674DA3">
      <w:pPr>
        <w:ind w:firstLine="567"/>
        <w:jc w:val="both"/>
        <w:rPr>
          <w:sz w:val="26"/>
          <w:szCs w:val="26"/>
        </w:rPr>
      </w:pPr>
      <w:r w:rsidRPr="00E75F8F">
        <w:rPr>
          <w:sz w:val="26"/>
          <w:szCs w:val="26"/>
        </w:rPr>
        <w:t>15.2.3.  Администрация обязана установить все обстоятельства при</w:t>
      </w:r>
      <w:r w:rsidRPr="00E75F8F">
        <w:rPr>
          <w:sz w:val="26"/>
          <w:szCs w:val="26"/>
        </w:rPr>
        <w:softHyphen/>
        <w:t>чинения ущерба, в том числе размер прямого действительного ущерба, причиненного учреждению и причины возникновения ущерба, а также вину конкретного работника и пределы ответственности этого работника за нанесенный ущерб. При этом необходимо взять письменное объясне</w:t>
      </w:r>
      <w:r w:rsidRPr="00E75F8F">
        <w:rPr>
          <w:sz w:val="26"/>
          <w:szCs w:val="26"/>
        </w:rPr>
        <w:softHyphen/>
        <w:t>ние о причинах ущерба от виновного лица. Его отказ дать объяснение не препятствует привлечению работника к материальной ответственности, но в том случае должен быть составлен соответствующий акт.</w:t>
      </w:r>
    </w:p>
    <w:p w:rsidR="00674DA3" w:rsidRPr="00E75F8F" w:rsidRDefault="00674DA3" w:rsidP="00674DA3">
      <w:pPr>
        <w:ind w:firstLine="567"/>
        <w:jc w:val="both"/>
        <w:rPr>
          <w:sz w:val="26"/>
          <w:szCs w:val="26"/>
        </w:rPr>
      </w:pPr>
      <w:r w:rsidRPr="00E75F8F">
        <w:rPr>
          <w:sz w:val="26"/>
          <w:szCs w:val="26"/>
        </w:rPr>
        <w:t>15.2.4. Администрация образовательного учреждения должна объя</w:t>
      </w:r>
      <w:r w:rsidRPr="00E75F8F">
        <w:rPr>
          <w:sz w:val="26"/>
          <w:szCs w:val="26"/>
        </w:rPr>
        <w:softHyphen/>
        <w:t>вить работнику приказ о его привлечении к материальной ответственности, в котором должны быть отражены: наличие факта недостачи, растраты или хищения; круг лиц, несущих за это ответственность; вид ответственности (дисциплинарное изыскание, привлечение к уголовной ответственности), а также возмещение ущерба в общегражданском порядке; указаны исполни</w:t>
      </w:r>
      <w:r w:rsidRPr="00E75F8F">
        <w:rPr>
          <w:sz w:val="26"/>
          <w:szCs w:val="26"/>
        </w:rPr>
        <w:softHyphen/>
        <w:t>тели, сроки исполнения приказа и контроль за его исполнением. Несогла</w:t>
      </w:r>
      <w:r w:rsidRPr="00E75F8F">
        <w:rPr>
          <w:sz w:val="26"/>
          <w:szCs w:val="26"/>
        </w:rPr>
        <w:softHyphen/>
        <w:t>сие работника с приказом не останавливает его исполнения.</w:t>
      </w:r>
    </w:p>
    <w:p w:rsidR="00674DA3" w:rsidRPr="00E75F8F" w:rsidRDefault="00674DA3" w:rsidP="00674DA3">
      <w:pPr>
        <w:ind w:firstLine="567"/>
        <w:jc w:val="both"/>
        <w:rPr>
          <w:sz w:val="26"/>
          <w:szCs w:val="26"/>
        </w:rPr>
      </w:pPr>
      <w:r w:rsidRPr="00E75F8F">
        <w:rPr>
          <w:sz w:val="26"/>
          <w:szCs w:val="26"/>
        </w:rPr>
        <w:t>15.2.5. Возможные способы возмещения ущерба.</w:t>
      </w:r>
    </w:p>
    <w:p w:rsidR="00674DA3" w:rsidRPr="00E75F8F" w:rsidRDefault="00674DA3" w:rsidP="00674DA3">
      <w:pPr>
        <w:ind w:firstLine="567"/>
        <w:jc w:val="both"/>
        <w:rPr>
          <w:sz w:val="26"/>
          <w:szCs w:val="26"/>
        </w:rPr>
      </w:pPr>
      <w:r w:rsidRPr="00E75F8F">
        <w:rPr>
          <w:sz w:val="26"/>
          <w:szCs w:val="26"/>
        </w:rPr>
        <w:t>Администрация образовательного учреждения не может своим прика</w:t>
      </w:r>
      <w:r w:rsidRPr="00E75F8F">
        <w:rPr>
          <w:sz w:val="26"/>
          <w:szCs w:val="26"/>
        </w:rPr>
        <w:softHyphen/>
        <w:t>зом возмещать ущерб в случаях, когда работник отвечает за ущерб в полном объеме, а ущерб превышает его средний месячный заработок. В таких случа</w:t>
      </w:r>
      <w:r w:rsidRPr="00E75F8F">
        <w:rPr>
          <w:sz w:val="26"/>
          <w:szCs w:val="26"/>
        </w:rPr>
        <w:softHyphen/>
        <w:t>ях ущерб с работника может быть взыскан только по решению суда. Возме</w:t>
      </w:r>
      <w:r w:rsidRPr="00E75F8F">
        <w:rPr>
          <w:sz w:val="26"/>
          <w:szCs w:val="26"/>
        </w:rPr>
        <w:softHyphen/>
        <w:t>щение ущерба производится независимо от привлечения работника к дисци</w:t>
      </w:r>
      <w:r w:rsidRPr="00E75F8F">
        <w:rPr>
          <w:sz w:val="26"/>
          <w:szCs w:val="26"/>
        </w:rPr>
        <w:softHyphen/>
        <w:t>плинарной, административной или уголовной ответственности за действие (бездействие), которым причинен ущерб образовательному учреждению.</w:t>
      </w:r>
    </w:p>
    <w:p w:rsidR="00674DA3" w:rsidRPr="00E75F8F" w:rsidRDefault="00674DA3" w:rsidP="00674DA3">
      <w:pPr>
        <w:ind w:firstLine="567"/>
        <w:jc w:val="both"/>
        <w:rPr>
          <w:sz w:val="26"/>
          <w:szCs w:val="26"/>
        </w:rPr>
      </w:pPr>
      <w:r w:rsidRPr="00E75F8F">
        <w:rPr>
          <w:sz w:val="26"/>
          <w:szCs w:val="26"/>
        </w:rPr>
        <w:t>15.2.6. Работник, причинивший ущерб, может добровольно возмес</w:t>
      </w:r>
      <w:r w:rsidRPr="00E75F8F">
        <w:rPr>
          <w:sz w:val="26"/>
          <w:szCs w:val="26"/>
        </w:rPr>
        <w:softHyphen/>
        <w:t>тить его полностью или частично. Администрация образовательного уч</w:t>
      </w:r>
      <w:r w:rsidRPr="00E75F8F">
        <w:rPr>
          <w:sz w:val="26"/>
          <w:szCs w:val="26"/>
        </w:rPr>
        <w:softHyphen/>
        <w:t>реждения утрачивает право на принудительное взыскание причиненного ущерба в случае, если работник добровольно его возместил.</w:t>
      </w:r>
    </w:p>
    <w:p w:rsidR="00674DA3" w:rsidRPr="00E75F8F" w:rsidRDefault="00674DA3" w:rsidP="00674DA3">
      <w:pPr>
        <w:ind w:firstLine="567"/>
        <w:jc w:val="both"/>
        <w:rPr>
          <w:sz w:val="26"/>
          <w:szCs w:val="26"/>
        </w:rPr>
      </w:pPr>
      <w:r w:rsidRPr="00E75F8F">
        <w:rPr>
          <w:sz w:val="26"/>
          <w:szCs w:val="26"/>
        </w:rPr>
        <w:t>15.2.7. Возмещение ущерба возможно тремя способами:</w:t>
      </w:r>
    </w:p>
    <w:p w:rsidR="00674DA3" w:rsidRPr="00E75F8F" w:rsidRDefault="00674DA3" w:rsidP="00674DA3">
      <w:pPr>
        <w:numPr>
          <w:ilvl w:val="0"/>
          <w:numId w:val="14"/>
        </w:numPr>
        <w:ind w:firstLine="511"/>
        <w:jc w:val="both"/>
        <w:rPr>
          <w:sz w:val="26"/>
          <w:szCs w:val="26"/>
        </w:rPr>
      </w:pPr>
      <w:r w:rsidRPr="00E75F8F">
        <w:rPr>
          <w:sz w:val="26"/>
          <w:szCs w:val="26"/>
        </w:rPr>
        <w:t>внесением соответствующих денежных сумм;</w:t>
      </w:r>
    </w:p>
    <w:p w:rsidR="00674DA3" w:rsidRPr="00E75F8F" w:rsidRDefault="00674DA3" w:rsidP="00674DA3">
      <w:pPr>
        <w:numPr>
          <w:ilvl w:val="0"/>
          <w:numId w:val="14"/>
        </w:numPr>
        <w:ind w:firstLine="511"/>
        <w:jc w:val="both"/>
        <w:rPr>
          <w:sz w:val="26"/>
          <w:szCs w:val="26"/>
        </w:rPr>
      </w:pPr>
      <w:r w:rsidRPr="00E75F8F">
        <w:rPr>
          <w:sz w:val="26"/>
          <w:szCs w:val="26"/>
        </w:rPr>
        <w:t xml:space="preserve">передачей образовательному учреждению равноценного имущества; </w:t>
      </w:r>
    </w:p>
    <w:p w:rsidR="00674DA3" w:rsidRPr="00E75F8F" w:rsidRDefault="00674DA3" w:rsidP="00674DA3">
      <w:pPr>
        <w:numPr>
          <w:ilvl w:val="0"/>
          <w:numId w:val="14"/>
        </w:numPr>
        <w:ind w:firstLine="511"/>
        <w:jc w:val="both"/>
        <w:rPr>
          <w:sz w:val="26"/>
          <w:szCs w:val="26"/>
        </w:rPr>
      </w:pPr>
      <w:r w:rsidRPr="00E75F8F">
        <w:rPr>
          <w:sz w:val="26"/>
          <w:szCs w:val="26"/>
        </w:rPr>
        <w:t>исправлением повреждения.</w:t>
      </w:r>
    </w:p>
    <w:p w:rsidR="00674DA3" w:rsidRPr="00E75F8F" w:rsidRDefault="00674DA3" w:rsidP="00674DA3">
      <w:pPr>
        <w:ind w:firstLine="567"/>
        <w:jc w:val="both"/>
        <w:rPr>
          <w:sz w:val="26"/>
          <w:szCs w:val="26"/>
        </w:rPr>
      </w:pPr>
      <w:r w:rsidRPr="00E75F8F">
        <w:rPr>
          <w:sz w:val="26"/>
          <w:szCs w:val="26"/>
        </w:rPr>
        <w:t>15.2.8. В случае, когда ущерб возмещается добровольно путем вне</w:t>
      </w:r>
      <w:r w:rsidRPr="00E75F8F">
        <w:rPr>
          <w:sz w:val="26"/>
          <w:szCs w:val="26"/>
        </w:rPr>
        <w:softHyphen/>
        <w:t>сения денежной суммы в кассу или на счет образовательного учреждения, согласия администрации не требуется. Внесенные деньги должны использоваться по назначению в интересах</w:t>
      </w:r>
      <w:r w:rsidRPr="00E75F8F">
        <w:rPr>
          <w:i/>
          <w:iCs/>
          <w:sz w:val="26"/>
          <w:szCs w:val="26"/>
        </w:rPr>
        <w:t xml:space="preserve"> </w:t>
      </w:r>
      <w:r w:rsidRPr="00E75F8F">
        <w:rPr>
          <w:sz w:val="26"/>
          <w:szCs w:val="26"/>
        </w:rPr>
        <w:t>учреждения и, прежде всего, для восполнения, уничтоженного или испорченного имущества.</w:t>
      </w:r>
    </w:p>
    <w:p w:rsidR="00674DA3" w:rsidRPr="00E75F8F" w:rsidRDefault="00674DA3" w:rsidP="00674DA3">
      <w:pPr>
        <w:ind w:firstLine="567"/>
        <w:jc w:val="both"/>
        <w:rPr>
          <w:sz w:val="26"/>
          <w:szCs w:val="26"/>
        </w:rPr>
      </w:pPr>
      <w:r w:rsidRPr="00E75F8F">
        <w:rPr>
          <w:sz w:val="26"/>
          <w:szCs w:val="26"/>
        </w:rPr>
        <w:t>15.2.9. Работник также может дать письменное обязательство воз</w:t>
      </w:r>
      <w:r w:rsidRPr="00E75F8F">
        <w:rPr>
          <w:sz w:val="26"/>
          <w:szCs w:val="26"/>
        </w:rPr>
        <w:softHyphen/>
        <w:t>местить ущерб к определенному сроку с указанием периодичности внесе</w:t>
      </w:r>
      <w:r w:rsidRPr="00E75F8F">
        <w:rPr>
          <w:sz w:val="26"/>
          <w:szCs w:val="26"/>
        </w:rPr>
        <w:softHyphen/>
        <w:t>ния платежей. Однако исполнение обязательства в этом случае требует согласия администрации образовательного учреждения.</w:t>
      </w:r>
    </w:p>
    <w:p w:rsidR="00674DA3" w:rsidRPr="00E75F8F" w:rsidRDefault="00674DA3" w:rsidP="00674DA3">
      <w:pPr>
        <w:ind w:firstLine="567"/>
        <w:jc w:val="both"/>
        <w:rPr>
          <w:sz w:val="26"/>
          <w:szCs w:val="26"/>
        </w:rPr>
      </w:pPr>
      <w:r w:rsidRPr="00E75F8F">
        <w:rPr>
          <w:sz w:val="26"/>
          <w:szCs w:val="26"/>
        </w:rPr>
        <w:t>Работник может собственными силами или за свой счет в свободное от работы время осуществить ремонт поврежденного имущества. Такой вид возмещения ущерба часто применяется водителями автомашин, трак</w:t>
      </w:r>
      <w:r w:rsidRPr="00E75F8F">
        <w:rPr>
          <w:sz w:val="26"/>
          <w:szCs w:val="26"/>
        </w:rPr>
        <w:softHyphen/>
        <w:t>торов и т. д. Необходимым условием возмещения вреда при помощи пере</w:t>
      </w:r>
      <w:r w:rsidRPr="00E75F8F">
        <w:rPr>
          <w:sz w:val="26"/>
          <w:szCs w:val="26"/>
        </w:rPr>
        <w:softHyphen/>
        <w:t xml:space="preserve">дачи равноценного имущества является передача не </w:t>
      </w:r>
      <w:r w:rsidRPr="00E75F8F">
        <w:rPr>
          <w:sz w:val="26"/>
          <w:szCs w:val="26"/>
        </w:rPr>
        <w:lastRenderedPageBreak/>
        <w:t>любого аналогичного имущества, а равноценного по своим качествам, полезным свойствам, а также стоимости и степени износа.</w:t>
      </w:r>
    </w:p>
    <w:p w:rsidR="00674DA3" w:rsidRPr="00E75F8F" w:rsidRDefault="00674DA3" w:rsidP="00674DA3">
      <w:pPr>
        <w:ind w:firstLine="567"/>
        <w:jc w:val="both"/>
        <w:rPr>
          <w:sz w:val="26"/>
          <w:szCs w:val="26"/>
        </w:rPr>
      </w:pPr>
      <w:r w:rsidRPr="00E75F8F">
        <w:rPr>
          <w:sz w:val="26"/>
          <w:szCs w:val="26"/>
        </w:rPr>
        <w:t>15.3. Взыскание материального ущерба в судебном порядке.</w:t>
      </w:r>
    </w:p>
    <w:p w:rsidR="00674DA3" w:rsidRPr="00E75F8F" w:rsidRDefault="00674DA3" w:rsidP="00674DA3">
      <w:pPr>
        <w:ind w:firstLine="567"/>
        <w:jc w:val="both"/>
        <w:rPr>
          <w:sz w:val="26"/>
          <w:szCs w:val="26"/>
        </w:rPr>
      </w:pPr>
      <w:r w:rsidRPr="00E75F8F">
        <w:rPr>
          <w:sz w:val="26"/>
          <w:szCs w:val="26"/>
        </w:rPr>
        <w:t>Судебному рассмотрению подлежат:</w:t>
      </w:r>
    </w:p>
    <w:p w:rsidR="00674DA3" w:rsidRPr="00E75F8F" w:rsidRDefault="00674DA3" w:rsidP="00674DA3">
      <w:pPr>
        <w:ind w:firstLine="567"/>
        <w:jc w:val="both"/>
        <w:rPr>
          <w:sz w:val="26"/>
          <w:szCs w:val="26"/>
        </w:rPr>
      </w:pPr>
      <w:r>
        <w:rPr>
          <w:sz w:val="26"/>
          <w:szCs w:val="26"/>
        </w:rPr>
        <w:t xml:space="preserve">- </w:t>
      </w:r>
      <w:r w:rsidRPr="00E75F8F">
        <w:rPr>
          <w:sz w:val="26"/>
          <w:szCs w:val="26"/>
        </w:rPr>
        <w:t>иски администрации к работникам о возмещении прямого действи</w:t>
      </w:r>
      <w:r w:rsidRPr="00E75F8F">
        <w:rPr>
          <w:sz w:val="26"/>
          <w:szCs w:val="26"/>
        </w:rPr>
        <w:softHyphen/>
        <w:t>тельного ущерба в размере, не превышающем среднего месячного зара</w:t>
      </w:r>
      <w:r w:rsidRPr="00E75F8F">
        <w:rPr>
          <w:sz w:val="26"/>
          <w:szCs w:val="26"/>
        </w:rPr>
        <w:softHyphen/>
        <w:t>ботка, если возмещение не может быть произведено по приказу админист</w:t>
      </w:r>
      <w:r w:rsidRPr="00E75F8F">
        <w:rPr>
          <w:sz w:val="26"/>
          <w:szCs w:val="26"/>
        </w:rPr>
        <w:softHyphen/>
        <w:t>рации. Подобные ситуации возникают чаще всего в случаях прекращения работником трудовых отношений с данным образовательным учреждени</w:t>
      </w:r>
      <w:r w:rsidRPr="00E75F8F">
        <w:rPr>
          <w:sz w:val="26"/>
          <w:szCs w:val="26"/>
        </w:rPr>
        <w:softHyphen/>
        <w:t>ем, либо при пропуске администрацией срока для издания приказа;</w:t>
      </w:r>
    </w:p>
    <w:p w:rsidR="00674DA3" w:rsidRPr="00E75F8F" w:rsidRDefault="00674DA3" w:rsidP="00674DA3">
      <w:pPr>
        <w:ind w:firstLine="567"/>
        <w:jc w:val="both"/>
        <w:rPr>
          <w:sz w:val="26"/>
          <w:szCs w:val="26"/>
        </w:rPr>
      </w:pPr>
      <w:r>
        <w:rPr>
          <w:sz w:val="26"/>
          <w:szCs w:val="26"/>
        </w:rPr>
        <w:t xml:space="preserve">- </w:t>
      </w:r>
      <w:r w:rsidRPr="00E75F8F">
        <w:rPr>
          <w:sz w:val="26"/>
          <w:szCs w:val="26"/>
        </w:rPr>
        <w:t>споры работников, несогласных с удержанием, произведенным ад</w:t>
      </w:r>
      <w:r w:rsidRPr="00E75F8F">
        <w:rPr>
          <w:sz w:val="26"/>
          <w:szCs w:val="26"/>
        </w:rPr>
        <w:softHyphen/>
        <w:t>министрацией в возмещение ущерба, или его размером;</w:t>
      </w:r>
    </w:p>
    <w:p w:rsidR="00674DA3" w:rsidRPr="00E75F8F" w:rsidRDefault="00674DA3" w:rsidP="00674DA3">
      <w:pPr>
        <w:ind w:firstLine="567"/>
        <w:jc w:val="both"/>
        <w:rPr>
          <w:sz w:val="26"/>
          <w:szCs w:val="26"/>
        </w:rPr>
      </w:pPr>
      <w:r>
        <w:rPr>
          <w:sz w:val="26"/>
          <w:szCs w:val="26"/>
        </w:rPr>
        <w:t xml:space="preserve">- </w:t>
      </w:r>
      <w:r w:rsidRPr="00E75F8F">
        <w:rPr>
          <w:sz w:val="26"/>
          <w:szCs w:val="26"/>
        </w:rPr>
        <w:t>иски администрации к работникам о принудительном взыскании причиненного ущерба в случаях, когда администрация в период действия трудового договора издала приказ о возмещении ущерба путем удержа</w:t>
      </w:r>
      <w:r w:rsidRPr="00E75F8F">
        <w:rPr>
          <w:sz w:val="26"/>
          <w:szCs w:val="26"/>
        </w:rPr>
        <w:softHyphen/>
        <w:t>ния из заработной платы работника, но к моменту его увольнения удержа</w:t>
      </w:r>
      <w:r w:rsidRPr="00E75F8F">
        <w:rPr>
          <w:sz w:val="26"/>
          <w:szCs w:val="26"/>
        </w:rPr>
        <w:softHyphen/>
        <w:t>ния не были произведены полностью или частично, а причитающаяся ра</w:t>
      </w:r>
      <w:r w:rsidRPr="00E75F8F">
        <w:rPr>
          <w:sz w:val="26"/>
          <w:szCs w:val="26"/>
        </w:rPr>
        <w:softHyphen/>
        <w:t>ботнику при увольнении заработная плата является недостаточной для погашения задолженности.</w:t>
      </w:r>
    </w:p>
    <w:p w:rsidR="00674DA3" w:rsidRPr="00E75F8F" w:rsidRDefault="00674DA3" w:rsidP="00674DA3">
      <w:pPr>
        <w:ind w:firstLine="567"/>
        <w:jc w:val="both"/>
        <w:rPr>
          <w:sz w:val="26"/>
          <w:szCs w:val="26"/>
        </w:rPr>
      </w:pPr>
      <w:r w:rsidRPr="00E75F8F">
        <w:rPr>
          <w:sz w:val="26"/>
          <w:szCs w:val="26"/>
        </w:rPr>
        <w:t>15.3.1. В исковом заявлении администрация образовательного учре</w:t>
      </w:r>
      <w:r w:rsidRPr="00E75F8F">
        <w:rPr>
          <w:sz w:val="26"/>
          <w:szCs w:val="26"/>
        </w:rPr>
        <w:softHyphen/>
        <w:t>ждения должна указать сумму прямого действительного ущерба, причи</w:t>
      </w:r>
      <w:r w:rsidRPr="00E75F8F">
        <w:rPr>
          <w:sz w:val="26"/>
          <w:szCs w:val="26"/>
        </w:rPr>
        <w:softHyphen/>
        <w:t>ненного ответчиком, изложить обстоятельства, подтверждающие его вину. Исковое заявление должно быть обосновано конкретными докумен</w:t>
      </w:r>
      <w:r w:rsidRPr="00E75F8F">
        <w:rPr>
          <w:sz w:val="26"/>
          <w:szCs w:val="26"/>
        </w:rPr>
        <w:softHyphen/>
        <w:t>тами, в том числе должностными инструкциями, определяющими трудо</w:t>
      </w:r>
      <w:r w:rsidRPr="00E75F8F">
        <w:rPr>
          <w:sz w:val="26"/>
          <w:szCs w:val="26"/>
        </w:rPr>
        <w:softHyphen/>
        <w:t>вые обязанности работника, актами проверок, данными бухгалтерского учета о стоимости испорченного или уничтоженного имущества, кальку</w:t>
      </w:r>
      <w:r w:rsidRPr="00E75F8F">
        <w:rPr>
          <w:sz w:val="26"/>
          <w:szCs w:val="26"/>
        </w:rPr>
        <w:softHyphen/>
        <w:t>ляцией ремонта оборудования, объяснением виновного лица и т. д.</w:t>
      </w:r>
    </w:p>
    <w:p w:rsidR="00674DA3" w:rsidRPr="00E75F8F" w:rsidRDefault="00674DA3" w:rsidP="00674DA3">
      <w:pPr>
        <w:jc w:val="both"/>
        <w:rPr>
          <w:sz w:val="26"/>
          <w:szCs w:val="26"/>
        </w:rPr>
      </w:pPr>
    </w:p>
    <w:p w:rsidR="00674DA3" w:rsidRPr="00E75F8F" w:rsidRDefault="00674DA3" w:rsidP="00674DA3">
      <w:pPr>
        <w:jc w:val="both"/>
        <w:rPr>
          <w:sz w:val="26"/>
          <w:szCs w:val="26"/>
        </w:rPr>
      </w:pPr>
    </w:p>
    <w:p w:rsidR="00674DA3" w:rsidRPr="00E75F8F" w:rsidRDefault="00674DA3" w:rsidP="00674DA3">
      <w:pPr>
        <w:jc w:val="both"/>
        <w:rPr>
          <w:sz w:val="26"/>
          <w:szCs w:val="26"/>
        </w:rPr>
      </w:pPr>
    </w:p>
    <w:p w:rsidR="00723F24" w:rsidRDefault="00723F24" w:rsidP="00723F24">
      <w:pPr>
        <w:rPr>
          <w:sz w:val="26"/>
          <w:szCs w:val="26"/>
        </w:rPr>
      </w:pPr>
      <w:bookmarkStart w:id="10" w:name="_Hlk492464144"/>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p w:rsidR="00723F24" w:rsidRDefault="00723F24" w:rsidP="00723F24">
      <w:pPr>
        <w:rPr>
          <w:sz w:val="26"/>
          <w:szCs w:val="26"/>
        </w:rPr>
      </w:pPr>
    </w:p>
    <w:bookmarkEnd w:id="10"/>
    <w:p w:rsidR="007F6E6F" w:rsidRPr="00B10623" w:rsidRDefault="007F6E6F" w:rsidP="007F6E6F">
      <w:pPr>
        <w:jc w:val="right"/>
        <w:rPr>
          <w:szCs w:val="26"/>
        </w:rPr>
      </w:pPr>
      <w:r>
        <w:rPr>
          <w:szCs w:val="26"/>
        </w:rPr>
        <w:lastRenderedPageBreak/>
        <w:t>Приложение №2</w:t>
      </w:r>
    </w:p>
    <w:p w:rsidR="007F6E6F" w:rsidRPr="00B10623" w:rsidRDefault="007F6E6F" w:rsidP="007F6E6F">
      <w:pPr>
        <w:widowControl w:val="0"/>
        <w:autoSpaceDE w:val="0"/>
        <w:autoSpaceDN w:val="0"/>
        <w:adjustRightInd w:val="0"/>
        <w:jc w:val="right"/>
        <w:rPr>
          <w:szCs w:val="26"/>
        </w:rPr>
      </w:pPr>
      <w:r w:rsidRPr="00B10623">
        <w:rPr>
          <w:szCs w:val="26"/>
        </w:rPr>
        <w:t xml:space="preserve">к Коллективному договору </w:t>
      </w:r>
    </w:p>
    <w:p w:rsidR="007F6E6F" w:rsidRPr="00B10623" w:rsidRDefault="007F6E6F" w:rsidP="007F6E6F">
      <w:pPr>
        <w:widowControl w:val="0"/>
        <w:autoSpaceDE w:val="0"/>
        <w:autoSpaceDN w:val="0"/>
        <w:adjustRightInd w:val="0"/>
        <w:jc w:val="right"/>
        <w:rPr>
          <w:szCs w:val="26"/>
        </w:rPr>
      </w:pPr>
      <w:r w:rsidRPr="00B10623">
        <w:rPr>
          <w:szCs w:val="26"/>
        </w:rPr>
        <w:t>МАОУ Черемшанская СОШ</w:t>
      </w:r>
    </w:p>
    <w:p w:rsidR="007F6E6F" w:rsidRPr="00E75F8F" w:rsidRDefault="007F6E6F" w:rsidP="007F6E6F">
      <w:pPr>
        <w:jc w:val="both"/>
        <w:rPr>
          <w:sz w:val="26"/>
          <w:szCs w:val="26"/>
        </w:rPr>
      </w:pPr>
    </w:p>
    <w:p w:rsidR="007F6E6F" w:rsidRPr="00E75F8F" w:rsidRDefault="007F6E6F" w:rsidP="007F6E6F">
      <w:pPr>
        <w:jc w:val="center"/>
        <w:rPr>
          <w:b/>
          <w:bCs/>
          <w:sz w:val="26"/>
          <w:szCs w:val="26"/>
        </w:rPr>
      </w:pPr>
    </w:p>
    <w:p w:rsidR="007F6E6F" w:rsidRPr="007F1E90" w:rsidRDefault="007F6E6F" w:rsidP="007F6E6F">
      <w:pPr>
        <w:jc w:val="center"/>
        <w:rPr>
          <w:b/>
          <w:bCs/>
          <w:sz w:val="26"/>
          <w:szCs w:val="26"/>
        </w:rPr>
      </w:pPr>
      <w:r w:rsidRPr="007F1E90">
        <w:rPr>
          <w:b/>
          <w:bCs/>
          <w:sz w:val="26"/>
          <w:szCs w:val="26"/>
        </w:rPr>
        <w:t>ПОЛОЖЕНИЕ</w:t>
      </w:r>
    </w:p>
    <w:p w:rsidR="007F6E6F" w:rsidRPr="007F1E90" w:rsidRDefault="007F6E6F" w:rsidP="007F6E6F">
      <w:pPr>
        <w:jc w:val="center"/>
        <w:rPr>
          <w:b/>
          <w:sz w:val="26"/>
          <w:szCs w:val="26"/>
        </w:rPr>
      </w:pPr>
      <w:r w:rsidRPr="007F1E90">
        <w:rPr>
          <w:b/>
          <w:sz w:val="26"/>
          <w:szCs w:val="26"/>
        </w:rPr>
        <w:t xml:space="preserve">о формировании фонда оплаты труда </w:t>
      </w:r>
    </w:p>
    <w:p w:rsidR="007F6E6F" w:rsidRPr="007F1E90" w:rsidRDefault="007F6E6F" w:rsidP="007F6E6F">
      <w:pPr>
        <w:jc w:val="center"/>
        <w:rPr>
          <w:b/>
          <w:sz w:val="26"/>
          <w:szCs w:val="26"/>
        </w:rPr>
      </w:pPr>
      <w:r w:rsidRPr="007F1E90">
        <w:rPr>
          <w:b/>
          <w:sz w:val="26"/>
          <w:szCs w:val="26"/>
        </w:rPr>
        <w:t>МАОУ Черемшанская СОШ</w:t>
      </w:r>
    </w:p>
    <w:p w:rsidR="007F6E6F" w:rsidRPr="007F1E90" w:rsidRDefault="007F6E6F" w:rsidP="007F6E6F">
      <w:pPr>
        <w:rPr>
          <w:b/>
          <w:sz w:val="26"/>
          <w:szCs w:val="26"/>
        </w:rPr>
      </w:pPr>
    </w:p>
    <w:p w:rsidR="007F6E6F" w:rsidRPr="007F1E90" w:rsidRDefault="007F6E6F" w:rsidP="007F6E6F">
      <w:pPr>
        <w:numPr>
          <w:ilvl w:val="0"/>
          <w:numId w:val="28"/>
        </w:numPr>
        <w:tabs>
          <w:tab w:val="clear" w:pos="720"/>
          <w:tab w:val="num" w:pos="0"/>
        </w:tabs>
        <w:ind w:left="0" w:firstLine="0"/>
        <w:jc w:val="center"/>
        <w:rPr>
          <w:b/>
          <w:sz w:val="26"/>
          <w:szCs w:val="26"/>
        </w:rPr>
      </w:pPr>
      <w:r w:rsidRPr="007F1E90">
        <w:rPr>
          <w:b/>
          <w:sz w:val="26"/>
          <w:szCs w:val="26"/>
        </w:rPr>
        <w:t>Общее положение.</w:t>
      </w:r>
    </w:p>
    <w:p w:rsidR="007F6E6F" w:rsidRPr="007F1E90" w:rsidRDefault="007F6E6F" w:rsidP="007F6E6F">
      <w:pPr>
        <w:jc w:val="center"/>
        <w:rPr>
          <w:b/>
          <w:sz w:val="26"/>
          <w:szCs w:val="26"/>
        </w:rPr>
      </w:pPr>
    </w:p>
    <w:p w:rsidR="007F6E6F" w:rsidRPr="007F1E90" w:rsidRDefault="007F6E6F" w:rsidP="007F6E6F">
      <w:pPr>
        <w:jc w:val="both"/>
        <w:rPr>
          <w:sz w:val="26"/>
          <w:szCs w:val="26"/>
        </w:rPr>
      </w:pPr>
      <w:r w:rsidRPr="007F1E90">
        <w:rPr>
          <w:sz w:val="26"/>
          <w:szCs w:val="26"/>
        </w:rPr>
        <w:t xml:space="preserve">        1.1. Настоящее положение разработано на основании постановления Администрации Ишимского муниципального района Тюменской области от 31.12.2014. № 205 «Об утверждении Методики формирования фонда оплаты труда общеобразовательных организаций Ишимского муниципального района», в соответствии с федеральным законом от 29.12.2012. № 273-ФЗ «Об образовании в Российской Федерации», постановлением Правительства Тюменской области от 8 декабря 2014 № 617-п «О внесении изменений в постановление от 06.12.2004 № 164-пк».</w:t>
      </w:r>
    </w:p>
    <w:p w:rsidR="007F6E6F" w:rsidRPr="007F1E90" w:rsidRDefault="007F6E6F" w:rsidP="007F6E6F">
      <w:pPr>
        <w:jc w:val="both"/>
        <w:rPr>
          <w:sz w:val="26"/>
          <w:szCs w:val="26"/>
        </w:rPr>
      </w:pPr>
      <w:r w:rsidRPr="007F1E90">
        <w:rPr>
          <w:sz w:val="26"/>
          <w:szCs w:val="26"/>
        </w:rPr>
        <w:t xml:space="preserve">        1.2. Настоящее положение разработано в целях повышения материальной заинтересованности работников в конечном результате деятельности школы, успешного и добросовестного исполнения своих обязанностей, проявления инициативы, умения решать проблемы и нести ответственность за принятые решения, соблюдения трудовой дисциплины.</w:t>
      </w:r>
    </w:p>
    <w:p w:rsidR="007F6E6F" w:rsidRPr="007F1E90" w:rsidRDefault="007F6E6F" w:rsidP="007F6E6F">
      <w:pPr>
        <w:jc w:val="both"/>
        <w:rPr>
          <w:sz w:val="26"/>
          <w:szCs w:val="26"/>
        </w:rPr>
      </w:pPr>
      <w:r w:rsidRPr="007F1E90">
        <w:rPr>
          <w:sz w:val="26"/>
          <w:szCs w:val="26"/>
        </w:rPr>
        <w:t xml:space="preserve">        1.3. Положение распространяется на всех работников школы.</w:t>
      </w:r>
    </w:p>
    <w:p w:rsidR="007F6E6F" w:rsidRPr="007F1E90" w:rsidRDefault="007F6E6F" w:rsidP="007F6E6F">
      <w:pPr>
        <w:jc w:val="both"/>
        <w:rPr>
          <w:sz w:val="26"/>
          <w:szCs w:val="26"/>
        </w:rPr>
      </w:pPr>
    </w:p>
    <w:p w:rsidR="007F6E6F" w:rsidRPr="007F1E90" w:rsidRDefault="007F6E6F" w:rsidP="007F6E6F">
      <w:pPr>
        <w:widowControl w:val="0"/>
        <w:ind w:firstLine="567"/>
        <w:jc w:val="center"/>
        <w:rPr>
          <w:b/>
          <w:bCs/>
          <w:color w:val="000000"/>
          <w:sz w:val="26"/>
          <w:szCs w:val="26"/>
        </w:rPr>
      </w:pPr>
      <w:bookmarkStart w:id="11" w:name="bookmark1"/>
      <w:r w:rsidRPr="007F1E90">
        <w:rPr>
          <w:b/>
          <w:bCs/>
          <w:color w:val="000000"/>
          <w:sz w:val="26"/>
          <w:szCs w:val="26"/>
        </w:rPr>
        <w:t xml:space="preserve">2. Формирование фонда оплаты труда </w:t>
      </w:r>
    </w:p>
    <w:p w:rsidR="007F6E6F" w:rsidRPr="007F1E90" w:rsidRDefault="007F6E6F" w:rsidP="007F6E6F">
      <w:pPr>
        <w:widowControl w:val="0"/>
        <w:ind w:firstLine="567"/>
        <w:jc w:val="center"/>
        <w:rPr>
          <w:b/>
          <w:bCs/>
          <w:color w:val="000000"/>
          <w:sz w:val="26"/>
          <w:szCs w:val="26"/>
        </w:rPr>
      </w:pPr>
      <w:r w:rsidRPr="007F1E90">
        <w:rPr>
          <w:b/>
          <w:bCs/>
          <w:color w:val="000000"/>
          <w:sz w:val="26"/>
          <w:szCs w:val="26"/>
        </w:rPr>
        <w:t xml:space="preserve">образовательной </w:t>
      </w:r>
      <w:bookmarkEnd w:id="11"/>
      <w:r w:rsidRPr="007F1E90">
        <w:rPr>
          <w:b/>
          <w:bCs/>
          <w:color w:val="000000"/>
          <w:sz w:val="26"/>
          <w:szCs w:val="26"/>
        </w:rPr>
        <w:t>организации</w:t>
      </w:r>
    </w:p>
    <w:p w:rsidR="007F6E6F" w:rsidRPr="007F1E90" w:rsidRDefault="007F6E6F" w:rsidP="007F6E6F">
      <w:pPr>
        <w:widowControl w:val="0"/>
        <w:ind w:firstLine="567"/>
        <w:jc w:val="both"/>
        <w:rPr>
          <w:color w:val="000000"/>
          <w:sz w:val="26"/>
          <w:szCs w:val="26"/>
        </w:rPr>
      </w:pPr>
    </w:p>
    <w:p w:rsidR="007F6E6F" w:rsidRPr="007F1E90" w:rsidRDefault="007F6E6F" w:rsidP="007F6E6F">
      <w:pPr>
        <w:widowControl w:val="0"/>
        <w:ind w:firstLine="567"/>
        <w:jc w:val="both"/>
        <w:rPr>
          <w:color w:val="000000"/>
          <w:sz w:val="26"/>
          <w:szCs w:val="26"/>
        </w:rPr>
      </w:pPr>
      <w:r w:rsidRPr="007F1E90">
        <w:rPr>
          <w:color w:val="000000"/>
          <w:sz w:val="26"/>
          <w:szCs w:val="26"/>
        </w:rPr>
        <w:t>2.1. Формирование фонда оплаты труда МАОУ Черемшанская СОШ осуществляется в пределах объема бюджетных средств на текущий финансовый год, доведенного до образовательной организации исходя из:</w:t>
      </w:r>
    </w:p>
    <w:p w:rsidR="007F6E6F" w:rsidRPr="007F1E90" w:rsidRDefault="007F6E6F" w:rsidP="007F6E6F">
      <w:pPr>
        <w:widowControl w:val="0"/>
        <w:ind w:firstLine="567"/>
        <w:jc w:val="both"/>
        <w:rPr>
          <w:color w:val="000000"/>
          <w:sz w:val="26"/>
          <w:szCs w:val="26"/>
        </w:rPr>
      </w:pPr>
      <w:r w:rsidRPr="007F1E90">
        <w:rPr>
          <w:color w:val="000000"/>
          <w:sz w:val="26"/>
          <w:szCs w:val="26"/>
        </w:rPr>
        <w:t>а) регионального подушевого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7F6E6F" w:rsidRPr="007F1E90" w:rsidRDefault="007F6E6F" w:rsidP="007F6E6F">
      <w:pPr>
        <w:widowControl w:val="0"/>
        <w:ind w:firstLine="567"/>
        <w:jc w:val="both"/>
        <w:rPr>
          <w:color w:val="000000"/>
          <w:sz w:val="26"/>
          <w:szCs w:val="26"/>
        </w:rPr>
      </w:pPr>
      <w:r w:rsidRPr="007F1E90">
        <w:rPr>
          <w:color w:val="000000"/>
          <w:sz w:val="26"/>
          <w:szCs w:val="26"/>
        </w:rPr>
        <w:t>б) поправочного коэффициента к региональному подушевому нормативу, установленного для образовательной организации;</w:t>
      </w:r>
    </w:p>
    <w:p w:rsidR="007F6E6F" w:rsidRPr="007F1E90" w:rsidRDefault="007F6E6F" w:rsidP="007F6E6F">
      <w:pPr>
        <w:widowControl w:val="0"/>
        <w:ind w:firstLine="567"/>
        <w:jc w:val="both"/>
        <w:rPr>
          <w:color w:val="000000"/>
          <w:sz w:val="26"/>
          <w:szCs w:val="26"/>
        </w:rPr>
      </w:pPr>
      <w:r w:rsidRPr="007F1E90">
        <w:rPr>
          <w:color w:val="000000"/>
          <w:sz w:val="26"/>
          <w:szCs w:val="26"/>
        </w:rPr>
        <w:t>в) количества учащихся в образовательной организации.</w:t>
      </w:r>
    </w:p>
    <w:p w:rsidR="007F6E6F" w:rsidRPr="007F1E90" w:rsidRDefault="007F6E6F" w:rsidP="007F6E6F">
      <w:pPr>
        <w:widowControl w:val="0"/>
        <w:ind w:firstLine="567"/>
        <w:jc w:val="both"/>
        <w:rPr>
          <w:color w:val="000000"/>
          <w:sz w:val="26"/>
          <w:szCs w:val="26"/>
        </w:rPr>
      </w:pPr>
      <w:r w:rsidRPr="007F1E90">
        <w:rPr>
          <w:color w:val="000000"/>
          <w:sz w:val="26"/>
          <w:szCs w:val="26"/>
        </w:rPr>
        <w:t>Фонд оплаты труда отражается в плане финансово-хозяйственной деятельности МАОУ Черемшанская СОШ.</w:t>
      </w:r>
    </w:p>
    <w:p w:rsidR="007F6E6F" w:rsidRPr="007F1E90" w:rsidRDefault="007F6E6F" w:rsidP="007F6E6F">
      <w:pPr>
        <w:widowControl w:val="0"/>
        <w:autoSpaceDE w:val="0"/>
        <w:autoSpaceDN w:val="0"/>
        <w:adjustRightInd w:val="0"/>
        <w:ind w:firstLine="567"/>
        <w:jc w:val="both"/>
        <w:rPr>
          <w:color w:val="000000"/>
          <w:sz w:val="26"/>
          <w:szCs w:val="26"/>
        </w:rPr>
      </w:pPr>
      <w:r w:rsidRPr="007F1E90">
        <w:rPr>
          <w:color w:val="000000"/>
          <w:sz w:val="26"/>
          <w:szCs w:val="26"/>
        </w:rPr>
        <w:t>2.2. Фонд оплаты труда МАОУ Черемшанская СОШ рассчитывается по следующей формуле:</w:t>
      </w:r>
    </w:p>
    <w:p w:rsidR="007F6E6F" w:rsidRPr="007F1E90" w:rsidRDefault="007F6E6F" w:rsidP="007F6E6F">
      <w:pPr>
        <w:widowControl w:val="0"/>
        <w:autoSpaceDE w:val="0"/>
        <w:autoSpaceDN w:val="0"/>
        <w:adjustRightInd w:val="0"/>
        <w:jc w:val="center"/>
        <w:rPr>
          <w:color w:val="000000"/>
          <w:sz w:val="26"/>
          <w:szCs w:val="26"/>
        </w:rPr>
      </w:pPr>
      <w:r w:rsidRPr="007F1E90">
        <w:rPr>
          <w:b/>
          <w:color w:val="000000"/>
          <w:sz w:val="26"/>
          <w:szCs w:val="26"/>
        </w:rPr>
        <w:t>ФОТ = N x К x Д x Н</w:t>
      </w:r>
      <w:r w:rsidRPr="007F1E90">
        <w:rPr>
          <w:color w:val="000000"/>
          <w:sz w:val="26"/>
          <w:szCs w:val="26"/>
        </w:rPr>
        <w:t>, где:</w:t>
      </w:r>
    </w:p>
    <w:p w:rsidR="007F6E6F" w:rsidRPr="007F1E90" w:rsidRDefault="007F6E6F" w:rsidP="007F6E6F">
      <w:pPr>
        <w:widowControl w:val="0"/>
        <w:autoSpaceDE w:val="0"/>
        <w:autoSpaceDN w:val="0"/>
        <w:adjustRightInd w:val="0"/>
        <w:jc w:val="both"/>
        <w:rPr>
          <w:color w:val="000000"/>
          <w:sz w:val="26"/>
          <w:szCs w:val="26"/>
        </w:rPr>
      </w:pPr>
    </w:p>
    <w:p w:rsidR="007F6E6F" w:rsidRPr="007F1E90" w:rsidRDefault="007F6E6F" w:rsidP="007F6E6F">
      <w:pPr>
        <w:widowControl w:val="0"/>
        <w:autoSpaceDE w:val="0"/>
        <w:autoSpaceDN w:val="0"/>
        <w:adjustRightInd w:val="0"/>
        <w:jc w:val="both"/>
        <w:rPr>
          <w:color w:val="000000"/>
          <w:sz w:val="26"/>
          <w:szCs w:val="26"/>
        </w:rPr>
      </w:pPr>
      <w:r w:rsidRPr="007F1E90">
        <w:rPr>
          <w:b/>
          <w:color w:val="000000"/>
          <w:sz w:val="26"/>
          <w:szCs w:val="26"/>
        </w:rPr>
        <w:t>ФОТ</w:t>
      </w:r>
      <w:r w:rsidRPr="007F1E90">
        <w:rPr>
          <w:color w:val="000000"/>
          <w:sz w:val="26"/>
          <w:szCs w:val="26"/>
        </w:rPr>
        <w:t xml:space="preserve"> - расчетный фонд оплаты труда МАОУ Черемшанская СОШ;</w:t>
      </w:r>
    </w:p>
    <w:p w:rsidR="007F6E6F" w:rsidRPr="007F1E90" w:rsidRDefault="007F6E6F" w:rsidP="007F6E6F">
      <w:pPr>
        <w:widowControl w:val="0"/>
        <w:autoSpaceDE w:val="0"/>
        <w:autoSpaceDN w:val="0"/>
        <w:adjustRightInd w:val="0"/>
        <w:jc w:val="both"/>
        <w:rPr>
          <w:color w:val="000000"/>
          <w:sz w:val="26"/>
          <w:szCs w:val="26"/>
        </w:rPr>
      </w:pPr>
      <w:r w:rsidRPr="007F1E90">
        <w:rPr>
          <w:b/>
          <w:color w:val="000000"/>
          <w:sz w:val="26"/>
          <w:szCs w:val="26"/>
        </w:rPr>
        <w:t>N</w:t>
      </w:r>
      <w:r w:rsidRPr="007F1E90">
        <w:rPr>
          <w:color w:val="000000"/>
          <w:sz w:val="26"/>
          <w:szCs w:val="26"/>
        </w:rPr>
        <w:t xml:space="preserve"> - региональный подушевой норматив финансового обеспечения расходов на государственный стандарт общего образования;</w:t>
      </w:r>
    </w:p>
    <w:p w:rsidR="007F6E6F" w:rsidRPr="007F1E90" w:rsidRDefault="007F6E6F" w:rsidP="007F6E6F">
      <w:pPr>
        <w:widowControl w:val="0"/>
        <w:autoSpaceDE w:val="0"/>
        <w:autoSpaceDN w:val="0"/>
        <w:adjustRightInd w:val="0"/>
        <w:jc w:val="both"/>
        <w:rPr>
          <w:color w:val="000000"/>
          <w:sz w:val="26"/>
          <w:szCs w:val="26"/>
        </w:rPr>
      </w:pPr>
      <w:r w:rsidRPr="007F1E90">
        <w:rPr>
          <w:b/>
          <w:color w:val="000000"/>
          <w:sz w:val="26"/>
          <w:szCs w:val="26"/>
        </w:rPr>
        <w:t>К</w:t>
      </w:r>
      <w:r w:rsidRPr="007F1E90">
        <w:rPr>
          <w:color w:val="000000"/>
          <w:sz w:val="26"/>
          <w:szCs w:val="26"/>
        </w:rPr>
        <w:t xml:space="preserve"> - поправочный коэффициент к региональному подушевому нормативу, </w:t>
      </w:r>
      <w:r w:rsidRPr="007F1E90">
        <w:rPr>
          <w:color w:val="000000"/>
          <w:sz w:val="26"/>
          <w:szCs w:val="26"/>
        </w:rPr>
        <w:lastRenderedPageBreak/>
        <w:t>установленный для МАОУ Черемшанская СОШ;</w:t>
      </w:r>
    </w:p>
    <w:p w:rsidR="007F6E6F" w:rsidRPr="007F1E90" w:rsidRDefault="007F6E6F" w:rsidP="007F6E6F">
      <w:pPr>
        <w:widowControl w:val="0"/>
        <w:autoSpaceDE w:val="0"/>
        <w:autoSpaceDN w:val="0"/>
        <w:adjustRightInd w:val="0"/>
        <w:jc w:val="both"/>
        <w:rPr>
          <w:color w:val="000000"/>
          <w:sz w:val="26"/>
          <w:szCs w:val="26"/>
        </w:rPr>
      </w:pPr>
      <w:r w:rsidRPr="007F1E90">
        <w:rPr>
          <w:b/>
          <w:color w:val="000000"/>
          <w:sz w:val="26"/>
          <w:szCs w:val="26"/>
        </w:rPr>
        <w:t>Д</w:t>
      </w:r>
      <w:r w:rsidRPr="007F1E90">
        <w:rPr>
          <w:color w:val="000000"/>
          <w:sz w:val="26"/>
          <w:szCs w:val="26"/>
        </w:rPr>
        <w:t xml:space="preserve"> - доля фонда оплаты труда в общем объеме доведенных МАОУ Черемшанская СОШ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7F6E6F" w:rsidRPr="007F1E90" w:rsidRDefault="007F6E6F" w:rsidP="007F6E6F">
      <w:pPr>
        <w:widowControl w:val="0"/>
        <w:autoSpaceDE w:val="0"/>
        <w:autoSpaceDN w:val="0"/>
        <w:adjustRightInd w:val="0"/>
        <w:jc w:val="both"/>
        <w:rPr>
          <w:color w:val="000000"/>
          <w:sz w:val="26"/>
          <w:szCs w:val="26"/>
        </w:rPr>
      </w:pPr>
      <w:r w:rsidRPr="007F1E90">
        <w:rPr>
          <w:b/>
          <w:color w:val="000000"/>
          <w:sz w:val="26"/>
          <w:szCs w:val="26"/>
        </w:rPr>
        <w:t>Н -</w:t>
      </w:r>
      <w:r w:rsidRPr="007F1E90">
        <w:rPr>
          <w:color w:val="000000"/>
          <w:sz w:val="26"/>
          <w:szCs w:val="26"/>
        </w:rPr>
        <w:t xml:space="preserve"> количество обучающихся в МАОУ Черемшанская СОШ.</w:t>
      </w:r>
    </w:p>
    <w:p w:rsidR="007F6E6F" w:rsidRPr="007F1E90" w:rsidRDefault="007F6E6F" w:rsidP="007F6E6F">
      <w:pPr>
        <w:pStyle w:val="27"/>
        <w:shd w:val="clear" w:color="auto" w:fill="auto"/>
        <w:tabs>
          <w:tab w:val="left" w:pos="1638"/>
        </w:tabs>
        <w:spacing w:before="0"/>
        <w:ind w:right="40" w:firstLine="0"/>
        <w:rPr>
          <w:rFonts w:ascii="Times New Roman" w:hAnsi="Times New Roman" w:cs="Times New Roman"/>
          <w:sz w:val="26"/>
          <w:szCs w:val="26"/>
        </w:rPr>
      </w:pPr>
    </w:p>
    <w:p w:rsidR="007F6E6F" w:rsidRPr="007F1E90" w:rsidRDefault="007F6E6F" w:rsidP="007F6E6F">
      <w:pPr>
        <w:pStyle w:val="34"/>
        <w:numPr>
          <w:ilvl w:val="0"/>
          <w:numId w:val="29"/>
        </w:numPr>
        <w:shd w:val="clear" w:color="auto" w:fill="auto"/>
        <w:spacing w:before="0" w:after="0"/>
        <w:ind w:left="0" w:firstLine="0"/>
        <w:jc w:val="center"/>
        <w:rPr>
          <w:rFonts w:ascii="Times New Roman" w:hAnsi="Times New Roman" w:cs="Times New Roman"/>
          <w:color w:val="000000"/>
          <w:sz w:val="26"/>
          <w:szCs w:val="26"/>
        </w:rPr>
      </w:pPr>
      <w:r w:rsidRPr="007F1E90">
        <w:rPr>
          <w:rFonts w:ascii="Times New Roman" w:hAnsi="Times New Roman" w:cs="Times New Roman"/>
          <w:color w:val="000000"/>
          <w:sz w:val="26"/>
          <w:szCs w:val="26"/>
        </w:rPr>
        <w:t xml:space="preserve">Распределение фонда оплаты труда </w:t>
      </w:r>
    </w:p>
    <w:p w:rsidR="007F6E6F" w:rsidRPr="007F1E90" w:rsidRDefault="007F6E6F" w:rsidP="007F6E6F">
      <w:pPr>
        <w:pStyle w:val="34"/>
        <w:shd w:val="clear" w:color="auto" w:fill="auto"/>
        <w:spacing w:before="0" w:after="0"/>
        <w:ind w:left="420"/>
        <w:jc w:val="center"/>
        <w:rPr>
          <w:rFonts w:ascii="Times New Roman" w:hAnsi="Times New Roman" w:cs="Times New Roman"/>
          <w:color w:val="000000"/>
          <w:sz w:val="26"/>
          <w:szCs w:val="26"/>
        </w:rPr>
      </w:pPr>
      <w:r w:rsidRPr="007F1E90">
        <w:rPr>
          <w:rFonts w:ascii="Times New Roman" w:hAnsi="Times New Roman" w:cs="Times New Roman"/>
          <w:color w:val="000000"/>
          <w:sz w:val="26"/>
          <w:szCs w:val="26"/>
        </w:rPr>
        <w:t>образовательной организации</w:t>
      </w:r>
    </w:p>
    <w:p w:rsidR="007F6E6F" w:rsidRPr="007F1E90" w:rsidRDefault="007F6E6F" w:rsidP="007F6E6F">
      <w:pPr>
        <w:pStyle w:val="34"/>
        <w:shd w:val="clear" w:color="auto" w:fill="auto"/>
        <w:spacing w:before="0" w:after="0"/>
        <w:jc w:val="center"/>
        <w:rPr>
          <w:rFonts w:ascii="Times New Roman" w:hAnsi="Times New Roman" w:cs="Times New Roman"/>
          <w:color w:val="000000"/>
          <w:sz w:val="26"/>
          <w:szCs w:val="26"/>
        </w:rPr>
      </w:pPr>
    </w:p>
    <w:p w:rsidR="007F6E6F" w:rsidRPr="007F1E90" w:rsidRDefault="007F6E6F" w:rsidP="007F6E6F">
      <w:pPr>
        <w:widowControl w:val="0"/>
        <w:autoSpaceDE w:val="0"/>
        <w:autoSpaceDN w:val="0"/>
        <w:adjustRightInd w:val="0"/>
        <w:ind w:firstLine="567"/>
        <w:jc w:val="both"/>
        <w:rPr>
          <w:strike/>
          <w:sz w:val="26"/>
          <w:szCs w:val="26"/>
        </w:rPr>
      </w:pPr>
      <w:r w:rsidRPr="007F1E90">
        <w:rPr>
          <w:sz w:val="26"/>
          <w:szCs w:val="26"/>
        </w:rPr>
        <w:t>3.1. Фонд оплаты труда образовательной организации состоит из базовой части (</w:t>
      </w:r>
      <w:proofErr w:type="spellStart"/>
      <w:r w:rsidRPr="007F1E90">
        <w:rPr>
          <w:sz w:val="26"/>
          <w:szCs w:val="26"/>
        </w:rPr>
        <w:t>ФОТб</w:t>
      </w:r>
      <w:proofErr w:type="spellEnd"/>
      <w:r w:rsidRPr="007F1E90">
        <w:rPr>
          <w:sz w:val="26"/>
          <w:szCs w:val="26"/>
        </w:rPr>
        <w:t>), стимулирующей части (</w:t>
      </w:r>
      <w:proofErr w:type="spellStart"/>
      <w:r w:rsidRPr="007F1E90">
        <w:rPr>
          <w:sz w:val="26"/>
          <w:szCs w:val="26"/>
        </w:rPr>
        <w:t>ФОТст</w:t>
      </w:r>
      <w:proofErr w:type="spellEnd"/>
      <w:r w:rsidRPr="007F1E90">
        <w:rPr>
          <w:sz w:val="26"/>
          <w:szCs w:val="26"/>
        </w:rPr>
        <w:t>) и социальной части (</w:t>
      </w:r>
      <w:proofErr w:type="spellStart"/>
      <w:r w:rsidRPr="007F1E90">
        <w:rPr>
          <w:sz w:val="26"/>
          <w:szCs w:val="26"/>
        </w:rPr>
        <w:t>ФОТсоц</w:t>
      </w:r>
      <w:proofErr w:type="spellEnd"/>
      <w:r w:rsidRPr="007F1E90">
        <w:rPr>
          <w:sz w:val="26"/>
          <w:szCs w:val="26"/>
        </w:rPr>
        <w:t>).</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3.2. Объем базовой части (</w:t>
      </w:r>
      <w:proofErr w:type="spellStart"/>
      <w:r w:rsidRPr="007F1E90">
        <w:rPr>
          <w:sz w:val="26"/>
          <w:szCs w:val="26"/>
        </w:rPr>
        <w:t>ФОТб</w:t>
      </w:r>
      <w:proofErr w:type="spellEnd"/>
      <w:r w:rsidRPr="007F1E90">
        <w:rPr>
          <w:sz w:val="26"/>
          <w:szCs w:val="26"/>
        </w:rPr>
        <w:t>) составляет 70% фонда оплаты труда образовательной организации, предусмотренного на базовую и стимулирующую части.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Объем стимулирующей части (</w:t>
      </w:r>
      <w:proofErr w:type="spellStart"/>
      <w:r w:rsidRPr="007F1E90">
        <w:rPr>
          <w:sz w:val="26"/>
          <w:szCs w:val="26"/>
        </w:rPr>
        <w:t>ФОТст</w:t>
      </w:r>
      <w:proofErr w:type="spellEnd"/>
      <w:r w:rsidRPr="007F1E90">
        <w:rPr>
          <w:sz w:val="26"/>
          <w:szCs w:val="26"/>
        </w:rPr>
        <w:t>) составляет 30% фонда оплаты труда образовательной организации, предусмотренного на базовую и стимулирующую части.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3.3. Объем социальной части (</w:t>
      </w:r>
      <w:proofErr w:type="spellStart"/>
      <w:r w:rsidRPr="007F1E90">
        <w:rPr>
          <w:sz w:val="26"/>
          <w:szCs w:val="26"/>
        </w:rPr>
        <w:t>ФОТсоц</w:t>
      </w:r>
      <w:proofErr w:type="spellEnd"/>
      <w:r w:rsidRPr="007F1E90">
        <w:rPr>
          <w:sz w:val="26"/>
          <w:szCs w:val="26"/>
        </w:rPr>
        <w:t xml:space="preserve">) определяется исходя из установленного размера выплат, указанных в данном </w:t>
      </w:r>
      <w:hyperlink w:anchor="Par108" w:history="1">
        <w:r w:rsidRPr="007F1E90">
          <w:rPr>
            <w:sz w:val="26"/>
            <w:szCs w:val="26"/>
          </w:rPr>
          <w:t>разделе</w:t>
        </w:r>
      </w:hyperlink>
      <w:r w:rsidRPr="007F1E90">
        <w:rPr>
          <w:sz w:val="26"/>
          <w:szCs w:val="26"/>
        </w:rPr>
        <w:t>, и численности работников, имеющих право на их получение в текущем финансовом году.</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3.4. За счет средств социальной части (</w:t>
      </w:r>
      <w:proofErr w:type="spellStart"/>
      <w:r w:rsidRPr="007F1E90">
        <w:rPr>
          <w:sz w:val="26"/>
          <w:szCs w:val="26"/>
        </w:rPr>
        <w:t>ФОТсоц</w:t>
      </w:r>
      <w:proofErr w:type="spellEnd"/>
      <w:r w:rsidRPr="007F1E90">
        <w:rPr>
          <w:sz w:val="26"/>
          <w:szCs w:val="26"/>
        </w:rPr>
        <w:t>) осуществляются следующие выплаты:</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 тыс. рублей;</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а) за ученую степень доктора наук – 4700 рублей в месяц;</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б) за ученую степень кандидата наук – 3900 рублей в месяц;</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г) за орден СССР или Российской Федерации – 2300 рублей в месяц.</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3.5. При формировании социальной части фонда оплаты труда в образовательной организации дополнительно учитываются расходы на начисление к выплатам:</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б)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3.6. Базовая часть фонда оплаты труда (</w:t>
      </w:r>
      <w:proofErr w:type="spellStart"/>
      <w:r w:rsidRPr="007F1E90">
        <w:rPr>
          <w:sz w:val="26"/>
          <w:szCs w:val="26"/>
        </w:rPr>
        <w:t>ФОТб</w:t>
      </w:r>
      <w:proofErr w:type="spellEnd"/>
      <w:r w:rsidRPr="007F1E90">
        <w:rPr>
          <w:sz w:val="26"/>
          <w:szCs w:val="26"/>
        </w:rPr>
        <w:t>) обеспечивает гарантированную заработную плату работников образовательной организации (за исключением стимулирующих выплат), включая:</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а) педагогических работников, непосредственно осуществляющих учебный </w:t>
      </w:r>
      <w:r w:rsidRPr="007F1E90">
        <w:rPr>
          <w:sz w:val="26"/>
          <w:szCs w:val="26"/>
        </w:rPr>
        <w:lastRenderedPageBreak/>
        <w:t>процесс;</w:t>
      </w:r>
    </w:p>
    <w:p w:rsidR="007F6E6F" w:rsidRPr="007F1E90" w:rsidRDefault="007F6E6F" w:rsidP="007F6E6F">
      <w:pPr>
        <w:widowControl w:val="0"/>
        <w:autoSpaceDE w:val="0"/>
        <w:autoSpaceDN w:val="0"/>
        <w:adjustRightInd w:val="0"/>
        <w:ind w:firstLine="540"/>
        <w:jc w:val="both"/>
        <w:rPr>
          <w:strike/>
          <w:sz w:val="26"/>
          <w:szCs w:val="26"/>
        </w:rPr>
      </w:pPr>
      <w:r w:rsidRPr="007F1E90">
        <w:rPr>
          <w:sz w:val="26"/>
          <w:szCs w:val="26"/>
        </w:rPr>
        <w:t>б) иные категории педагогических работников;</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в) административно-управленческий персонал образовательной организации;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г) учебно-вспомогательный персонал образовательной организации;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д) младший обслуживающий персонал образовательной организации;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3.7.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Pr="007F1E90">
        <w:rPr>
          <w:sz w:val="26"/>
          <w:szCs w:val="26"/>
        </w:rPr>
        <w:t>ФОТб</w:t>
      </w:r>
      <w:proofErr w:type="spellEnd"/>
      <w:r w:rsidRPr="007F1E90">
        <w:rPr>
          <w:sz w:val="26"/>
          <w:szCs w:val="26"/>
        </w:rPr>
        <w:t>). При этом:</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а) доля фонда оплаты труда для педагогических работников, непосредственно осуществляющих учебный процесс (</w:t>
      </w:r>
      <w:proofErr w:type="spellStart"/>
      <w:r w:rsidRPr="007F1E90">
        <w:rPr>
          <w:sz w:val="26"/>
          <w:szCs w:val="26"/>
        </w:rPr>
        <w:t>ФОТпп</w:t>
      </w:r>
      <w:proofErr w:type="spellEnd"/>
      <w:r w:rsidRPr="007F1E90">
        <w:rPr>
          <w:sz w:val="26"/>
          <w:szCs w:val="26"/>
        </w:rPr>
        <w:t>), устанавливается в объеме не менее фактического уровня за предыдущий финансовый год;</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3.8.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настоящим положением,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7F6E6F" w:rsidRPr="007F1E90" w:rsidRDefault="007F6E6F" w:rsidP="007F6E6F">
      <w:pPr>
        <w:widowControl w:val="0"/>
        <w:rPr>
          <w:color w:val="000000"/>
          <w:sz w:val="26"/>
          <w:szCs w:val="26"/>
        </w:rPr>
      </w:pPr>
    </w:p>
    <w:p w:rsidR="007F6E6F" w:rsidRPr="007F1E90" w:rsidRDefault="007F6E6F" w:rsidP="007F6E6F">
      <w:pPr>
        <w:pStyle w:val="25"/>
        <w:widowControl w:val="0"/>
        <w:numPr>
          <w:ilvl w:val="0"/>
          <w:numId w:val="29"/>
        </w:numPr>
        <w:spacing w:after="0" w:line="240" w:lineRule="auto"/>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t xml:space="preserve">Определение стоимости бюджетной образовательной услуги </w:t>
      </w:r>
    </w:p>
    <w:p w:rsidR="007F6E6F" w:rsidRPr="007F1E90" w:rsidRDefault="007F6E6F" w:rsidP="007F6E6F">
      <w:pPr>
        <w:pStyle w:val="25"/>
        <w:widowControl w:val="0"/>
        <w:spacing w:after="0" w:line="240" w:lineRule="auto"/>
        <w:ind w:left="420"/>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t>и повышающих коэффициентов</w:t>
      </w:r>
    </w:p>
    <w:p w:rsidR="007F6E6F" w:rsidRPr="007F1E90" w:rsidRDefault="007F6E6F" w:rsidP="007F6E6F">
      <w:pPr>
        <w:pStyle w:val="25"/>
        <w:widowControl w:val="0"/>
        <w:spacing w:after="0" w:line="240" w:lineRule="auto"/>
        <w:ind w:left="420"/>
        <w:contextualSpacing w:val="0"/>
        <w:jc w:val="center"/>
        <w:rPr>
          <w:rFonts w:ascii="Times New Roman" w:hAnsi="Times New Roman"/>
          <w:b/>
          <w:bCs/>
          <w:color w:val="000000"/>
          <w:sz w:val="26"/>
          <w:szCs w:val="26"/>
        </w:rPr>
      </w:pPr>
    </w:p>
    <w:p w:rsidR="007F6E6F" w:rsidRPr="007F1E90" w:rsidRDefault="007F6E6F" w:rsidP="007F6E6F">
      <w:pPr>
        <w:pStyle w:val="25"/>
        <w:widowControl w:val="0"/>
        <w:spacing w:after="0" w:line="240" w:lineRule="auto"/>
        <w:ind w:left="0"/>
        <w:jc w:val="both"/>
        <w:rPr>
          <w:rFonts w:ascii="Times New Roman" w:hAnsi="Times New Roman"/>
          <w:color w:val="000000"/>
          <w:sz w:val="26"/>
          <w:szCs w:val="26"/>
        </w:rPr>
      </w:pPr>
      <w:r w:rsidRPr="007F1E90">
        <w:rPr>
          <w:rFonts w:ascii="Times New Roman" w:hAnsi="Times New Roman"/>
          <w:color w:val="000000"/>
          <w:sz w:val="26"/>
          <w:szCs w:val="26"/>
        </w:rPr>
        <w:t xml:space="preserve">        4.1. Доля базовой части фонда оплаты труда МАОУ Черемшанская СОШ для педагогических работников, непосредственно осуществля</w:t>
      </w:r>
      <w:r w:rsidRPr="007F1E90">
        <w:rPr>
          <w:rFonts w:ascii="Times New Roman" w:hAnsi="Times New Roman"/>
          <w:color w:val="000000"/>
          <w:sz w:val="26"/>
          <w:szCs w:val="26"/>
        </w:rPr>
        <w:softHyphen/>
        <w:t>ющих учебный процесс (</w:t>
      </w:r>
      <w:proofErr w:type="spellStart"/>
      <w:r w:rsidRPr="007F1E90">
        <w:rPr>
          <w:rFonts w:ascii="Times New Roman" w:hAnsi="Times New Roman"/>
          <w:color w:val="000000"/>
          <w:sz w:val="26"/>
          <w:szCs w:val="26"/>
        </w:rPr>
        <w:t>ФОТпп</w:t>
      </w:r>
      <w:proofErr w:type="spellEnd"/>
      <w:r w:rsidRPr="007F1E90">
        <w:rPr>
          <w:rFonts w:ascii="Times New Roman" w:hAnsi="Times New Roman"/>
          <w:color w:val="000000"/>
          <w:sz w:val="26"/>
          <w:szCs w:val="26"/>
        </w:rPr>
        <w:t>), состоит из общей части (</w:t>
      </w:r>
      <w:proofErr w:type="spellStart"/>
      <w:r w:rsidRPr="007F1E90">
        <w:rPr>
          <w:rFonts w:ascii="Times New Roman" w:hAnsi="Times New Roman"/>
          <w:color w:val="000000"/>
          <w:sz w:val="26"/>
          <w:szCs w:val="26"/>
        </w:rPr>
        <w:t>ФОТо</w:t>
      </w:r>
      <w:proofErr w:type="spellEnd"/>
      <w:r w:rsidRPr="007F1E90">
        <w:rPr>
          <w:rFonts w:ascii="Times New Roman" w:hAnsi="Times New Roman"/>
          <w:color w:val="000000"/>
          <w:sz w:val="26"/>
          <w:szCs w:val="26"/>
        </w:rPr>
        <w:t>) и специальной части (</w:t>
      </w:r>
      <w:proofErr w:type="spellStart"/>
      <w:r w:rsidRPr="007F1E90">
        <w:rPr>
          <w:rFonts w:ascii="Times New Roman" w:hAnsi="Times New Roman"/>
          <w:color w:val="000000"/>
          <w:sz w:val="26"/>
          <w:szCs w:val="26"/>
        </w:rPr>
        <w:t>ФОТсп</w:t>
      </w:r>
      <w:proofErr w:type="spellEnd"/>
      <w:r w:rsidRPr="007F1E90">
        <w:rPr>
          <w:rFonts w:ascii="Times New Roman" w:hAnsi="Times New Roman"/>
          <w:color w:val="000000"/>
          <w:sz w:val="26"/>
          <w:szCs w:val="26"/>
        </w:rPr>
        <w:t>).</w:t>
      </w:r>
    </w:p>
    <w:p w:rsidR="007F6E6F" w:rsidRPr="007F1E90" w:rsidRDefault="007F6E6F" w:rsidP="007F6E6F">
      <w:pPr>
        <w:widowControl w:val="0"/>
        <w:ind w:firstLine="567"/>
        <w:jc w:val="both"/>
        <w:rPr>
          <w:color w:val="000000"/>
          <w:sz w:val="26"/>
          <w:szCs w:val="26"/>
        </w:rPr>
      </w:pPr>
      <w:r w:rsidRPr="007F1E90">
        <w:rPr>
          <w:color w:val="000000"/>
          <w:sz w:val="26"/>
          <w:szCs w:val="26"/>
        </w:rPr>
        <w:t>Объем общей части (</w:t>
      </w:r>
      <w:proofErr w:type="spellStart"/>
      <w:r w:rsidRPr="007F1E90">
        <w:rPr>
          <w:color w:val="000000"/>
          <w:sz w:val="26"/>
          <w:szCs w:val="26"/>
        </w:rPr>
        <w:t>ФОТо</w:t>
      </w:r>
      <w:proofErr w:type="spellEnd"/>
      <w:r w:rsidRPr="007F1E90">
        <w:rPr>
          <w:color w:val="000000"/>
          <w:sz w:val="26"/>
          <w:szCs w:val="26"/>
        </w:rPr>
        <w:t xml:space="preserve">) составляет </w:t>
      </w:r>
      <w:r w:rsidRPr="007F1E90">
        <w:rPr>
          <w:color w:val="000000"/>
          <w:sz w:val="26"/>
          <w:szCs w:val="26"/>
          <w:u w:val="single"/>
        </w:rPr>
        <w:t>не менее 65%</w:t>
      </w:r>
      <w:r w:rsidRPr="007F1E90">
        <w:rPr>
          <w:color w:val="000000"/>
          <w:sz w:val="26"/>
          <w:szCs w:val="26"/>
        </w:rPr>
        <w:t xml:space="preserve">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7F1E90">
        <w:rPr>
          <w:color w:val="000000"/>
          <w:sz w:val="26"/>
          <w:szCs w:val="26"/>
        </w:rPr>
        <w:t>ФОТпп</w:t>
      </w:r>
      <w:proofErr w:type="spellEnd"/>
      <w:r w:rsidRPr="007F1E90">
        <w:rPr>
          <w:color w:val="000000"/>
          <w:sz w:val="26"/>
          <w:szCs w:val="26"/>
        </w:rPr>
        <w:t>).</w:t>
      </w:r>
    </w:p>
    <w:p w:rsidR="007F6E6F" w:rsidRPr="007F1E90" w:rsidRDefault="007F6E6F" w:rsidP="007F6E6F">
      <w:pPr>
        <w:widowControl w:val="0"/>
        <w:ind w:firstLine="567"/>
        <w:jc w:val="both"/>
        <w:rPr>
          <w:color w:val="000000"/>
          <w:sz w:val="26"/>
          <w:szCs w:val="26"/>
        </w:rPr>
      </w:pPr>
      <w:r w:rsidRPr="007F1E90">
        <w:rPr>
          <w:color w:val="000000"/>
          <w:sz w:val="26"/>
          <w:szCs w:val="26"/>
        </w:rPr>
        <w:t>Объем специальной части (</w:t>
      </w:r>
      <w:proofErr w:type="spellStart"/>
      <w:r w:rsidRPr="007F1E90">
        <w:rPr>
          <w:color w:val="000000"/>
          <w:sz w:val="26"/>
          <w:szCs w:val="26"/>
        </w:rPr>
        <w:t>ФОТсп</w:t>
      </w:r>
      <w:proofErr w:type="spellEnd"/>
      <w:r w:rsidRPr="007F1E90">
        <w:rPr>
          <w:color w:val="000000"/>
          <w:sz w:val="26"/>
          <w:szCs w:val="26"/>
        </w:rPr>
        <w:t xml:space="preserve">) составляет </w:t>
      </w:r>
      <w:r w:rsidRPr="007F1E90">
        <w:rPr>
          <w:color w:val="000000"/>
          <w:sz w:val="26"/>
          <w:szCs w:val="26"/>
          <w:u w:val="single"/>
        </w:rPr>
        <w:t>не более 35%</w:t>
      </w:r>
      <w:r w:rsidRPr="007F1E90">
        <w:rPr>
          <w:color w:val="000000"/>
          <w:sz w:val="26"/>
          <w:szCs w:val="26"/>
        </w:rPr>
        <w:t xml:space="preserve">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7F1E90">
        <w:rPr>
          <w:color w:val="000000"/>
          <w:sz w:val="26"/>
          <w:szCs w:val="26"/>
        </w:rPr>
        <w:t>ФОТпп</w:t>
      </w:r>
      <w:proofErr w:type="spellEnd"/>
      <w:r w:rsidRPr="007F1E90">
        <w:rPr>
          <w:color w:val="000000"/>
          <w:sz w:val="26"/>
          <w:szCs w:val="26"/>
        </w:rPr>
        <w:t>).</w:t>
      </w:r>
    </w:p>
    <w:p w:rsidR="007F6E6F" w:rsidRPr="007F1E90" w:rsidRDefault="007F6E6F" w:rsidP="007F6E6F">
      <w:pPr>
        <w:widowControl w:val="0"/>
        <w:autoSpaceDE w:val="0"/>
        <w:autoSpaceDN w:val="0"/>
        <w:adjustRightInd w:val="0"/>
        <w:ind w:firstLine="540"/>
        <w:jc w:val="both"/>
        <w:rPr>
          <w:sz w:val="26"/>
          <w:szCs w:val="26"/>
        </w:rPr>
      </w:pPr>
      <w:bookmarkStart w:id="12" w:name="bookmark4"/>
      <w:r w:rsidRPr="007F1E90">
        <w:rPr>
          <w:sz w:val="26"/>
          <w:szCs w:val="26"/>
        </w:rPr>
        <w:t>4.2.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7F1E90">
        <w:rPr>
          <w:sz w:val="26"/>
          <w:szCs w:val="26"/>
        </w:rPr>
        <w:t>ФОТо</w:t>
      </w:r>
      <w:proofErr w:type="spellEnd"/>
      <w:r w:rsidRPr="007F1E90">
        <w:rPr>
          <w:sz w:val="26"/>
          <w:szCs w:val="26"/>
        </w:rPr>
        <w:t>), распределяется исходя из стоимости бюджетной образовательной услуги, учебной нагрузки педагога и численности обучающихся в классах.</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4.3. Для определения стоимости бюджетной образовательной услуги вводится условная единица "стоимость 1 ученико-часа".</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Стоимость 1 ученико-часа - стоимость бюджетной образовательной услуги, включающей 1 расчетный час работы с 1 расчетным учеником в соответствии с учебным планом.</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lastRenderedPageBreak/>
        <w:t>Стоимость 1 ученико-часа рассчитывается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7F1E90">
        <w:rPr>
          <w:sz w:val="26"/>
          <w:szCs w:val="26"/>
        </w:rPr>
        <w:t>ФОТо</w:t>
      </w:r>
      <w:proofErr w:type="spellEnd"/>
      <w:r w:rsidRPr="007F1E90">
        <w:rPr>
          <w:sz w:val="26"/>
          <w:szCs w:val="26"/>
        </w:rPr>
        <w:t>) на 01 января и 01 сентября каждого года.</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4.4. Стоимость бюджетной образовательной услуги в образовательной организации (руб./ученико-час) рассчитывается по следующей формуле:</w:t>
      </w:r>
    </w:p>
    <w:p w:rsidR="007F6E6F" w:rsidRPr="007F1E90" w:rsidRDefault="007F6E6F" w:rsidP="007F6E6F">
      <w:pPr>
        <w:widowControl w:val="0"/>
        <w:autoSpaceDE w:val="0"/>
        <w:autoSpaceDN w:val="0"/>
        <w:adjustRightInd w:val="0"/>
        <w:ind w:firstLine="540"/>
        <w:jc w:val="both"/>
        <w:rPr>
          <w:sz w:val="26"/>
          <w:szCs w:val="26"/>
        </w:rPr>
      </w:pPr>
    </w:p>
    <w:p w:rsidR="007F6E6F" w:rsidRPr="007F1E90" w:rsidRDefault="007F6E6F" w:rsidP="007F6E6F">
      <w:pPr>
        <w:widowControl w:val="0"/>
        <w:autoSpaceDE w:val="0"/>
        <w:autoSpaceDN w:val="0"/>
        <w:adjustRightInd w:val="0"/>
        <w:jc w:val="center"/>
        <w:rPr>
          <w:b/>
          <w:sz w:val="26"/>
          <w:szCs w:val="26"/>
        </w:rPr>
      </w:pPr>
      <w:proofErr w:type="spellStart"/>
      <w:r w:rsidRPr="007F1E90">
        <w:rPr>
          <w:b/>
          <w:sz w:val="26"/>
          <w:szCs w:val="26"/>
        </w:rPr>
        <w:t>ФОТо</w:t>
      </w:r>
      <w:proofErr w:type="spellEnd"/>
      <w:r w:rsidRPr="007F1E90">
        <w:rPr>
          <w:b/>
          <w:sz w:val="26"/>
          <w:szCs w:val="26"/>
        </w:rPr>
        <w:t xml:space="preserve"> x 34</w:t>
      </w:r>
    </w:p>
    <w:p w:rsidR="007F6E6F" w:rsidRPr="007F1E90" w:rsidRDefault="007F6E6F" w:rsidP="007F6E6F">
      <w:pPr>
        <w:widowControl w:val="0"/>
        <w:autoSpaceDE w:val="0"/>
        <w:autoSpaceDN w:val="0"/>
        <w:adjustRightInd w:val="0"/>
        <w:jc w:val="center"/>
        <w:rPr>
          <w:b/>
          <w:sz w:val="26"/>
          <w:szCs w:val="26"/>
        </w:rPr>
      </w:pPr>
      <w:r w:rsidRPr="007F1E90">
        <w:rPr>
          <w:b/>
          <w:sz w:val="26"/>
          <w:szCs w:val="26"/>
        </w:rPr>
        <w:t>С</w:t>
      </w:r>
      <w:r w:rsidRPr="007F1E90">
        <w:rPr>
          <w:b/>
          <w:sz w:val="26"/>
          <w:szCs w:val="26"/>
          <w:vertAlign w:val="subscript"/>
        </w:rPr>
        <w:t>ТП</w:t>
      </w:r>
      <w:r w:rsidRPr="007F1E90">
        <w:rPr>
          <w:b/>
          <w:sz w:val="26"/>
          <w:szCs w:val="26"/>
        </w:rPr>
        <w:t xml:space="preserve">   = -----------------------------------------------------------, </w:t>
      </w:r>
      <w:r w:rsidRPr="007F1E90">
        <w:rPr>
          <w:sz w:val="26"/>
          <w:szCs w:val="26"/>
        </w:rPr>
        <w:t>где:</w:t>
      </w:r>
    </w:p>
    <w:p w:rsidR="007F6E6F" w:rsidRPr="007F1E90" w:rsidRDefault="007F6E6F" w:rsidP="007F6E6F">
      <w:pPr>
        <w:widowControl w:val="0"/>
        <w:autoSpaceDE w:val="0"/>
        <w:autoSpaceDN w:val="0"/>
        <w:adjustRightInd w:val="0"/>
        <w:jc w:val="center"/>
        <w:rPr>
          <w:b/>
          <w:sz w:val="26"/>
          <w:szCs w:val="26"/>
        </w:rPr>
      </w:pPr>
      <w:r w:rsidRPr="007F1E90">
        <w:rPr>
          <w:b/>
          <w:sz w:val="26"/>
          <w:szCs w:val="26"/>
        </w:rPr>
        <w:t>(а1 x в1 + а2 x в2 + а3 x в3 ... + а10 x в10 + а11 x в11) x 52</w:t>
      </w:r>
    </w:p>
    <w:p w:rsidR="007F6E6F" w:rsidRPr="007F1E90" w:rsidRDefault="007F6E6F" w:rsidP="007F6E6F">
      <w:pPr>
        <w:widowControl w:val="0"/>
        <w:autoSpaceDE w:val="0"/>
        <w:autoSpaceDN w:val="0"/>
        <w:adjustRightInd w:val="0"/>
        <w:rPr>
          <w:sz w:val="26"/>
          <w:szCs w:val="26"/>
        </w:rPr>
      </w:pPr>
    </w:p>
    <w:p w:rsidR="007F6E6F" w:rsidRPr="007F1E90" w:rsidRDefault="007F6E6F" w:rsidP="007F6E6F">
      <w:pPr>
        <w:widowControl w:val="0"/>
        <w:autoSpaceDE w:val="0"/>
        <w:autoSpaceDN w:val="0"/>
        <w:adjustRightInd w:val="0"/>
        <w:ind w:firstLine="567"/>
        <w:jc w:val="both"/>
        <w:rPr>
          <w:sz w:val="26"/>
          <w:szCs w:val="26"/>
        </w:rPr>
      </w:pPr>
      <w:r w:rsidRPr="007F1E90">
        <w:rPr>
          <w:b/>
          <w:sz w:val="26"/>
          <w:szCs w:val="26"/>
        </w:rPr>
        <w:t>С</w:t>
      </w:r>
      <w:r w:rsidRPr="007F1E90">
        <w:rPr>
          <w:b/>
          <w:sz w:val="26"/>
          <w:szCs w:val="26"/>
          <w:vertAlign w:val="subscript"/>
        </w:rPr>
        <w:t>ТП</w:t>
      </w:r>
      <w:r w:rsidRPr="007F1E90">
        <w:rPr>
          <w:sz w:val="26"/>
          <w:szCs w:val="26"/>
        </w:rPr>
        <w:t xml:space="preserve">   - стоимость бюджетной образовательной услуги;</w:t>
      </w:r>
    </w:p>
    <w:p w:rsidR="007F6E6F" w:rsidRPr="007F1E90" w:rsidRDefault="007F6E6F" w:rsidP="007F6E6F">
      <w:pPr>
        <w:widowControl w:val="0"/>
        <w:autoSpaceDE w:val="0"/>
        <w:autoSpaceDN w:val="0"/>
        <w:adjustRightInd w:val="0"/>
        <w:ind w:firstLine="567"/>
        <w:jc w:val="both"/>
        <w:rPr>
          <w:sz w:val="26"/>
          <w:szCs w:val="26"/>
        </w:rPr>
      </w:pPr>
      <w:proofErr w:type="spellStart"/>
      <w:r w:rsidRPr="007F1E90">
        <w:rPr>
          <w:b/>
          <w:sz w:val="26"/>
          <w:szCs w:val="26"/>
        </w:rPr>
        <w:t>ФОТо</w:t>
      </w:r>
      <w:proofErr w:type="spellEnd"/>
      <w:r w:rsidRPr="007F1E90">
        <w:rPr>
          <w:sz w:val="26"/>
          <w:szCs w:val="26"/>
        </w:rPr>
        <w:t xml:space="preserve">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52</w:t>
      </w:r>
      <w:r w:rsidRPr="007F1E90">
        <w:rPr>
          <w:sz w:val="26"/>
          <w:szCs w:val="26"/>
        </w:rPr>
        <w:t xml:space="preserve"> - количество недель в году;</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34</w:t>
      </w:r>
      <w:r w:rsidRPr="007F1E90">
        <w:rPr>
          <w:sz w:val="26"/>
          <w:szCs w:val="26"/>
        </w:rPr>
        <w:t xml:space="preserve"> - количество учебных недель в учебном году;</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а1</w:t>
      </w:r>
      <w:r w:rsidRPr="007F1E90">
        <w:rPr>
          <w:sz w:val="26"/>
          <w:szCs w:val="26"/>
        </w:rPr>
        <w:t xml:space="preserve"> - количество обучающихся в первых классах;</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а2</w:t>
      </w:r>
      <w:r w:rsidRPr="007F1E90">
        <w:rPr>
          <w:sz w:val="26"/>
          <w:szCs w:val="26"/>
        </w:rPr>
        <w:t xml:space="preserve"> - количество </w:t>
      </w:r>
      <w:r w:rsidR="00B8709A" w:rsidRPr="007F1E90">
        <w:rPr>
          <w:sz w:val="26"/>
          <w:szCs w:val="26"/>
        </w:rPr>
        <w:t>обучающихся, во-вторых,</w:t>
      </w:r>
      <w:r w:rsidRPr="007F1E90">
        <w:rPr>
          <w:sz w:val="26"/>
          <w:szCs w:val="26"/>
        </w:rPr>
        <w:t xml:space="preserve"> классах;</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а3</w:t>
      </w:r>
      <w:r w:rsidRPr="007F1E90">
        <w:rPr>
          <w:sz w:val="26"/>
          <w:szCs w:val="26"/>
        </w:rPr>
        <w:t xml:space="preserve"> - количество </w:t>
      </w:r>
      <w:r w:rsidR="00B8709A" w:rsidRPr="007F1E90">
        <w:rPr>
          <w:sz w:val="26"/>
          <w:szCs w:val="26"/>
        </w:rPr>
        <w:t>обучающихся, в-третьих,</w:t>
      </w:r>
      <w:r w:rsidRPr="007F1E90">
        <w:rPr>
          <w:sz w:val="26"/>
          <w:szCs w:val="26"/>
        </w:rPr>
        <w:t xml:space="preserve"> классах;</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а11</w:t>
      </w:r>
      <w:r w:rsidRPr="007F1E90">
        <w:rPr>
          <w:sz w:val="26"/>
          <w:szCs w:val="26"/>
        </w:rPr>
        <w:t xml:space="preserve"> - количество обучающихся в одиннадцатых классах;</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в1</w:t>
      </w:r>
      <w:r w:rsidRPr="007F1E90">
        <w:rPr>
          <w:sz w:val="26"/>
          <w:szCs w:val="26"/>
        </w:rPr>
        <w:t xml:space="preserve"> - годовое количество часов по учебному плану в первом классе;</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в2</w:t>
      </w:r>
      <w:r w:rsidRPr="007F1E90">
        <w:rPr>
          <w:sz w:val="26"/>
          <w:szCs w:val="26"/>
        </w:rPr>
        <w:t xml:space="preserve"> - годовое количество часов по учебному плану во втором классе;</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в3</w:t>
      </w:r>
      <w:r w:rsidRPr="007F1E90">
        <w:rPr>
          <w:sz w:val="26"/>
          <w:szCs w:val="26"/>
        </w:rPr>
        <w:t xml:space="preserve"> - годовое количество часов по учебному плану в третьем классе;</w:t>
      </w:r>
    </w:p>
    <w:p w:rsidR="007F6E6F" w:rsidRPr="007F1E90" w:rsidRDefault="007F6E6F" w:rsidP="007F6E6F">
      <w:pPr>
        <w:widowControl w:val="0"/>
        <w:autoSpaceDE w:val="0"/>
        <w:autoSpaceDN w:val="0"/>
        <w:adjustRightInd w:val="0"/>
        <w:ind w:firstLine="540"/>
        <w:jc w:val="both"/>
        <w:rPr>
          <w:sz w:val="26"/>
          <w:szCs w:val="26"/>
        </w:rPr>
      </w:pPr>
      <w:r w:rsidRPr="007F1E90">
        <w:rPr>
          <w:b/>
          <w:sz w:val="26"/>
          <w:szCs w:val="26"/>
        </w:rPr>
        <w:t>в11</w:t>
      </w:r>
      <w:r w:rsidRPr="007F1E90">
        <w:rPr>
          <w:sz w:val="26"/>
          <w:szCs w:val="26"/>
        </w:rPr>
        <w:t xml:space="preserve"> - годовое количество часов по учебному плану в одиннадцатом классе.</w:t>
      </w:r>
    </w:p>
    <w:p w:rsidR="007F6E6F" w:rsidRPr="007F1E90" w:rsidRDefault="007F6E6F" w:rsidP="007F6E6F">
      <w:pPr>
        <w:widowControl w:val="0"/>
        <w:autoSpaceDE w:val="0"/>
        <w:autoSpaceDN w:val="0"/>
        <w:adjustRightInd w:val="0"/>
        <w:ind w:firstLine="540"/>
        <w:jc w:val="both"/>
        <w:rPr>
          <w:strike/>
          <w:sz w:val="26"/>
          <w:szCs w:val="26"/>
        </w:rPr>
      </w:pPr>
      <w:r w:rsidRPr="007F1E90">
        <w:rPr>
          <w:sz w:val="26"/>
          <w:szCs w:val="26"/>
        </w:rPr>
        <w:t xml:space="preserve">4.5. Годовое количество часов, учитываемое при определении стоимости ученико-часа, определяется в соответствии с учебным планом, включая часы педагогической коррекции. </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4.6.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7F1E90">
        <w:rPr>
          <w:sz w:val="26"/>
          <w:szCs w:val="26"/>
        </w:rPr>
        <w:t>ФОТсп</w:t>
      </w:r>
      <w:proofErr w:type="spellEnd"/>
      <w:r w:rsidRPr="007F1E90">
        <w:rPr>
          <w:sz w:val="26"/>
          <w:szCs w:val="26"/>
        </w:rPr>
        <w:t>), обеспечивает:</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а) осуществление выплат компенсационного характера в случаях, предусмотренных Трудовым </w:t>
      </w:r>
      <w:hyperlink r:id="rId9" w:history="1">
        <w:r w:rsidRPr="007F1E90">
          <w:rPr>
            <w:sz w:val="26"/>
            <w:szCs w:val="26"/>
          </w:rPr>
          <w:t>кодексом</w:t>
        </w:r>
      </w:hyperlink>
      <w:r w:rsidRPr="007F1E90">
        <w:rPr>
          <w:sz w:val="26"/>
          <w:szCs w:val="26"/>
        </w:rPr>
        <w:t xml:space="preserve"> Российской Федерации;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подпунктах «а», «б» пункта 3.6. настоящего Положения; </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г) установление повышающих коэффициентов, учитываемых при определении должностного оклада педагогического работника;</w:t>
      </w:r>
    </w:p>
    <w:p w:rsidR="007F6E6F" w:rsidRPr="007F1E90" w:rsidRDefault="007F6E6F" w:rsidP="007F6E6F">
      <w:pPr>
        <w:widowControl w:val="0"/>
        <w:autoSpaceDE w:val="0"/>
        <w:autoSpaceDN w:val="0"/>
        <w:adjustRightInd w:val="0"/>
        <w:ind w:firstLine="540"/>
        <w:jc w:val="both"/>
        <w:rPr>
          <w:color w:val="000000"/>
          <w:sz w:val="26"/>
          <w:szCs w:val="26"/>
        </w:rPr>
      </w:pPr>
      <w:r w:rsidRPr="007F1E90">
        <w:rPr>
          <w:sz w:val="26"/>
          <w:szCs w:val="26"/>
        </w:rPr>
        <w:t xml:space="preserve">4.7. </w:t>
      </w:r>
      <w:r w:rsidRPr="007F1E90">
        <w:rPr>
          <w:color w:val="000000"/>
          <w:sz w:val="26"/>
          <w:szCs w:val="26"/>
        </w:rPr>
        <w:t>Доплата за классное руководство в МАОУ Черемшанская СОШ выплачивается в размере не менее 1000 рублей в месяц за выполнение функций классного руководителя в классе (классах) с численностью обучающихся не менее 14 человек</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4.8.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а) сложности и (или) приоритетности предмета (К);</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lastRenderedPageBreak/>
        <w:t>б) квалификационной категории педагога (А);</w:t>
      </w:r>
    </w:p>
    <w:p w:rsidR="007F6E6F" w:rsidRPr="007F1E90" w:rsidRDefault="007F6E6F" w:rsidP="007F6E6F">
      <w:pPr>
        <w:widowControl w:val="0"/>
        <w:autoSpaceDE w:val="0"/>
        <w:autoSpaceDN w:val="0"/>
        <w:adjustRightInd w:val="0"/>
        <w:ind w:firstLine="540"/>
        <w:jc w:val="both"/>
        <w:rPr>
          <w:color w:val="FF0000"/>
          <w:sz w:val="26"/>
          <w:szCs w:val="26"/>
        </w:rPr>
      </w:pPr>
      <w:r w:rsidRPr="007F1E90">
        <w:rPr>
          <w:sz w:val="26"/>
          <w:szCs w:val="26"/>
        </w:rPr>
        <w:t>в) особенностей преподавания учебных предметов, реализации адаптированных основных общеобразовательных программам и форм обучения (П)</w:t>
      </w:r>
      <w:r w:rsidRPr="007F1E90">
        <w:rPr>
          <w:color w:val="FF0000"/>
          <w:sz w:val="26"/>
          <w:szCs w:val="26"/>
        </w:rPr>
        <w:t>.</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4.9. Повышающие коэффициенты с учетом сложности и (или) приоритетности предмета (К) устанавливаются в размере:</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а) К = 1,20 (русский язык, математика, алгебра, алгебра и начала анализа, геометрия, физика, иностранный язык, астрономия, черчение);</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б) К = 1,15 (предметы учебного плана 1 - 4 классов начальной школы); </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г) К = 1,05 (физическая культура, основы безопасности жизнедеятельности, СБО, ЛФК);</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д) К = 1,0 (право, экономика, технология, МХК, искусство, элективные учебные предметы, ИЗО, ХБТ, музыка).</w:t>
      </w:r>
      <w:r w:rsidRPr="007F1E90">
        <w:rPr>
          <w:sz w:val="26"/>
          <w:szCs w:val="26"/>
        </w:rPr>
        <w:tab/>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4.10. Повышающие коэффициенты за квалификационную категорию педагога (А) устанавливаются в размере:</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а) для педагогических работников, имеющих высшую квалификационную категорию:</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в случае присвоения высшей квалификационной категории до 1 января 2011 года - 1,15,</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в случае присвоения высшей квалификационной категории после 1 января 2011 года - 1,20.</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б) для педагогических работников, имеющих первую квалификационную категорию, - 1,10.</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в) для педагогических работников, имеющих вторую квалификационную категорию, - 1,05.</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4.11.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7F6E6F" w:rsidRPr="007F1E90" w:rsidRDefault="007F6E6F" w:rsidP="007F6E6F">
      <w:pPr>
        <w:widowControl w:val="0"/>
        <w:ind w:firstLine="567"/>
        <w:jc w:val="both"/>
        <w:rPr>
          <w:sz w:val="26"/>
          <w:szCs w:val="26"/>
        </w:rPr>
      </w:pPr>
      <w:r w:rsidRPr="007F1E90">
        <w:rPr>
          <w:sz w:val="26"/>
          <w:szCs w:val="26"/>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7F6E6F" w:rsidRPr="007F1E90" w:rsidRDefault="007F6E6F" w:rsidP="007F6E6F">
      <w:pPr>
        <w:widowControl w:val="0"/>
        <w:ind w:firstLine="567"/>
        <w:jc w:val="both"/>
        <w:rPr>
          <w:color w:val="FF0000"/>
          <w:sz w:val="26"/>
          <w:szCs w:val="26"/>
        </w:rPr>
      </w:pPr>
      <w:r w:rsidRPr="007F1E90">
        <w:rPr>
          <w:sz w:val="26"/>
          <w:szCs w:val="26"/>
        </w:rPr>
        <w:t>б) за преподавание детям, обучающимся по адаптированным основным общеобразовательным программам, интегрированным в общеобразовательные классы – 1,15</w:t>
      </w:r>
      <w:r w:rsidRPr="007F1E90">
        <w:rPr>
          <w:color w:val="FF0000"/>
          <w:sz w:val="26"/>
          <w:szCs w:val="26"/>
        </w:rPr>
        <w:t xml:space="preserve"> </w:t>
      </w:r>
      <w:r w:rsidRPr="007F1E90">
        <w:rPr>
          <w:sz w:val="26"/>
          <w:szCs w:val="26"/>
        </w:rPr>
        <w:t>для общего контингента детей в классе;</w:t>
      </w:r>
    </w:p>
    <w:p w:rsidR="007F6E6F" w:rsidRPr="007F1E90" w:rsidRDefault="007F6E6F" w:rsidP="007F6E6F">
      <w:pPr>
        <w:widowControl w:val="0"/>
        <w:ind w:firstLine="567"/>
        <w:jc w:val="both"/>
        <w:rPr>
          <w:sz w:val="26"/>
          <w:szCs w:val="26"/>
        </w:rPr>
      </w:pPr>
      <w:r w:rsidRPr="007F1E90">
        <w:rPr>
          <w:sz w:val="26"/>
          <w:szCs w:val="26"/>
        </w:rPr>
        <w:t xml:space="preserve">в) за преподавание отдельных предметов по программам профильного и (или) углубленного (расширенного) изучения – 1,05; </w:t>
      </w:r>
    </w:p>
    <w:p w:rsidR="007F6E6F" w:rsidRPr="007F1E90" w:rsidRDefault="007F6E6F" w:rsidP="007F6E6F">
      <w:pPr>
        <w:widowControl w:val="0"/>
        <w:ind w:firstLine="567"/>
        <w:jc w:val="both"/>
        <w:rPr>
          <w:sz w:val="26"/>
          <w:szCs w:val="26"/>
        </w:rPr>
      </w:pPr>
      <w:r w:rsidRPr="007F1E90">
        <w:rPr>
          <w:sz w:val="26"/>
          <w:szCs w:val="26"/>
        </w:rPr>
        <w:t>г) за работу по индивидуальным программам обучения с применением дистанционных, в том числе сетевых, технологий – 1,05;</w:t>
      </w:r>
    </w:p>
    <w:p w:rsidR="007F6E6F" w:rsidRPr="007F1E90" w:rsidRDefault="007F6E6F" w:rsidP="007F6E6F">
      <w:pPr>
        <w:widowControl w:val="0"/>
        <w:ind w:firstLine="567"/>
        <w:jc w:val="both"/>
        <w:rPr>
          <w:sz w:val="26"/>
          <w:szCs w:val="26"/>
        </w:rPr>
      </w:pPr>
      <w:r w:rsidRPr="007F1E90">
        <w:rPr>
          <w:sz w:val="26"/>
          <w:szCs w:val="26"/>
        </w:rPr>
        <w:t xml:space="preserve">д) за преподавание отдельных предметов при делении класса на подгруппы – устанавливается образовательной организацией самостоятельно; </w:t>
      </w:r>
    </w:p>
    <w:p w:rsidR="007F6E6F" w:rsidRPr="007F1E90" w:rsidRDefault="007F6E6F" w:rsidP="007F6E6F">
      <w:pPr>
        <w:widowControl w:val="0"/>
        <w:ind w:firstLine="567"/>
        <w:jc w:val="both"/>
        <w:rPr>
          <w:color w:val="FF0000"/>
          <w:sz w:val="26"/>
          <w:szCs w:val="26"/>
        </w:rPr>
      </w:pPr>
      <w:r w:rsidRPr="007F1E90">
        <w:rPr>
          <w:sz w:val="26"/>
          <w:szCs w:val="26"/>
        </w:rPr>
        <w:t>е) за обучение детей на дому, в том числе детей-инвалидов – 1,05 (исходя из средней наполняемости классов по школе)</w:t>
      </w:r>
      <w:r w:rsidRPr="007F1E90">
        <w:rPr>
          <w:color w:val="FF0000"/>
          <w:sz w:val="26"/>
          <w:szCs w:val="26"/>
        </w:rPr>
        <w:t>.</w:t>
      </w:r>
    </w:p>
    <w:p w:rsidR="007F6E6F" w:rsidRPr="007F1E90" w:rsidRDefault="007F6E6F" w:rsidP="007F6E6F">
      <w:pPr>
        <w:widowControl w:val="0"/>
        <w:ind w:firstLine="567"/>
        <w:jc w:val="both"/>
        <w:rPr>
          <w:color w:val="00B050"/>
          <w:sz w:val="26"/>
          <w:szCs w:val="26"/>
        </w:rPr>
      </w:pPr>
    </w:p>
    <w:p w:rsidR="007F6E6F" w:rsidRPr="007F1E90" w:rsidRDefault="007F6E6F" w:rsidP="007F6E6F">
      <w:pPr>
        <w:pStyle w:val="25"/>
        <w:widowControl w:val="0"/>
        <w:spacing w:after="0" w:line="240" w:lineRule="auto"/>
        <w:ind w:left="0"/>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t>5. Определение размера должностного оклада</w:t>
      </w:r>
      <w:r>
        <w:rPr>
          <w:rFonts w:ascii="Times New Roman" w:hAnsi="Times New Roman"/>
          <w:b/>
          <w:bCs/>
          <w:color w:val="000000"/>
          <w:sz w:val="26"/>
          <w:szCs w:val="26"/>
        </w:rPr>
        <w:t xml:space="preserve"> </w:t>
      </w:r>
      <w:r w:rsidRPr="007F1E90">
        <w:rPr>
          <w:rFonts w:ascii="Times New Roman" w:hAnsi="Times New Roman"/>
          <w:b/>
          <w:bCs/>
          <w:color w:val="000000"/>
          <w:sz w:val="26"/>
          <w:szCs w:val="26"/>
        </w:rPr>
        <w:t>педагогических работников,</w:t>
      </w:r>
    </w:p>
    <w:p w:rsidR="007F6E6F" w:rsidRPr="007F1E90" w:rsidRDefault="007F6E6F" w:rsidP="007F6E6F">
      <w:pPr>
        <w:pStyle w:val="25"/>
        <w:widowControl w:val="0"/>
        <w:spacing w:after="0" w:line="240" w:lineRule="auto"/>
        <w:ind w:left="0"/>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t>непосредственно осуществляющих учебный процесс</w:t>
      </w:r>
      <w:bookmarkEnd w:id="12"/>
    </w:p>
    <w:p w:rsidR="007F6E6F" w:rsidRPr="007F1E90" w:rsidRDefault="007F6E6F" w:rsidP="007F6E6F">
      <w:pPr>
        <w:widowControl w:val="0"/>
        <w:ind w:firstLine="567"/>
        <w:jc w:val="both"/>
        <w:rPr>
          <w:b/>
          <w:bCs/>
          <w:color w:val="000000"/>
          <w:sz w:val="26"/>
          <w:szCs w:val="26"/>
        </w:rPr>
      </w:pPr>
    </w:p>
    <w:p w:rsidR="007F6E6F" w:rsidRPr="007F1E90" w:rsidRDefault="007F6E6F" w:rsidP="007F6E6F">
      <w:pPr>
        <w:widowControl w:val="0"/>
        <w:ind w:firstLine="567"/>
        <w:jc w:val="both"/>
        <w:rPr>
          <w:color w:val="000000"/>
          <w:sz w:val="26"/>
          <w:szCs w:val="26"/>
        </w:rPr>
      </w:pPr>
      <w:r w:rsidRPr="007F1E90">
        <w:rPr>
          <w:color w:val="000000"/>
          <w:sz w:val="26"/>
          <w:szCs w:val="26"/>
        </w:rPr>
        <w:t xml:space="preserve">5.1. Должностной оклад педагогического работника, непосредственно </w:t>
      </w:r>
      <w:r w:rsidRPr="007F1E90">
        <w:rPr>
          <w:color w:val="000000"/>
          <w:sz w:val="26"/>
          <w:szCs w:val="26"/>
        </w:rPr>
        <w:lastRenderedPageBreak/>
        <w:t>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7F6E6F" w:rsidRPr="007F1E90" w:rsidRDefault="007F6E6F" w:rsidP="007F6E6F">
      <w:pPr>
        <w:widowControl w:val="0"/>
        <w:ind w:firstLine="567"/>
        <w:jc w:val="both"/>
        <w:rPr>
          <w:color w:val="000000"/>
          <w:sz w:val="26"/>
          <w:szCs w:val="26"/>
        </w:rPr>
      </w:pPr>
      <w:r w:rsidRPr="007F1E90">
        <w:rPr>
          <w:color w:val="000000"/>
          <w:sz w:val="26"/>
          <w:szCs w:val="26"/>
        </w:rPr>
        <w:t>5.2. Должностной оклад педагогического работника, непосредственно осуществляющего учебный процесс, рассчитывается по следующей формуле:</w:t>
      </w:r>
    </w:p>
    <w:p w:rsidR="007F6E6F" w:rsidRPr="007F1E90" w:rsidRDefault="007F6E6F" w:rsidP="007F6E6F">
      <w:pPr>
        <w:widowControl w:val="0"/>
        <w:ind w:firstLine="567"/>
        <w:jc w:val="both"/>
        <w:rPr>
          <w:color w:val="000000"/>
          <w:sz w:val="26"/>
          <w:szCs w:val="26"/>
        </w:rPr>
      </w:pPr>
    </w:p>
    <w:p w:rsidR="007F6E6F" w:rsidRPr="007F1E90" w:rsidRDefault="007F6E6F" w:rsidP="007F6E6F">
      <w:pPr>
        <w:widowControl w:val="0"/>
        <w:ind w:firstLine="567"/>
        <w:jc w:val="center"/>
        <w:rPr>
          <w:color w:val="000000"/>
          <w:sz w:val="26"/>
          <w:szCs w:val="26"/>
        </w:rPr>
      </w:pPr>
      <w:r w:rsidRPr="007F1E90">
        <w:rPr>
          <w:b/>
          <w:color w:val="000000"/>
          <w:sz w:val="26"/>
          <w:szCs w:val="26"/>
        </w:rPr>
        <w:t xml:space="preserve">ДО = </w:t>
      </w:r>
      <w:proofErr w:type="spellStart"/>
      <w:r w:rsidRPr="007F1E90">
        <w:rPr>
          <w:b/>
          <w:color w:val="000000"/>
          <w:sz w:val="26"/>
          <w:szCs w:val="26"/>
        </w:rPr>
        <w:t>С</w:t>
      </w:r>
      <w:r w:rsidRPr="007F1E90">
        <w:rPr>
          <w:b/>
          <w:color w:val="000000"/>
          <w:sz w:val="26"/>
          <w:szCs w:val="26"/>
          <w:vertAlign w:val="subscript"/>
        </w:rPr>
        <w:t>тп</w:t>
      </w:r>
      <w:proofErr w:type="spellEnd"/>
      <w:r w:rsidRPr="007F1E90">
        <w:rPr>
          <w:b/>
          <w:color w:val="000000"/>
          <w:sz w:val="26"/>
          <w:szCs w:val="26"/>
        </w:rPr>
        <w:t xml:space="preserve"> x Н x Т x К x А х </w:t>
      </w:r>
      <w:r w:rsidRPr="007F1E90">
        <w:rPr>
          <w:b/>
          <w:sz w:val="26"/>
          <w:szCs w:val="26"/>
        </w:rPr>
        <w:t>П</w:t>
      </w:r>
      <w:r w:rsidRPr="007F1E90">
        <w:rPr>
          <w:color w:val="000000"/>
          <w:sz w:val="26"/>
          <w:szCs w:val="26"/>
        </w:rPr>
        <w:t>, где:</w:t>
      </w:r>
    </w:p>
    <w:p w:rsidR="007F6E6F" w:rsidRPr="007F1E90" w:rsidRDefault="007F6E6F" w:rsidP="007F6E6F">
      <w:pPr>
        <w:widowControl w:val="0"/>
        <w:ind w:firstLine="567"/>
        <w:jc w:val="both"/>
        <w:rPr>
          <w:color w:val="000000"/>
          <w:sz w:val="26"/>
          <w:szCs w:val="26"/>
        </w:rPr>
      </w:pPr>
    </w:p>
    <w:p w:rsidR="007F6E6F" w:rsidRPr="007F1E90" w:rsidRDefault="007F6E6F" w:rsidP="007F6E6F">
      <w:pPr>
        <w:widowControl w:val="0"/>
        <w:jc w:val="both"/>
        <w:rPr>
          <w:color w:val="000000"/>
          <w:sz w:val="26"/>
          <w:szCs w:val="26"/>
        </w:rPr>
      </w:pPr>
      <w:r w:rsidRPr="007F1E90">
        <w:rPr>
          <w:b/>
          <w:color w:val="000000"/>
          <w:sz w:val="26"/>
          <w:szCs w:val="26"/>
        </w:rPr>
        <w:t>ДО</w:t>
      </w:r>
      <w:r w:rsidRPr="007F1E90">
        <w:rPr>
          <w:color w:val="000000"/>
          <w:sz w:val="26"/>
          <w:szCs w:val="26"/>
        </w:rPr>
        <w:t xml:space="preserve"> - должностной оклад педагогического работника, непосредственно осуществляющего учебный процесс;</w:t>
      </w:r>
    </w:p>
    <w:p w:rsidR="007F6E6F" w:rsidRPr="007F1E90" w:rsidRDefault="007F6E6F" w:rsidP="007F6E6F">
      <w:pPr>
        <w:widowControl w:val="0"/>
        <w:jc w:val="both"/>
        <w:rPr>
          <w:color w:val="000000"/>
          <w:sz w:val="26"/>
          <w:szCs w:val="26"/>
        </w:rPr>
      </w:pPr>
      <w:proofErr w:type="spellStart"/>
      <w:r w:rsidRPr="007F1E90">
        <w:rPr>
          <w:b/>
          <w:color w:val="000000"/>
          <w:sz w:val="26"/>
          <w:szCs w:val="26"/>
        </w:rPr>
        <w:t>С</w:t>
      </w:r>
      <w:r w:rsidRPr="007F1E90">
        <w:rPr>
          <w:b/>
          <w:color w:val="000000"/>
          <w:sz w:val="26"/>
          <w:szCs w:val="26"/>
          <w:vertAlign w:val="subscript"/>
        </w:rPr>
        <w:t>тп</w:t>
      </w:r>
      <w:proofErr w:type="spellEnd"/>
      <w:r w:rsidRPr="007F1E90">
        <w:rPr>
          <w:color w:val="000000"/>
          <w:sz w:val="26"/>
          <w:szCs w:val="26"/>
        </w:rPr>
        <w:t xml:space="preserve"> - расчетная стоимость бюджетной образовательной услуги (руб./ученико-час);</w:t>
      </w:r>
    </w:p>
    <w:p w:rsidR="007F6E6F" w:rsidRPr="007F1E90" w:rsidRDefault="007F6E6F" w:rsidP="007F6E6F">
      <w:pPr>
        <w:widowControl w:val="0"/>
        <w:jc w:val="both"/>
        <w:rPr>
          <w:color w:val="000000"/>
          <w:sz w:val="26"/>
          <w:szCs w:val="26"/>
        </w:rPr>
      </w:pPr>
      <w:r w:rsidRPr="007F1E90">
        <w:rPr>
          <w:b/>
          <w:color w:val="000000"/>
          <w:sz w:val="26"/>
          <w:szCs w:val="26"/>
        </w:rPr>
        <w:t>Н</w:t>
      </w:r>
      <w:r w:rsidRPr="007F1E90">
        <w:rPr>
          <w:color w:val="000000"/>
          <w:sz w:val="26"/>
          <w:szCs w:val="26"/>
        </w:rPr>
        <w:t xml:space="preserve"> - количество обучающихся по предмету в классе (классах);</w:t>
      </w:r>
    </w:p>
    <w:p w:rsidR="007F6E6F" w:rsidRPr="007F1E90" w:rsidRDefault="007F6E6F" w:rsidP="007F6E6F">
      <w:pPr>
        <w:widowControl w:val="0"/>
        <w:jc w:val="both"/>
        <w:rPr>
          <w:color w:val="000000"/>
          <w:sz w:val="26"/>
          <w:szCs w:val="26"/>
        </w:rPr>
      </w:pPr>
      <w:r w:rsidRPr="007F1E90">
        <w:rPr>
          <w:b/>
          <w:color w:val="000000"/>
          <w:sz w:val="26"/>
          <w:szCs w:val="26"/>
        </w:rPr>
        <w:t>Т</w:t>
      </w:r>
      <w:r w:rsidRPr="007F1E90">
        <w:rPr>
          <w:color w:val="000000"/>
          <w:sz w:val="26"/>
          <w:szCs w:val="26"/>
        </w:rPr>
        <w:t xml:space="preserve"> - количество часов по предмету в месяц;</w:t>
      </w:r>
    </w:p>
    <w:p w:rsidR="007F6E6F" w:rsidRPr="007F1E90" w:rsidRDefault="007F6E6F" w:rsidP="007F6E6F">
      <w:pPr>
        <w:widowControl w:val="0"/>
        <w:jc w:val="both"/>
        <w:rPr>
          <w:color w:val="000000"/>
          <w:sz w:val="26"/>
          <w:szCs w:val="26"/>
        </w:rPr>
      </w:pPr>
      <w:r w:rsidRPr="007F1E90">
        <w:rPr>
          <w:b/>
          <w:color w:val="000000"/>
          <w:sz w:val="26"/>
          <w:szCs w:val="26"/>
        </w:rPr>
        <w:t>К</w:t>
      </w:r>
      <w:r w:rsidRPr="007F1E90">
        <w:rPr>
          <w:color w:val="000000"/>
          <w:sz w:val="26"/>
          <w:szCs w:val="26"/>
        </w:rPr>
        <w:t xml:space="preserve"> - повышающий коэффициент за сложность и (или) приоритетность предмета;</w:t>
      </w:r>
    </w:p>
    <w:p w:rsidR="007F6E6F" w:rsidRPr="007F1E90" w:rsidRDefault="007F6E6F" w:rsidP="007F6E6F">
      <w:pPr>
        <w:widowControl w:val="0"/>
        <w:jc w:val="both"/>
        <w:rPr>
          <w:color w:val="000000"/>
          <w:sz w:val="26"/>
          <w:szCs w:val="26"/>
        </w:rPr>
      </w:pPr>
      <w:r w:rsidRPr="007F1E90">
        <w:rPr>
          <w:b/>
          <w:color w:val="000000"/>
          <w:sz w:val="26"/>
          <w:szCs w:val="26"/>
        </w:rPr>
        <w:t>А</w:t>
      </w:r>
      <w:r w:rsidRPr="007F1E90">
        <w:rPr>
          <w:color w:val="000000"/>
          <w:sz w:val="26"/>
          <w:szCs w:val="26"/>
        </w:rPr>
        <w:t xml:space="preserve"> - повышающий коэффициент за квалификационную категорию педагога;</w:t>
      </w:r>
    </w:p>
    <w:p w:rsidR="007F6E6F" w:rsidRPr="007F1E90" w:rsidRDefault="007F6E6F" w:rsidP="007F6E6F">
      <w:pPr>
        <w:widowControl w:val="0"/>
        <w:jc w:val="both"/>
        <w:rPr>
          <w:color w:val="FF0000"/>
          <w:sz w:val="26"/>
          <w:szCs w:val="26"/>
        </w:rPr>
      </w:pPr>
      <w:r w:rsidRPr="007F1E90">
        <w:rPr>
          <w:b/>
          <w:sz w:val="26"/>
          <w:szCs w:val="26"/>
        </w:rPr>
        <w:t>П</w:t>
      </w:r>
      <w:r w:rsidRPr="007F1E90">
        <w:rPr>
          <w:sz w:val="26"/>
          <w:szCs w:val="26"/>
        </w:rPr>
        <w:t xml:space="preserve">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w:t>
      </w:r>
    </w:p>
    <w:p w:rsidR="007F6E6F" w:rsidRPr="007F1E90" w:rsidRDefault="007F6E6F" w:rsidP="007F6E6F">
      <w:pPr>
        <w:widowControl w:val="0"/>
        <w:ind w:firstLine="567"/>
        <w:jc w:val="both"/>
        <w:rPr>
          <w:color w:val="000000"/>
          <w:sz w:val="26"/>
          <w:szCs w:val="26"/>
        </w:rPr>
      </w:pPr>
      <w:r w:rsidRPr="007F1E90">
        <w:rPr>
          <w:color w:val="000000"/>
          <w:sz w:val="26"/>
          <w:szCs w:val="26"/>
        </w:rPr>
        <w:t>5.3. В случае, если педагог ведет несколько предметов, его должностной оклад рассчитывается по следующей формуле:</w:t>
      </w:r>
    </w:p>
    <w:p w:rsidR="007F6E6F" w:rsidRPr="007F1E90" w:rsidRDefault="007F6E6F" w:rsidP="007F6E6F">
      <w:pPr>
        <w:widowControl w:val="0"/>
        <w:ind w:firstLine="567"/>
        <w:jc w:val="both"/>
        <w:rPr>
          <w:color w:val="000000"/>
          <w:sz w:val="26"/>
          <w:szCs w:val="26"/>
        </w:rPr>
      </w:pPr>
    </w:p>
    <w:p w:rsidR="007F6E6F" w:rsidRPr="007F1E90" w:rsidRDefault="007F6E6F" w:rsidP="007F6E6F">
      <w:pPr>
        <w:widowControl w:val="0"/>
        <w:ind w:firstLine="567"/>
        <w:jc w:val="center"/>
        <w:rPr>
          <w:b/>
          <w:color w:val="000000"/>
          <w:sz w:val="26"/>
          <w:szCs w:val="26"/>
        </w:rPr>
      </w:pPr>
      <w:r w:rsidRPr="007F1E90">
        <w:rPr>
          <w:b/>
          <w:color w:val="000000"/>
          <w:sz w:val="26"/>
          <w:szCs w:val="26"/>
        </w:rPr>
        <w:t xml:space="preserve">ДО = </w:t>
      </w:r>
      <w:proofErr w:type="spellStart"/>
      <w:r w:rsidRPr="007F1E90">
        <w:rPr>
          <w:b/>
          <w:color w:val="000000"/>
          <w:sz w:val="26"/>
          <w:szCs w:val="26"/>
        </w:rPr>
        <w:t>С</w:t>
      </w:r>
      <w:r w:rsidRPr="007F1E90">
        <w:rPr>
          <w:b/>
          <w:color w:val="000000"/>
          <w:sz w:val="26"/>
          <w:szCs w:val="26"/>
          <w:vertAlign w:val="subscript"/>
        </w:rPr>
        <w:t>тп</w:t>
      </w:r>
      <w:proofErr w:type="spellEnd"/>
      <w:r w:rsidRPr="007F1E90">
        <w:rPr>
          <w:b/>
          <w:color w:val="000000"/>
          <w:sz w:val="26"/>
          <w:szCs w:val="26"/>
        </w:rPr>
        <w:t xml:space="preserve"> x (Н</w:t>
      </w:r>
      <w:r w:rsidRPr="007F1E90">
        <w:rPr>
          <w:b/>
          <w:color w:val="000000"/>
          <w:sz w:val="26"/>
          <w:szCs w:val="26"/>
          <w:vertAlign w:val="subscript"/>
        </w:rPr>
        <w:t>1</w:t>
      </w:r>
      <w:r w:rsidRPr="007F1E90">
        <w:rPr>
          <w:b/>
          <w:color w:val="000000"/>
          <w:sz w:val="26"/>
          <w:szCs w:val="26"/>
        </w:rPr>
        <w:t xml:space="preserve"> x Т</w:t>
      </w:r>
      <w:r w:rsidRPr="007F1E90">
        <w:rPr>
          <w:b/>
          <w:color w:val="000000"/>
          <w:sz w:val="26"/>
          <w:szCs w:val="26"/>
          <w:vertAlign w:val="subscript"/>
        </w:rPr>
        <w:t>1</w:t>
      </w:r>
      <w:r w:rsidRPr="007F1E90">
        <w:rPr>
          <w:b/>
          <w:color w:val="000000"/>
          <w:sz w:val="26"/>
          <w:szCs w:val="26"/>
        </w:rPr>
        <w:t xml:space="preserve"> x К</w:t>
      </w:r>
      <w:r w:rsidRPr="007F1E90">
        <w:rPr>
          <w:b/>
          <w:color w:val="000000"/>
          <w:sz w:val="26"/>
          <w:szCs w:val="26"/>
          <w:vertAlign w:val="subscript"/>
        </w:rPr>
        <w:t>1</w:t>
      </w:r>
      <w:r w:rsidRPr="007F1E90">
        <w:rPr>
          <w:b/>
          <w:color w:val="000000"/>
          <w:sz w:val="26"/>
          <w:szCs w:val="26"/>
        </w:rPr>
        <w:t xml:space="preserve"> + Н</w:t>
      </w:r>
      <w:r w:rsidRPr="007F1E90">
        <w:rPr>
          <w:b/>
          <w:color w:val="000000"/>
          <w:sz w:val="26"/>
          <w:szCs w:val="26"/>
          <w:vertAlign w:val="subscript"/>
        </w:rPr>
        <w:t>2</w:t>
      </w:r>
      <w:r w:rsidRPr="007F1E90">
        <w:rPr>
          <w:b/>
          <w:color w:val="000000"/>
          <w:sz w:val="26"/>
          <w:szCs w:val="26"/>
        </w:rPr>
        <w:t xml:space="preserve"> x Т</w:t>
      </w:r>
      <w:r w:rsidRPr="007F1E90">
        <w:rPr>
          <w:b/>
          <w:color w:val="000000"/>
          <w:sz w:val="26"/>
          <w:szCs w:val="26"/>
          <w:vertAlign w:val="subscript"/>
        </w:rPr>
        <w:t>2</w:t>
      </w:r>
      <w:r w:rsidRPr="007F1E90">
        <w:rPr>
          <w:b/>
          <w:color w:val="000000"/>
          <w:sz w:val="26"/>
          <w:szCs w:val="26"/>
        </w:rPr>
        <w:t xml:space="preserve"> x К</w:t>
      </w:r>
      <w:r w:rsidRPr="007F1E90">
        <w:rPr>
          <w:b/>
          <w:color w:val="000000"/>
          <w:sz w:val="26"/>
          <w:szCs w:val="26"/>
          <w:vertAlign w:val="subscript"/>
        </w:rPr>
        <w:t>2</w:t>
      </w:r>
      <w:r w:rsidRPr="007F1E90">
        <w:rPr>
          <w:b/>
          <w:color w:val="000000"/>
          <w:sz w:val="26"/>
          <w:szCs w:val="26"/>
        </w:rPr>
        <w:t xml:space="preserve"> ... + </w:t>
      </w:r>
      <w:proofErr w:type="spellStart"/>
      <w:r w:rsidRPr="007F1E90">
        <w:rPr>
          <w:b/>
          <w:color w:val="000000"/>
          <w:sz w:val="26"/>
          <w:szCs w:val="26"/>
        </w:rPr>
        <w:t>Н</w:t>
      </w:r>
      <w:r w:rsidRPr="007F1E90">
        <w:rPr>
          <w:b/>
          <w:color w:val="000000"/>
          <w:sz w:val="26"/>
          <w:szCs w:val="26"/>
          <w:vertAlign w:val="subscript"/>
        </w:rPr>
        <w:t>n</w:t>
      </w:r>
      <w:proofErr w:type="spellEnd"/>
      <w:r w:rsidRPr="007F1E90">
        <w:rPr>
          <w:b/>
          <w:color w:val="000000"/>
          <w:sz w:val="26"/>
          <w:szCs w:val="26"/>
        </w:rPr>
        <w:t xml:space="preserve"> x </w:t>
      </w:r>
      <w:proofErr w:type="spellStart"/>
      <w:r w:rsidRPr="007F1E90">
        <w:rPr>
          <w:b/>
          <w:color w:val="000000"/>
          <w:sz w:val="26"/>
          <w:szCs w:val="26"/>
        </w:rPr>
        <w:t>Т</w:t>
      </w:r>
      <w:r w:rsidRPr="007F1E90">
        <w:rPr>
          <w:b/>
          <w:color w:val="000000"/>
          <w:sz w:val="26"/>
          <w:szCs w:val="26"/>
          <w:vertAlign w:val="subscript"/>
        </w:rPr>
        <w:t>n</w:t>
      </w:r>
      <w:proofErr w:type="spellEnd"/>
      <w:r w:rsidRPr="007F1E90">
        <w:rPr>
          <w:b/>
          <w:color w:val="000000"/>
          <w:sz w:val="26"/>
          <w:szCs w:val="26"/>
        </w:rPr>
        <w:t xml:space="preserve"> x </w:t>
      </w:r>
      <w:proofErr w:type="spellStart"/>
      <w:r w:rsidRPr="007F1E90">
        <w:rPr>
          <w:b/>
          <w:color w:val="000000"/>
          <w:sz w:val="26"/>
          <w:szCs w:val="26"/>
        </w:rPr>
        <w:t>К</w:t>
      </w:r>
      <w:r w:rsidRPr="007F1E90">
        <w:rPr>
          <w:b/>
          <w:color w:val="000000"/>
          <w:sz w:val="26"/>
          <w:szCs w:val="26"/>
          <w:vertAlign w:val="subscript"/>
        </w:rPr>
        <w:t>n</w:t>
      </w:r>
      <w:proofErr w:type="spellEnd"/>
      <w:r w:rsidRPr="007F1E90">
        <w:rPr>
          <w:b/>
          <w:color w:val="000000"/>
          <w:sz w:val="26"/>
          <w:szCs w:val="26"/>
        </w:rPr>
        <w:t xml:space="preserve">) x А х </w:t>
      </w:r>
      <w:r w:rsidRPr="007F1E90">
        <w:rPr>
          <w:b/>
          <w:sz w:val="26"/>
          <w:szCs w:val="26"/>
        </w:rPr>
        <w:t>П.</w:t>
      </w:r>
    </w:p>
    <w:p w:rsidR="007F6E6F" w:rsidRPr="007F1E90" w:rsidRDefault="007F6E6F" w:rsidP="007F6E6F">
      <w:pPr>
        <w:widowControl w:val="0"/>
        <w:ind w:firstLine="567"/>
        <w:jc w:val="center"/>
        <w:rPr>
          <w:b/>
          <w:color w:val="000000"/>
          <w:sz w:val="26"/>
          <w:szCs w:val="26"/>
        </w:rPr>
      </w:pPr>
    </w:p>
    <w:p w:rsidR="007F6E6F" w:rsidRPr="007F1E90" w:rsidRDefault="007F6E6F" w:rsidP="007F6E6F">
      <w:pPr>
        <w:widowControl w:val="0"/>
        <w:ind w:firstLine="567"/>
        <w:jc w:val="both"/>
        <w:rPr>
          <w:color w:val="000000"/>
          <w:sz w:val="26"/>
          <w:szCs w:val="26"/>
        </w:rPr>
      </w:pPr>
      <w:r w:rsidRPr="007F1E90">
        <w:rPr>
          <w:color w:val="000000"/>
          <w:sz w:val="26"/>
          <w:szCs w:val="26"/>
        </w:rPr>
        <w:t>5.4 Должностной оклад педагогического работника, осуществляющего обучение детей на дому, рассчитывается по следующей формуле:</w:t>
      </w:r>
    </w:p>
    <w:p w:rsidR="007F6E6F" w:rsidRPr="007F1E90" w:rsidRDefault="007F6E6F" w:rsidP="007F6E6F">
      <w:pPr>
        <w:widowControl w:val="0"/>
        <w:ind w:firstLine="567"/>
        <w:jc w:val="both"/>
        <w:rPr>
          <w:color w:val="000000"/>
          <w:sz w:val="26"/>
          <w:szCs w:val="26"/>
        </w:rPr>
      </w:pPr>
    </w:p>
    <w:p w:rsidR="007F6E6F" w:rsidRPr="007F1E90" w:rsidRDefault="007F6E6F" w:rsidP="007F6E6F">
      <w:pPr>
        <w:widowControl w:val="0"/>
        <w:ind w:firstLine="567"/>
        <w:jc w:val="center"/>
        <w:rPr>
          <w:color w:val="000000"/>
          <w:sz w:val="26"/>
          <w:szCs w:val="26"/>
        </w:rPr>
      </w:pPr>
      <w:r w:rsidRPr="007F1E90">
        <w:rPr>
          <w:b/>
          <w:color w:val="000000"/>
          <w:sz w:val="26"/>
          <w:szCs w:val="26"/>
        </w:rPr>
        <w:t>ДО=</w:t>
      </w:r>
      <w:proofErr w:type="spellStart"/>
      <w:r w:rsidRPr="007F1E90">
        <w:rPr>
          <w:b/>
          <w:color w:val="000000"/>
          <w:sz w:val="26"/>
          <w:szCs w:val="26"/>
        </w:rPr>
        <w:t>С</w:t>
      </w:r>
      <w:r w:rsidRPr="007F1E90">
        <w:rPr>
          <w:b/>
          <w:color w:val="000000"/>
          <w:sz w:val="26"/>
          <w:szCs w:val="26"/>
          <w:vertAlign w:val="subscript"/>
        </w:rPr>
        <w:t>тп</w:t>
      </w:r>
      <w:proofErr w:type="spellEnd"/>
      <w:r w:rsidRPr="007F1E90">
        <w:rPr>
          <w:b/>
          <w:color w:val="000000"/>
          <w:sz w:val="26"/>
          <w:szCs w:val="26"/>
        </w:rPr>
        <w:t xml:space="preserve"> х Н х Т х К х А</w:t>
      </w:r>
      <w:r w:rsidRPr="007F1E90">
        <w:rPr>
          <w:color w:val="000000"/>
          <w:sz w:val="26"/>
          <w:szCs w:val="26"/>
        </w:rPr>
        <w:t>, где</w:t>
      </w:r>
    </w:p>
    <w:p w:rsidR="007F6E6F" w:rsidRPr="007F1E90" w:rsidRDefault="007F6E6F" w:rsidP="007F6E6F">
      <w:pPr>
        <w:widowControl w:val="0"/>
        <w:ind w:firstLine="567"/>
        <w:jc w:val="both"/>
        <w:rPr>
          <w:color w:val="000000"/>
          <w:sz w:val="26"/>
          <w:szCs w:val="26"/>
        </w:rPr>
      </w:pPr>
    </w:p>
    <w:p w:rsidR="007F6E6F" w:rsidRPr="007F1E90" w:rsidRDefault="007F6E6F" w:rsidP="007F6E6F">
      <w:pPr>
        <w:widowControl w:val="0"/>
        <w:jc w:val="both"/>
        <w:rPr>
          <w:color w:val="000000"/>
          <w:sz w:val="26"/>
          <w:szCs w:val="26"/>
        </w:rPr>
      </w:pPr>
      <w:proofErr w:type="spellStart"/>
      <w:r w:rsidRPr="007F1E90">
        <w:rPr>
          <w:b/>
          <w:color w:val="000000"/>
          <w:sz w:val="26"/>
          <w:szCs w:val="26"/>
        </w:rPr>
        <w:t>С</w:t>
      </w:r>
      <w:r w:rsidRPr="007F1E90">
        <w:rPr>
          <w:b/>
          <w:color w:val="000000"/>
          <w:sz w:val="26"/>
          <w:szCs w:val="26"/>
          <w:vertAlign w:val="subscript"/>
        </w:rPr>
        <w:t>тп</w:t>
      </w:r>
      <w:proofErr w:type="spellEnd"/>
      <w:r w:rsidRPr="007F1E90">
        <w:rPr>
          <w:color w:val="000000"/>
          <w:sz w:val="26"/>
          <w:szCs w:val="26"/>
        </w:rPr>
        <w:t xml:space="preserve"> - расчетная стоимость бюджетной образовательной услуги (</w:t>
      </w:r>
      <w:proofErr w:type="spellStart"/>
      <w:r w:rsidRPr="007F1E90">
        <w:rPr>
          <w:color w:val="000000"/>
          <w:sz w:val="26"/>
          <w:szCs w:val="26"/>
        </w:rPr>
        <w:t>руб</w:t>
      </w:r>
      <w:proofErr w:type="spellEnd"/>
      <w:r w:rsidRPr="007F1E90">
        <w:rPr>
          <w:color w:val="000000"/>
          <w:sz w:val="26"/>
          <w:szCs w:val="26"/>
        </w:rPr>
        <w:t>/</w:t>
      </w:r>
      <w:proofErr w:type="spellStart"/>
      <w:r w:rsidRPr="007F1E90">
        <w:rPr>
          <w:color w:val="000000"/>
          <w:sz w:val="26"/>
          <w:szCs w:val="26"/>
        </w:rPr>
        <w:t>ученико</w:t>
      </w:r>
      <w:proofErr w:type="spellEnd"/>
      <w:r w:rsidRPr="007F1E90">
        <w:rPr>
          <w:color w:val="000000"/>
          <w:sz w:val="26"/>
          <w:szCs w:val="26"/>
        </w:rPr>
        <w:t>-час);</w:t>
      </w:r>
    </w:p>
    <w:p w:rsidR="007F6E6F" w:rsidRPr="007F1E90" w:rsidRDefault="007F6E6F" w:rsidP="007F6E6F">
      <w:pPr>
        <w:widowControl w:val="0"/>
        <w:jc w:val="both"/>
        <w:rPr>
          <w:color w:val="000000"/>
          <w:sz w:val="26"/>
          <w:szCs w:val="26"/>
        </w:rPr>
      </w:pPr>
      <w:r w:rsidRPr="007F1E90">
        <w:rPr>
          <w:b/>
          <w:color w:val="000000"/>
          <w:sz w:val="26"/>
          <w:szCs w:val="26"/>
        </w:rPr>
        <w:t>Н</w:t>
      </w:r>
      <w:r w:rsidRPr="007F1E90">
        <w:rPr>
          <w:color w:val="000000"/>
          <w:sz w:val="26"/>
          <w:szCs w:val="26"/>
        </w:rPr>
        <w:t xml:space="preserve"> – средняя наполняемость по школе;</w:t>
      </w:r>
    </w:p>
    <w:p w:rsidR="007F6E6F" w:rsidRPr="007F1E90" w:rsidRDefault="007F6E6F" w:rsidP="007F6E6F">
      <w:pPr>
        <w:widowControl w:val="0"/>
        <w:jc w:val="both"/>
        <w:rPr>
          <w:color w:val="000000"/>
          <w:sz w:val="26"/>
          <w:szCs w:val="26"/>
        </w:rPr>
      </w:pPr>
      <w:r w:rsidRPr="007F1E90">
        <w:rPr>
          <w:b/>
          <w:color w:val="000000"/>
          <w:sz w:val="26"/>
          <w:szCs w:val="26"/>
        </w:rPr>
        <w:t>Т</w:t>
      </w:r>
      <w:r w:rsidRPr="007F1E90">
        <w:rPr>
          <w:color w:val="000000"/>
          <w:sz w:val="26"/>
          <w:szCs w:val="26"/>
        </w:rPr>
        <w:t xml:space="preserve"> - количество часов по предмету в месяц;</w:t>
      </w:r>
    </w:p>
    <w:p w:rsidR="007F6E6F" w:rsidRPr="007F1E90" w:rsidRDefault="007F6E6F" w:rsidP="007F6E6F">
      <w:pPr>
        <w:widowControl w:val="0"/>
        <w:jc w:val="both"/>
        <w:rPr>
          <w:color w:val="000000"/>
          <w:sz w:val="26"/>
          <w:szCs w:val="26"/>
        </w:rPr>
      </w:pPr>
      <w:r w:rsidRPr="007F1E90">
        <w:rPr>
          <w:b/>
          <w:color w:val="000000"/>
          <w:sz w:val="26"/>
          <w:szCs w:val="26"/>
        </w:rPr>
        <w:t>К</w:t>
      </w:r>
      <w:r w:rsidRPr="007F1E90">
        <w:rPr>
          <w:color w:val="000000"/>
          <w:sz w:val="26"/>
          <w:szCs w:val="26"/>
        </w:rPr>
        <w:t xml:space="preserve"> - повышающий коэффициент за сложность и (или) приоритетность предмета;</w:t>
      </w:r>
    </w:p>
    <w:p w:rsidR="007F6E6F" w:rsidRPr="007F1E90" w:rsidRDefault="007F6E6F" w:rsidP="007F6E6F">
      <w:pPr>
        <w:widowControl w:val="0"/>
        <w:jc w:val="both"/>
        <w:rPr>
          <w:color w:val="000000"/>
          <w:sz w:val="26"/>
          <w:szCs w:val="26"/>
        </w:rPr>
      </w:pPr>
      <w:r w:rsidRPr="007F1E90">
        <w:rPr>
          <w:b/>
          <w:color w:val="000000"/>
          <w:sz w:val="26"/>
          <w:szCs w:val="26"/>
        </w:rPr>
        <w:t>А</w:t>
      </w:r>
      <w:r w:rsidRPr="007F1E90">
        <w:rPr>
          <w:color w:val="000000"/>
          <w:sz w:val="26"/>
          <w:szCs w:val="26"/>
        </w:rPr>
        <w:t xml:space="preserve"> - повышающий коэффициент за квалификационную категорию педагога;</w:t>
      </w:r>
    </w:p>
    <w:p w:rsidR="007F6E6F" w:rsidRPr="007F1E90" w:rsidRDefault="007F6E6F" w:rsidP="007F6E6F">
      <w:pPr>
        <w:pStyle w:val="25"/>
        <w:widowControl w:val="0"/>
        <w:spacing w:after="0" w:line="240" w:lineRule="auto"/>
        <w:ind w:left="0" w:firstLine="567"/>
        <w:jc w:val="both"/>
        <w:rPr>
          <w:rFonts w:ascii="Times New Roman" w:hAnsi="Times New Roman"/>
          <w:color w:val="000000"/>
          <w:sz w:val="26"/>
          <w:szCs w:val="26"/>
        </w:rPr>
      </w:pPr>
      <w:r w:rsidRPr="007F1E90">
        <w:rPr>
          <w:rFonts w:ascii="Times New Roman" w:hAnsi="Times New Roman"/>
          <w:color w:val="000000"/>
          <w:sz w:val="26"/>
          <w:szCs w:val="26"/>
        </w:rPr>
        <w:t>5.5. Должностной оклад педагогического работника, осуществляющего обучение при делении класса на подгруппы, рассчитывается по следующей формуле:</w:t>
      </w:r>
    </w:p>
    <w:p w:rsidR="007F6E6F" w:rsidRPr="007F1E90" w:rsidRDefault="007F6E6F" w:rsidP="007F6E6F">
      <w:pPr>
        <w:pStyle w:val="25"/>
        <w:widowControl w:val="0"/>
        <w:spacing w:after="0" w:line="240" w:lineRule="auto"/>
        <w:ind w:left="0" w:firstLine="567"/>
        <w:jc w:val="both"/>
        <w:rPr>
          <w:rFonts w:ascii="Times New Roman" w:hAnsi="Times New Roman"/>
          <w:color w:val="000000"/>
          <w:sz w:val="26"/>
          <w:szCs w:val="26"/>
        </w:rPr>
      </w:pPr>
    </w:p>
    <w:p w:rsidR="007F6E6F" w:rsidRPr="007F1E90" w:rsidRDefault="007F6E6F" w:rsidP="007F6E6F">
      <w:pPr>
        <w:widowControl w:val="0"/>
        <w:ind w:firstLine="567"/>
        <w:jc w:val="center"/>
        <w:rPr>
          <w:color w:val="000000"/>
          <w:sz w:val="26"/>
          <w:szCs w:val="26"/>
        </w:rPr>
      </w:pPr>
      <w:r w:rsidRPr="007F1E90">
        <w:rPr>
          <w:b/>
          <w:color w:val="000000"/>
          <w:sz w:val="26"/>
          <w:szCs w:val="26"/>
        </w:rPr>
        <w:t xml:space="preserve">ДО = </w:t>
      </w:r>
      <w:proofErr w:type="spellStart"/>
      <w:r w:rsidRPr="007F1E90">
        <w:rPr>
          <w:b/>
          <w:color w:val="000000"/>
          <w:sz w:val="26"/>
          <w:szCs w:val="26"/>
        </w:rPr>
        <w:t>Стп</w:t>
      </w:r>
      <w:proofErr w:type="spellEnd"/>
      <w:r w:rsidRPr="007F1E90">
        <w:rPr>
          <w:b/>
          <w:color w:val="000000"/>
          <w:sz w:val="26"/>
          <w:szCs w:val="26"/>
        </w:rPr>
        <w:t xml:space="preserve"> х Н х Т х К х А х П</w:t>
      </w:r>
      <w:r w:rsidRPr="007F1E90">
        <w:rPr>
          <w:color w:val="000000"/>
          <w:sz w:val="26"/>
          <w:szCs w:val="26"/>
        </w:rPr>
        <w:t>, где</w:t>
      </w:r>
    </w:p>
    <w:p w:rsidR="007F6E6F" w:rsidRPr="007F1E90" w:rsidRDefault="007F6E6F" w:rsidP="007F6E6F">
      <w:pPr>
        <w:widowControl w:val="0"/>
        <w:ind w:firstLine="567"/>
        <w:jc w:val="both"/>
        <w:rPr>
          <w:color w:val="000000"/>
          <w:sz w:val="26"/>
          <w:szCs w:val="26"/>
        </w:rPr>
      </w:pPr>
    </w:p>
    <w:p w:rsidR="007F6E6F" w:rsidRPr="007F1E90" w:rsidRDefault="007F6E6F" w:rsidP="007F6E6F">
      <w:pPr>
        <w:widowControl w:val="0"/>
        <w:jc w:val="both"/>
        <w:rPr>
          <w:color w:val="000000"/>
          <w:sz w:val="26"/>
          <w:szCs w:val="26"/>
        </w:rPr>
      </w:pPr>
      <w:r w:rsidRPr="007F1E90">
        <w:rPr>
          <w:b/>
          <w:color w:val="000000"/>
          <w:sz w:val="26"/>
          <w:szCs w:val="26"/>
        </w:rPr>
        <w:t>ДО</w:t>
      </w:r>
      <w:r w:rsidRPr="007F1E90">
        <w:rPr>
          <w:color w:val="000000"/>
          <w:sz w:val="26"/>
          <w:szCs w:val="26"/>
        </w:rPr>
        <w:t xml:space="preserve"> - должностной оклад педагогического работника, непосредственно осуществляющего учебный процесс;</w:t>
      </w:r>
    </w:p>
    <w:p w:rsidR="007F6E6F" w:rsidRPr="007F1E90" w:rsidRDefault="007F6E6F" w:rsidP="007F6E6F">
      <w:pPr>
        <w:widowControl w:val="0"/>
        <w:jc w:val="both"/>
        <w:rPr>
          <w:color w:val="000000"/>
          <w:sz w:val="26"/>
          <w:szCs w:val="26"/>
        </w:rPr>
      </w:pPr>
      <w:proofErr w:type="spellStart"/>
      <w:r w:rsidRPr="007F1E90">
        <w:rPr>
          <w:b/>
          <w:color w:val="000000"/>
          <w:sz w:val="26"/>
          <w:szCs w:val="26"/>
        </w:rPr>
        <w:t>Стп</w:t>
      </w:r>
      <w:proofErr w:type="spellEnd"/>
      <w:r w:rsidRPr="007F1E90">
        <w:rPr>
          <w:color w:val="000000"/>
          <w:sz w:val="26"/>
          <w:szCs w:val="26"/>
        </w:rPr>
        <w:t xml:space="preserve"> - расчетная стоимость бюджетной образовательной услуги (руб./ученико-час);</w:t>
      </w:r>
    </w:p>
    <w:p w:rsidR="007F6E6F" w:rsidRPr="007F1E90" w:rsidRDefault="007F6E6F" w:rsidP="007F6E6F">
      <w:pPr>
        <w:widowControl w:val="0"/>
        <w:jc w:val="both"/>
        <w:rPr>
          <w:color w:val="000000"/>
          <w:sz w:val="26"/>
          <w:szCs w:val="26"/>
        </w:rPr>
      </w:pPr>
      <w:r w:rsidRPr="007F1E90">
        <w:rPr>
          <w:b/>
          <w:color w:val="000000"/>
          <w:sz w:val="26"/>
          <w:szCs w:val="26"/>
        </w:rPr>
        <w:t>Н</w:t>
      </w:r>
      <w:r w:rsidRPr="007F1E90">
        <w:rPr>
          <w:color w:val="000000"/>
          <w:sz w:val="26"/>
          <w:szCs w:val="26"/>
        </w:rPr>
        <w:t xml:space="preserve"> - количество учащихся по предмету в подгруппе;</w:t>
      </w:r>
    </w:p>
    <w:p w:rsidR="007F6E6F" w:rsidRPr="007F1E90" w:rsidRDefault="007F6E6F" w:rsidP="007F6E6F">
      <w:pPr>
        <w:widowControl w:val="0"/>
        <w:jc w:val="both"/>
        <w:rPr>
          <w:color w:val="000000"/>
          <w:sz w:val="26"/>
          <w:szCs w:val="26"/>
        </w:rPr>
      </w:pPr>
      <w:r w:rsidRPr="007F1E90">
        <w:rPr>
          <w:b/>
          <w:color w:val="000000"/>
          <w:sz w:val="26"/>
          <w:szCs w:val="26"/>
        </w:rPr>
        <w:t>Т</w:t>
      </w:r>
      <w:r w:rsidRPr="007F1E90">
        <w:rPr>
          <w:color w:val="000000"/>
          <w:sz w:val="26"/>
          <w:szCs w:val="26"/>
        </w:rPr>
        <w:t xml:space="preserve"> - количество часов по предмету в месяц (согласно учебному плану);</w:t>
      </w:r>
    </w:p>
    <w:p w:rsidR="007F6E6F" w:rsidRPr="007F1E90" w:rsidRDefault="007F6E6F" w:rsidP="007F6E6F">
      <w:pPr>
        <w:widowControl w:val="0"/>
        <w:jc w:val="both"/>
        <w:rPr>
          <w:color w:val="000000"/>
          <w:sz w:val="26"/>
          <w:szCs w:val="26"/>
        </w:rPr>
      </w:pPr>
      <w:r w:rsidRPr="007F1E90">
        <w:rPr>
          <w:b/>
          <w:color w:val="000000"/>
          <w:sz w:val="26"/>
          <w:szCs w:val="26"/>
        </w:rPr>
        <w:t>А</w:t>
      </w:r>
      <w:r w:rsidRPr="007F1E90">
        <w:rPr>
          <w:color w:val="000000"/>
          <w:sz w:val="26"/>
          <w:szCs w:val="26"/>
        </w:rPr>
        <w:t xml:space="preserve"> - повышающий коэффициент за квалификационную категорию педагога.</w:t>
      </w:r>
    </w:p>
    <w:p w:rsidR="007F6E6F" w:rsidRPr="007F1E90" w:rsidRDefault="007F6E6F" w:rsidP="007F6E6F">
      <w:pPr>
        <w:widowControl w:val="0"/>
        <w:jc w:val="both"/>
        <w:rPr>
          <w:color w:val="000000"/>
          <w:sz w:val="26"/>
          <w:szCs w:val="26"/>
        </w:rPr>
      </w:pPr>
      <w:r w:rsidRPr="007F1E90">
        <w:rPr>
          <w:b/>
          <w:color w:val="000000"/>
          <w:sz w:val="26"/>
          <w:szCs w:val="26"/>
        </w:rPr>
        <w:t>К</w:t>
      </w:r>
      <w:r w:rsidRPr="007F1E90">
        <w:rPr>
          <w:color w:val="000000"/>
          <w:sz w:val="26"/>
          <w:szCs w:val="26"/>
        </w:rPr>
        <w:t xml:space="preserve"> - повышающий коэффициент за сложность и (или) приоритетность предмета;</w:t>
      </w:r>
    </w:p>
    <w:p w:rsidR="007F6E6F" w:rsidRPr="007F1E90" w:rsidRDefault="007F6E6F" w:rsidP="007F6E6F">
      <w:pPr>
        <w:widowControl w:val="0"/>
        <w:jc w:val="both"/>
        <w:rPr>
          <w:sz w:val="26"/>
          <w:szCs w:val="26"/>
        </w:rPr>
      </w:pPr>
      <w:r w:rsidRPr="007F1E90">
        <w:rPr>
          <w:b/>
          <w:sz w:val="26"/>
          <w:szCs w:val="26"/>
        </w:rPr>
        <w:t>П</w:t>
      </w:r>
      <w:r w:rsidRPr="007F1E90">
        <w:rPr>
          <w:sz w:val="26"/>
          <w:szCs w:val="26"/>
        </w:rPr>
        <w:t xml:space="preserve"> – коэффициент за преподавание отдельных предметов при делении класса на подгруппы, рассчитываемый следующим образом:</w:t>
      </w:r>
    </w:p>
    <w:p w:rsidR="007F6E6F" w:rsidRPr="007F1E90" w:rsidRDefault="007F6E6F" w:rsidP="007F6E6F">
      <w:pPr>
        <w:widowControl w:val="0"/>
        <w:jc w:val="both"/>
        <w:rPr>
          <w:sz w:val="26"/>
          <w:szCs w:val="26"/>
        </w:rPr>
      </w:pPr>
    </w:p>
    <w:p w:rsidR="007F6E6F" w:rsidRPr="007F1E90" w:rsidRDefault="007F6E6F" w:rsidP="007F6E6F">
      <w:pPr>
        <w:widowControl w:val="0"/>
        <w:ind w:firstLine="567"/>
        <w:jc w:val="center"/>
        <w:rPr>
          <w:sz w:val="26"/>
          <w:szCs w:val="26"/>
        </w:rPr>
      </w:pPr>
      <w:r w:rsidRPr="007F1E90">
        <w:rPr>
          <w:b/>
          <w:sz w:val="26"/>
          <w:szCs w:val="26"/>
        </w:rPr>
        <w:t>П=(Н</w:t>
      </w:r>
      <w:r w:rsidRPr="007F1E90">
        <w:rPr>
          <w:b/>
          <w:sz w:val="26"/>
          <w:szCs w:val="26"/>
          <w:vertAlign w:val="subscript"/>
        </w:rPr>
        <w:t>1</w:t>
      </w:r>
      <w:r w:rsidRPr="007F1E90">
        <w:rPr>
          <w:b/>
          <w:sz w:val="26"/>
          <w:szCs w:val="26"/>
        </w:rPr>
        <w:t>/Н</w:t>
      </w:r>
      <w:r w:rsidRPr="007F1E90">
        <w:rPr>
          <w:b/>
          <w:sz w:val="26"/>
          <w:szCs w:val="26"/>
          <w:vertAlign w:val="subscript"/>
        </w:rPr>
        <w:t>2</w:t>
      </w:r>
      <w:r w:rsidRPr="007F1E90">
        <w:rPr>
          <w:b/>
          <w:sz w:val="26"/>
          <w:szCs w:val="26"/>
        </w:rPr>
        <w:t>) х С</w:t>
      </w:r>
      <w:r w:rsidRPr="007F1E90">
        <w:rPr>
          <w:sz w:val="26"/>
          <w:szCs w:val="26"/>
        </w:rPr>
        <w:t>, где:</w:t>
      </w:r>
    </w:p>
    <w:p w:rsidR="007F6E6F" w:rsidRPr="007F1E90" w:rsidRDefault="007F6E6F" w:rsidP="007F6E6F">
      <w:pPr>
        <w:widowControl w:val="0"/>
        <w:ind w:firstLine="567"/>
        <w:jc w:val="both"/>
        <w:rPr>
          <w:sz w:val="26"/>
          <w:szCs w:val="26"/>
        </w:rPr>
      </w:pPr>
    </w:p>
    <w:p w:rsidR="007F6E6F" w:rsidRPr="007F1E90" w:rsidRDefault="007F6E6F" w:rsidP="007F6E6F">
      <w:pPr>
        <w:widowControl w:val="0"/>
        <w:jc w:val="both"/>
        <w:rPr>
          <w:sz w:val="26"/>
          <w:szCs w:val="26"/>
        </w:rPr>
      </w:pPr>
      <w:r w:rsidRPr="007F1E90">
        <w:rPr>
          <w:b/>
          <w:sz w:val="26"/>
          <w:szCs w:val="26"/>
        </w:rPr>
        <w:t>Н</w:t>
      </w:r>
      <w:r w:rsidRPr="007F1E90">
        <w:rPr>
          <w:b/>
          <w:sz w:val="26"/>
          <w:szCs w:val="26"/>
          <w:vertAlign w:val="subscript"/>
        </w:rPr>
        <w:t>1</w:t>
      </w:r>
      <w:r w:rsidRPr="007F1E90">
        <w:rPr>
          <w:sz w:val="26"/>
          <w:szCs w:val="26"/>
        </w:rPr>
        <w:t xml:space="preserve"> – средняя наполняемость классов по образовательной организации,</w:t>
      </w:r>
    </w:p>
    <w:p w:rsidR="007F6E6F" w:rsidRPr="007F1E90" w:rsidRDefault="007F6E6F" w:rsidP="007F6E6F">
      <w:pPr>
        <w:widowControl w:val="0"/>
        <w:jc w:val="both"/>
        <w:rPr>
          <w:sz w:val="26"/>
          <w:szCs w:val="26"/>
        </w:rPr>
      </w:pPr>
      <w:r w:rsidRPr="007F1E90">
        <w:rPr>
          <w:b/>
          <w:sz w:val="26"/>
          <w:szCs w:val="26"/>
        </w:rPr>
        <w:t>Н</w:t>
      </w:r>
      <w:r w:rsidRPr="007F1E90">
        <w:rPr>
          <w:b/>
          <w:sz w:val="26"/>
          <w:szCs w:val="26"/>
          <w:vertAlign w:val="subscript"/>
        </w:rPr>
        <w:t>2</w:t>
      </w:r>
      <w:r w:rsidRPr="007F1E90">
        <w:rPr>
          <w:sz w:val="26"/>
          <w:szCs w:val="26"/>
        </w:rPr>
        <w:t xml:space="preserve"> – количество учеников в подгруппе,</w:t>
      </w:r>
    </w:p>
    <w:p w:rsidR="007F6E6F" w:rsidRPr="007F1E90" w:rsidRDefault="007F6E6F" w:rsidP="007F6E6F">
      <w:pPr>
        <w:widowControl w:val="0"/>
        <w:jc w:val="both"/>
        <w:rPr>
          <w:sz w:val="26"/>
          <w:szCs w:val="26"/>
        </w:rPr>
      </w:pPr>
      <w:r w:rsidRPr="007F1E90">
        <w:rPr>
          <w:b/>
          <w:sz w:val="26"/>
          <w:szCs w:val="26"/>
        </w:rPr>
        <w:t>С</w:t>
      </w:r>
      <w:r w:rsidRPr="007F1E90">
        <w:rPr>
          <w:sz w:val="26"/>
          <w:szCs w:val="26"/>
        </w:rPr>
        <w:t xml:space="preserve"> = 0,7 </w:t>
      </w:r>
    </w:p>
    <w:p w:rsidR="007F6E6F" w:rsidRPr="007F1E90" w:rsidRDefault="007F6E6F" w:rsidP="007F6E6F">
      <w:pPr>
        <w:widowControl w:val="0"/>
        <w:ind w:firstLine="567"/>
        <w:jc w:val="both"/>
        <w:rPr>
          <w:color w:val="000000"/>
          <w:sz w:val="26"/>
          <w:szCs w:val="26"/>
        </w:rPr>
      </w:pPr>
      <w:r w:rsidRPr="007F1E90">
        <w:rPr>
          <w:color w:val="000000"/>
          <w:sz w:val="26"/>
          <w:szCs w:val="26"/>
        </w:rPr>
        <w:t>5.6. При определении стоимости бюджетной образовательной услуги (руб./ученико-час)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7F6E6F" w:rsidRPr="007F1E90" w:rsidRDefault="007F6E6F" w:rsidP="007F6E6F">
      <w:pPr>
        <w:widowControl w:val="0"/>
        <w:ind w:firstLine="567"/>
        <w:jc w:val="both"/>
        <w:rPr>
          <w:color w:val="000000"/>
          <w:sz w:val="26"/>
          <w:szCs w:val="26"/>
        </w:rPr>
      </w:pPr>
      <w:r w:rsidRPr="007F1E90">
        <w:rPr>
          <w:color w:val="000000"/>
          <w:sz w:val="26"/>
          <w:szCs w:val="26"/>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7F6E6F" w:rsidRPr="007F1E90" w:rsidRDefault="007F6E6F" w:rsidP="007F6E6F">
      <w:pPr>
        <w:widowControl w:val="0"/>
        <w:ind w:firstLine="567"/>
        <w:jc w:val="both"/>
        <w:rPr>
          <w:color w:val="000000"/>
          <w:sz w:val="26"/>
          <w:szCs w:val="26"/>
        </w:rPr>
      </w:pPr>
      <w:r w:rsidRPr="007F1E90">
        <w:rPr>
          <w:color w:val="000000"/>
          <w:sz w:val="26"/>
          <w:szCs w:val="26"/>
        </w:rPr>
        <w:t>проведение уроков и подготовка к ним, проверка письменных работ;</w:t>
      </w:r>
    </w:p>
    <w:p w:rsidR="007F6E6F" w:rsidRPr="007F1E90" w:rsidRDefault="007F6E6F" w:rsidP="007F6E6F">
      <w:pPr>
        <w:widowControl w:val="0"/>
        <w:ind w:firstLine="567"/>
        <w:jc w:val="both"/>
        <w:rPr>
          <w:color w:val="000000"/>
          <w:sz w:val="26"/>
          <w:szCs w:val="26"/>
        </w:rPr>
      </w:pPr>
      <w:r w:rsidRPr="007F1E90">
        <w:rPr>
          <w:color w:val="000000"/>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F6E6F" w:rsidRPr="007F1E90" w:rsidRDefault="007F6E6F" w:rsidP="007F6E6F">
      <w:pPr>
        <w:widowControl w:val="0"/>
        <w:ind w:firstLine="567"/>
        <w:jc w:val="both"/>
        <w:rPr>
          <w:color w:val="000000"/>
          <w:sz w:val="26"/>
          <w:szCs w:val="26"/>
        </w:rPr>
      </w:pPr>
      <w:r w:rsidRPr="007F1E90">
        <w:rPr>
          <w:color w:val="000000"/>
          <w:sz w:val="26"/>
          <w:szCs w:val="26"/>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7F6E6F" w:rsidRPr="007F1E90" w:rsidRDefault="007F6E6F" w:rsidP="007F6E6F">
      <w:pPr>
        <w:widowControl w:val="0"/>
        <w:ind w:firstLine="567"/>
        <w:jc w:val="both"/>
        <w:rPr>
          <w:color w:val="000000"/>
          <w:sz w:val="26"/>
          <w:szCs w:val="26"/>
        </w:rPr>
      </w:pPr>
      <w:r w:rsidRPr="007F1E90">
        <w:rPr>
          <w:color w:val="000000"/>
          <w:sz w:val="26"/>
          <w:szCs w:val="26"/>
        </w:rPr>
        <w:t>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7F6E6F" w:rsidRPr="007F1E90" w:rsidRDefault="007F6E6F" w:rsidP="007F6E6F">
      <w:pPr>
        <w:widowControl w:val="0"/>
        <w:ind w:firstLine="567"/>
        <w:jc w:val="both"/>
        <w:rPr>
          <w:color w:val="000000"/>
          <w:sz w:val="26"/>
          <w:szCs w:val="26"/>
        </w:rPr>
      </w:pPr>
      <w:r w:rsidRPr="007F1E90">
        <w:rPr>
          <w:color w:val="000000"/>
          <w:sz w:val="26"/>
          <w:szCs w:val="26"/>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7F6E6F" w:rsidRPr="007F1E90" w:rsidRDefault="007F6E6F" w:rsidP="007F6E6F">
      <w:pPr>
        <w:widowControl w:val="0"/>
        <w:ind w:firstLine="567"/>
        <w:jc w:val="both"/>
        <w:rPr>
          <w:sz w:val="26"/>
          <w:szCs w:val="26"/>
        </w:rPr>
      </w:pPr>
    </w:p>
    <w:p w:rsidR="007F6E6F" w:rsidRPr="007F1E90" w:rsidRDefault="007F6E6F" w:rsidP="007F6E6F">
      <w:pPr>
        <w:pStyle w:val="25"/>
        <w:widowControl w:val="0"/>
        <w:numPr>
          <w:ilvl w:val="0"/>
          <w:numId w:val="29"/>
        </w:numPr>
        <w:spacing w:after="0" w:line="240" w:lineRule="auto"/>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t xml:space="preserve">Определение размера доплаты </w:t>
      </w:r>
    </w:p>
    <w:p w:rsidR="007F6E6F" w:rsidRPr="007F1E90" w:rsidRDefault="007F6E6F" w:rsidP="007F6E6F">
      <w:pPr>
        <w:pStyle w:val="25"/>
        <w:widowControl w:val="0"/>
        <w:spacing w:after="0" w:line="240" w:lineRule="auto"/>
        <w:ind w:left="420"/>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t>за классное руководство и заведование кабинетом.</w:t>
      </w:r>
    </w:p>
    <w:p w:rsidR="007F6E6F" w:rsidRPr="007F1E90" w:rsidRDefault="007F6E6F" w:rsidP="007F6E6F">
      <w:pPr>
        <w:pStyle w:val="25"/>
        <w:widowControl w:val="0"/>
        <w:spacing w:after="0" w:line="240" w:lineRule="auto"/>
        <w:ind w:left="0"/>
        <w:rPr>
          <w:rFonts w:ascii="Times New Roman" w:hAnsi="Times New Roman"/>
          <w:b/>
          <w:bCs/>
          <w:color w:val="000000"/>
          <w:sz w:val="26"/>
          <w:szCs w:val="26"/>
        </w:rPr>
      </w:pPr>
    </w:p>
    <w:p w:rsidR="007F6E6F" w:rsidRPr="007F1E90" w:rsidRDefault="007F6E6F" w:rsidP="007F6E6F">
      <w:pPr>
        <w:ind w:firstLine="540"/>
        <w:jc w:val="both"/>
        <w:rPr>
          <w:sz w:val="26"/>
          <w:szCs w:val="26"/>
        </w:rPr>
      </w:pPr>
      <w:r w:rsidRPr="007F1E90">
        <w:rPr>
          <w:sz w:val="26"/>
          <w:szCs w:val="26"/>
        </w:rPr>
        <w:t xml:space="preserve">6.1. Объем средств, приходящихся на доплату за классное руководство, составляет </w:t>
      </w:r>
      <w:r w:rsidRPr="007F1E90">
        <w:rPr>
          <w:sz w:val="26"/>
          <w:szCs w:val="26"/>
          <w:u w:val="single"/>
        </w:rPr>
        <w:t xml:space="preserve">не менее 58 % </w:t>
      </w:r>
      <w:r w:rsidRPr="007F1E90">
        <w:rPr>
          <w:sz w:val="26"/>
          <w:szCs w:val="26"/>
        </w:rPr>
        <w:t>специальной части доли базовой части фонда оплаты труда образовательной организации (ФОТ кл), предусмотренного на доплату за классное руководство и заведование кабинетом.</w:t>
      </w:r>
    </w:p>
    <w:p w:rsidR="007F6E6F" w:rsidRPr="007F1E90" w:rsidRDefault="007F6E6F" w:rsidP="007F6E6F">
      <w:pPr>
        <w:ind w:firstLine="540"/>
        <w:jc w:val="both"/>
        <w:rPr>
          <w:sz w:val="26"/>
          <w:szCs w:val="26"/>
        </w:rPr>
      </w:pPr>
      <w:r w:rsidRPr="007F1E90">
        <w:rPr>
          <w:sz w:val="26"/>
          <w:szCs w:val="26"/>
        </w:rPr>
        <w:t>6.2. Доплата за классное руководство (</w:t>
      </w:r>
      <w:proofErr w:type="spellStart"/>
      <w:r w:rsidRPr="007F1E90">
        <w:rPr>
          <w:sz w:val="26"/>
          <w:szCs w:val="26"/>
        </w:rPr>
        <w:t>Дкл</w:t>
      </w:r>
      <w:proofErr w:type="spellEnd"/>
      <w:r w:rsidRPr="007F1E90">
        <w:rPr>
          <w:sz w:val="26"/>
          <w:szCs w:val="26"/>
        </w:rPr>
        <w:t>) устанавливается пропорционально численности обучающихся в конкретном классе и рассчитываются по формуле:</w:t>
      </w:r>
    </w:p>
    <w:p w:rsidR="007F6E6F" w:rsidRPr="007F1E90" w:rsidRDefault="007F6E6F" w:rsidP="007F6E6F">
      <w:pPr>
        <w:ind w:firstLine="540"/>
        <w:jc w:val="both"/>
        <w:rPr>
          <w:sz w:val="26"/>
          <w:szCs w:val="26"/>
        </w:rPr>
      </w:pPr>
    </w:p>
    <w:p w:rsidR="007F6E6F" w:rsidRDefault="007F6E6F" w:rsidP="007F6E6F">
      <w:pPr>
        <w:ind w:firstLine="540"/>
        <w:jc w:val="center"/>
        <w:rPr>
          <w:sz w:val="26"/>
          <w:szCs w:val="26"/>
        </w:rPr>
      </w:pPr>
      <w:proofErr w:type="spellStart"/>
      <w:r w:rsidRPr="007F1E90">
        <w:rPr>
          <w:b/>
          <w:sz w:val="26"/>
          <w:szCs w:val="26"/>
        </w:rPr>
        <w:t>Дкл</w:t>
      </w:r>
      <w:proofErr w:type="spellEnd"/>
      <w:r w:rsidRPr="007F1E90">
        <w:rPr>
          <w:b/>
          <w:sz w:val="26"/>
          <w:szCs w:val="26"/>
        </w:rPr>
        <w:t xml:space="preserve">= </w:t>
      </w:r>
      <w:proofErr w:type="spellStart"/>
      <w:r w:rsidRPr="007F1E90">
        <w:rPr>
          <w:b/>
          <w:sz w:val="26"/>
          <w:szCs w:val="26"/>
        </w:rPr>
        <w:t>Скл</w:t>
      </w:r>
      <w:proofErr w:type="spellEnd"/>
      <w:r w:rsidRPr="007F1E90">
        <w:rPr>
          <w:b/>
          <w:sz w:val="26"/>
          <w:szCs w:val="26"/>
        </w:rPr>
        <w:t xml:space="preserve"> * Н</w:t>
      </w:r>
      <w:r w:rsidRPr="007F1E90">
        <w:rPr>
          <w:sz w:val="26"/>
          <w:szCs w:val="26"/>
        </w:rPr>
        <w:t>, где</w:t>
      </w:r>
    </w:p>
    <w:p w:rsidR="007F6E6F" w:rsidRPr="007F1E90" w:rsidRDefault="007F6E6F" w:rsidP="007F6E6F">
      <w:pPr>
        <w:ind w:firstLine="540"/>
        <w:jc w:val="center"/>
        <w:rPr>
          <w:sz w:val="26"/>
          <w:szCs w:val="26"/>
        </w:rPr>
      </w:pPr>
    </w:p>
    <w:p w:rsidR="007F6E6F" w:rsidRPr="007F1E90" w:rsidRDefault="007F6E6F" w:rsidP="007F6E6F">
      <w:pPr>
        <w:jc w:val="both"/>
        <w:rPr>
          <w:sz w:val="26"/>
          <w:szCs w:val="26"/>
        </w:rPr>
      </w:pPr>
      <w:proofErr w:type="spellStart"/>
      <w:r w:rsidRPr="007F1E90">
        <w:rPr>
          <w:b/>
          <w:sz w:val="26"/>
          <w:szCs w:val="26"/>
        </w:rPr>
        <w:t>Скл</w:t>
      </w:r>
      <w:proofErr w:type="spellEnd"/>
      <w:r w:rsidRPr="007F1E90">
        <w:rPr>
          <w:sz w:val="26"/>
          <w:szCs w:val="26"/>
        </w:rPr>
        <w:t xml:space="preserve"> – стоимость 1 обучающегося,</w:t>
      </w:r>
    </w:p>
    <w:p w:rsidR="007F6E6F" w:rsidRPr="007F1E90" w:rsidRDefault="007F6E6F" w:rsidP="007F6E6F">
      <w:pPr>
        <w:jc w:val="both"/>
        <w:rPr>
          <w:sz w:val="26"/>
          <w:szCs w:val="26"/>
        </w:rPr>
      </w:pPr>
      <w:r w:rsidRPr="007F1E90">
        <w:rPr>
          <w:b/>
          <w:sz w:val="26"/>
          <w:szCs w:val="26"/>
        </w:rPr>
        <w:t xml:space="preserve">Н </w:t>
      </w:r>
      <w:r w:rsidRPr="007F1E90">
        <w:rPr>
          <w:sz w:val="26"/>
          <w:szCs w:val="26"/>
        </w:rPr>
        <w:t>– количество обучающихся в классе, определяемое на 1 сентября и 1 января.</w:t>
      </w:r>
    </w:p>
    <w:p w:rsidR="007F6E6F" w:rsidRPr="007F1E90" w:rsidRDefault="007F6E6F" w:rsidP="007F6E6F">
      <w:pPr>
        <w:ind w:firstLine="540"/>
        <w:jc w:val="both"/>
        <w:rPr>
          <w:sz w:val="26"/>
          <w:szCs w:val="26"/>
        </w:rPr>
      </w:pPr>
      <w:r w:rsidRPr="007F1E90">
        <w:rPr>
          <w:sz w:val="26"/>
          <w:szCs w:val="26"/>
        </w:rPr>
        <w:t xml:space="preserve">6.3. Стоимость одного обучающегося </w:t>
      </w:r>
      <w:proofErr w:type="spellStart"/>
      <w:r w:rsidRPr="007F1E90">
        <w:rPr>
          <w:sz w:val="26"/>
          <w:szCs w:val="26"/>
        </w:rPr>
        <w:t>Скл</w:t>
      </w:r>
      <w:proofErr w:type="spellEnd"/>
      <w:r w:rsidRPr="007F1E90">
        <w:rPr>
          <w:sz w:val="26"/>
          <w:szCs w:val="26"/>
        </w:rPr>
        <w:t xml:space="preserve"> рассчитывается по формуле:</w:t>
      </w:r>
    </w:p>
    <w:p w:rsidR="007F6E6F" w:rsidRPr="007F1E90" w:rsidRDefault="007F6E6F" w:rsidP="007F6E6F">
      <w:pPr>
        <w:jc w:val="both"/>
        <w:rPr>
          <w:sz w:val="26"/>
          <w:szCs w:val="26"/>
        </w:rPr>
      </w:pPr>
    </w:p>
    <w:p w:rsidR="007F6E6F" w:rsidRPr="007F1E90" w:rsidRDefault="007F6E6F" w:rsidP="007F6E6F">
      <w:pPr>
        <w:jc w:val="center"/>
        <w:rPr>
          <w:sz w:val="26"/>
          <w:szCs w:val="26"/>
        </w:rPr>
      </w:pPr>
      <w:proofErr w:type="spellStart"/>
      <w:r w:rsidRPr="007F1E90">
        <w:rPr>
          <w:b/>
          <w:sz w:val="26"/>
          <w:szCs w:val="26"/>
        </w:rPr>
        <w:t>С</w:t>
      </w:r>
      <w:r w:rsidRPr="007F1E90">
        <w:rPr>
          <w:b/>
          <w:sz w:val="26"/>
          <w:szCs w:val="26"/>
          <w:vertAlign w:val="subscript"/>
        </w:rPr>
        <w:t>кл</w:t>
      </w:r>
      <w:proofErr w:type="spellEnd"/>
      <w:r w:rsidRPr="007F1E90">
        <w:rPr>
          <w:b/>
          <w:sz w:val="26"/>
          <w:szCs w:val="26"/>
        </w:rPr>
        <w:t xml:space="preserve"> = </w:t>
      </w:r>
      <w:proofErr w:type="spellStart"/>
      <w:proofErr w:type="gramStart"/>
      <w:r w:rsidRPr="007F1E90">
        <w:rPr>
          <w:b/>
          <w:sz w:val="26"/>
          <w:szCs w:val="26"/>
        </w:rPr>
        <w:t>ФОТ</w:t>
      </w:r>
      <w:r w:rsidRPr="007F1E90">
        <w:rPr>
          <w:b/>
          <w:sz w:val="26"/>
          <w:szCs w:val="26"/>
          <w:vertAlign w:val="subscript"/>
        </w:rPr>
        <w:t>кл</w:t>
      </w:r>
      <w:proofErr w:type="spellEnd"/>
      <w:r w:rsidRPr="007F1E90">
        <w:rPr>
          <w:b/>
          <w:sz w:val="26"/>
          <w:szCs w:val="26"/>
        </w:rPr>
        <w:t xml:space="preserve"> :</w:t>
      </w:r>
      <w:proofErr w:type="gramEnd"/>
      <w:r w:rsidRPr="007F1E90">
        <w:rPr>
          <w:b/>
          <w:sz w:val="26"/>
          <w:szCs w:val="26"/>
        </w:rPr>
        <w:t xml:space="preserve"> В : 12</w:t>
      </w:r>
      <w:r w:rsidRPr="007F1E90">
        <w:rPr>
          <w:sz w:val="26"/>
          <w:szCs w:val="26"/>
        </w:rPr>
        <w:t>, где</w:t>
      </w:r>
    </w:p>
    <w:p w:rsidR="007F6E6F" w:rsidRPr="007F1E90" w:rsidRDefault="007F6E6F" w:rsidP="007F6E6F">
      <w:pPr>
        <w:jc w:val="center"/>
        <w:rPr>
          <w:sz w:val="26"/>
          <w:szCs w:val="26"/>
        </w:rPr>
      </w:pPr>
    </w:p>
    <w:p w:rsidR="007F6E6F" w:rsidRPr="007F1E90" w:rsidRDefault="007F6E6F" w:rsidP="007F6E6F">
      <w:pPr>
        <w:jc w:val="both"/>
        <w:rPr>
          <w:sz w:val="26"/>
          <w:szCs w:val="26"/>
        </w:rPr>
      </w:pPr>
      <w:proofErr w:type="spellStart"/>
      <w:r w:rsidRPr="007F1E90">
        <w:rPr>
          <w:b/>
          <w:sz w:val="26"/>
          <w:szCs w:val="26"/>
        </w:rPr>
        <w:t>ФОТ</w:t>
      </w:r>
      <w:r w:rsidRPr="007F1E90">
        <w:rPr>
          <w:b/>
          <w:sz w:val="26"/>
          <w:szCs w:val="26"/>
          <w:vertAlign w:val="subscript"/>
        </w:rPr>
        <w:t>кл</w:t>
      </w:r>
      <w:proofErr w:type="spellEnd"/>
      <w:r w:rsidRPr="007F1E90">
        <w:rPr>
          <w:sz w:val="26"/>
          <w:szCs w:val="26"/>
        </w:rPr>
        <w:t xml:space="preserve"> – объем средств, приходящихся на доплату за классное руководство,</w:t>
      </w:r>
    </w:p>
    <w:p w:rsidR="007F6E6F" w:rsidRPr="007F1E90" w:rsidRDefault="007F6E6F" w:rsidP="007F6E6F">
      <w:pPr>
        <w:jc w:val="both"/>
        <w:rPr>
          <w:sz w:val="26"/>
          <w:szCs w:val="26"/>
        </w:rPr>
      </w:pPr>
      <w:r w:rsidRPr="007F1E90">
        <w:rPr>
          <w:b/>
          <w:sz w:val="26"/>
          <w:szCs w:val="26"/>
        </w:rPr>
        <w:t>В</w:t>
      </w:r>
      <w:r w:rsidRPr="007F1E90">
        <w:rPr>
          <w:sz w:val="26"/>
          <w:szCs w:val="26"/>
        </w:rPr>
        <w:t xml:space="preserve"> – количество обучающихся в школе, определяемое на 1 сентября (и 1 января),</w:t>
      </w:r>
    </w:p>
    <w:p w:rsidR="007F6E6F" w:rsidRPr="007F1E90" w:rsidRDefault="007F6E6F" w:rsidP="007F6E6F">
      <w:pPr>
        <w:jc w:val="both"/>
        <w:rPr>
          <w:sz w:val="26"/>
          <w:szCs w:val="26"/>
        </w:rPr>
      </w:pPr>
      <w:r w:rsidRPr="007F1E90">
        <w:rPr>
          <w:b/>
          <w:sz w:val="26"/>
          <w:szCs w:val="26"/>
        </w:rPr>
        <w:t>12</w:t>
      </w:r>
      <w:r w:rsidRPr="007F1E90">
        <w:rPr>
          <w:sz w:val="26"/>
          <w:szCs w:val="26"/>
        </w:rPr>
        <w:t xml:space="preserve"> – количество месяцев в году.</w:t>
      </w:r>
    </w:p>
    <w:p w:rsidR="007F6E6F" w:rsidRPr="007F1E90" w:rsidRDefault="007F6E6F" w:rsidP="007F6E6F">
      <w:pPr>
        <w:ind w:firstLine="540"/>
        <w:jc w:val="both"/>
        <w:rPr>
          <w:sz w:val="26"/>
          <w:szCs w:val="26"/>
        </w:rPr>
      </w:pPr>
      <w:r w:rsidRPr="007F1E90">
        <w:rPr>
          <w:sz w:val="26"/>
          <w:szCs w:val="26"/>
        </w:rPr>
        <w:t xml:space="preserve">6.4. Объем средств, приходящихся на доплату за заведование кабинетом составляет </w:t>
      </w:r>
      <w:r w:rsidRPr="007F1E90">
        <w:rPr>
          <w:sz w:val="26"/>
          <w:szCs w:val="26"/>
          <w:u w:val="single"/>
        </w:rPr>
        <w:t xml:space="preserve">не более 42 % </w:t>
      </w:r>
      <w:r w:rsidRPr="007F1E90">
        <w:rPr>
          <w:sz w:val="26"/>
          <w:szCs w:val="26"/>
        </w:rPr>
        <w:t xml:space="preserve">специальной части доли базовой части фонда оплаты труда </w:t>
      </w:r>
      <w:r w:rsidRPr="007F1E90">
        <w:rPr>
          <w:sz w:val="26"/>
          <w:szCs w:val="26"/>
        </w:rPr>
        <w:lastRenderedPageBreak/>
        <w:t>образовательной организации (</w:t>
      </w:r>
      <w:proofErr w:type="spellStart"/>
      <w:r w:rsidRPr="007F1E90">
        <w:rPr>
          <w:sz w:val="26"/>
          <w:szCs w:val="26"/>
        </w:rPr>
        <w:t>ФОТзв</w:t>
      </w:r>
      <w:proofErr w:type="spellEnd"/>
      <w:r w:rsidRPr="007F1E90">
        <w:rPr>
          <w:sz w:val="26"/>
          <w:szCs w:val="26"/>
        </w:rPr>
        <w:t>), предусмотренного на доплату за классное руководство и заведование кабинетом.</w:t>
      </w:r>
    </w:p>
    <w:p w:rsidR="007F6E6F" w:rsidRPr="007F1E90" w:rsidRDefault="007F6E6F" w:rsidP="007F6E6F">
      <w:pPr>
        <w:ind w:firstLine="540"/>
        <w:jc w:val="both"/>
        <w:rPr>
          <w:sz w:val="26"/>
          <w:szCs w:val="26"/>
        </w:rPr>
      </w:pPr>
      <w:r w:rsidRPr="007F1E90">
        <w:rPr>
          <w:sz w:val="26"/>
          <w:szCs w:val="26"/>
        </w:rPr>
        <w:t>6.5. Доплата за заведование кабинетом (</w:t>
      </w:r>
      <w:proofErr w:type="spellStart"/>
      <w:r w:rsidRPr="007F1E90">
        <w:rPr>
          <w:sz w:val="26"/>
          <w:szCs w:val="26"/>
        </w:rPr>
        <w:t>Дзв</w:t>
      </w:r>
      <w:proofErr w:type="spellEnd"/>
      <w:r w:rsidRPr="007F1E90">
        <w:rPr>
          <w:sz w:val="26"/>
          <w:szCs w:val="26"/>
        </w:rPr>
        <w:t xml:space="preserve">) рассчитывается по формуле: </w:t>
      </w:r>
    </w:p>
    <w:p w:rsidR="007F6E6F" w:rsidRPr="007F1E90" w:rsidRDefault="007F6E6F" w:rsidP="007F6E6F">
      <w:pPr>
        <w:ind w:firstLine="540"/>
        <w:jc w:val="both"/>
        <w:rPr>
          <w:sz w:val="26"/>
          <w:szCs w:val="26"/>
        </w:rPr>
      </w:pPr>
    </w:p>
    <w:p w:rsidR="007F6E6F" w:rsidRPr="007F1E90" w:rsidRDefault="007F6E6F" w:rsidP="007F6E6F">
      <w:pPr>
        <w:ind w:firstLine="540"/>
        <w:jc w:val="center"/>
        <w:rPr>
          <w:sz w:val="26"/>
          <w:szCs w:val="26"/>
        </w:rPr>
      </w:pPr>
      <w:proofErr w:type="spellStart"/>
      <w:r w:rsidRPr="007F1E90">
        <w:rPr>
          <w:b/>
          <w:sz w:val="26"/>
          <w:szCs w:val="26"/>
        </w:rPr>
        <w:t>Дзв</w:t>
      </w:r>
      <w:proofErr w:type="spellEnd"/>
      <w:r w:rsidRPr="007F1E90">
        <w:rPr>
          <w:b/>
          <w:sz w:val="26"/>
          <w:szCs w:val="26"/>
        </w:rPr>
        <w:t xml:space="preserve">= </w:t>
      </w:r>
      <w:proofErr w:type="spellStart"/>
      <w:r w:rsidRPr="007F1E90">
        <w:rPr>
          <w:b/>
          <w:sz w:val="26"/>
          <w:szCs w:val="26"/>
        </w:rPr>
        <w:t>Сзв</w:t>
      </w:r>
      <w:proofErr w:type="spellEnd"/>
      <w:r w:rsidRPr="007F1E90">
        <w:rPr>
          <w:b/>
          <w:sz w:val="26"/>
          <w:szCs w:val="26"/>
        </w:rPr>
        <w:t xml:space="preserve"> * Р</w:t>
      </w:r>
      <w:r w:rsidRPr="007F1E90">
        <w:rPr>
          <w:sz w:val="26"/>
          <w:szCs w:val="26"/>
        </w:rPr>
        <w:t>, где</w:t>
      </w:r>
    </w:p>
    <w:p w:rsidR="007F6E6F" w:rsidRPr="007F1E90" w:rsidRDefault="007F6E6F" w:rsidP="007F6E6F">
      <w:pPr>
        <w:jc w:val="both"/>
        <w:rPr>
          <w:sz w:val="26"/>
          <w:szCs w:val="26"/>
        </w:rPr>
      </w:pPr>
      <w:proofErr w:type="spellStart"/>
      <w:r w:rsidRPr="007F1E90">
        <w:rPr>
          <w:b/>
          <w:sz w:val="26"/>
          <w:szCs w:val="26"/>
        </w:rPr>
        <w:t>Сзв</w:t>
      </w:r>
      <w:proofErr w:type="spellEnd"/>
      <w:r w:rsidRPr="007F1E90">
        <w:rPr>
          <w:sz w:val="26"/>
          <w:szCs w:val="26"/>
        </w:rPr>
        <w:t xml:space="preserve"> – стоимость одного кабинета,</w:t>
      </w:r>
    </w:p>
    <w:p w:rsidR="007F6E6F" w:rsidRPr="007F1E90" w:rsidRDefault="007F6E6F" w:rsidP="007F6E6F">
      <w:pPr>
        <w:jc w:val="both"/>
        <w:rPr>
          <w:sz w:val="26"/>
          <w:szCs w:val="26"/>
        </w:rPr>
      </w:pPr>
      <w:r w:rsidRPr="007F1E90">
        <w:rPr>
          <w:b/>
          <w:sz w:val="26"/>
          <w:szCs w:val="26"/>
        </w:rPr>
        <w:t>Р</w:t>
      </w:r>
      <w:r w:rsidRPr="007F1E90">
        <w:rPr>
          <w:sz w:val="26"/>
          <w:szCs w:val="26"/>
        </w:rPr>
        <w:t xml:space="preserve"> – повышающий коэффициент за заведование конкретным кабинетом.</w:t>
      </w:r>
    </w:p>
    <w:p w:rsidR="007F6E6F" w:rsidRPr="007F1E90" w:rsidRDefault="007F6E6F" w:rsidP="007F6E6F">
      <w:pPr>
        <w:ind w:firstLine="680"/>
        <w:jc w:val="both"/>
        <w:rPr>
          <w:sz w:val="26"/>
          <w:szCs w:val="26"/>
        </w:rPr>
      </w:pPr>
      <w:r w:rsidRPr="007F1E90">
        <w:rPr>
          <w:sz w:val="26"/>
          <w:szCs w:val="26"/>
        </w:rPr>
        <w:t>6.6. Стоимость одного кабинета (</w:t>
      </w:r>
      <w:proofErr w:type="spellStart"/>
      <w:r w:rsidRPr="007F1E90">
        <w:rPr>
          <w:sz w:val="26"/>
          <w:szCs w:val="26"/>
        </w:rPr>
        <w:t>Сзв</w:t>
      </w:r>
      <w:proofErr w:type="spellEnd"/>
      <w:r w:rsidRPr="007F1E90">
        <w:rPr>
          <w:sz w:val="26"/>
          <w:szCs w:val="26"/>
        </w:rPr>
        <w:t>) рассчитывается по формуле:</w:t>
      </w:r>
    </w:p>
    <w:p w:rsidR="007F6E6F" w:rsidRPr="007F1E90" w:rsidRDefault="007F6E6F" w:rsidP="007F6E6F">
      <w:pPr>
        <w:ind w:firstLine="540"/>
        <w:jc w:val="both"/>
        <w:rPr>
          <w:sz w:val="26"/>
          <w:szCs w:val="26"/>
        </w:rPr>
      </w:pPr>
    </w:p>
    <w:p w:rsidR="007F6E6F" w:rsidRPr="007F1E90" w:rsidRDefault="007F6E6F" w:rsidP="007F6E6F">
      <w:pPr>
        <w:jc w:val="center"/>
        <w:rPr>
          <w:sz w:val="26"/>
          <w:szCs w:val="26"/>
        </w:rPr>
      </w:pPr>
      <w:proofErr w:type="spellStart"/>
      <w:r w:rsidRPr="007F1E90">
        <w:rPr>
          <w:b/>
          <w:sz w:val="26"/>
          <w:szCs w:val="26"/>
        </w:rPr>
        <w:t>Сзв</w:t>
      </w:r>
      <w:proofErr w:type="spellEnd"/>
      <w:r w:rsidRPr="007F1E90">
        <w:rPr>
          <w:b/>
          <w:sz w:val="26"/>
          <w:szCs w:val="26"/>
        </w:rPr>
        <w:t xml:space="preserve"> = </w:t>
      </w:r>
      <w:proofErr w:type="spellStart"/>
      <w:proofErr w:type="gramStart"/>
      <w:r w:rsidRPr="007F1E90">
        <w:rPr>
          <w:b/>
          <w:sz w:val="26"/>
          <w:szCs w:val="26"/>
        </w:rPr>
        <w:t>ФОТзв</w:t>
      </w:r>
      <w:proofErr w:type="spellEnd"/>
      <w:r w:rsidRPr="007F1E90">
        <w:rPr>
          <w:b/>
          <w:sz w:val="26"/>
          <w:szCs w:val="26"/>
        </w:rPr>
        <w:t xml:space="preserve"> :</w:t>
      </w:r>
      <w:proofErr w:type="gramEnd"/>
      <w:r w:rsidRPr="007F1E90">
        <w:rPr>
          <w:b/>
          <w:sz w:val="26"/>
          <w:szCs w:val="26"/>
        </w:rPr>
        <w:t xml:space="preserve"> Т : 12</w:t>
      </w:r>
      <w:r w:rsidRPr="007F1E90">
        <w:rPr>
          <w:sz w:val="26"/>
          <w:szCs w:val="26"/>
        </w:rPr>
        <w:t>, где</w:t>
      </w:r>
    </w:p>
    <w:p w:rsidR="007F6E6F" w:rsidRPr="007F1E90" w:rsidRDefault="007F6E6F" w:rsidP="007F6E6F">
      <w:pPr>
        <w:jc w:val="center"/>
        <w:rPr>
          <w:sz w:val="26"/>
          <w:szCs w:val="26"/>
        </w:rPr>
      </w:pPr>
    </w:p>
    <w:p w:rsidR="007F6E6F" w:rsidRPr="007F1E90" w:rsidRDefault="007F6E6F" w:rsidP="007F6E6F">
      <w:pPr>
        <w:jc w:val="both"/>
        <w:rPr>
          <w:sz w:val="26"/>
          <w:szCs w:val="26"/>
        </w:rPr>
      </w:pPr>
      <w:proofErr w:type="spellStart"/>
      <w:r w:rsidRPr="007F1E90">
        <w:rPr>
          <w:b/>
          <w:sz w:val="26"/>
          <w:szCs w:val="26"/>
        </w:rPr>
        <w:t>ФОТзв</w:t>
      </w:r>
      <w:proofErr w:type="spellEnd"/>
      <w:r w:rsidRPr="007F1E90">
        <w:rPr>
          <w:sz w:val="26"/>
          <w:szCs w:val="26"/>
        </w:rPr>
        <w:t xml:space="preserve"> – объем средств, приходящихся на доплату за классное руководство,</w:t>
      </w:r>
    </w:p>
    <w:p w:rsidR="007F6E6F" w:rsidRPr="007F1E90" w:rsidRDefault="007F6E6F" w:rsidP="007F6E6F">
      <w:pPr>
        <w:jc w:val="both"/>
        <w:rPr>
          <w:sz w:val="26"/>
          <w:szCs w:val="26"/>
        </w:rPr>
      </w:pPr>
      <w:r w:rsidRPr="007F1E90">
        <w:rPr>
          <w:b/>
          <w:sz w:val="26"/>
          <w:szCs w:val="26"/>
        </w:rPr>
        <w:t>Т</w:t>
      </w:r>
      <w:r w:rsidRPr="007F1E90">
        <w:rPr>
          <w:sz w:val="26"/>
          <w:szCs w:val="26"/>
        </w:rPr>
        <w:t xml:space="preserve"> – количество кабинетов с учетом повышающих коэффициентов,</w:t>
      </w:r>
    </w:p>
    <w:p w:rsidR="007F6E6F" w:rsidRPr="007F1E90" w:rsidRDefault="007F6E6F" w:rsidP="007F6E6F">
      <w:pPr>
        <w:jc w:val="both"/>
        <w:rPr>
          <w:sz w:val="26"/>
          <w:szCs w:val="26"/>
        </w:rPr>
      </w:pPr>
      <w:r w:rsidRPr="007F1E90">
        <w:rPr>
          <w:b/>
          <w:sz w:val="26"/>
          <w:szCs w:val="26"/>
        </w:rPr>
        <w:t>12</w:t>
      </w:r>
      <w:r w:rsidRPr="007F1E90">
        <w:rPr>
          <w:sz w:val="26"/>
          <w:szCs w:val="26"/>
        </w:rPr>
        <w:t xml:space="preserve"> – количество месяцев в году.</w:t>
      </w:r>
    </w:p>
    <w:p w:rsidR="007F6E6F" w:rsidRPr="007F1E90" w:rsidRDefault="007F6E6F" w:rsidP="007F6E6F">
      <w:pPr>
        <w:ind w:firstLine="540"/>
        <w:jc w:val="both"/>
        <w:rPr>
          <w:sz w:val="26"/>
          <w:szCs w:val="26"/>
        </w:rPr>
      </w:pPr>
      <w:r w:rsidRPr="007F1E90">
        <w:rPr>
          <w:sz w:val="26"/>
          <w:szCs w:val="26"/>
        </w:rPr>
        <w:t>6.7. Количество кабинетов с учетом повышающих коэффициентов рассчитывается по формуле:</w:t>
      </w:r>
    </w:p>
    <w:p w:rsidR="007F6E6F" w:rsidRPr="007F1E90" w:rsidRDefault="007F6E6F" w:rsidP="007F6E6F">
      <w:pPr>
        <w:jc w:val="center"/>
        <w:rPr>
          <w:sz w:val="26"/>
          <w:szCs w:val="26"/>
        </w:rPr>
      </w:pPr>
      <w:r w:rsidRPr="007F1E90">
        <w:rPr>
          <w:b/>
          <w:sz w:val="26"/>
          <w:szCs w:val="26"/>
        </w:rPr>
        <w:t>Т = М</w:t>
      </w:r>
      <w:r w:rsidRPr="007F1E90">
        <w:rPr>
          <w:b/>
          <w:sz w:val="26"/>
          <w:szCs w:val="26"/>
          <w:vertAlign w:val="subscript"/>
        </w:rPr>
        <w:t>1</w:t>
      </w:r>
      <w:r w:rsidRPr="007F1E90">
        <w:rPr>
          <w:b/>
          <w:sz w:val="26"/>
          <w:szCs w:val="26"/>
        </w:rPr>
        <w:t>*Р</w:t>
      </w:r>
      <w:r w:rsidRPr="007F1E90">
        <w:rPr>
          <w:b/>
          <w:sz w:val="26"/>
          <w:szCs w:val="26"/>
          <w:vertAlign w:val="subscript"/>
        </w:rPr>
        <w:t>1</w:t>
      </w:r>
      <w:r w:rsidRPr="007F1E90">
        <w:rPr>
          <w:b/>
          <w:sz w:val="26"/>
          <w:szCs w:val="26"/>
        </w:rPr>
        <w:t>+М</w:t>
      </w:r>
      <w:r w:rsidRPr="007F1E90">
        <w:rPr>
          <w:b/>
          <w:sz w:val="26"/>
          <w:szCs w:val="26"/>
          <w:vertAlign w:val="subscript"/>
        </w:rPr>
        <w:t>2</w:t>
      </w:r>
      <w:r w:rsidRPr="007F1E90">
        <w:rPr>
          <w:b/>
          <w:sz w:val="26"/>
          <w:szCs w:val="26"/>
        </w:rPr>
        <w:t>*Р</w:t>
      </w:r>
      <w:r w:rsidRPr="007F1E90">
        <w:rPr>
          <w:b/>
          <w:sz w:val="26"/>
          <w:szCs w:val="26"/>
          <w:vertAlign w:val="subscript"/>
        </w:rPr>
        <w:t>2</w:t>
      </w:r>
      <w:r w:rsidRPr="007F1E90">
        <w:rPr>
          <w:b/>
          <w:sz w:val="26"/>
          <w:szCs w:val="26"/>
        </w:rPr>
        <w:t>+М</w:t>
      </w:r>
      <w:r w:rsidRPr="007F1E90">
        <w:rPr>
          <w:b/>
          <w:sz w:val="26"/>
          <w:szCs w:val="26"/>
          <w:vertAlign w:val="subscript"/>
        </w:rPr>
        <w:t>3</w:t>
      </w:r>
      <w:r w:rsidRPr="007F1E90">
        <w:rPr>
          <w:b/>
          <w:sz w:val="26"/>
          <w:szCs w:val="26"/>
        </w:rPr>
        <w:t>*</w:t>
      </w:r>
      <w:r w:rsidRPr="007F1E90">
        <w:rPr>
          <w:b/>
          <w:sz w:val="26"/>
          <w:szCs w:val="26"/>
          <w:lang w:val="en-US"/>
        </w:rPr>
        <w:t>P</w:t>
      </w:r>
      <w:r w:rsidRPr="007F1E90">
        <w:rPr>
          <w:b/>
          <w:sz w:val="26"/>
          <w:szCs w:val="26"/>
          <w:vertAlign w:val="subscript"/>
        </w:rPr>
        <w:t>3</w:t>
      </w:r>
      <w:r w:rsidRPr="007F1E90">
        <w:rPr>
          <w:b/>
          <w:sz w:val="26"/>
          <w:szCs w:val="26"/>
        </w:rPr>
        <w:t>+ М</w:t>
      </w:r>
      <w:r w:rsidRPr="007F1E90">
        <w:rPr>
          <w:b/>
          <w:sz w:val="26"/>
          <w:szCs w:val="26"/>
          <w:vertAlign w:val="subscript"/>
        </w:rPr>
        <w:t>4</w:t>
      </w:r>
      <w:r w:rsidRPr="007F1E90">
        <w:rPr>
          <w:b/>
          <w:sz w:val="26"/>
          <w:szCs w:val="26"/>
        </w:rPr>
        <w:t>*Р</w:t>
      </w:r>
      <w:r w:rsidRPr="007F1E90">
        <w:rPr>
          <w:b/>
          <w:sz w:val="26"/>
          <w:szCs w:val="26"/>
          <w:vertAlign w:val="subscript"/>
        </w:rPr>
        <w:t>4</w:t>
      </w:r>
      <w:r w:rsidRPr="007F1E90">
        <w:rPr>
          <w:b/>
          <w:sz w:val="26"/>
          <w:szCs w:val="26"/>
        </w:rPr>
        <w:t>,</w:t>
      </w:r>
      <w:r w:rsidRPr="007F1E90">
        <w:rPr>
          <w:sz w:val="26"/>
          <w:szCs w:val="26"/>
        </w:rPr>
        <w:t xml:space="preserve"> где</w:t>
      </w:r>
    </w:p>
    <w:p w:rsidR="007F6E6F" w:rsidRPr="007F1E90" w:rsidRDefault="007F6E6F" w:rsidP="007F6E6F">
      <w:pPr>
        <w:jc w:val="center"/>
        <w:rPr>
          <w:sz w:val="26"/>
          <w:szCs w:val="26"/>
        </w:rPr>
      </w:pPr>
    </w:p>
    <w:p w:rsidR="007F6E6F" w:rsidRPr="007F1E90" w:rsidRDefault="007F6E6F" w:rsidP="007F6E6F">
      <w:pPr>
        <w:jc w:val="both"/>
        <w:rPr>
          <w:sz w:val="26"/>
          <w:szCs w:val="26"/>
        </w:rPr>
      </w:pPr>
      <w:r w:rsidRPr="007F1E90">
        <w:rPr>
          <w:b/>
          <w:sz w:val="26"/>
          <w:szCs w:val="26"/>
        </w:rPr>
        <w:t>Р</w:t>
      </w:r>
      <w:r w:rsidRPr="007F1E90">
        <w:rPr>
          <w:b/>
          <w:sz w:val="26"/>
          <w:szCs w:val="26"/>
          <w:vertAlign w:val="subscript"/>
        </w:rPr>
        <w:t>1</w:t>
      </w:r>
      <w:r w:rsidRPr="007F1E90">
        <w:rPr>
          <w:sz w:val="26"/>
          <w:szCs w:val="26"/>
          <w:vertAlign w:val="subscript"/>
        </w:rPr>
        <w:t xml:space="preserve"> </w:t>
      </w:r>
      <w:r w:rsidRPr="007F1E90">
        <w:rPr>
          <w:sz w:val="26"/>
          <w:szCs w:val="26"/>
        </w:rPr>
        <w:t>– повышающий коэффициент за заведование кабинетами технологии,</w:t>
      </w:r>
    </w:p>
    <w:p w:rsidR="007F6E6F" w:rsidRPr="007F1E90" w:rsidRDefault="007F6E6F" w:rsidP="007F6E6F">
      <w:pPr>
        <w:jc w:val="both"/>
        <w:rPr>
          <w:sz w:val="26"/>
          <w:szCs w:val="26"/>
        </w:rPr>
      </w:pPr>
      <w:r w:rsidRPr="007F1E90">
        <w:rPr>
          <w:b/>
          <w:sz w:val="26"/>
          <w:szCs w:val="26"/>
        </w:rPr>
        <w:t>М</w:t>
      </w:r>
      <w:r w:rsidRPr="007F1E90">
        <w:rPr>
          <w:b/>
          <w:sz w:val="26"/>
          <w:szCs w:val="26"/>
          <w:vertAlign w:val="subscript"/>
        </w:rPr>
        <w:t>1</w:t>
      </w:r>
      <w:r w:rsidRPr="007F1E90">
        <w:rPr>
          <w:sz w:val="26"/>
          <w:szCs w:val="26"/>
        </w:rPr>
        <w:t xml:space="preserve"> – количество кабинетов с повышающим коэффициентом Р1.</w:t>
      </w:r>
    </w:p>
    <w:p w:rsidR="007F6E6F" w:rsidRPr="007F1E90" w:rsidRDefault="007F6E6F" w:rsidP="007F6E6F">
      <w:pPr>
        <w:jc w:val="both"/>
        <w:rPr>
          <w:sz w:val="26"/>
          <w:szCs w:val="26"/>
        </w:rPr>
      </w:pPr>
      <w:r w:rsidRPr="007F1E90">
        <w:rPr>
          <w:b/>
          <w:sz w:val="26"/>
          <w:szCs w:val="26"/>
        </w:rPr>
        <w:t>Р</w:t>
      </w:r>
      <w:r w:rsidRPr="007F1E90">
        <w:rPr>
          <w:b/>
          <w:sz w:val="26"/>
          <w:szCs w:val="26"/>
          <w:vertAlign w:val="subscript"/>
        </w:rPr>
        <w:t>2</w:t>
      </w:r>
      <w:r w:rsidRPr="007F1E90">
        <w:rPr>
          <w:sz w:val="26"/>
          <w:szCs w:val="26"/>
        </w:rPr>
        <w:t xml:space="preserve"> - повышающий коэффициент за заведование кабинетами информатики,</w:t>
      </w:r>
    </w:p>
    <w:p w:rsidR="007F6E6F" w:rsidRPr="007F1E90" w:rsidRDefault="007F6E6F" w:rsidP="007F6E6F">
      <w:pPr>
        <w:jc w:val="both"/>
        <w:rPr>
          <w:sz w:val="26"/>
          <w:szCs w:val="26"/>
        </w:rPr>
      </w:pPr>
      <w:r w:rsidRPr="007F1E90">
        <w:rPr>
          <w:b/>
          <w:sz w:val="26"/>
          <w:szCs w:val="26"/>
        </w:rPr>
        <w:t>М</w:t>
      </w:r>
      <w:r w:rsidRPr="007F1E90">
        <w:rPr>
          <w:b/>
          <w:sz w:val="26"/>
          <w:szCs w:val="26"/>
          <w:vertAlign w:val="subscript"/>
        </w:rPr>
        <w:t>2</w:t>
      </w:r>
      <w:r w:rsidRPr="007F1E90">
        <w:rPr>
          <w:sz w:val="26"/>
          <w:szCs w:val="26"/>
        </w:rPr>
        <w:t>- количество кабинетов с повышающим коэффициентом Р2.</w:t>
      </w:r>
    </w:p>
    <w:p w:rsidR="007F6E6F" w:rsidRPr="007F1E90" w:rsidRDefault="007F6E6F" w:rsidP="007F6E6F">
      <w:pPr>
        <w:jc w:val="both"/>
        <w:rPr>
          <w:sz w:val="26"/>
          <w:szCs w:val="26"/>
        </w:rPr>
      </w:pPr>
      <w:r w:rsidRPr="007F1E90">
        <w:rPr>
          <w:b/>
          <w:sz w:val="26"/>
          <w:szCs w:val="26"/>
        </w:rPr>
        <w:t>Р</w:t>
      </w:r>
      <w:r w:rsidRPr="007F1E90">
        <w:rPr>
          <w:b/>
          <w:sz w:val="26"/>
          <w:szCs w:val="26"/>
          <w:vertAlign w:val="subscript"/>
        </w:rPr>
        <w:t>3</w:t>
      </w:r>
      <w:r w:rsidRPr="007F1E90">
        <w:rPr>
          <w:sz w:val="26"/>
          <w:szCs w:val="26"/>
        </w:rPr>
        <w:t>- повышающий коэффициент за заведование кабинетами химии, физики, спортзал,</w:t>
      </w:r>
    </w:p>
    <w:p w:rsidR="007F6E6F" w:rsidRPr="007F1E90" w:rsidRDefault="007F6E6F" w:rsidP="007F6E6F">
      <w:pPr>
        <w:jc w:val="both"/>
        <w:rPr>
          <w:sz w:val="26"/>
          <w:szCs w:val="26"/>
        </w:rPr>
      </w:pPr>
      <w:r w:rsidRPr="007F1E90">
        <w:rPr>
          <w:b/>
          <w:sz w:val="26"/>
          <w:szCs w:val="26"/>
          <w:lang w:val="en-US"/>
        </w:rPr>
        <w:t>M</w:t>
      </w:r>
      <w:r w:rsidRPr="007F1E90">
        <w:rPr>
          <w:b/>
          <w:sz w:val="26"/>
          <w:szCs w:val="26"/>
          <w:vertAlign w:val="subscript"/>
        </w:rPr>
        <w:t>3</w:t>
      </w:r>
      <w:r w:rsidRPr="007F1E90">
        <w:rPr>
          <w:sz w:val="26"/>
          <w:szCs w:val="26"/>
        </w:rPr>
        <w:t xml:space="preserve"> - количество кабинетов с повышающим коэффициентом Р3,</w:t>
      </w:r>
    </w:p>
    <w:p w:rsidR="007F6E6F" w:rsidRPr="007F1E90" w:rsidRDefault="007F6E6F" w:rsidP="007F6E6F">
      <w:pPr>
        <w:jc w:val="both"/>
        <w:rPr>
          <w:sz w:val="26"/>
          <w:szCs w:val="26"/>
        </w:rPr>
      </w:pPr>
      <w:r w:rsidRPr="007F1E90">
        <w:rPr>
          <w:b/>
          <w:sz w:val="26"/>
          <w:szCs w:val="26"/>
        </w:rPr>
        <w:t>Р</w:t>
      </w:r>
      <w:r w:rsidRPr="007F1E90">
        <w:rPr>
          <w:b/>
          <w:sz w:val="26"/>
          <w:szCs w:val="26"/>
          <w:vertAlign w:val="subscript"/>
        </w:rPr>
        <w:t>4</w:t>
      </w:r>
      <w:r w:rsidRPr="007F1E90">
        <w:rPr>
          <w:sz w:val="26"/>
          <w:szCs w:val="26"/>
        </w:rPr>
        <w:t xml:space="preserve"> – повышающий коэффициент за заведование кабинетами математики, литературы и т.д.</w:t>
      </w:r>
    </w:p>
    <w:p w:rsidR="007F6E6F" w:rsidRPr="007F1E90" w:rsidRDefault="007F6E6F" w:rsidP="007F6E6F">
      <w:pPr>
        <w:jc w:val="both"/>
        <w:rPr>
          <w:sz w:val="26"/>
          <w:szCs w:val="26"/>
        </w:rPr>
      </w:pPr>
      <w:r w:rsidRPr="007F1E90">
        <w:rPr>
          <w:b/>
          <w:sz w:val="26"/>
          <w:szCs w:val="26"/>
        </w:rPr>
        <w:t>М</w:t>
      </w:r>
      <w:r w:rsidRPr="007F1E90">
        <w:rPr>
          <w:b/>
          <w:sz w:val="26"/>
          <w:szCs w:val="26"/>
          <w:vertAlign w:val="subscript"/>
        </w:rPr>
        <w:t>4</w:t>
      </w:r>
      <w:r w:rsidRPr="007F1E90">
        <w:rPr>
          <w:sz w:val="26"/>
          <w:szCs w:val="26"/>
          <w:vertAlign w:val="subscript"/>
        </w:rPr>
        <w:t xml:space="preserve"> </w:t>
      </w:r>
      <w:r w:rsidRPr="007F1E90">
        <w:rPr>
          <w:sz w:val="26"/>
          <w:szCs w:val="26"/>
        </w:rPr>
        <w:t>– количество кабинетов с повышающим коэффициентом Р4</w:t>
      </w:r>
    </w:p>
    <w:p w:rsidR="007F6E6F" w:rsidRPr="007F1E90" w:rsidRDefault="007F6E6F" w:rsidP="007F6E6F">
      <w:pPr>
        <w:ind w:firstLine="540"/>
        <w:jc w:val="both"/>
        <w:rPr>
          <w:sz w:val="26"/>
          <w:szCs w:val="26"/>
        </w:rPr>
      </w:pPr>
      <w:r w:rsidRPr="007F1E90">
        <w:rPr>
          <w:sz w:val="26"/>
          <w:szCs w:val="26"/>
        </w:rPr>
        <w:t>6.8. Повышающий коэффициент Р за заведование кабинетом устанавливается в размере:</w:t>
      </w:r>
    </w:p>
    <w:p w:rsidR="007F6E6F" w:rsidRPr="007F1E90" w:rsidRDefault="007F6E6F" w:rsidP="007F6E6F">
      <w:pPr>
        <w:jc w:val="both"/>
        <w:rPr>
          <w:sz w:val="26"/>
          <w:szCs w:val="26"/>
        </w:rPr>
      </w:pPr>
      <w:r w:rsidRPr="007F1E90">
        <w:rPr>
          <w:sz w:val="26"/>
          <w:szCs w:val="26"/>
        </w:rPr>
        <w:t>Р</w:t>
      </w:r>
      <w:r w:rsidRPr="007F1E90">
        <w:rPr>
          <w:sz w:val="26"/>
          <w:szCs w:val="26"/>
          <w:vertAlign w:val="subscript"/>
        </w:rPr>
        <w:t>1</w:t>
      </w:r>
      <w:r w:rsidRPr="007F1E90">
        <w:rPr>
          <w:sz w:val="26"/>
          <w:szCs w:val="26"/>
        </w:rPr>
        <w:t xml:space="preserve"> = 1,5 (кабинет технологии);</w:t>
      </w:r>
    </w:p>
    <w:p w:rsidR="007F6E6F" w:rsidRPr="007F1E90" w:rsidRDefault="007F6E6F" w:rsidP="007F6E6F">
      <w:pPr>
        <w:jc w:val="both"/>
        <w:rPr>
          <w:sz w:val="26"/>
          <w:szCs w:val="26"/>
        </w:rPr>
      </w:pPr>
      <w:r w:rsidRPr="007F1E90">
        <w:rPr>
          <w:sz w:val="26"/>
          <w:szCs w:val="26"/>
        </w:rPr>
        <w:t>Р</w:t>
      </w:r>
      <w:r w:rsidRPr="007F1E90">
        <w:rPr>
          <w:sz w:val="26"/>
          <w:szCs w:val="26"/>
          <w:vertAlign w:val="subscript"/>
        </w:rPr>
        <w:t>2</w:t>
      </w:r>
      <w:r w:rsidRPr="007F1E90">
        <w:rPr>
          <w:sz w:val="26"/>
          <w:szCs w:val="26"/>
        </w:rPr>
        <w:t>= 1,3 (кабинет информатики);</w:t>
      </w:r>
    </w:p>
    <w:p w:rsidR="007F6E6F" w:rsidRPr="007F1E90" w:rsidRDefault="007F6E6F" w:rsidP="007F6E6F">
      <w:pPr>
        <w:jc w:val="both"/>
        <w:rPr>
          <w:sz w:val="26"/>
          <w:szCs w:val="26"/>
        </w:rPr>
      </w:pPr>
      <w:r w:rsidRPr="007F1E90">
        <w:rPr>
          <w:sz w:val="26"/>
          <w:szCs w:val="26"/>
        </w:rPr>
        <w:t>Р</w:t>
      </w:r>
      <w:r w:rsidRPr="007F1E90">
        <w:rPr>
          <w:sz w:val="26"/>
          <w:szCs w:val="26"/>
          <w:vertAlign w:val="subscript"/>
        </w:rPr>
        <w:t>3</w:t>
      </w:r>
      <w:r w:rsidRPr="007F1E90">
        <w:rPr>
          <w:sz w:val="26"/>
          <w:szCs w:val="26"/>
        </w:rPr>
        <w:t xml:space="preserve"> = 1,2 (кабинет химии, физики, спортзал);</w:t>
      </w:r>
    </w:p>
    <w:p w:rsidR="007F6E6F" w:rsidRPr="007F1E90" w:rsidRDefault="007F6E6F" w:rsidP="007F6E6F">
      <w:pPr>
        <w:jc w:val="both"/>
        <w:rPr>
          <w:sz w:val="26"/>
          <w:szCs w:val="26"/>
        </w:rPr>
      </w:pPr>
      <w:r w:rsidRPr="007F1E90">
        <w:rPr>
          <w:sz w:val="26"/>
          <w:szCs w:val="26"/>
        </w:rPr>
        <w:t>Р</w:t>
      </w:r>
      <w:r w:rsidRPr="007F1E90">
        <w:rPr>
          <w:sz w:val="26"/>
          <w:szCs w:val="26"/>
          <w:vertAlign w:val="subscript"/>
        </w:rPr>
        <w:t>4</w:t>
      </w:r>
      <w:r w:rsidRPr="007F1E90">
        <w:rPr>
          <w:sz w:val="26"/>
          <w:szCs w:val="26"/>
        </w:rPr>
        <w:t>= 1,0 (все остальные кабинеты).</w:t>
      </w:r>
    </w:p>
    <w:p w:rsidR="007F6E6F" w:rsidRPr="007F1E90" w:rsidRDefault="007F6E6F" w:rsidP="007F6E6F">
      <w:pPr>
        <w:jc w:val="both"/>
        <w:rPr>
          <w:sz w:val="26"/>
          <w:szCs w:val="26"/>
        </w:rPr>
      </w:pPr>
      <w:r w:rsidRPr="007F1E90">
        <w:rPr>
          <w:sz w:val="26"/>
          <w:szCs w:val="26"/>
        </w:rPr>
        <w:t xml:space="preserve">        6.9. Основанием для начисления выплаты педагогу за классное руководство и заведование кабинетом является приказ руководителя образовательной организации, которым возлагаются дополнительные обязанности по организации и координации воспитательной работы с обучающимися в конкретном классе.</w:t>
      </w:r>
    </w:p>
    <w:p w:rsidR="007F6E6F" w:rsidRPr="007F1E90" w:rsidRDefault="007F6E6F" w:rsidP="007F6E6F">
      <w:pPr>
        <w:jc w:val="both"/>
        <w:rPr>
          <w:sz w:val="26"/>
          <w:szCs w:val="26"/>
        </w:rPr>
      </w:pPr>
      <w:r w:rsidRPr="007F1E90">
        <w:rPr>
          <w:sz w:val="26"/>
          <w:szCs w:val="26"/>
        </w:rPr>
        <w:t xml:space="preserve">       6.10. Доплата за классное руководство и заведование кабинетом начисляется за фактически отработанное работником время и выплачивается с учетом районного коэффициента, установленного Правительством РФ.</w:t>
      </w:r>
    </w:p>
    <w:p w:rsidR="007F6E6F" w:rsidRPr="007F1E90" w:rsidRDefault="007F6E6F" w:rsidP="007F6E6F">
      <w:pPr>
        <w:jc w:val="both"/>
        <w:rPr>
          <w:sz w:val="26"/>
          <w:szCs w:val="26"/>
        </w:rPr>
      </w:pPr>
      <w:r w:rsidRPr="007F1E90">
        <w:rPr>
          <w:sz w:val="26"/>
          <w:szCs w:val="26"/>
        </w:rPr>
        <w:t xml:space="preserve">      6.11. Выплата доплаты за выполнение функций классного руководителя и заведование кабинетом педагогическим работникам осуществляется ежемесячно в порядке и сроки, установленные для выплаты заработной платы.</w:t>
      </w:r>
    </w:p>
    <w:p w:rsidR="007F6E6F" w:rsidRDefault="007F6E6F" w:rsidP="007F6E6F">
      <w:pPr>
        <w:jc w:val="both"/>
        <w:rPr>
          <w:sz w:val="26"/>
          <w:szCs w:val="26"/>
        </w:rPr>
      </w:pPr>
      <w:r w:rsidRPr="007F1E90">
        <w:rPr>
          <w:sz w:val="26"/>
          <w:szCs w:val="26"/>
        </w:rPr>
        <w:t xml:space="preserve">     6.12. Размер доплаты за классное руководство и заведование кабинетом устанавливается по состоянию на 1 сентября и 1 января и не пересчитывается в течение учебного года.</w:t>
      </w:r>
    </w:p>
    <w:p w:rsidR="000B676B" w:rsidRDefault="000B676B" w:rsidP="007F6E6F">
      <w:pPr>
        <w:jc w:val="both"/>
        <w:rPr>
          <w:sz w:val="26"/>
          <w:szCs w:val="26"/>
        </w:rPr>
      </w:pPr>
    </w:p>
    <w:p w:rsidR="000B676B" w:rsidRDefault="000B676B" w:rsidP="007F6E6F">
      <w:pPr>
        <w:jc w:val="both"/>
        <w:rPr>
          <w:sz w:val="26"/>
          <w:szCs w:val="26"/>
        </w:rPr>
      </w:pPr>
    </w:p>
    <w:p w:rsidR="000B676B" w:rsidRPr="007F1E90" w:rsidRDefault="000B676B" w:rsidP="007F6E6F">
      <w:pPr>
        <w:jc w:val="both"/>
        <w:rPr>
          <w:sz w:val="26"/>
          <w:szCs w:val="26"/>
        </w:rPr>
      </w:pPr>
    </w:p>
    <w:p w:rsidR="007F6E6F" w:rsidRPr="007F1E90" w:rsidRDefault="007F6E6F" w:rsidP="007F6E6F">
      <w:pPr>
        <w:pStyle w:val="25"/>
        <w:widowControl w:val="0"/>
        <w:numPr>
          <w:ilvl w:val="0"/>
          <w:numId w:val="29"/>
        </w:numPr>
        <w:spacing w:after="0" w:line="240" w:lineRule="auto"/>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lastRenderedPageBreak/>
        <w:t xml:space="preserve">Распределение стимулирующей части </w:t>
      </w:r>
    </w:p>
    <w:p w:rsidR="007F6E6F" w:rsidRPr="007F1E90" w:rsidRDefault="007F6E6F" w:rsidP="007F6E6F">
      <w:pPr>
        <w:pStyle w:val="25"/>
        <w:widowControl w:val="0"/>
        <w:spacing w:after="0" w:line="240" w:lineRule="auto"/>
        <w:ind w:left="420"/>
        <w:contextualSpacing w:val="0"/>
        <w:jc w:val="center"/>
        <w:rPr>
          <w:rFonts w:ascii="Times New Roman" w:hAnsi="Times New Roman"/>
          <w:b/>
          <w:bCs/>
          <w:color w:val="000000"/>
          <w:sz w:val="26"/>
          <w:szCs w:val="26"/>
        </w:rPr>
      </w:pPr>
      <w:r w:rsidRPr="007F1E90">
        <w:rPr>
          <w:rFonts w:ascii="Times New Roman" w:hAnsi="Times New Roman"/>
          <w:b/>
          <w:bCs/>
          <w:color w:val="000000"/>
          <w:sz w:val="26"/>
          <w:szCs w:val="26"/>
        </w:rPr>
        <w:t>фонда оплаты труда образовательной организации</w:t>
      </w:r>
    </w:p>
    <w:p w:rsidR="007F6E6F" w:rsidRPr="007F1E90" w:rsidRDefault="007F6E6F" w:rsidP="007F6E6F">
      <w:pPr>
        <w:pStyle w:val="25"/>
        <w:widowControl w:val="0"/>
        <w:spacing w:after="0" w:line="240" w:lineRule="auto"/>
        <w:ind w:left="567"/>
        <w:rPr>
          <w:rFonts w:ascii="Times New Roman" w:hAnsi="Times New Roman"/>
          <w:b/>
          <w:bCs/>
          <w:color w:val="000000"/>
          <w:sz w:val="26"/>
          <w:szCs w:val="26"/>
        </w:rPr>
      </w:pP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7.1. Стимулирующая часть фонда оплаты труда образовательной организации (</w:t>
      </w:r>
      <w:proofErr w:type="spellStart"/>
      <w:r w:rsidRPr="007F1E90">
        <w:rPr>
          <w:sz w:val="26"/>
          <w:szCs w:val="26"/>
        </w:rPr>
        <w:t>ФОТст</w:t>
      </w:r>
      <w:proofErr w:type="spellEnd"/>
      <w:r w:rsidRPr="007F1E90">
        <w:rPr>
          <w:sz w:val="26"/>
          <w:szCs w:val="26"/>
        </w:rPr>
        <w:t>) обеспечивает осуществление работникам образовательной организации стимулирующих выплат (премий).</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7.2. Размер премии конкретного работника образовательной организации определяется путем умножения итогового количества баллов, набранных работником, на стоимость балла. Стоимость балла рассчитывается по следующей формуле:</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7.2.1</w:t>
      </w:r>
      <w:r w:rsidRPr="007F1E90">
        <w:rPr>
          <w:b/>
          <w:sz w:val="26"/>
          <w:szCs w:val="26"/>
        </w:rPr>
        <w:t xml:space="preserve"> Педагоги</w:t>
      </w:r>
      <w:r w:rsidRPr="007F1E90">
        <w:rPr>
          <w:sz w:val="26"/>
          <w:szCs w:val="26"/>
        </w:rPr>
        <w:t xml:space="preserve"> (стоимость балла не фиксированная, стоимость балла общая для одной категории работников по всему округа). Стоимость балла может ежемесячно меняться.</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                                          </w:t>
      </w:r>
      <w:proofErr w:type="spellStart"/>
      <w:r w:rsidRPr="007F1E90">
        <w:rPr>
          <w:b/>
          <w:sz w:val="26"/>
          <w:szCs w:val="26"/>
        </w:rPr>
        <w:t>С</w:t>
      </w:r>
      <w:r w:rsidRPr="007F1E90">
        <w:rPr>
          <w:b/>
          <w:sz w:val="26"/>
          <w:szCs w:val="26"/>
          <w:vertAlign w:val="subscript"/>
        </w:rPr>
        <w:t>тб</w:t>
      </w:r>
      <w:proofErr w:type="spellEnd"/>
      <w:r w:rsidRPr="007F1E90">
        <w:rPr>
          <w:b/>
          <w:sz w:val="26"/>
          <w:szCs w:val="26"/>
        </w:rPr>
        <w:t xml:space="preserve"> = </w:t>
      </w:r>
      <w:proofErr w:type="spellStart"/>
      <w:proofErr w:type="gramStart"/>
      <w:r w:rsidRPr="007F1E90">
        <w:rPr>
          <w:b/>
          <w:sz w:val="26"/>
          <w:szCs w:val="26"/>
        </w:rPr>
        <w:t>Ф</w:t>
      </w:r>
      <w:r w:rsidRPr="007F1E90">
        <w:rPr>
          <w:b/>
          <w:sz w:val="26"/>
          <w:szCs w:val="26"/>
          <w:vertAlign w:val="subscript"/>
        </w:rPr>
        <w:t>стм</w:t>
      </w:r>
      <w:proofErr w:type="spellEnd"/>
      <w:r w:rsidRPr="007F1E90">
        <w:rPr>
          <w:b/>
          <w:sz w:val="26"/>
          <w:szCs w:val="26"/>
        </w:rPr>
        <w:t xml:space="preserve"> :</w:t>
      </w:r>
      <w:proofErr w:type="gramEnd"/>
      <w:r w:rsidRPr="007F1E90">
        <w:rPr>
          <w:b/>
          <w:sz w:val="26"/>
          <w:szCs w:val="26"/>
        </w:rPr>
        <w:t xml:space="preserve"> </w:t>
      </w:r>
      <w:proofErr w:type="spellStart"/>
      <w:r w:rsidRPr="007F1E90">
        <w:rPr>
          <w:b/>
          <w:sz w:val="26"/>
          <w:szCs w:val="26"/>
        </w:rPr>
        <w:t>К</w:t>
      </w:r>
      <w:r w:rsidRPr="007F1E90">
        <w:rPr>
          <w:b/>
          <w:sz w:val="26"/>
          <w:szCs w:val="26"/>
          <w:vertAlign w:val="subscript"/>
        </w:rPr>
        <w:t>бтм</w:t>
      </w:r>
      <w:proofErr w:type="spellEnd"/>
      <w:r w:rsidRPr="007F1E90">
        <w:rPr>
          <w:sz w:val="26"/>
          <w:szCs w:val="26"/>
        </w:rPr>
        <w:t>, где:</w:t>
      </w:r>
    </w:p>
    <w:p w:rsidR="007F6E6F" w:rsidRPr="007F1E90" w:rsidRDefault="007F6E6F" w:rsidP="007F6E6F">
      <w:pPr>
        <w:widowControl w:val="0"/>
        <w:autoSpaceDE w:val="0"/>
        <w:autoSpaceDN w:val="0"/>
        <w:adjustRightInd w:val="0"/>
        <w:ind w:firstLine="540"/>
        <w:jc w:val="both"/>
        <w:rPr>
          <w:sz w:val="26"/>
          <w:szCs w:val="26"/>
        </w:rPr>
      </w:pPr>
    </w:p>
    <w:p w:rsidR="007F6E6F" w:rsidRPr="007F1E90" w:rsidRDefault="007F6E6F" w:rsidP="007F6E6F">
      <w:pPr>
        <w:widowControl w:val="0"/>
        <w:autoSpaceDE w:val="0"/>
        <w:autoSpaceDN w:val="0"/>
        <w:adjustRightInd w:val="0"/>
        <w:ind w:firstLine="540"/>
        <w:jc w:val="both"/>
        <w:rPr>
          <w:sz w:val="26"/>
          <w:szCs w:val="26"/>
        </w:rPr>
      </w:pPr>
      <w:proofErr w:type="spellStart"/>
      <w:r w:rsidRPr="007F1E90">
        <w:rPr>
          <w:b/>
          <w:sz w:val="26"/>
          <w:szCs w:val="26"/>
        </w:rPr>
        <w:t>С</w:t>
      </w:r>
      <w:r w:rsidRPr="007F1E90">
        <w:rPr>
          <w:b/>
          <w:sz w:val="26"/>
          <w:szCs w:val="26"/>
          <w:vertAlign w:val="subscript"/>
        </w:rPr>
        <w:t>тб</w:t>
      </w:r>
      <w:proofErr w:type="spellEnd"/>
      <w:r w:rsidRPr="007F1E90">
        <w:rPr>
          <w:b/>
          <w:sz w:val="26"/>
          <w:szCs w:val="26"/>
        </w:rPr>
        <w:t xml:space="preserve"> </w:t>
      </w:r>
      <w:r w:rsidRPr="007F1E90">
        <w:rPr>
          <w:sz w:val="26"/>
          <w:szCs w:val="26"/>
        </w:rPr>
        <w:t>- стоимость одного балла;</w:t>
      </w:r>
    </w:p>
    <w:p w:rsidR="007F6E6F" w:rsidRPr="007F1E90" w:rsidRDefault="007F6E6F" w:rsidP="007F6E6F">
      <w:pPr>
        <w:widowControl w:val="0"/>
        <w:autoSpaceDE w:val="0"/>
        <w:autoSpaceDN w:val="0"/>
        <w:adjustRightInd w:val="0"/>
        <w:ind w:firstLine="540"/>
        <w:jc w:val="both"/>
        <w:rPr>
          <w:sz w:val="26"/>
          <w:szCs w:val="26"/>
        </w:rPr>
      </w:pPr>
      <w:proofErr w:type="spellStart"/>
      <w:r w:rsidRPr="007F1E90">
        <w:rPr>
          <w:b/>
          <w:sz w:val="26"/>
          <w:szCs w:val="26"/>
        </w:rPr>
        <w:t>Ф</w:t>
      </w:r>
      <w:r w:rsidRPr="007F1E90">
        <w:rPr>
          <w:b/>
          <w:sz w:val="26"/>
          <w:szCs w:val="26"/>
          <w:vertAlign w:val="subscript"/>
        </w:rPr>
        <w:t>стм</w:t>
      </w:r>
      <w:proofErr w:type="spellEnd"/>
      <w:r w:rsidRPr="007F1E90">
        <w:rPr>
          <w:sz w:val="26"/>
          <w:szCs w:val="26"/>
        </w:rPr>
        <w:t>- фонд оплаты труда стимулирующей части в месяц;</w:t>
      </w:r>
    </w:p>
    <w:p w:rsidR="007F6E6F" w:rsidRPr="007F1E90" w:rsidRDefault="007F6E6F" w:rsidP="007F6E6F">
      <w:pPr>
        <w:widowControl w:val="0"/>
        <w:autoSpaceDE w:val="0"/>
        <w:autoSpaceDN w:val="0"/>
        <w:adjustRightInd w:val="0"/>
        <w:ind w:firstLine="540"/>
        <w:jc w:val="both"/>
        <w:rPr>
          <w:sz w:val="26"/>
          <w:szCs w:val="26"/>
        </w:rPr>
      </w:pPr>
      <w:proofErr w:type="spellStart"/>
      <w:r w:rsidRPr="007F1E90">
        <w:rPr>
          <w:b/>
          <w:sz w:val="26"/>
          <w:szCs w:val="26"/>
        </w:rPr>
        <w:t>К</w:t>
      </w:r>
      <w:r w:rsidRPr="007F1E90">
        <w:rPr>
          <w:b/>
          <w:sz w:val="26"/>
          <w:szCs w:val="26"/>
          <w:vertAlign w:val="subscript"/>
        </w:rPr>
        <w:t>бтм</w:t>
      </w:r>
      <w:proofErr w:type="spellEnd"/>
      <w:r w:rsidRPr="007F1E90">
        <w:rPr>
          <w:sz w:val="26"/>
          <w:szCs w:val="26"/>
        </w:rPr>
        <w:t>- общее количество баллов в текущем месяце, набранных работниками.</w:t>
      </w:r>
    </w:p>
    <w:p w:rsidR="007F6E6F" w:rsidRPr="007F1E90" w:rsidRDefault="007F6E6F" w:rsidP="007F6E6F">
      <w:pPr>
        <w:widowControl w:val="0"/>
        <w:autoSpaceDE w:val="0"/>
        <w:autoSpaceDN w:val="0"/>
        <w:adjustRightInd w:val="0"/>
        <w:ind w:firstLine="540"/>
        <w:jc w:val="both"/>
        <w:rPr>
          <w:sz w:val="26"/>
          <w:szCs w:val="26"/>
        </w:rPr>
      </w:pPr>
    </w:p>
    <w:p w:rsidR="007F6E6F" w:rsidRDefault="007F6E6F" w:rsidP="007F6E6F">
      <w:pPr>
        <w:widowControl w:val="0"/>
        <w:autoSpaceDE w:val="0"/>
        <w:autoSpaceDN w:val="0"/>
        <w:adjustRightInd w:val="0"/>
        <w:ind w:firstLine="540"/>
        <w:jc w:val="both"/>
        <w:rPr>
          <w:sz w:val="26"/>
          <w:szCs w:val="26"/>
        </w:rPr>
      </w:pPr>
      <w:r w:rsidRPr="007F1E90">
        <w:rPr>
          <w:sz w:val="26"/>
          <w:szCs w:val="26"/>
        </w:rPr>
        <w:t>7.2.2</w:t>
      </w:r>
      <w:r w:rsidRPr="007F1E90">
        <w:rPr>
          <w:b/>
          <w:sz w:val="26"/>
          <w:szCs w:val="26"/>
        </w:rPr>
        <w:t xml:space="preserve"> АУП, УВП, МОП, педагогический персонал не осуществляющий учебный процесс </w:t>
      </w:r>
      <w:r w:rsidRPr="007F1E90">
        <w:rPr>
          <w:sz w:val="26"/>
          <w:szCs w:val="26"/>
        </w:rPr>
        <w:t>(стоимость балла не фиксированная, стоимость балла общая для одной категории работников по всему округу). Стоимость балла может ежемесячно меняться.</w:t>
      </w:r>
    </w:p>
    <w:p w:rsidR="007F6E6F" w:rsidRPr="007F1E90" w:rsidRDefault="007F6E6F" w:rsidP="007F6E6F">
      <w:pPr>
        <w:widowControl w:val="0"/>
        <w:autoSpaceDE w:val="0"/>
        <w:autoSpaceDN w:val="0"/>
        <w:adjustRightInd w:val="0"/>
        <w:ind w:firstLine="540"/>
        <w:jc w:val="both"/>
        <w:rPr>
          <w:sz w:val="26"/>
          <w:szCs w:val="26"/>
        </w:rPr>
      </w:pP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                                          </w:t>
      </w:r>
      <w:proofErr w:type="spellStart"/>
      <w:r w:rsidRPr="007F1E90">
        <w:rPr>
          <w:b/>
          <w:sz w:val="26"/>
          <w:szCs w:val="26"/>
        </w:rPr>
        <w:t>Стб</w:t>
      </w:r>
      <w:proofErr w:type="spellEnd"/>
      <w:r w:rsidRPr="007F1E90">
        <w:rPr>
          <w:b/>
          <w:sz w:val="26"/>
          <w:szCs w:val="26"/>
        </w:rPr>
        <w:t xml:space="preserve"> = </w:t>
      </w:r>
      <w:proofErr w:type="spellStart"/>
      <w:proofErr w:type="gramStart"/>
      <w:r w:rsidRPr="007F1E90">
        <w:rPr>
          <w:b/>
          <w:sz w:val="26"/>
          <w:szCs w:val="26"/>
        </w:rPr>
        <w:t>Фстм</w:t>
      </w:r>
      <w:proofErr w:type="spellEnd"/>
      <w:r w:rsidRPr="007F1E90">
        <w:rPr>
          <w:b/>
          <w:sz w:val="26"/>
          <w:szCs w:val="26"/>
        </w:rPr>
        <w:t xml:space="preserve"> :</w:t>
      </w:r>
      <w:proofErr w:type="gramEnd"/>
      <w:r w:rsidRPr="007F1E90">
        <w:rPr>
          <w:b/>
          <w:sz w:val="26"/>
          <w:szCs w:val="26"/>
        </w:rPr>
        <w:t xml:space="preserve"> </w:t>
      </w:r>
      <w:proofErr w:type="spellStart"/>
      <w:r w:rsidRPr="007F1E90">
        <w:rPr>
          <w:b/>
          <w:sz w:val="26"/>
          <w:szCs w:val="26"/>
        </w:rPr>
        <w:t>Кбтм</w:t>
      </w:r>
      <w:proofErr w:type="spellEnd"/>
      <w:r w:rsidRPr="007F1E90">
        <w:rPr>
          <w:sz w:val="26"/>
          <w:szCs w:val="26"/>
        </w:rPr>
        <w:t>, где:</w:t>
      </w:r>
    </w:p>
    <w:p w:rsidR="007F6E6F" w:rsidRPr="007F1E90" w:rsidRDefault="007F6E6F" w:rsidP="007F6E6F">
      <w:pPr>
        <w:widowControl w:val="0"/>
        <w:autoSpaceDE w:val="0"/>
        <w:autoSpaceDN w:val="0"/>
        <w:adjustRightInd w:val="0"/>
        <w:ind w:firstLine="540"/>
        <w:jc w:val="both"/>
        <w:rPr>
          <w:sz w:val="26"/>
          <w:szCs w:val="26"/>
        </w:rPr>
      </w:pPr>
    </w:p>
    <w:p w:rsidR="007F6E6F" w:rsidRPr="007F1E90" w:rsidRDefault="007F6E6F" w:rsidP="007F6E6F">
      <w:pPr>
        <w:widowControl w:val="0"/>
        <w:autoSpaceDE w:val="0"/>
        <w:autoSpaceDN w:val="0"/>
        <w:adjustRightInd w:val="0"/>
        <w:jc w:val="both"/>
        <w:rPr>
          <w:sz w:val="26"/>
          <w:szCs w:val="26"/>
        </w:rPr>
      </w:pPr>
      <w:proofErr w:type="spellStart"/>
      <w:r w:rsidRPr="007F1E90">
        <w:rPr>
          <w:b/>
          <w:sz w:val="26"/>
          <w:szCs w:val="26"/>
        </w:rPr>
        <w:t>Стб</w:t>
      </w:r>
      <w:proofErr w:type="spellEnd"/>
      <w:r w:rsidRPr="007F1E90">
        <w:rPr>
          <w:b/>
          <w:sz w:val="26"/>
          <w:szCs w:val="26"/>
        </w:rPr>
        <w:t xml:space="preserve"> -</w:t>
      </w:r>
      <w:r w:rsidRPr="007F1E90">
        <w:rPr>
          <w:sz w:val="26"/>
          <w:szCs w:val="26"/>
        </w:rPr>
        <w:t xml:space="preserve"> стоимость одного балла;</w:t>
      </w:r>
    </w:p>
    <w:p w:rsidR="007F6E6F" w:rsidRPr="007F1E90" w:rsidRDefault="007F6E6F" w:rsidP="007F6E6F">
      <w:pPr>
        <w:widowControl w:val="0"/>
        <w:autoSpaceDE w:val="0"/>
        <w:autoSpaceDN w:val="0"/>
        <w:adjustRightInd w:val="0"/>
        <w:jc w:val="both"/>
        <w:rPr>
          <w:sz w:val="26"/>
          <w:szCs w:val="26"/>
        </w:rPr>
      </w:pPr>
      <w:proofErr w:type="spellStart"/>
      <w:r w:rsidRPr="007F1E90">
        <w:rPr>
          <w:b/>
          <w:sz w:val="26"/>
          <w:szCs w:val="26"/>
        </w:rPr>
        <w:t>Фстм</w:t>
      </w:r>
      <w:proofErr w:type="spellEnd"/>
      <w:r w:rsidRPr="007F1E90">
        <w:rPr>
          <w:b/>
          <w:sz w:val="26"/>
          <w:szCs w:val="26"/>
        </w:rPr>
        <w:t xml:space="preserve"> </w:t>
      </w:r>
      <w:r w:rsidRPr="007F1E90">
        <w:rPr>
          <w:sz w:val="26"/>
          <w:szCs w:val="26"/>
        </w:rPr>
        <w:t>- фонд оплаты труда стимулирующей части в месяц;</w:t>
      </w:r>
    </w:p>
    <w:p w:rsidR="007F6E6F" w:rsidRPr="007F1E90" w:rsidRDefault="007F6E6F" w:rsidP="007F6E6F">
      <w:pPr>
        <w:widowControl w:val="0"/>
        <w:autoSpaceDE w:val="0"/>
        <w:autoSpaceDN w:val="0"/>
        <w:adjustRightInd w:val="0"/>
        <w:jc w:val="both"/>
        <w:rPr>
          <w:sz w:val="26"/>
          <w:szCs w:val="26"/>
        </w:rPr>
      </w:pPr>
      <w:proofErr w:type="spellStart"/>
      <w:r w:rsidRPr="007F1E90">
        <w:rPr>
          <w:b/>
          <w:sz w:val="26"/>
          <w:szCs w:val="26"/>
        </w:rPr>
        <w:t>Кбтм</w:t>
      </w:r>
      <w:proofErr w:type="spellEnd"/>
      <w:r w:rsidRPr="007F1E90">
        <w:rPr>
          <w:b/>
          <w:sz w:val="26"/>
          <w:szCs w:val="26"/>
        </w:rPr>
        <w:t xml:space="preserve"> </w:t>
      </w:r>
      <w:r w:rsidRPr="007F1E90">
        <w:rPr>
          <w:sz w:val="26"/>
          <w:szCs w:val="26"/>
        </w:rPr>
        <w:t>- общее количество баллов в текущем месяце, набранных работниками.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7.2.1 Стоимость балла может рассчитываться отдельно по категориям.</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7.3. Стимулирующие выплаты (премии) распределяются комиссией Управляющего совета образовательной организации по представлению руководителя образовательной организации и комиссий по премированию филиалов МАОУ Черемшанской СОШ (Первопесьяновская СОШ, Прокуткинская СОШ, Плешковская СОШ, Неволинская ООШ, Мезенская ООШ).</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w:t>
      </w:r>
      <w:proofErr w:type="spellStart"/>
      <w:r w:rsidRPr="007F1E90">
        <w:rPr>
          <w:sz w:val="26"/>
          <w:szCs w:val="26"/>
        </w:rPr>
        <w:t>ФОТб</w:t>
      </w:r>
      <w:proofErr w:type="spellEnd"/>
      <w:r w:rsidRPr="007F1E90">
        <w:rPr>
          <w:sz w:val="26"/>
          <w:szCs w:val="26"/>
        </w:rPr>
        <w:t>), приходящуюся на административно-управленческий персонал, в пределах финансового года.</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7.3.1. Объем стимулирующих средств может меняться в связи с дополнительным выделением денежных средств.</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7.4.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а) качество обучения;</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б) здоровье обучающихся;</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в) воспитание обучающихся.</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7.5. Основанием для премирования работников является приказ директора МАОУ Черемшанская СОШ, изданный </w:t>
      </w:r>
      <w:r w:rsidRPr="007F1E90">
        <w:rPr>
          <w:b/>
          <w:sz w:val="26"/>
          <w:szCs w:val="26"/>
        </w:rPr>
        <w:t>на основании протокола</w:t>
      </w:r>
      <w:r w:rsidRPr="007F1E90">
        <w:rPr>
          <w:sz w:val="26"/>
          <w:szCs w:val="26"/>
        </w:rPr>
        <w:t xml:space="preserve"> решения Управляющего совета МАОУ Черемшанская СОШ и комиссий по премированию филиалов МАОУ Черемшанской СОШ (Первопесьяновская СОШ, Прокуткинская СОШ, Плешковская </w:t>
      </w:r>
      <w:r w:rsidRPr="007F1E90">
        <w:rPr>
          <w:sz w:val="26"/>
          <w:szCs w:val="26"/>
        </w:rPr>
        <w:lastRenderedPageBreak/>
        <w:t xml:space="preserve">СОШ, Неволинская ООШ, Мезенская ООШ). </w:t>
      </w:r>
      <w:r w:rsidRPr="007F1E90">
        <w:rPr>
          <w:b/>
          <w:sz w:val="26"/>
          <w:szCs w:val="26"/>
        </w:rPr>
        <w:t>Приложением к протоколу являются оценочные листы, оформленные по каждому работнику.</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Комиссия Управляющего совета и комиссии по премированию филиалов МАОУ Черемшанская СОШ оценивает деятельность работников за отчетный период по бальной системе исходя из показателей, указанных в </w:t>
      </w:r>
      <w:r w:rsidRPr="007F1E90">
        <w:rPr>
          <w:b/>
          <w:sz w:val="26"/>
          <w:szCs w:val="26"/>
        </w:rPr>
        <w:t>приложении 1</w:t>
      </w:r>
      <w:r w:rsidRPr="007F1E90">
        <w:rPr>
          <w:sz w:val="26"/>
          <w:szCs w:val="26"/>
        </w:rPr>
        <w:t xml:space="preserve">. </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7.6. Работники МАОУ Черемшанская СОШ могут быть не представлены к премированию при невыполнении, либо некачественном выполнении условий, предусмотренные настоящим Положением, а также в случаях выявленных нарушений законодательства уполномоченными органами.</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7.7. Премирование работников может осуществляться за выполнение особо важного и трудного задания.</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7.8. Премирование в летний период осуществляется по критериям, характеризующим результаты деятельности МАОУ Черемшанская СОШ именно в летний период (организация летнего отдыха, подготовка учреждения к началу учебного года и т.д.)</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 xml:space="preserve">7.9. Работникам, проработавшим неполный расчетный период, начисление премии производится за фактически отработанное время. </w:t>
      </w:r>
    </w:p>
    <w:p w:rsidR="007F6E6F" w:rsidRPr="007F1E90" w:rsidRDefault="007F6E6F" w:rsidP="007F6E6F">
      <w:pPr>
        <w:widowControl w:val="0"/>
        <w:autoSpaceDE w:val="0"/>
        <w:autoSpaceDN w:val="0"/>
        <w:adjustRightInd w:val="0"/>
        <w:ind w:firstLine="540"/>
        <w:jc w:val="both"/>
        <w:rPr>
          <w:sz w:val="26"/>
          <w:szCs w:val="26"/>
        </w:rPr>
      </w:pPr>
      <w:r w:rsidRPr="007F1E90">
        <w:rPr>
          <w:sz w:val="26"/>
          <w:szCs w:val="26"/>
        </w:rPr>
        <w:t>7.10. Премирование педагогических работников, учебно-вспомогательного персонала, обслуживающего персонала, работников бухгалтерии и административно-управленческого персонала осуществляется по следующим показателям:</w:t>
      </w:r>
    </w:p>
    <w:p w:rsidR="007F6E6F" w:rsidRPr="007F1E90" w:rsidRDefault="007F6E6F" w:rsidP="007F6E6F">
      <w:pPr>
        <w:jc w:val="right"/>
        <w:rPr>
          <w:sz w:val="26"/>
          <w:szCs w:val="26"/>
        </w:rPr>
      </w:pPr>
    </w:p>
    <w:p w:rsidR="007F6E6F" w:rsidRPr="007F1E90" w:rsidRDefault="007F6E6F" w:rsidP="007F6E6F">
      <w:pPr>
        <w:widowControl w:val="0"/>
        <w:autoSpaceDE w:val="0"/>
        <w:autoSpaceDN w:val="0"/>
        <w:adjustRightInd w:val="0"/>
        <w:ind w:firstLine="540"/>
        <w:jc w:val="right"/>
        <w:rPr>
          <w:b/>
          <w:sz w:val="26"/>
          <w:szCs w:val="26"/>
        </w:rPr>
      </w:pPr>
      <w:r w:rsidRPr="007F1E90">
        <w:rPr>
          <w:b/>
          <w:sz w:val="26"/>
          <w:szCs w:val="26"/>
        </w:rPr>
        <w:t xml:space="preserve"> Приложение 1</w:t>
      </w:r>
    </w:p>
    <w:p w:rsidR="007F6E6F" w:rsidRPr="007F1E90" w:rsidRDefault="007F6E6F" w:rsidP="007F6E6F">
      <w:pPr>
        <w:widowControl w:val="0"/>
        <w:autoSpaceDE w:val="0"/>
        <w:autoSpaceDN w:val="0"/>
        <w:adjustRightInd w:val="0"/>
        <w:ind w:left="540"/>
        <w:jc w:val="center"/>
        <w:rPr>
          <w:b/>
          <w:sz w:val="26"/>
          <w:szCs w:val="26"/>
        </w:rPr>
      </w:pPr>
      <w:r w:rsidRPr="007F1E90">
        <w:rPr>
          <w:b/>
          <w:sz w:val="26"/>
          <w:szCs w:val="26"/>
        </w:rPr>
        <w:t>Премирование педагогических работников, АУП, УВП, МОП, осуществляется по следующим показателям:</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6"/>
        <w:gridCol w:w="2692"/>
        <w:gridCol w:w="1615"/>
        <w:gridCol w:w="260"/>
        <w:gridCol w:w="1423"/>
      </w:tblGrid>
      <w:tr w:rsidR="007F6E6F" w:rsidRPr="008350C9" w:rsidTr="007F6E6F">
        <w:trPr>
          <w:trHeight w:val="315"/>
          <w:jc w:val="center"/>
        </w:trPr>
        <w:tc>
          <w:tcPr>
            <w:tcW w:w="9776" w:type="dxa"/>
            <w:gridSpan w:val="5"/>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Заведующий филиалом </w:t>
            </w:r>
          </w:p>
        </w:tc>
      </w:tr>
      <w:tr w:rsidR="007F6E6F" w:rsidRPr="008350C9" w:rsidTr="007F6E6F">
        <w:trPr>
          <w:trHeight w:val="463"/>
          <w:jc w:val="center"/>
        </w:trPr>
        <w:tc>
          <w:tcPr>
            <w:tcW w:w="8093" w:type="dxa"/>
            <w:gridSpan w:val="3"/>
            <w:shd w:val="clear" w:color="auto" w:fill="auto"/>
            <w:vAlign w:val="center"/>
            <w:hideMark/>
          </w:tcPr>
          <w:p w:rsidR="007F6E6F" w:rsidRPr="008350C9" w:rsidRDefault="007F6E6F" w:rsidP="007F6E6F">
            <w:pPr>
              <w:jc w:val="center"/>
              <w:rPr>
                <w:b/>
                <w:bCs/>
                <w:sz w:val="22"/>
                <w:szCs w:val="22"/>
              </w:rPr>
            </w:pPr>
            <w:r w:rsidRPr="008350C9">
              <w:rPr>
                <w:b/>
                <w:bCs/>
                <w:sz w:val="22"/>
                <w:szCs w:val="22"/>
              </w:rPr>
              <w:t>Показатели</w:t>
            </w:r>
          </w:p>
        </w:tc>
        <w:tc>
          <w:tcPr>
            <w:tcW w:w="1683" w:type="dxa"/>
            <w:gridSpan w:val="2"/>
            <w:shd w:val="clear" w:color="auto" w:fill="auto"/>
            <w:vAlign w:val="center"/>
            <w:hideMark/>
          </w:tcPr>
          <w:p w:rsidR="007F6E6F" w:rsidRPr="008350C9" w:rsidRDefault="007F6E6F" w:rsidP="007F6E6F">
            <w:pPr>
              <w:jc w:val="center"/>
              <w:rPr>
                <w:b/>
                <w:bCs/>
                <w:sz w:val="22"/>
                <w:szCs w:val="22"/>
              </w:rPr>
            </w:pPr>
            <w:r w:rsidRPr="008350C9">
              <w:rPr>
                <w:b/>
                <w:bCs/>
                <w:sz w:val="22"/>
                <w:szCs w:val="22"/>
              </w:rPr>
              <w:t>Максимальное число баллов</w:t>
            </w:r>
          </w:p>
        </w:tc>
      </w:tr>
      <w:tr w:rsidR="007F6E6F" w:rsidRPr="008350C9" w:rsidTr="007F6E6F">
        <w:trPr>
          <w:trHeight w:val="968"/>
          <w:jc w:val="center"/>
        </w:trPr>
        <w:tc>
          <w:tcPr>
            <w:tcW w:w="9776" w:type="dxa"/>
            <w:gridSpan w:val="5"/>
            <w:shd w:val="clear" w:color="000000" w:fill="auto"/>
            <w:vAlign w:val="center"/>
            <w:hideMark/>
          </w:tcPr>
          <w:p w:rsidR="007F6E6F" w:rsidRPr="008350C9" w:rsidRDefault="007F6E6F" w:rsidP="007F6E6F">
            <w:pPr>
              <w:jc w:val="center"/>
              <w:rPr>
                <w:b/>
                <w:bCs/>
                <w:sz w:val="22"/>
                <w:szCs w:val="22"/>
              </w:rPr>
            </w:pPr>
            <w:r w:rsidRPr="008350C9">
              <w:rPr>
                <w:b/>
                <w:bCs/>
                <w:sz w:val="22"/>
                <w:szCs w:val="22"/>
              </w:rPr>
              <w:t>1.      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r>
      <w:tr w:rsidR="007F6E6F" w:rsidRPr="008350C9" w:rsidTr="007F6E6F">
        <w:trPr>
          <w:trHeight w:val="42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Эффективное использование современного учебно-наглядного оборудования в образовательном процессе</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30"/>
          <w:jc w:val="center"/>
        </w:trPr>
        <w:tc>
          <w:tcPr>
            <w:tcW w:w="6478" w:type="dxa"/>
            <w:gridSpan w:val="2"/>
            <w:vMerge/>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908"/>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0"/>
                <w:szCs w:val="22"/>
              </w:rPr>
              <w:t>Да (наличие</w:t>
            </w:r>
            <w:r>
              <w:rPr>
                <w:sz w:val="20"/>
                <w:szCs w:val="22"/>
              </w:rPr>
              <w:t xml:space="preserve"> </w:t>
            </w:r>
            <w:r w:rsidRPr="008350C9">
              <w:rPr>
                <w:sz w:val="20"/>
                <w:szCs w:val="22"/>
              </w:rPr>
              <w:t>отчетной документации)</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30"/>
          <w:jc w:val="center"/>
        </w:trPr>
        <w:tc>
          <w:tcPr>
            <w:tcW w:w="6478" w:type="dxa"/>
            <w:gridSpan w:val="2"/>
            <w:vMerge/>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15"/>
          <w:jc w:val="center"/>
        </w:trPr>
        <w:tc>
          <w:tcPr>
            <w:tcW w:w="6478" w:type="dxa"/>
            <w:gridSpan w:val="2"/>
            <w:vMerge w:val="restart"/>
            <w:shd w:val="clear" w:color="auto" w:fill="auto"/>
            <w:vAlign w:val="center"/>
            <w:hideMark/>
          </w:tcPr>
          <w:p w:rsidR="007F6E6F" w:rsidRPr="008350C9" w:rsidRDefault="007F6E6F" w:rsidP="007F6E6F">
            <w:pPr>
              <w:jc w:val="both"/>
              <w:rPr>
                <w:color w:val="FF0000"/>
                <w:sz w:val="22"/>
                <w:szCs w:val="22"/>
              </w:rPr>
            </w:pPr>
            <w:r w:rsidRPr="008350C9">
              <w:rPr>
                <w:sz w:val="22"/>
                <w:szCs w:val="22"/>
              </w:rPr>
              <w:t>Обеспечение условий для сохранения здоровья обучающихся и работников</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30"/>
          <w:jc w:val="center"/>
        </w:trPr>
        <w:tc>
          <w:tcPr>
            <w:tcW w:w="6478" w:type="dxa"/>
            <w:gridSpan w:val="2"/>
            <w:vMerge/>
            <w:vAlign w:val="center"/>
            <w:hideMark/>
          </w:tcPr>
          <w:p w:rsidR="007F6E6F" w:rsidRPr="008350C9" w:rsidRDefault="007F6E6F" w:rsidP="007F6E6F">
            <w:pPr>
              <w:jc w:val="both"/>
              <w:rPr>
                <w:color w:val="FF0000"/>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ошибок и необъективных данных в справках, отчетах и других документах</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сохранности находящихся в использовании материальных ценностей</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99"/>
          <w:jc w:val="center"/>
        </w:trPr>
        <w:tc>
          <w:tcPr>
            <w:tcW w:w="6478" w:type="dxa"/>
            <w:gridSpan w:val="2"/>
            <w:vMerge w:val="restart"/>
            <w:shd w:val="clear" w:color="auto" w:fill="auto"/>
            <w:vAlign w:val="center"/>
            <w:hideMark/>
          </w:tcPr>
          <w:p w:rsidR="007F6E6F" w:rsidRPr="008350C9" w:rsidRDefault="007F6E6F" w:rsidP="007F6E6F">
            <w:pPr>
              <w:jc w:val="both"/>
              <w:rPr>
                <w:color w:val="FF0000"/>
                <w:sz w:val="22"/>
                <w:szCs w:val="22"/>
              </w:rPr>
            </w:pPr>
            <w:r w:rsidRPr="008350C9">
              <w:rPr>
                <w:sz w:val="22"/>
                <w:szCs w:val="22"/>
              </w:rPr>
              <w:t>Работа по оформлению школы</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30"/>
          <w:jc w:val="center"/>
        </w:trPr>
        <w:tc>
          <w:tcPr>
            <w:tcW w:w="6478" w:type="dxa"/>
            <w:gridSpan w:val="2"/>
            <w:vMerge/>
            <w:tcBorders>
              <w:bottom w:val="single" w:sz="4" w:space="0" w:color="auto"/>
            </w:tcBorders>
            <w:vAlign w:val="center"/>
            <w:hideMark/>
          </w:tcPr>
          <w:p w:rsidR="007F6E6F" w:rsidRPr="008350C9" w:rsidRDefault="007F6E6F" w:rsidP="007F6E6F">
            <w:pPr>
              <w:jc w:val="both"/>
              <w:rPr>
                <w:color w:val="FF0000"/>
                <w:sz w:val="22"/>
                <w:szCs w:val="22"/>
              </w:rPr>
            </w:pPr>
          </w:p>
        </w:tc>
        <w:tc>
          <w:tcPr>
            <w:tcW w:w="1875" w:type="dxa"/>
            <w:gridSpan w:val="2"/>
            <w:tcBorders>
              <w:bottom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tcBorders>
              <w:bottom w:val="single" w:sz="4" w:space="0" w:color="auto"/>
            </w:tcBorders>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5"/>
          <w:jc w:val="center"/>
        </w:trPr>
        <w:tc>
          <w:tcPr>
            <w:tcW w:w="6478" w:type="dxa"/>
            <w:gridSpan w:val="2"/>
            <w:vMerge w:val="restart"/>
            <w:shd w:val="clear" w:color="auto" w:fill="auto"/>
            <w:vAlign w:val="center"/>
            <w:hideMark/>
          </w:tcPr>
          <w:p w:rsidR="007F6E6F" w:rsidRPr="008350C9" w:rsidRDefault="007F6E6F" w:rsidP="007F6E6F">
            <w:pPr>
              <w:jc w:val="both"/>
              <w:rPr>
                <w:color w:val="FF0000"/>
                <w:sz w:val="22"/>
                <w:szCs w:val="22"/>
              </w:rPr>
            </w:pPr>
            <w:r w:rsidRPr="008350C9">
              <w:rPr>
                <w:sz w:val="22"/>
                <w:szCs w:val="22"/>
              </w:rPr>
              <w:t>Добросовестное исполнение должностных обязанностей и правил внутреннего трудового распорядка</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71"/>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6"/>
          <w:jc w:val="center"/>
        </w:trPr>
        <w:tc>
          <w:tcPr>
            <w:tcW w:w="6478" w:type="dxa"/>
            <w:gridSpan w:val="2"/>
            <w:vMerge w:val="restart"/>
            <w:shd w:val="clear" w:color="auto" w:fill="auto"/>
            <w:vAlign w:val="center"/>
            <w:hideMark/>
          </w:tcPr>
          <w:p w:rsidR="007F6E6F" w:rsidRPr="008350C9" w:rsidRDefault="007F6E6F" w:rsidP="007F6E6F">
            <w:pPr>
              <w:jc w:val="both"/>
              <w:rPr>
                <w:color w:val="FF0000"/>
                <w:sz w:val="22"/>
                <w:szCs w:val="22"/>
              </w:rPr>
            </w:pPr>
            <w:r w:rsidRPr="008350C9">
              <w:rPr>
                <w:sz w:val="22"/>
                <w:szCs w:val="22"/>
              </w:rPr>
              <w:lastRenderedPageBreak/>
              <w:t>Соблюдение сроков исполнения постановлений, распоряжений, приказов</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65"/>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1"/>
          <w:jc w:val="center"/>
        </w:trPr>
        <w:tc>
          <w:tcPr>
            <w:tcW w:w="6478" w:type="dxa"/>
            <w:gridSpan w:val="2"/>
            <w:vMerge w:val="restart"/>
            <w:shd w:val="clear" w:color="auto" w:fill="auto"/>
            <w:hideMark/>
          </w:tcPr>
          <w:p w:rsidR="007F6E6F" w:rsidRPr="008350C9" w:rsidRDefault="007F6E6F" w:rsidP="007F6E6F">
            <w:pPr>
              <w:jc w:val="both"/>
              <w:rPr>
                <w:sz w:val="22"/>
                <w:szCs w:val="22"/>
              </w:rPr>
            </w:pPr>
            <w:r w:rsidRPr="008350C9">
              <w:rPr>
                <w:sz w:val="22"/>
                <w:szCs w:val="22"/>
              </w:rPr>
              <w:t>Своевременное предоставление информации на официальный сайт школы</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419"/>
          <w:jc w:val="center"/>
        </w:trPr>
        <w:tc>
          <w:tcPr>
            <w:tcW w:w="6478" w:type="dxa"/>
            <w:gridSpan w:val="2"/>
            <w:vMerge/>
            <w:shd w:val="clear" w:color="auto" w:fill="auto"/>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69"/>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Работа по охране труда, ТБ, антитерроризму, пожарной безопасности</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415"/>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65"/>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неудовлетворительных оценок по итогам ГИА</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83"/>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7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Эффективное участие родителей в жизни школы</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77"/>
          <w:jc w:val="center"/>
        </w:trPr>
        <w:tc>
          <w:tcPr>
            <w:tcW w:w="6478" w:type="dxa"/>
            <w:gridSpan w:val="2"/>
            <w:vMerge/>
            <w:shd w:val="clear" w:color="auto" w:fill="auto"/>
            <w:vAlign w:val="center"/>
            <w:hideMark/>
          </w:tcPr>
          <w:p w:rsidR="007F6E6F" w:rsidRPr="008350C9" w:rsidRDefault="007F6E6F" w:rsidP="007F6E6F">
            <w:pPr>
              <w:jc w:val="center"/>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7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Создание благоприятного психологического микроклимата в коллективе</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77"/>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7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Активное участие в методической работе (проведение на базе ОУ конференций, семинаров, совещаний)</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77"/>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7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За высокую организацию дежурства по школам пед. работников и учащихся</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77"/>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За 100% показатели заполнения АИС «Электронная школа»</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предпрофильного и профильного обучения</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64"/>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За обеспечение санитарно-гигиенических условий</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28"/>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Высокий уровень организации и проведения итоговой и промежуточной аттестации учащихся</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28"/>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3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Качественная организация работы органов школьного самоуправления (педагогический совет, органы ученического самоуправления)</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92"/>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19"/>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Эффективная реализация программы развития школы, её образовательной программы, функционирование воспитательной системы школы</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77"/>
          <w:jc w:val="center"/>
        </w:trPr>
        <w:tc>
          <w:tcPr>
            <w:tcW w:w="6478" w:type="dxa"/>
            <w:gridSpan w:val="2"/>
            <w:vMerge/>
            <w:shd w:val="clear" w:color="auto" w:fill="auto"/>
            <w:vAlign w:val="center"/>
            <w:hideMark/>
          </w:tcPr>
          <w:p w:rsidR="007F6E6F" w:rsidRPr="008350C9" w:rsidRDefault="007F6E6F" w:rsidP="007F6E6F">
            <w:pPr>
              <w:jc w:val="center"/>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700"/>
          <w:jc w:val="center"/>
        </w:trPr>
        <w:tc>
          <w:tcPr>
            <w:tcW w:w="9776" w:type="dxa"/>
            <w:gridSpan w:val="5"/>
            <w:shd w:val="clear" w:color="auto" w:fill="auto"/>
            <w:vAlign w:val="center"/>
            <w:hideMark/>
          </w:tcPr>
          <w:p w:rsidR="007F6E6F" w:rsidRPr="008350C9" w:rsidRDefault="007F6E6F" w:rsidP="007F6E6F">
            <w:pPr>
              <w:ind w:left="2061"/>
              <w:jc w:val="center"/>
              <w:rPr>
                <w:b/>
                <w:sz w:val="22"/>
                <w:szCs w:val="22"/>
              </w:rPr>
            </w:pPr>
            <w:r w:rsidRPr="008350C9">
              <w:rPr>
                <w:b/>
                <w:sz w:val="22"/>
                <w:szCs w:val="22"/>
              </w:rPr>
              <w:t>2.Эффективность работы по достижению результатов нового качества</w:t>
            </w:r>
          </w:p>
        </w:tc>
      </w:tr>
      <w:tr w:rsidR="007F6E6F" w:rsidRPr="008350C9" w:rsidTr="007F6E6F">
        <w:trPr>
          <w:trHeight w:val="700"/>
          <w:jc w:val="center"/>
        </w:trPr>
        <w:tc>
          <w:tcPr>
            <w:tcW w:w="378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Результативность обучающихся при прохождении индивидуальных образовательных маршрутов (одаренные дети, дети, состоящие на всех видах учета)</w:t>
            </w:r>
          </w:p>
        </w:tc>
        <w:tc>
          <w:tcPr>
            <w:tcW w:w="2692"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реализующих индивидуальные учебные планы</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3% и более</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510"/>
          <w:jc w:val="center"/>
        </w:trPr>
        <w:tc>
          <w:tcPr>
            <w:tcW w:w="3786" w:type="dxa"/>
            <w:vMerge/>
            <w:vAlign w:val="center"/>
            <w:hideMark/>
          </w:tcPr>
          <w:p w:rsidR="007F6E6F" w:rsidRPr="008350C9" w:rsidRDefault="007F6E6F" w:rsidP="007F6E6F">
            <w:pPr>
              <w:jc w:val="both"/>
              <w:rPr>
                <w:sz w:val="22"/>
                <w:szCs w:val="22"/>
              </w:rPr>
            </w:pPr>
          </w:p>
        </w:tc>
        <w:tc>
          <w:tcPr>
            <w:tcW w:w="2692" w:type="dxa"/>
            <w:vMerge/>
            <w:vAlign w:val="center"/>
            <w:hideMark/>
          </w:tcPr>
          <w:p w:rsidR="007F6E6F" w:rsidRPr="008350C9" w:rsidRDefault="007F6E6F" w:rsidP="007F6E6F">
            <w:pPr>
              <w:jc w:val="center"/>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Менее 3%</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068"/>
          <w:jc w:val="center"/>
        </w:trPr>
        <w:tc>
          <w:tcPr>
            <w:tcW w:w="378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работы Научного общества учащихся, привлечение педагогов и учащихся к проектной, олимпиадной и исследовательской деятельности.</w:t>
            </w:r>
          </w:p>
        </w:tc>
        <w:tc>
          <w:tcPr>
            <w:tcW w:w="4567"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 (наличие отчетной документации)</w:t>
            </w:r>
          </w:p>
        </w:tc>
        <w:tc>
          <w:tcPr>
            <w:tcW w:w="1423"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30"/>
          <w:jc w:val="center"/>
        </w:trPr>
        <w:tc>
          <w:tcPr>
            <w:tcW w:w="3786" w:type="dxa"/>
            <w:vMerge/>
            <w:tcBorders>
              <w:bottom w:val="single" w:sz="4" w:space="0" w:color="auto"/>
            </w:tcBorders>
            <w:vAlign w:val="center"/>
            <w:hideMark/>
          </w:tcPr>
          <w:p w:rsidR="007F6E6F" w:rsidRPr="008350C9" w:rsidRDefault="007F6E6F" w:rsidP="007F6E6F">
            <w:pPr>
              <w:jc w:val="center"/>
              <w:rPr>
                <w:color w:val="FF0000"/>
                <w:sz w:val="22"/>
                <w:szCs w:val="22"/>
              </w:rPr>
            </w:pPr>
          </w:p>
        </w:tc>
        <w:tc>
          <w:tcPr>
            <w:tcW w:w="4567" w:type="dxa"/>
            <w:gridSpan w:val="3"/>
            <w:tcBorders>
              <w:bottom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23" w:type="dxa"/>
            <w:tcBorders>
              <w:bottom w:val="single" w:sz="4" w:space="0" w:color="auto"/>
            </w:tcBorders>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jc w:val="center"/>
        <w:rPr>
          <w:b/>
          <w:color w:val="FF0000"/>
          <w:sz w:val="22"/>
          <w:szCs w:val="22"/>
        </w:rPr>
      </w:pPr>
    </w:p>
    <w:p w:rsidR="007F6E6F" w:rsidRPr="008350C9" w:rsidRDefault="007F6E6F" w:rsidP="007F6E6F">
      <w:pPr>
        <w:widowControl w:val="0"/>
        <w:autoSpaceDE w:val="0"/>
        <w:autoSpaceDN w:val="0"/>
        <w:adjustRightInd w:val="0"/>
        <w:jc w:val="center"/>
        <w:rPr>
          <w:b/>
          <w:color w:val="FF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2692"/>
        <w:gridCol w:w="1630"/>
        <w:gridCol w:w="245"/>
        <w:gridCol w:w="15"/>
        <w:gridCol w:w="1550"/>
      </w:tblGrid>
      <w:tr w:rsidR="007F6E6F" w:rsidRPr="008350C9" w:rsidTr="007F6E6F">
        <w:trPr>
          <w:trHeight w:val="315"/>
          <w:jc w:val="center"/>
        </w:trPr>
        <w:tc>
          <w:tcPr>
            <w:tcW w:w="9918" w:type="dxa"/>
            <w:gridSpan w:val="6"/>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Заместитель директора </w:t>
            </w:r>
          </w:p>
        </w:tc>
      </w:tr>
      <w:tr w:rsidR="007F6E6F" w:rsidRPr="008350C9" w:rsidTr="007F6E6F">
        <w:trPr>
          <w:trHeight w:val="463"/>
          <w:jc w:val="center"/>
        </w:trPr>
        <w:tc>
          <w:tcPr>
            <w:tcW w:w="8108" w:type="dxa"/>
            <w:gridSpan w:val="3"/>
            <w:shd w:val="clear" w:color="auto" w:fill="auto"/>
            <w:vAlign w:val="center"/>
            <w:hideMark/>
          </w:tcPr>
          <w:p w:rsidR="007F6E6F" w:rsidRPr="008350C9" w:rsidRDefault="007F6E6F" w:rsidP="007F6E6F">
            <w:pPr>
              <w:jc w:val="center"/>
              <w:rPr>
                <w:b/>
                <w:bCs/>
                <w:sz w:val="22"/>
                <w:szCs w:val="22"/>
              </w:rPr>
            </w:pPr>
          </w:p>
          <w:p w:rsidR="007F6E6F" w:rsidRPr="008350C9" w:rsidRDefault="007F6E6F" w:rsidP="007F6E6F">
            <w:pPr>
              <w:jc w:val="center"/>
              <w:rPr>
                <w:b/>
                <w:bCs/>
                <w:sz w:val="22"/>
                <w:szCs w:val="22"/>
              </w:rPr>
            </w:pPr>
            <w:r w:rsidRPr="008350C9">
              <w:rPr>
                <w:b/>
                <w:bCs/>
                <w:sz w:val="22"/>
                <w:szCs w:val="22"/>
              </w:rPr>
              <w:t>Показатели</w:t>
            </w:r>
          </w:p>
        </w:tc>
        <w:tc>
          <w:tcPr>
            <w:tcW w:w="1810" w:type="dxa"/>
            <w:gridSpan w:val="3"/>
            <w:shd w:val="clear" w:color="auto" w:fill="auto"/>
            <w:vAlign w:val="center"/>
            <w:hideMark/>
          </w:tcPr>
          <w:p w:rsidR="007F6E6F" w:rsidRPr="008350C9" w:rsidRDefault="007F6E6F" w:rsidP="007F6E6F">
            <w:pPr>
              <w:jc w:val="center"/>
              <w:rPr>
                <w:b/>
                <w:bCs/>
                <w:sz w:val="22"/>
                <w:szCs w:val="22"/>
              </w:rPr>
            </w:pPr>
            <w:r w:rsidRPr="008350C9">
              <w:rPr>
                <w:b/>
                <w:bCs/>
                <w:sz w:val="22"/>
                <w:szCs w:val="22"/>
              </w:rPr>
              <w:t>Максимальное число баллов</w:t>
            </w:r>
          </w:p>
        </w:tc>
      </w:tr>
      <w:tr w:rsidR="007F6E6F" w:rsidRPr="008350C9" w:rsidTr="007F6E6F">
        <w:trPr>
          <w:trHeight w:val="968"/>
          <w:jc w:val="center"/>
        </w:trPr>
        <w:tc>
          <w:tcPr>
            <w:tcW w:w="9918" w:type="dxa"/>
            <w:gridSpan w:val="6"/>
            <w:shd w:val="clear" w:color="000000" w:fill="auto"/>
            <w:vAlign w:val="center"/>
            <w:hideMark/>
          </w:tcPr>
          <w:p w:rsidR="007F6E6F" w:rsidRPr="008350C9" w:rsidRDefault="007F6E6F" w:rsidP="007F6E6F">
            <w:pPr>
              <w:jc w:val="center"/>
              <w:rPr>
                <w:b/>
                <w:bCs/>
                <w:sz w:val="22"/>
                <w:szCs w:val="22"/>
              </w:rPr>
            </w:pPr>
            <w:r w:rsidRPr="008350C9">
              <w:rPr>
                <w:b/>
                <w:bCs/>
                <w:sz w:val="22"/>
                <w:szCs w:val="22"/>
              </w:rPr>
              <w:t>1.      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r>
      <w:tr w:rsidR="007F6E6F" w:rsidRPr="008350C9" w:rsidTr="007F6E6F">
        <w:trPr>
          <w:trHeight w:val="42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Эффективное использование современного учебно-наглядного оборудования в образовательном процессе</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30"/>
          <w:jc w:val="center"/>
        </w:trPr>
        <w:tc>
          <w:tcPr>
            <w:tcW w:w="6478" w:type="dxa"/>
            <w:gridSpan w:val="2"/>
            <w:vMerge/>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7"/>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Создание условий для организации учебно-воспитательного процесса</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30"/>
          <w:jc w:val="center"/>
        </w:trPr>
        <w:tc>
          <w:tcPr>
            <w:tcW w:w="6478" w:type="dxa"/>
            <w:gridSpan w:val="2"/>
            <w:vMerge/>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3"/>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сроков предоставления и качественное исполнение документов</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30"/>
          <w:jc w:val="center"/>
        </w:trPr>
        <w:tc>
          <w:tcPr>
            <w:tcW w:w="6478" w:type="dxa"/>
            <w:gridSpan w:val="2"/>
            <w:vMerge/>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ошибок и необъективных данных в справках, отчетах и других документах</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сохранности находящихся в использовании материальных ценностей</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Добросовестное исполнение должностных обязанностей и правил внутреннего трудового распорядка</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center"/>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сроков исполнения постановлений, распоряжений, приказов</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Своевременное предоставление информации на официальный сайт школы</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Стабильное посещение уроков молодых специалистов, аттестующихся педагогов и ВШК</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Эффективное участие родителей в жизни школы</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Создание благоприятного психологического микроклимата в коллективе</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100% охват обязательным образованием обучающихся, проживающих на территории</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Активное участие в методической работе (проведение на базе ОУ конференций, семинаров, совещаний)</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Эффективная организация внутришкольного контроля учебно-воспитательного процесса в школе</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Эффективная деятельность по сохранению контингента обучающихся</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Создание оптимальных условий для профессионального роста педагогов</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6"/>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86"/>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Результативность участия в конкурсах, смотрах, фестивалях, соревнованиях</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 xml:space="preserve">Школьный </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85"/>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Муниципальный</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5</w:t>
            </w:r>
          </w:p>
        </w:tc>
      </w:tr>
      <w:tr w:rsidR="007F6E6F" w:rsidRPr="008350C9" w:rsidTr="007F6E6F">
        <w:trPr>
          <w:trHeight w:val="85"/>
          <w:jc w:val="center"/>
        </w:trPr>
        <w:tc>
          <w:tcPr>
            <w:tcW w:w="6478" w:type="dxa"/>
            <w:gridSpan w:val="2"/>
            <w:vMerge/>
            <w:shd w:val="clear" w:color="auto" w:fill="auto"/>
            <w:vAlign w:val="center"/>
            <w:hideMark/>
          </w:tcPr>
          <w:p w:rsidR="007F6E6F" w:rsidRPr="008350C9" w:rsidRDefault="007F6E6F" w:rsidP="007F6E6F">
            <w:pPr>
              <w:jc w:val="both"/>
              <w:rPr>
                <w:sz w:val="22"/>
                <w:szCs w:val="22"/>
              </w:rPr>
            </w:pP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Областной</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10</w:t>
            </w:r>
          </w:p>
        </w:tc>
      </w:tr>
      <w:tr w:rsidR="007F6E6F" w:rsidRPr="008350C9" w:rsidTr="007F6E6F">
        <w:trPr>
          <w:trHeight w:val="329"/>
          <w:jc w:val="center"/>
        </w:trPr>
        <w:tc>
          <w:tcPr>
            <w:tcW w:w="6478"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обоснованных жалоб родителей и замечаний руководителя учреждения</w:t>
            </w:r>
          </w:p>
        </w:tc>
        <w:tc>
          <w:tcPr>
            <w:tcW w:w="1890"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5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30"/>
          <w:jc w:val="center"/>
        </w:trPr>
        <w:tc>
          <w:tcPr>
            <w:tcW w:w="6478" w:type="dxa"/>
            <w:gridSpan w:val="2"/>
            <w:vMerge/>
            <w:tcBorders>
              <w:bottom w:val="single" w:sz="4" w:space="0" w:color="auto"/>
            </w:tcBorders>
            <w:vAlign w:val="center"/>
            <w:hideMark/>
          </w:tcPr>
          <w:p w:rsidR="007F6E6F" w:rsidRPr="008350C9" w:rsidRDefault="007F6E6F" w:rsidP="007F6E6F">
            <w:pPr>
              <w:rPr>
                <w:sz w:val="22"/>
                <w:szCs w:val="22"/>
              </w:rPr>
            </w:pPr>
          </w:p>
        </w:tc>
        <w:tc>
          <w:tcPr>
            <w:tcW w:w="1890" w:type="dxa"/>
            <w:gridSpan w:val="3"/>
            <w:tcBorders>
              <w:bottom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50" w:type="dxa"/>
            <w:tcBorders>
              <w:bottom w:val="single" w:sz="4" w:space="0" w:color="auto"/>
            </w:tcBorders>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700"/>
          <w:jc w:val="center"/>
        </w:trPr>
        <w:tc>
          <w:tcPr>
            <w:tcW w:w="9918" w:type="dxa"/>
            <w:gridSpan w:val="6"/>
            <w:shd w:val="clear" w:color="auto" w:fill="auto"/>
            <w:vAlign w:val="center"/>
            <w:hideMark/>
          </w:tcPr>
          <w:p w:rsidR="007F6E6F" w:rsidRPr="008350C9" w:rsidRDefault="007F6E6F" w:rsidP="007F6E6F">
            <w:pPr>
              <w:ind w:left="2061"/>
              <w:jc w:val="center"/>
              <w:rPr>
                <w:b/>
                <w:sz w:val="22"/>
                <w:szCs w:val="22"/>
              </w:rPr>
            </w:pPr>
            <w:r w:rsidRPr="008350C9">
              <w:rPr>
                <w:b/>
                <w:sz w:val="22"/>
                <w:szCs w:val="22"/>
              </w:rPr>
              <w:t>2.Эффективность работы по достижению результатов нового качества</w:t>
            </w:r>
          </w:p>
        </w:tc>
      </w:tr>
      <w:tr w:rsidR="007F6E6F" w:rsidRPr="008350C9" w:rsidTr="007F6E6F">
        <w:trPr>
          <w:trHeight w:val="700"/>
          <w:jc w:val="center"/>
        </w:trPr>
        <w:tc>
          <w:tcPr>
            <w:tcW w:w="378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Результативность обучающихся при прохождении индивидуальных образовательных маршрутов (одаренные дети, дети, состоящие на всех видах учета)</w:t>
            </w:r>
          </w:p>
        </w:tc>
        <w:tc>
          <w:tcPr>
            <w:tcW w:w="2692"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реализующих индивидуальные учебные планы</w:t>
            </w: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3% и более</w:t>
            </w:r>
          </w:p>
        </w:tc>
        <w:tc>
          <w:tcPr>
            <w:tcW w:w="1565"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510"/>
          <w:jc w:val="center"/>
        </w:trPr>
        <w:tc>
          <w:tcPr>
            <w:tcW w:w="3786" w:type="dxa"/>
            <w:vMerge/>
            <w:vAlign w:val="center"/>
            <w:hideMark/>
          </w:tcPr>
          <w:p w:rsidR="007F6E6F" w:rsidRPr="008350C9" w:rsidRDefault="007F6E6F" w:rsidP="007F6E6F">
            <w:pPr>
              <w:jc w:val="both"/>
              <w:rPr>
                <w:sz w:val="22"/>
                <w:szCs w:val="22"/>
              </w:rPr>
            </w:pPr>
          </w:p>
        </w:tc>
        <w:tc>
          <w:tcPr>
            <w:tcW w:w="2692" w:type="dxa"/>
            <w:vMerge/>
            <w:vAlign w:val="center"/>
            <w:hideMark/>
          </w:tcPr>
          <w:p w:rsidR="007F6E6F" w:rsidRPr="008350C9" w:rsidRDefault="007F6E6F" w:rsidP="007F6E6F">
            <w:pPr>
              <w:jc w:val="center"/>
              <w:rPr>
                <w:sz w:val="22"/>
                <w:szCs w:val="22"/>
              </w:rPr>
            </w:pPr>
          </w:p>
        </w:tc>
        <w:tc>
          <w:tcPr>
            <w:tcW w:w="1875"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Менее 3%</w:t>
            </w:r>
          </w:p>
        </w:tc>
        <w:tc>
          <w:tcPr>
            <w:tcW w:w="1565"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650"/>
          <w:jc w:val="center"/>
        </w:trPr>
        <w:tc>
          <w:tcPr>
            <w:tcW w:w="378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работы Научного общества учащихся, привлечение педагогов и учащихся к проектной, олимпиадной и исследовательской деятельности.</w:t>
            </w:r>
          </w:p>
        </w:tc>
        <w:tc>
          <w:tcPr>
            <w:tcW w:w="4567"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 (наличие отчетной документации)</w:t>
            </w:r>
          </w:p>
        </w:tc>
        <w:tc>
          <w:tcPr>
            <w:tcW w:w="1565"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30"/>
          <w:jc w:val="center"/>
        </w:trPr>
        <w:tc>
          <w:tcPr>
            <w:tcW w:w="3786" w:type="dxa"/>
            <w:vMerge/>
            <w:tcBorders>
              <w:bottom w:val="single" w:sz="4" w:space="0" w:color="auto"/>
            </w:tcBorders>
            <w:vAlign w:val="center"/>
            <w:hideMark/>
          </w:tcPr>
          <w:p w:rsidR="007F6E6F" w:rsidRPr="008350C9" w:rsidRDefault="007F6E6F" w:rsidP="007F6E6F">
            <w:pPr>
              <w:jc w:val="center"/>
              <w:rPr>
                <w:color w:val="FF0000"/>
                <w:sz w:val="22"/>
                <w:szCs w:val="22"/>
              </w:rPr>
            </w:pPr>
          </w:p>
        </w:tc>
        <w:tc>
          <w:tcPr>
            <w:tcW w:w="4567" w:type="dxa"/>
            <w:gridSpan w:val="3"/>
            <w:tcBorders>
              <w:bottom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65" w:type="dxa"/>
            <w:gridSpan w:val="2"/>
            <w:tcBorders>
              <w:bottom w:val="single" w:sz="4" w:space="0" w:color="auto"/>
            </w:tcBorders>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jc w:val="both"/>
        <w:rPr>
          <w:b/>
          <w:color w:val="FF0000"/>
          <w:sz w:val="22"/>
          <w:szCs w:val="22"/>
        </w:rPr>
      </w:pPr>
    </w:p>
    <w:p w:rsidR="007F6E6F" w:rsidRPr="008350C9" w:rsidRDefault="007F6E6F" w:rsidP="007F6E6F">
      <w:pPr>
        <w:widowControl w:val="0"/>
        <w:autoSpaceDE w:val="0"/>
        <w:autoSpaceDN w:val="0"/>
        <w:adjustRightInd w:val="0"/>
        <w:jc w:val="both"/>
        <w:rPr>
          <w:b/>
          <w:color w:val="FF0000"/>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2692"/>
        <w:gridCol w:w="375"/>
        <w:gridCol w:w="1222"/>
        <w:gridCol w:w="668"/>
        <w:gridCol w:w="603"/>
        <w:gridCol w:w="714"/>
      </w:tblGrid>
      <w:tr w:rsidR="007F6E6F" w:rsidRPr="008350C9" w:rsidTr="007F6E6F">
        <w:trPr>
          <w:trHeight w:val="465"/>
          <w:jc w:val="center"/>
        </w:trPr>
        <w:tc>
          <w:tcPr>
            <w:tcW w:w="10060" w:type="dxa"/>
            <w:gridSpan w:val="7"/>
            <w:shd w:val="clear" w:color="auto" w:fill="auto"/>
            <w:vAlign w:val="center"/>
            <w:hideMark/>
          </w:tcPr>
          <w:p w:rsidR="007F6E6F" w:rsidRPr="008350C9" w:rsidRDefault="007F6E6F" w:rsidP="007F6E6F">
            <w:pPr>
              <w:jc w:val="center"/>
              <w:rPr>
                <w:b/>
                <w:bCs/>
                <w:sz w:val="22"/>
                <w:szCs w:val="22"/>
              </w:rPr>
            </w:pPr>
            <w:r w:rsidRPr="008350C9">
              <w:rPr>
                <w:b/>
                <w:bCs/>
                <w:sz w:val="22"/>
                <w:szCs w:val="22"/>
              </w:rPr>
              <w:t xml:space="preserve">Старший методист и методист </w:t>
            </w:r>
          </w:p>
        </w:tc>
      </w:tr>
      <w:tr w:rsidR="007F6E6F" w:rsidRPr="008350C9" w:rsidTr="007F6E6F">
        <w:trPr>
          <w:trHeight w:val="854"/>
          <w:jc w:val="center"/>
        </w:trPr>
        <w:tc>
          <w:tcPr>
            <w:tcW w:w="10060" w:type="dxa"/>
            <w:gridSpan w:val="7"/>
            <w:shd w:val="clear" w:color="auto" w:fill="auto"/>
            <w:vAlign w:val="center"/>
            <w:hideMark/>
          </w:tcPr>
          <w:p w:rsidR="007F6E6F" w:rsidRPr="008350C9" w:rsidRDefault="007F6E6F" w:rsidP="007F6E6F">
            <w:pPr>
              <w:jc w:val="center"/>
              <w:rPr>
                <w:b/>
                <w:bCs/>
                <w:sz w:val="22"/>
                <w:szCs w:val="22"/>
              </w:rPr>
            </w:pPr>
            <w:r w:rsidRPr="008350C9">
              <w:rPr>
                <w:b/>
                <w:bCs/>
                <w:sz w:val="22"/>
                <w:szCs w:val="22"/>
              </w:rPr>
              <w:lastRenderedPageBreak/>
              <w:t>1. 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r>
      <w:tr w:rsidR="007F6E6F" w:rsidRPr="008350C9" w:rsidTr="007F6E6F">
        <w:trPr>
          <w:trHeight w:val="411"/>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Наличие экспериментальной площадки (областного, муниципального уровня)</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сроков предоставления и качественное исполнение документов</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43"/>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ошибок и необъективных данных в справках, отчетах и других документах</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6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сохранности находящихся в использовании материальных ценностей</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6853" w:type="dxa"/>
            <w:gridSpan w:val="3"/>
            <w:vMerge/>
            <w:shd w:val="clear" w:color="auto" w:fill="auto"/>
            <w:vAlign w:val="center"/>
            <w:hideMark/>
          </w:tcPr>
          <w:p w:rsidR="007F6E6F" w:rsidRPr="008350C9" w:rsidRDefault="007F6E6F" w:rsidP="007F6E6F">
            <w:pPr>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ОУ, работников ОУ в профессиональных конкурсах</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45"/>
          <w:jc w:val="center"/>
        </w:trPr>
        <w:tc>
          <w:tcPr>
            <w:tcW w:w="6853" w:type="dxa"/>
            <w:gridSpan w:val="3"/>
            <w:vMerge/>
            <w:shd w:val="clear" w:color="auto" w:fill="auto"/>
            <w:vAlign w:val="center"/>
            <w:hideMark/>
          </w:tcPr>
          <w:p w:rsidR="007F6E6F" w:rsidRPr="008350C9" w:rsidRDefault="007F6E6F" w:rsidP="007F6E6F">
            <w:pPr>
              <w:jc w:val="center"/>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Работа по оформлению школы (оформление стендов)</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24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Добросовестное исполнение должностных обязанностей и правил внутреннего трудового распорядка</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24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Консультационно-методическая работа с родителями (привлечение родителей к мероприятиям)</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4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сроков исполнения постановлений, распоряжений, приказов</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24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5"/>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Своевременное предоставление информации на официальный сайт школы</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245"/>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91"/>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Качество знаний обучающихся, превышающее средне районный показатель</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3"/>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8"/>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неудовлетворительных оценок по итогам ГИА, ВПР, РОКО, др.</w:t>
            </w:r>
            <w:r>
              <w:rPr>
                <w:sz w:val="22"/>
                <w:szCs w:val="22"/>
              </w:rPr>
              <w:t xml:space="preserve"> </w:t>
            </w:r>
            <w:r w:rsidRPr="008350C9">
              <w:rPr>
                <w:sz w:val="22"/>
                <w:szCs w:val="22"/>
              </w:rPr>
              <w:t>тесты</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8"/>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Создание благоприятного психологического микроклимата в коллективе</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100% охват обязательным образованием обучающихся, проживающих на территории</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Активное участие в методической работе (проведение на базе ОУ конференций, семинаров, совещаний)</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Результативная организация предпрофильного и профильного обучения</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64"/>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00"/>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Эффективная организация внутришкольного контроля учебно-воспитательного процесса в школе</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200"/>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32"/>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Высокий уровень организации и проведения итоговой и промежуточной аттестации учащихся</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132"/>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32"/>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Эффективная деятельность по сохранению контингента обучающихся</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32"/>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32"/>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Создание оптимальных условий для профессионального роста педагогов</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32"/>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88"/>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Результативность участия в конкурсах, смотрах, фестивалях, соревнованиях</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Школьный</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88"/>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Муниципальный</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5</w:t>
            </w:r>
          </w:p>
        </w:tc>
      </w:tr>
      <w:tr w:rsidR="007F6E6F" w:rsidRPr="008350C9" w:rsidTr="007F6E6F">
        <w:trPr>
          <w:trHeight w:val="88"/>
          <w:jc w:val="center"/>
        </w:trPr>
        <w:tc>
          <w:tcPr>
            <w:tcW w:w="6853" w:type="dxa"/>
            <w:gridSpan w:val="3"/>
            <w:vMerge/>
            <w:shd w:val="clear" w:color="auto" w:fill="auto"/>
            <w:vAlign w:val="center"/>
            <w:hideMark/>
          </w:tcPr>
          <w:p w:rsidR="007F6E6F" w:rsidRPr="008350C9" w:rsidRDefault="007F6E6F" w:rsidP="007F6E6F">
            <w:pPr>
              <w:jc w:val="both"/>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Областной</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10</w:t>
            </w:r>
          </w:p>
        </w:tc>
      </w:tr>
      <w:tr w:rsidR="007F6E6F" w:rsidRPr="008350C9" w:rsidTr="007F6E6F">
        <w:trPr>
          <w:trHeight w:val="64"/>
          <w:jc w:val="center"/>
        </w:trPr>
        <w:tc>
          <w:tcPr>
            <w:tcW w:w="6853"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обоснованных жалоб родителей и замечаний руководителя учреждения</w:t>
            </w: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6853" w:type="dxa"/>
            <w:gridSpan w:val="3"/>
            <w:vMerge/>
            <w:shd w:val="clear" w:color="auto" w:fill="auto"/>
            <w:vAlign w:val="center"/>
            <w:hideMark/>
          </w:tcPr>
          <w:p w:rsidR="007F6E6F" w:rsidRPr="008350C9" w:rsidRDefault="007F6E6F" w:rsidP="007F6E6F">
            <w:pPr>
              <w:jc w:val="center"/>
              <w:rPr>
                <w:sz w:val="22"/>
                <w:szCs w:val="22"/>
              </w:rPr>
            </w:pPr>
          </w:p>
        </w:tc>
        <w:tc>
          <w:tcPr>
            <w:tcW w:w="1890"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317"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700"/>
          <w:jc w:val="center"/>
        </w:trPr>
        <w:tc>
          <w:tcPr>
            <w:tcW w:w="10060" w:type="dxa"/>
            <w:gridSpan w:val="7"/>
            <w:shd w:val="clear" w:color="auto" w:fill="auto"/>
            <w:vAlign w:val="center"/>
            <w:hideMark/>
          </w:tcPr>
          <w:p w:rsidR="007F6E6F" w:rsidRPr="008350C9" w:rsidRDefault="007F6E6F" w:rsidP="007F6E6F">
            <w:pPr>
              <w:ind w:left="22"/>
              <w:jc w:val="center"/>
              <w:rPr>
                <w:b/>
                <w:sz w:val="22"/>
                <w:szCs w:val="22"/>
              </w:rPr>
            </w:pPr>
            <w:r w:rsidRPr="008350C9">
              <w:rPr>
                <w:b/>
                <w:sz w:val="22"/>
                <w:szCs w:val="22"/>
              </w:rPr>
              <w:t>2.Эффективность работы по достижению результатов нового качества</w:t>
            </w:r>
          </w:p>
        </w:tc>
      </w:tr>
      <w:tr w:rsidR="007F6E6F" w:rsidRPr="008350C9" w:rsidTr="007F6E6F">
        <w:trPr>
          <w:trHeight w:val="700"/>
          <w:jc w:val="center"/>
        </w:trPr>
        <w:tc>
          <w:tcPr>
            <w:tcW w:w="378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Результативность обучающихся при прохождении индивидуальных образовательных маршрутов (одаренные дети, дети, состоящие на всех видах учета)</w:t>
            </w:r>
          </w:p>
        </w:tc>
        <w:tc>
          <w:tcPr>
            <w:tcW w:w="2692"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реализующих индивидуальные учебные планы</w:t>
            </w:r>
          </w:p>
        </w:tc>
        <w:tc>
          <w:tcPr>
            <w:tcW w:w="1597"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3% и более</w:t>
            </w:r>
          </w:p>
        </w:tc>
        <w:tc>
          <w:tcPr>
            <w:tcW w:w="1985" w:type="dxa"/>
            <w:gridSpan w:val="3"/>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510"/>
          <w:jc w:val="center"/>
        </w:trPr>
        <w:tc>
          <w:tcPr>
            <w:tcW w:w="3786" w:type="dxa"/>
            <w:vMerge/>
            <w:vAlign w:val="center"/>
            <w:hideMark/>
          </w:tcPr>
          <w:p w:rsidR="007F6E6F" w:rsidRPr="008350C9" w:rsidRDefault="007F6E6F" w:rsidP="007F6E6F">
            <w:pPr>
              <w:jc w:val="both"/>
              <w:rPr>
                <w:sz w:val="22"/>
                <w:szCs w:val="22"/>
              </w:rPr>
            </w:pPr>
          </w:p>
        </w:tc>
        <w:tc>
          <w:tcPr>
            <w:tcW w:w="2692" w:type="dxa"/>
            <w:vMerge/>
            <w:vAlign w:val="center"/>
            <w:hideMark/>
          </w:tcPr>
          <w:p w:rsidR="007F6E6F" w:rsidRPr="008350C9" w:rsidRDefault="007F6E6F" w:rsidP="007F6E6F">
            <w:pPr>
              <w:jc w:val="center"/>
              <w:rPr>
                <w:sz w:val="22"/>
                <w:szCs w:val="22"/>
              </w:rPr>
            </w:pPr>
          </w:p>
        </w:tc>
        <w:tc>
          <w:tcPr>
            <w:tcW w:w="1597"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Менее 3%</w:t>
            </w:r>
          </w:p>
        </w:tc>
        <w:tc>
          <w:tcPr>
            <w:tcW w:w="1985" w:type="dxa"/>
            <w:gridSpan w:val="3"/>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582"/>
          <w:jc w:val="center"/>
        </w:trPr>
        <w:tc>
          <w:tcPr>
            <w:tcW w:w="378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работы Научного общества учащихся, привлечение педагогов и учащихся к проектной, олимпиадной и исследовательской деятельности.</w:t>
            </w:r>
          </w:p>
        </w:tc>
        <w:tc>
          <w:tcPr>
            <w:tcW w:w="4289"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985" w:type="dxa"/>
            <w:gridSpan w:val="3"/>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30"/>
          <w:jc w:val="center"/>
        </w:trPr>
        <w:tc>
          <w:tcPr>
            <w:tcW w:w="3786" w:type="dxa"/>
            <w:vMerge/>
            <w:vAlign w:val="center"/>
            <w:hideMark/>
          </w:tcPr>
          <w:p w:rsidR="007F6E6F" w:rsidRPr="008350C9" w:rsidRDefault="007F6E6F" w:rsidP="007F6E6F">
            <w:pPr>
              <w:jc w:val="both"/>
              <w:rPr>
                <w:color w:val="FF0000"/>
                <w:sz w:val="22"/>
                <w:szCs w:val="22"/>
              </w:rPr>
            </w:pPr>
          </w:p>
        </w:tc>
        <w:tc>
          <w:tcPr>
            <w:tcW w:w="4289"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985" w:type="dxa"/>
            <w:gridSpan w:val="3"/>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17"/>
          <w:jc w:val="center"/>
        </w:trPr>
        <w:tc>
          <w:tcPr>
            <w:tcW w:w="3786" w:type="dxa"/>
            <w:vMerge w:val="restart"/>
            <w:vAlign w:val="center"/>
            <w:hideMark/>
          </w:tcPr>
          <w:p w:rsidR="007F6E6F" w:rsidRPr="008350C9" w:rsidRDefault="007F6E6F" w:rsidP="007F6E6F">
            <w:pPr>
              <w:jc w:val="both"/>
              <w:rPr>
                <w:color w:val="000000"/>
                <w:sz w:val="22"/>
                <w:szCs w:val="22"/>
              </w:rPr>
            </w:pPr>
            <w:r w:rsidRPr="008350C9">
              <w:rPr>
                <w:color w:val="000000"/>
                <w:sz w:val="22"/>
                <w:szCs w:val="22"/>
              </w:rPr>
              <w:t>Организация досуговой, внеурочной занятости обучающихся, в том числе по предмету, включая каникулярный период</w:t>
            </w:r>
          </w:p>
        </w:tc>
        <w:tc>
          <w:tcPr>
            <w:tcW w:w="4289" w:type="dxa"/>
            <w:gridSpan w:val="3"/>
            <w:vMerge w:val="restart"/>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Доля обучающихся, охваченных всеми видами досуговой занятости</w:t>
            </w:r>
          </w:p>
        </w:tc>
        <w:tc>
          <w:tcPr>
            <w:tcW w:w="1271" w:type="dxa"/>
            <w:gridSpan w:val="2"/>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100%</w:t>
            </w:r>
          </w:p>
        </w:tc>
        <w:tc>
          <w:tcPr>
            <w:tcW w:w="714"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2</w:t>
            </w:r>
          </w:p>
        </w:tc>
      </w:tr>
      <w:tr w:rsidR="007F6E6F" w:rsidRPr="008350C9" w:rsidTr="007F6E6F">
        <w:trPr>
          <w:trHeight w:val="316"/>
          <w:jc w:val="center"/>
        </w:trPr>
        <w:tc>
          <w:tcPr>
            <w:tcW w:w="3786" w:type="dxa"/>
            <w:vMerge/>
            <w:tcBorders>
              <w:bottom w:val="single" w:sz="4" w:space="0" w:color="auto"/>
            </w:tcBorders>
            <w:vAlign w:val="center"/>
            <w:hideMark/>
          </w:tcPr>
          <w:p w:rsidR="007F6E6F" w:rsidRPr="008350C9" w:rsidRDefault="007F6E6F" w:rsidP="007F6E6F">
            <w:pPr>
              <w:jc w:val="center"/>
              <w:rPr>
                <w:color w:val="000000"/>
                <w:sz w:val="22"/>
                <w:szCs w:val="22"/>
              </w:rPr>
            </w:pPr>
          </w:p>
        </w:tc>
        <w:tc>
          <w:tcPr>
            <w:tcW w:w="4289" w:type="dxa"/>
            <w:gridSpan w:val="3"/>
            <w:vMerge/>
            <w:tcBorders>
              <w:bottom w:val="single" w:sz="4" w:space="0" w:color="auto"/>
            </w:tcBorders>
            <w:shd w:val="clear" w:color="auto" w:fill="auto"/>
            <w:vAlign w:val="center"/>
            <w:hideMark/>
          </w:tcPr>
          <w:p w:rsidR="007F6E6F" w:rsidRPr="008350C9" w:rsidRDefault="007F6E6F" w:rsidP="007F6E6F">
            <w:pPr>
              <w:jc w:val="center"/>
              <w:rPr>
                <w:color w:val="000000"/>
                <w:sz w:val="22"/>
                <w:szCs w:val="22"/>
              </w:rPr>
            </w:pPr>
          </w:p>
        </w:tc>
        <w:tc>
          <w:tcPr>
            <w:tcW w:w="1271" w:type="dxa"/>
            <w:gridSpan w:val="2"/>
            <w:tcBorders>
              <w:bottom w:val="single" w:sz="4" w:space="0" w:color="auto"/>
            </w:tcBorders>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Менее 100%</w:t>
            </w:r>
          </w:p>
        </w:tc>
        <w:tc>
          <w:tcPr>
            <w:tcW w:w="714" w:type="dxa"/>
            <w:tcBorders>
              <w:bottom w:val="single" w:sz="4" w:space="0" w:color="auto"/>
            </w:tcBorders>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1</w:t>
            </w:r>
          </w:p>
        </w:tc>
      </w:tr>
    </w:tbl>
    <w:p w:rsidR="007F6E6F" w:rsidRPr="008350C9" w:rsidRDefault="007F6E6F" w:rsidP="007F6E6F">
      <w:pPr>
        <w:widowControl w:val="0"/>
        <w:autoSpaceDE w:val="0"/>
        <w:autoSpaceDN w:val="0"/>
        <w:adjustRightInd w:val="0"/>
        <w:jc w:val="center"/>
        <w:rPr>
          <w:b/>
          <w:color w:val="FF0000"/>
          <w:sz w:val="22"/>
          <w:szCs w:val="22"/>
        </w:rPr>
      </w:pPr>
    </w:p>
    <w:p w:rsidR="007F6E6F" w:rsidRPr="008350C9" w:rsidRDefault="007F6E6F" w:rsidP="007F6E6F">
      <w:pPr>
        <w:widowControl w:val="0"/>
        <w:autoSpaceDE w:val="0"/>
        <w:autoSpaceDN w:val="0"/>
        <w:adjustRightInd w:val="0"/>
        <w:jc w:val="both"/>
        <w:rPr>
          <w:b/>
          <w:color w:val="FF0000"/>
          <w:sz w:val="22"/>
          <w:szCs w:val="22"/>
        </w:rPr>
      </w:pPr>
    </w:p>
    <w:tbl>
      <w:tblPr>
        <w:tblW w:w="9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74"/>
        <w:gridCol w:w="2064"/>
        <w:gridCol w:w="1075"/>
      </w:tblGrid>
      <w:tr w:rsidR="007F6E6F" w:rsidRPr="008350C9" w:rsidTr="007F6E6F">
        <w:trPr>
          <w:trHeight w:val="305"/>
          <w:jc w:val="center"/>
        </w:trPr>
        <w:tc>
          <w:tcPr>
            <w:tcW w:w="9913" w:type="dxa"/>
            <w:gridSpan w:val="3"/>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Учитель-логопед </w:t>
            </w:r>
          </w:p>
        </w:tc>
      </w:tr>
      <w:tr w:rsidR="007F6E6F" w:rsidRPr="008350C9" w:rsidTr="007F6E6F">
        <w:trPr>
          <w:trHeight w:val="330"/>
          <w:jc w:val="center"/>
        </w:trPr>
        <w:tc>
          <w:tcPr>
            <w:tcW w:w="9913" w:type="dxa"/>
            <w:gridSpan w:val="3"/>
            <w:shd w:val="clear" w:color="auto" w:fill="auto"/>
            <w:vAlign w:val="center"/>
            <w:hideMark/>
          </w:tcPr>
          <w:p w:rsidR="007F6E6F" w:rsidRPr="008350C9" w:rsidRDefault="007F6E6F" w:rsidP="007F6E6F">
            <w:pPr>
              <w:jc w:val="center"/>
              <w:rPr>
                <w:b/>
                <w:bCs/>
                <w:sz w:val="22"/>
                <w:szCs w:val="22"/>
              </w:rPr>
            </w:pPr>
            <w:r w:rsidRPr="008350C9">
              <w:rPr>
                <w:b/>
                <w:bCs/>
                <w:sz w:val="22"/>
                <w:szCs w:val="22"/>
              </w:rPr>
              <w:t>1. Эффективность работы по достижению результатов нового качества</w:t>
            </w:r>
          </w:p>
        </w:tc>
      </w:tr>
      <w:tr w:rsidR="007F6E6F" w:rsidRPr="008350C9" w:rsidTr="007F6E6F">
        <w:trPr>
          <w:trHeight w:val="264"/>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Результативность коррекционно-развивающей среды с учащимися</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64"/>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81"/>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Своевременное и качественное ведение банка данных школьников, охваченных различными видами работы данных специалистов</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80"/>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13"/>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Выполнение индивидуальных планов работы</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3"/>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31"/>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Активность в работе с родителями школьников и педагогами</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407"/>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99"/>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Положительная динамика снижения количества учащихся, испытывающих трудности в учебно-воспитательном процессе</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418"/>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39"/>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Работа по сохранению и восстановлению психического и физического здоровья воспитанников, наличие программ и моделей по здоровье сбережению и проведение мероприятий по их реализации</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405"/>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51"/>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Разработка методик и реализация программ оказания помощи детям с ОВЗ</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50"/>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21"/>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Использование разнообразных форм, приемов, методов и средств обучения, современных образовательных технологий</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30"/>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7"/>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работе педагогических, методических советов, в оздоровительных, воспитательных и других мероприятиях, предусмотренных образовательной программой</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00"/>
          <w:jc w:val="center"/>
        </w:trPr>
        <w:tc>
          <w:tcPr>
            <w:tcW w:w="6774" w:type="dxa"/>
            <w:vMerge/>
            <w:shd w:val="clear" w:color="auto" w:fill="auto"/>
            <w:vAlign w:val="center"/>
            <w:hideMark/>
          </w:tcPr>
          <w:p w:rsidR="007F6E6F" w:rsidRPr="008350C9" w:rsidRDefault="007F6E6F" w:rsidP="007F6E6F">
            <w:pPr>
              <w:jc w:val="both"/>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02"/>
          <w:jc w:val="center"/>
        </w:trPr>
        <w:tc>
          <w:tcPr>
            <w:tcW w:w="67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обоснованных жалоб родителей воспитанников, замечаний руководства учреждения</w:t>
            </w: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30"/>
          <w:jc w:val="center"/>
        </w:trPr>
        <w:tc>
          <w:tcPr>
            <w:tcW w:w="6774" w:type="dxa"/>
            <w:vMerge/>
            <w:shd w:val="clear" w:color="auto" w:fill="auto"/>
            <w:vAlign w:val="center"/>
            <w:hideMark/>
          </w:tcPr>
          <w:p w:rsidR="007F6E6F" w:rsidRPr="008350C9" w:rsidRDefault="007F6E6F" w:rsidP="007F6E6F">
            <w:pPr>
              <w:rPr>
                <w:sz w:val="22"/>
                <w:szCs w:val="22"/>
              </w:rPr>
            </w:pPr>
          </w:p>
        </w:tc>
        <w:tc>
          <w:tcPr>
            <w:tcW w:w="2064"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w:t>
            </w:r>
          </w:p>
        </w:tc>
        <w:tc>
          <w:tcPr>
            <w:tcW w:w="1075"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jc w:val="both"/>
        <w:rPr>
          <w:b/>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7"/>
        <w:gridCol w:w="694"/>
        <w:gridCol w:w="724"/>
      </w:tblGrid>
      <w:tr w:rsidR="007F6E6F" w:rsidRPr="008350C9" w:rsidTr="007F6E6F">
        <w:trPr>
          <w:trHeight w:val="300"/>
          <w:jc w:val="center"/>
        </w:trPr>
        <w:tc>
          <w:tcPr>
            <w:tcW w:w="9918" w:type="dxa"/>
            <w:gridSpan w:val="4"/>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Библиотекарь и педагог-библиотекарь </w:t>
            </w:r>
          </w:p>
        </w:tc>
      </w:tr>
      <w:tr w:rsidR="007F6E6F" w:rsidRPr="008350C9" w:rsidTr="007F6E6F">
        <w:trPr>
          <w:trHeight w:val="703"/>
          <w:jc w:val="center"/>
        </w:trPr>
        <w:tc>
          <w:tcPr>
            <w:tcW w:w="9918" w:type="dxa"/>
            <w:gridSpan w:val="4"/>
            <w:tcBorders>
              <w:bottom w:val="single" w:sz="4" w:space="0" w:color="auto"/>
            </w:tcBorders>
            <w:shd w:val="clear" w:color="auto" w:fill="auto"/>
            <w:vAlign w:val="center"/>
            <w:hideMark/>
          </w:tcPr>
          <w:p w:rsidR="007F6E6F" w:rsidRPr="008350C9" w:rsidRDefault="007F6E6F" w:rsidP="007F6E6F">
            <w:pPr>
              <w:jc w:val="center"/>
              <w:rPr>
                <w:b/>
                <w:bCs/>
                <w:sz w:val="22"/>
                <w:szCs w:val="22"/>
              </w:rPr>
            </w:pPr>
            <w:r w:rsidRPr="008350C9">
              <w:rPr>
                <w:b/>
                <w:bCs/>
                <w:sz w:val="22"/>
                <w:szCs w:val="22"/>
              </w:rPr>
              <w:t>1. 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r>
      <w:tr w:rsidR="007F6E6F" w:rsidRPr="008350C9" w:rsidTr="007F6E6F">
        <w:trPr>
          <w:trHeight w:val="420"/>
          <w:jc w:val="center"/>
        </w:trPr>
        <w:tc>
          <w:tcPr>
            <w:tcW w:w="8500" w:type="dxa"/>
            <w:gridSpan w:val="2"/>
            <w:vMerge w:val="restart"/>
            <w:shd w:val="clear" w:color="auto" w:fill="auto"/>
            <w:hideMark/>
          </w:tcPr>
          <w:p w:rsidR="007F6E6F" w:rsidRPr="008350C9" w:rsidRDefault="007F6E6F" w:rsidP="007F6E6F">
            <w:pPr>
              <w:jc w:val="both"/>
              <w:rPr>
                <w:sz w:val="22"/>
                <w:szCs w:val="22"/>
              </w:rPr>
            </w:pPr>
            <w:r w:rsidRPr="008350C9">
              <w:rPr>
                <w:sz w:val="22"/>
                <w:szCs w:val="22"/>
              </w:rPr>
              <w:t>Проведение системной работы по обеспечению учащихся учебниками, формирование заявок, содержание и пополнение библиотечного фонда</w:t>
            </w:r>
          </w:p>
        </w:tc>
        <w:tc>
          <w:tcPr>
            <w:tcW w:w="694" w:type="dxa"/>
            <w:shd w:val="clear" w:color="auto" w:fill="auto"/>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89"/>
          <w:jc w:val="center"/>
        </w:trPr>
        <w:tc>
          <w:tcPr>
            <w:tcW w:w="8500" w:type="dxa"/>
            <w:gridSpan w:val="2"/>
            <w:vMerge/>
            <w:shd w:val="clear" w:color="auto" w:fill="auto"/>
            <w:hideMark/>
          </w:tcPr>
          <w:p w:rsidR="007F6E6F" w:rsidRPr="008350C9" w:rsidRDefault="007F6E6F" w:rsidP="007F6E6F">
            <w:pPr>
              <w:jc w:val="both"/>
              <w:rPr>
                <w:sz w:val="22"/>
                <w:szCs w:val="22"/>
              </w:rPr>
            </w:pPr>
          </w:p>
        </w:tc>
        <w:tc>
          <w:tcPr>
            <w:tcW w:w="694" w:type="dxa"/>
            <w:shd w:val="clear" w:color="auto" w:fill="auto"/>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81"/>
          <w:jc w:val="center"/>
        </w:trPr>
        <w:tc>
          <w:tcPr>
            <w:tcW w:w="8500"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Создание элементов развивающей среды (оформление ОУ, кабинета, музея и т.д.)</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8500" w:type="dxa"/>
            <w:gridSpan w:val="2"/>
            <w:vMerge/>
            <w:shd w:val="clear" w:color="auto" w:fill="auto"/>
            <w:vAlign w:val="center"/>
            <w:hideMark/>
          </w:tcPr>
          <w:p w:rsidR="007F6E6F" w:rsidRPr="008350C9" w:rsidRDefault="007F6E6F" w:rsidP="007F6E6F">
            <w:pPr>
              <w:jc w:val="both"/>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21"/>
          <w:jc w:val="center"/>
        </w:trPr>
        <w:tc>
          <w:tcPr>
            <w:tcW w:w="8500"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Полноценное и качественное использование фондов школьных библиотек, в т.ч. электронных</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8500" w:type="dxa"/>
            <w:gridSpan w:val="2"/>
            <w:vMerge/>
            <w:shd w:val="clear" w:color="auto" w:fill="auto"/>
            <w:vAlign w:val="center"/>
            <w:hideMark/>
          </w:tcPr>
          <w:p w:rsidR="007F6E6F" w:rsidRPr="008350C9" w:rsidRDefault="007F6E6F" w:rsidP="007F6E6F">
            <w:pPr>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89"/>
          <w:jc w:val="center"/>
        </w:trPr>
        <w:tc>
          <w:tcPr>
            <w:tcW w:w="9918"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t>2. Повышение профессионального мастерства педагогических работников</w:t>
            </w:r>
          </w:p>
        </w:tc>
      </w:tr>
      <w:tr w:rsidR="007F6E6F" w:rsidRPr="008350C9" w:rsidTr="007F6E6F">
        <w:trPr>
          <w:trHeight w:val="419"/>
          <w:jc w:val="center"/>
        </w:trPr>
        <w:tc>
          <w:tcPr>
            <w:tcW w:w="8500"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 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71"/>
          <w:jc w:val="center"/>
        </w:trPr>
        <w:tc>
          <w:tcPr>
            <w:tcW w:w="8500" w:type="dxa"/>
            <w:gridSpan w:val="2"/>
            <w:vMerge/>
            <w:shd w:val="clear" w:color="auto" w:fill="auto"/>
            <w:vAlign w:val="center"/>
            <w:hideMark/>
          </w:tcPr>
          <w:p w:rsidR="007F6E6F" w:rsidRPr="008350C9" w:rsidRDefault="007F6E6F" w:rsidP="007F6E6F">
            <w:pPr>
              <w:jc w:val="both"/>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55"/>
          <w:jc w:val="center"/>
        </w:trPr>
        <w:tc>
          <w:tcPr>
            <w:tcW w:w="8500"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норм профессиональной этики</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15"/>
          <w:jc w:val="center"/>
        </w:trPr>
        <w:tc>
          <w:tcPr>
            <w:tcW w:w="8500" w:type="dxa"/>
            <w:gridSpan w:val="2"/>
            <w:vMerge/>
            <w:shd w:val="clear" w:color="auto" w:fill="auto"/>
            <w:vAlign w:val="center"/>
            <w:hideMark/>
          </w:tcPr>
          <w:p w:rsidR="007F6E6F" w:rsidRPr="008350C9" w:rsidRDefault="007F6E6F" w:rsidP="007F6E6F">
            <w:pPr>
              <w:jc w:val="both"/>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25"/>
          <w:jc w:val="center"/>
        </w:trPr>
        <w:tc>
          <w:tcPr>
            <w:tcW w:w="8500"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работе районных семинаров и конференций, проведение открытых уроков, мероприятий на окружном и районном уровне.</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70"/>
          <w:jc w:val="center"/>
        </w:trPr>
        <w:tc>
          <w:tcPr>
            <w:tcW w:w="8500" w:type="dxa"/>
            <w:gridSpan w:val="2"/>
            <w:vMerge/>
            <w:shd w:val="clear" w:color="auto" w:fill="auto"/>
            <w:vAlign w:val="center"/>
            <w:hideMark/>
          </w:tcPr>
          <w:p w:rsidR="007F6E6F" w:rsidRPr="008350C9" w:rsidRDefault="007F6E6F" w:rsidP="007F6E6F">
            <w:pPr>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07"/>
          <w:jc w:val="center"/>
        </w:trPr>
        <w:tc>
          <w:tcPr>
            <w:tcW w:w="9918"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t>3. Обеспечение общественного участия в образовательном процессе, повышение открытости и демократизация управления образовательной организацией</w:t>
            </w:r>
          </w:p>
        </w:tc>
      </w:tr>
      <w:tr w:rsidR="007F6E6F" w:rsidRPr="008350C9" w:rsidTr="007F6E6F">
        <w:trPr>
          <w:trHeight w:val="623"/>
          <w:jc w:val="center"/>
        </w:trPr>
        <w:tc>
          <w:tcPr>
            <w:tcW w:w="382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обоснованных обращений обучающихся и родителей</w:t>
            </w:r>
          </w:p>
        </w:tc>
        <w:tc>
          <w:tcPr>
            <w:tcW w:w="4677"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703"/>
          <w:jc w:val="center"/>
        </w:trPr>
        <w:tc>
          <w:tcPr>
            <w:tcW w:w="3823" w:type="dxa"/>
            <w:vMerge/>
            <w:shd w:val="clear" w:color="auto" w:fill="auto"/>
            <w:vAlign w:val="center"/>
            <w:hideMark/>
          </w:tcPr>
          <w:p w:rsidR="007F6E6F" w:rsidRPr="008350C9" w:rsidRDefault="007F6E6F" w:rsidP="007F6E6F">
            <w:pPr>
              <w:rPr>
                <w:sz w:val="22"/>
                <w:szCs w:val="22"/>
              </w:rPr>
            </w:pPr>
          </w:p>
        </w:tc>
        <w:tc>
          <w:tcPr>
            <w:tcW w:w="4677" w:type="dxa"/>
            <w:vMerge/>
            <w:shd w:val="clear" w:color="auto" w:fill="auto"/>
            <w:vAlign w:val="center"/>
            <w:hideMark/>
          </w:tcPr>
          <w:p w:rsidR="007F6E6F" w:rsidRPr="008350C9" w:rsidRDefault="007F6E6F" w:rsidP="007F6E6F">
            <w:pPr>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3"/>
          <w:jc w:val="center"/>
        </w:trPr>
        <w:tc>
          <w:tcPr>
            <w:tcW w:w="9918"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t>5. Эффективность воспитательной системы образовательной организации</w:t>
            </w:r>
          </w:p>
        </w:tc>
      </w:tr>
      <w:tr w:rsidR="007F6E6F" w:rsidRPr="008350C9" w:rsidTr="007F6E6F">
        <w:trPr>
          <w:trHeight w:val="279"/>
          <w:jc w:val="center"/>
        </w:trPr>
        <w:tc>
          <w:tcPr>
            <w:tcW w:w="8500"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 Организация информационно-просветительской деятельности со всеми участниками образовательного процесса</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8500" w:type="dxa"/>
            <w:gridSpan w:val="2"/>
            <w:vMerge/>
            <w:shd w:val="clear" w:color="auto" w:fill="auto"/>
            <w:vAlign w:val="center"/>
            <w:hideMark/>
          </w:tcPr>
          <w:p w:rsidR="007F6E6F" w:rsidRPr="008350C9" w:rsidRDefault="007F6E6F" w:rsidP="007F6E6F">
            <w:pPr>
              <w:jc w:val="both"/>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39"/>
          <w:jc w:val="center"/>
        </w:trPr>
        <w:tc>
          <w:tcPr>
            <w:tcW w:w="8500"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межведомственного взаимодействия с учреждениями культуры с целью повышения читательской активности обучающихся, пропаганды чтения как формы культурного досуга</w:t>
            </w: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8500" w:type="dxa"/>
            <w:gridSpan w:val="2"/>
            <w:vMerge/>
            <w:shd w:val="clear" w:color="auto" w:fill="auto"/>
            <w:vAlign w:val="center"/>
            <w:hideMark/>
          </w:tcPr>
          <w:p w:rsidR="007F6E6F" w:rsidRPr="008350C9" w:rsidRDefault="007F6E6F" w:rsidP="007F6E6F">
            <w:pPr>
              <w:rPr>
                <w:sz w:val="22"/>
                <w:szCs w:val="22"/>
              </w:rPr>
            </w:pPr>
          </w:p>
        </w:tc>
        <w:tc>
          <w:tcPr>
            <w:tcW w:w="69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724"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jc w:val="both"/>
        <w:rPr>
          <w:b/>
          <w:sz w:val="22"/>
          <w:szCs w:val="22"/>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8"/>
        <w:gridCol w:w="2889"/>
        <w:gridCol w:w="1820"/>
      </w:tblGrid>
      <w:tr w:rsidR="007F6E6F" w:rsidRPr="008350C9" w:rsidTr="007F6E6F">
        <w:trPr>
          <w:trHeight w:val="300"/>
          <w:jc w:val="center"/>
        </w:trPr>
        <w:tc>
          <w:tcPr>
            <w:tcW w:w="10377" w:type="dxa"/>
            <w:gridSpan w:val="3"/>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Заведующий хозяйством </w:t>
            </w:r>
          </w:p>
        </w:tc>
      </w:tr>
      <w:tr w:rsidR="007F6E6F" w:rsidRPr="008350C9" w:rsidTr="007F6E6F">
        <w:trPr>
          <w:trHeight w:val="374"/>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комфортного пребывания всех участников образовательного процесса в образовательной организации</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55"/>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572"/>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99"/>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Экономное и эффективное использование материальных ресурсов, в том числе энергосбережение</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33"/>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Содержание пришкольной территории без замечаний</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17"/>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норм профессиональной этики</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39"/>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предписаний надзорных органов (по итогам проверок)</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23"/>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стабильной деятельности обслуживающего персонала</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69"/>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59"/>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подготовке и проведении общешкольных мероприятий, проектов.</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7"/>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замечаний по работе с документацией согласно должностным инструкциям</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jc w:val="both"/>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4"/>
          <w:jc w:val="center"/>
        </w:trPr>
        <w:tc>
          <w:tcPr>
            <w:tcW w:w="5668"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Высокий уровень исполнительской дисциплины, своевременное и качественное ведение документации по хозяйственной деятельности.</w:t>
            </w: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668" w:type="dxa"/>
            <w:vMerge/>
            <w:shd w:val="clear" w:color="auto" w:fill="auto"/>
            <w:vAlign w:val="center"/>
            <w:hideMark/>
          </w:tcPr>
          <w:p w:rsidR="007F6E6F" w:rsidRPr="008350C9" w:rsidRDefault="007F6E6F" w:rsidP="007F6E6F">
            <w:pPr>
              <w:rPr>
                <w:sz w:val="22"/>
                <w:szCs w:val="22"/>
              </w:rPr>
            </w:pPr>
          </w:p>
        </w:tc>
        <w:tc>
          <w:tcPr>
            <w:tcW w:w="288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820"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jc w:val="both"/>
        <w:rPr>
          <w:b/>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0"/>
        <w:gridCol w:w="2330"/>
        <w:gridCol w:w="1758"/>
      </w:tblGrid>
      <w:tr w:rsidR="007F6E6F" w:rsidRPr="008350C9" w:rsidTr="007F6E6F">
        <w:trPr>
          <w:trHeight w:val="458"/>
          <w:jc w:val="center"/>
        </w:trPr>
        <w:tc>
          <w:tcPr>
            <w:tcW w:w="9918" w:type="dxa"/>
            <w:gridSpan w:val="3"/>
            <w:vMerge w:val="restart"/>
            <w:shd w:val="clear" w:color="auto" w:fill="auto"/>
            <w:vAlign w:val="center"/>
            <w:hideMark/>
          </w:tcPr>
          <w:p w:rsidR="007F6E6F" w:rsidRPr="008350C9" w:rsidRDefault="007F6E6F" w:rsidP="007F6E6F">
            <w:pPr>
              <w:jc w:val="center"/>
              <w:rPr>
                <w:b/>
                <w:sz w:val="22"/>
                <w:szCs w:val="22"/>
              </w:rPr>
            </w:pPr>
            <w:r w:rsidRPr="008350C9">
              <w:rPr>
                <w:b/>
                <w:sz w:val="22"/>
                <w:szCs w:val="22"/>
              </w:rPr>
              <w:lastRenderedPageBreak/>
              <w:t xml:space="preserve">Главный бухгалтер, заместитель главного бухгалтера, бухгалтера </w:t>
            </w:r>
          </w:p>
        </w:tc>
      </w:tr>
      <w:tr w:rsidR="007F6E6F" w:rsidRPr="008350C9" w:rsidTr="007F6E6F">
        <w:trPr>
          <w:trHeight w:val="458"/>
          <w:jc w:val="center"/>
        </w:trPr>
        <w:tc>
          <w:tcPr>
            <w:tcW w:w="9918" w:type="dxa"/>
            <w:gridSpan w:val="3"/>
            <w:vMerge/>
            <w:shd w:val="clear" w:color="auto" w:fill="auto"/>
            <w:vAlign w:val="center"/>
            <w:hideMark/>
          </w:tcPr>
          <w:p w:rsidR="007F6E6F" w:rsidRPr="008350C9" w:rsidRDefault="007F6E6F" w:rsidP="007F6E6F">
            <w:pPr>
              <w:rPr>
                <w:color w:val="000000"/>
                <w:sz w:val="22"/>
                <w:szCs w:val="22"/>
              </w:rPr>
            </w:pPr>
          </w:p>
        </w:tc>
      </w:tr>
      <w:tr w:rsidR="007F6E6F" w:rsidRPr="008350C9" w:rsidTr="007F6E6F">
        <w:trPr>
          <w:trHeight w:val="525"/>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Разработка положений, подготовка экономических расчетов, направленных на эффективное использование бюджетных средств</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 xml:space="preserve">Да </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3</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523"/>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Отсутствие нарушений по результатам проверок финансово-хозяйственной деятельности контролирующими органами (по итогам проверок)</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3</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379"/>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Ежемесячное выполнение плана финансово-хозяйственной деятельности по статьям расходов</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 xml:space="preserve">Да </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2</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470"/>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Своевременная актуализация имеющихся профессиональных знаний применительно к должностным обязанностям, а также приобретение новых путем самообразования</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2</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299"/>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Активная разъяснительная работа с педагогическим коллективом и родительской общественностью</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 xml:space="preserve">Да </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2</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396"/>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Отсутствие ошибок по ведению бухгалтерского учета за предшествующий период</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2</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382"/>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Соблюдение норм профессиональной этики и финансовой дисциплины</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1</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315"/>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Отсутствие жалоб на работу сотрудника</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1</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315"/>
          <w:jc w:val="center"/>
        </w:trPr>
        <w:tc>
          <w:tcPr>
            <w:tcW w:w="5830" w:type="dxa"/>
            <w:vMerge w:val="restart"/>
            <w:shd w:val="clear" w:color="auto" w:fill="auto"/>
            <w:vAlign w:val="center"/>
            <w:hideMark/>
          </w:tcPr>
          <w:p w:rsidR="007F6E6F" w:rsidRPr="008350C9" w:rsidRDefault="007F6E6F" w:rsidP="007F6E6F">
            <w:pPr>
              <w:jc w:val="both"/>
              <w:rPr>
                <w:color w:val="000000"/>
                <w:sz w:val="22"/>
                <w:szCs w:val="22"/>
              </w:rPr>
            </w:pPr>
            <w:r w:rsidRPr="008350C9">
              <w:rPr>
                <w:color w:val="000000"/>
                <w:sz w:val="22"/>
                <w:szCs w:val="22"/>
              </w:rPr>
              <w:t>Качество и своевременная сдача годовой, квартальной и месячной отчетности</w:t>
            </w: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3</w:t>
            </w:r>
          </w:p>
        </w:tc>
      </w:tr>
      <w:tr w:rsidR="007F6E6F" w:rsidRPr="008350C9" w:rsidTr="007F6E6F">
        <w:trPr>
          <w:trHeight w:val="315"/>
          <w:jc w:val="center"/>
        </w:trPr>
        <w:tc>
          <w:tcPr>
            <w:tcW w:w="5830" w:type="dxa"/>
            <w:vMerge/>
            <w:shd w:val="clear" w:color="auto" w:fill="auto"/>
            <w:vAlign w:val="center"/>
            <w:hideMark/>
          </w:tcPr>
          <w:p w:rsidR="007F6E6F" w:rsidRPr="008350C9" w:rsidRDefault="007F6E6F" w:rsidP="007F6E6F">
            <w:pPr>
              <w:jc w:val="both"/>
              <w:rPr>
                <w:color w:val="000000"/>
                <w:sz w:val="22"/>
                <w:szCs w:val="22"/>
              </w:rPr>
            </w:pPr>
          </w:p>
        </w:tc>
        <w:tc>
          <w:tcPr>
            <w:tcW w:w="2330"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511"/>
          <w:jc w:val="center"/>
        </w:trPr>
        <w:tc>
          <w:tcPr>
            <w:tcW w:w="5830" w:type="dxa"/>
            <w:vMerge w:val="restart"/>
            <w:shd w:val="clear" w:color="auto" w:fill="auto"/>
            <w:vAlign w:val="center"/>
          </w:tcPr>
          <w:p w:rsidR="007F6E6F" w:rsidRPr="008350C9" w:rsidRDefault="007F6E6F" w:rsidP="007F6E6F">
            <w:pPr>
              <w:jc w:val="both"/>
              <w:rPr>
                <w:color w:val="000000"/>
                <w:sz w:val="22"/>
                <w:szCs w:val="22"/>
              </w:rPr>
            </w:pPr>
            <w:r w:rsidRPr="008350C9">
              <w:rPr>
                <w:sz w:val="22"/>
                <w:szCs w:val="22"/>
              </w:rPr>
              <w:t xml:space="preserve">Своевременная подготовка и размещение на сайт </w:t>
            </w:r>
            <w:r w:rsidRPr="008350C9">
              <w:rPr>
                <w:sz w:val="22"/>
                <w:szCs w:val="22"/>
                <w:lang w:val="en-US"/>
              </w:rPr>
              <w:t>zakupki</w:t>
            </w:r>
            <w:r w:rsidRPr="008350C9">
              <w:rPr>
                <w:sz w:val="22"/>
                <w:szCs w:val="22"/>
              </w:rPr>
              <w:t>.</w:t>
            </w:r>
            <w:r w:rsidRPr="008350C9">
              <w:rPr>
                <w:sz w:val="22"/>
                <w:szCs w:val="22"/>
                <w:lang w:val="en-US"/>
              </w:rPr>
              <w:t>gov</w:t>
            </w:r>
            <w:r w:rsidRPr="008350C9">
              <w:rPr>
                <w:sz w:val="22"/>
                <w:szCs w:val="22"/>
              </w:rPr>
              <w:t>.</w:t>
            </w:r>
            <w:r w:rsidRPr="008350C9">
              <w:rPr>
                <w:sz w:val="22"/>
                <w:szCs w:val="22"/>
                <w:lang w:val="en-US"/>
              </w:rPr>
              <w:t>ru</w:t>
            </w:r>
            <w:r w:rsidRPr="008350C9">
              <w:rPr>
                <w:sz w:val="22"/>
                <w:szCs w:val="22"/>
              </w:rPr>
              <w:t xml:space="preserve"> ежемесячного отчета по договорам, заключенными с другими организациями в течение текущего месяца</w:t>
            </w: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3</w:t>
            </w:r>
          </w:p>
        </w:tc>
      </w:tr>
      <w:tr w:rsidR="007F6E6F" w:rsidRPr="008350C9" w:rsidTr="007F6E6F">
        <w:trPr>
          <w:trHeight w:val="419"/>
          <w:jc w:val="center"/>
        </w:trPr>
        <w:tc>
          <w:tcPr>
            <w:tcW w:w="5830" w:type="dxa"/>
            <w:vMerge/>
            <w:shd w:val="clear" w:color="auto" w:fill="auto"/>
            <w:vAlign w:val="center"/>
          </w:tcPr>
          <w:p w:rsidR="007F6E6F" w:rsidRPr="008350C9" w:rsidRDefault="007F6E6F" w:rsidP="007F6E6F">
            <w:pPr>
              <w:jc w:val="both"/>
              <w:rPr>
                <w:color w:val="000000"/>
                <w:sz w:val="22"/>
                <w:szCs w:val="22"/>
              </w:rPr>
            </w:pP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575"/>
          <w:jc w:val="center"/>
        </w:trPr>
        <w:tc>
          <w:tcPr>
            <w:tcW w:w="5830" w:type="dxa"/>
            <w:vMerge w:val="restart"/>
            <w:shd w:val="clear" w:color="auto" w:fill="auto"/>
            <w:vAlign w:val="center"/>
          </w:tcPr>
          <w:p w:rsidR="007F6E6F" w:rsidRPr="008350C9" w:rsidRDefault="007F6E6F" w:rsidP="007F6E6F">
            <w:pPr>
              <w:jc w:val="both"/>
              <w:rPr>
                <w:color w:val="000000"/>
                <w:sz w:val="22"/>
                <w:szCs w:val="22"/>
              </w:rPr>
            </w:pPr>
            <w:r w:rsidRPr="008350C9">
              <w:rPr>
                <w:sz w:val="22"/>
                <w:szCs w:val="22"/>
              </w:rPr>
              <w:t xml:space="preserve">Подготовка и размещение на сайт </w:t>
            </w:r>
            <w:r w:rsidRPr="008350C9">
              <w:rPr>
                <w:sz w:val="22"/>
                <w:szCs w:val="22"/>
                <w:lang w:val="en-US"/>
              </w:rPr>
              <w:t>zakupki</w:t>
            </w:r>
            <w:r w:rsidRPr="008350C9">
              <w:rPr>
                <w:sz w:val="22"/>
                <w:szCs w:val="22"/>
              </w:rPr>
              <w:t>.</w:t>
            </w:r>
            <w:r w:rsidRPr="008350C9">
              <w:rPr>
                <w:sz w:val="22"/>
                <w:szCs w:val="22"/>
                <w:lang w:val="en-US"/>
              </w:rPr>
              <w:t>gov</w:t>
            </w:r>
            <w:r w:rsidRPr="008350C9">
              <w:rPr>
                <w:sz w:val="22"/>
                <w:szCs w:val="22"/>
              </w:rPr>
              <w:t>.</w:t>
            </w:r>
            <w:r w:rsidRPr="008350C9">
              <w:rPr>
                <w:sz w:val="22"/>
                <w:szCs w:val="22"/>
                <w:lang w:val="en-US"/>
              </w:rPr>
              <w:t>ru</w:t>
            </w:r>
            <w:r w:rsidRPr="008350C9">
              <w:rPr>
                <w:sz w:val="22"/>
                <w:szCs w:val="22"/>
              </w:rPr>
              <w:t xml:space="preserve"> закупочной документации-извещение, проект контракта, техническое задание и иных документов, размещение отчетов об исполнении контрактов</w:t>
            </w: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2</w:t>
            </w:r>
          </w:p>
        </w:tc>
      </w:tr>
      <w:tr w:rsidR="007F6E6F" w:rsidRPr="008350C9" w:rsidTr="007F6E6F">
        <w:trPr>
          <w:trHeight w:val="315"/>
          <w:jc w:val="center"/>
        </w:trPr>
        <w:tc>
          <w:tcPr>
            <w:tcW w:w="5830" w:type="dxa"/>
            <w:vMerge/>
            <w:shd w:val="clear" w:color="auto" w:fill="auto"/>
            <w:vAlign w:val="center"/>
          </w:tcPr>
          <w:p w:rsidR="007F6E6F" w:rsidRPr="008350C9" w:rsidRDefault="007F6E6F" w:rsidP="007F6E6F">
            <w:pPr>
              <w:jc w:val="both"/>
              <w:rPr>
                <w:color w:val="000000"/>
                <w:sz w:val="22"/>
                <w:szCs w:val="22"/>
              </w:rPr>
            </w:pP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390"/>
          <w:jc w:val="center"/>
        </w:trPr>
        <w:tc>
          <w:tcPr>
            <w:tcW w:w="5830" w:type="dxa"/>
            <w:vMerge w:val="restart"/>
            <w:shd w:val="clear" w:color="auto" w:fill="auto"/>
            <w:vAlign w:val="center"/>
          </w:tcPr>
          <w:p w:rsidR="007F6E6F" w:rsidRPr="008350C9" w:rsidRDefault="007F6E6F" w:rsidP="007F6E6F">
            <w:pPr>
              <w:jc w:val="both"/>
              <w:rPr>
                <w:color w:val="000000"/>
                <w:sz w:val="22"/>
                <w:szCs w:val="22"/>
              </w:rPr>
            </w:pPr>
            <w:r w:rsidRPr="008350C9">
              <w:rPr>
                <w:sz w:val="22"/>
                <w:szCs w:val="22"/>
              </w:rPr>
              <w:t>Организация на высоком уровне работы с документацией, что обеспечивает качественное сопровождение учебно-воспитательного процесса,</w:t>
            </w:r>
            <w:r w:rsidRPr="008350C9">
              <w:rPr>
                <w:color w:val="000000"/>
                <w:sz w:val="22"/>
                <w:szCs w:val="22"/>
              </w:rPr>
              <w:t xml:space="preserve"> своевременное и качественное ведение бухгалтерской документации.</w:t>
            </w: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2</w:t>
            </w:r>
          </w:p>
        </w:tc>
      </w:tr>
      <w:tr w:rsidR="007F6E6F" w:rsidRPr="008350C9" w:rsidTr="007F6E6F">
        <w:trPr>
          <w:trHeight w:val="390"/>
          <w:jc w:val="center"/>
        </w:trPr>
        <w:tc>
          <w:tcPr>
            <w:tcW w:w="5830" w:type="dxa"/>
            <w:vMerge/>
            <w:shd w:val="clear" w:color="auto" w:fill="auto"/>
            <w:vAlign w:val="center"/>
          </w:tcPr>
          <w:p w:rsidR="007F6E6F" w:rsidRPr="008350C9" w:rsidRDefault="007F6E6F" w:rsidP="007F6E6F">
            <w:pPr>
              <w:jc w:val="both"/>
              <w:rPr>
                <w:sz w:val="22"/>
                <w:szCs w:val="22"/>
              </w:rPr>
            </w:pP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519"/>
          <w:jc w:val="center"/>
        </w:trPr>
        <w:tc>
          <w:tcPr>
            <w:tcW w:w="5830" w:type="dxa"/>
            <w:vMerge w:val="restart"/>
            <w:shd w:val="clear" w:color="auto" w:fill="auto"/>
            <w:vAlign w:val="center"/>
          </w:tcPr>
          <w:p w:rsidR="007F6E6F" w:rsidRPr="008350C9" w:rsidRDefault="007F6E6F" w:rsidP="007F6E6F">
            <w:pPr>
              <w:jc w:val="both"/>
              <w:rPr>
                <w:color w:val="000000"/>
                <w:sz w:val="22"/>
                <w:szCs w:val="22"/>
              </w:rPr>
            </w:pPr>
            <w:r w:rsidRPr="008350C9">
              <w:rPr>
                <w:sz w:val="22"/>
                <w:szCs w:val="22"/>
              </w:rPr>
              <w:t>Качественное выполнение операций, связанных с движением основных      средств, товарно-материальных ценностей, направленных на сопровождение учебно-воспитательного процесса.</w:t>
            </w: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3</w:t>
            </w:r>
          </w:p>
        </w:tc>
      </w:tr>
      <w:tr w:rsidR="007F6E6F" w:rsidRPr="008350C9" w:rsidTr="007F6E6F">
        <w:trPr>
          <w:trHeight w:val="292"/>
          <w:jc w:val="center"/>
        </w:trPr>
        <w:tc>
          <w:tcPr>
            <w:tcW w:w="5830" w:type="dxa"/>
            <w:vMerge/>
            <w:shd w:val="clear" w:color="auto" w:fill="auto"/>
            <w:vAlign w:val="center"/>
          </w:tcPr>
          <w:p w:rsidR="007F6E6F" w:rsidRPr="008350C9" w:rsidRDefault="007F6E6F" w:rsidP="007F6E6F">
            <w:pPr>
              <w:jc w:val="both"/>
              <w:rPr>
                <w:sz w:val="22"/>
                <w:szCs w:val="22"/>
              </w:rPr>
            </w:pP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195"/>
          <w:jc w:val="center"/>
        </w:trPr>
        <w:tc>
          <w:tcPr>
            <w:tcW w:w="5830" w:type="dxa"/>
            <w:vMerge w:val="restart"/>
            <w:shd w:val="clear" w:color="auto" w:fill="auto"/>
            <w:vAlign w:val="center"/>
          </w:tcPr>
          <w:p w:rsidR="007F6E6F" w:rsidRPr="008350C9" w:rsidRDefault="007F6E6F" w:rsidP="007F6E6F">
            <w:pPr>
              <w:jc w:val="both"/>
              <w:rPr>
                <w:color w:val="000000"/>
                <w:sz w:val="22"/>
                <w:szCs w:val="22"/>
              </w:rPr>
            </w:pPr>
            <w:r w:rsidRPr="008350C9">
              <w:rPr>
                <w:sz w:val="22"/>
                <w:szCs w:val="22"/>
              </w:rPr>
              <w:t>Подготовка и предоставление персонифицированных данных сотрудников в ПФ РФ, УФМС России</w:t>
            </w: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3</w:t>
            </w:r>
          </w:p>
        </w:tc>
      </w:tr>
      <w:tr w:rsidR="007F6E6F" w:rsidRPr="008350C9" w:rsidTr="007F6E6F">
        <w:trPr>
          <w:trHeight w:val="195"/>
          <w:jc w:val="center"/>
        </w:trPr>
        <w:tc>
          <w:tcPr>
            <w:tcW w:w="5830" w:type="dxa"/>
            <w:vMerge/>
            <w:shd w:val="clear" w:color="auto" w:fill="auto"/>
            <w:vAlign w:val="center"/>
          </w:tcPr>
          <w:p w:rsidR="007F6E6F" w:rsidRPr="008350C9" w:rsidRDefault="007F6E6F" w:rsidP="007F6E6F">
            <w:pPr>
              <w:jc w:val="both"/>
              <w:rPr>
                <w:sz w:val="22"/>
                <w:szCs w:val="22"/>
              </w:rPr>
            </w:pP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158"/>
          <w:jc w:val="center"/>
        </w:trPr>
        <w:tc>
          <w:tcPr>
            <w:tcW w:w="5830" w:type="dxa"/>
            <w:vMerge w:val="restart"/>
            <w:shd w:val="clear" w:color="auto" w:fill="auto"/>
            <w:vAlign w:val="center"/>
          </w:tcPr>
          <w:p w:rsidR="007F6E6F" w:rsidRPr="008350C9" w:rsidRDefault="007F6E6F" w:rsidP="007F6E6F">
            <w:pPr>
              <w:jc w:val="both"/>
              <w:rPr>
                <w:sz w:val="22"/>
                <w:szCs w:val="22"/>
              </w:rPr>
            </w:pPr>
            <w:r w:rsidRPr="008350C9">
              <w:rPr>
                <w:sz w:val="22"/>
                <w:szCs w:val="22"/>
              </w:rPr>
              <w:t>Качественное проведение инвентаризации.</w:t>
            </w: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3</w:t>
            </w:r>
          </w:p>
        </w:tc>
      </w:tr>
      <w:tr w:rsidR="007F6E6F" w:rsidRPr="008350C9" w:rsidTr="007F6E6F">
        <w:trPr>
          <w:trHeight w:val="158"/>
          <w:jc w:val="center"/>
        </w:trPr>
        <w:tc>
          <w:tcPr>
            <w:tcW w:w="5830" w:type="dxa"/>
            <w:vMerge/>
            <w:shd w:val="clear" w:color="auto" w:fill="auto"/>
            <w:vAlign w:val="center"/>
          </w:tcPr>
          <w:p w:rsidR="007F6E6F" w:rsidRPr="008350C9" w:rsidRDefault="007F6E6F" w:rsidP="007F6E6F">
            <w:pPr>
              <w:jc w:val="both"/>
              <w:rPr>
                <w:sz w:val="22"/>
                <w:szCs w:val="22"/>
              </w:rPr>
            </w:pP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r w:rsidR="007F6E6F" w:rsidRPr="008350C9" w:rsidTr="007F6E6F">
        <w:trPr>
          <w:trHeight w:val="255"/>
          <w:jc w:val="center"/>
        </w:trPr>
        <w:tc>
          <w:tcPr>
            <w:tcW w:w="5830" w:type="dxa"/>
            <w:vMerge w:val="restart"/>
            <w:shd w:val="clear" w:color="auto" w:fill="auto"/>
            <w:vAlign w:val="center"/>
          </w:tcPr>
          <w:p w:rsidR="007F6E6F" w:rsidRPr="008350C9" w:rsidRDefault="007F6E6F" w:rsidP="007F6E6F">
            <w:pPr>
              <w:jc w:val="both"/>
              <w:rPr>
                <w:sz w:val="22"/>
                <w:szCs w:val="22"/>
              </w:rPr>
            </w:pPr>
            <w:r w:rsidRPr="008350C9">
              <w:rPr>
                <w:sz w:val="22"/>
                <w:szCs w:val="22"/>
              </w:rPr>
              <w:t>Своевременная подготовка документации для рассмотрения директором ОУ</w:t>
            </w: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Да</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1</w:t>
            </w:r>
          </w:p>
        </w:tc>
      </w:tr>
      <w:tr w:rsidR="007F6E6F" w:rsidRPr="008350C9" w:rsidTr="007F6E6F">
        <w:trPr>
          <w:trHeight w:val="255"/>
          <w:jc w:val="center"/>
        </w:trPr>
        <w:tc>
          <w:tcPr>
            <w:tcW w:w="5830" w:type="dxa"/>
            <w:vMerge/>
            <w:shd w:val="clear" w:color="auto" w:fill="auto"/>
            <w:vAlign w:val="center"/>
          </w:tcPr>
          <w:p w:rsidR="007F6E6F" w:rsidRPr="008350C9" w:rsidRDefault="007F6E6F" w:rsidP="007F6E6F">
            <w:pPr>
              <w:rPr>
                <w:sz w:val="22"/>
                <w:szCs w:val="22"/>
              </w:rPr>
            </w:pPr>
          </w:p>
        </w:tc>
        <w:tc>
          <w:tcPr>
            <w:tcW w:w="2330"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Нет</w:t>
            </w:r>
          </w:p>
        </w:tc>
        <w:tc>
          <w:tcPr>
            <w:tcW w:w="1758" w:type="dxa"/>
            <w:shd w:val="clear" w:color="auto" w:fill="auto"/>
            <w:vAlign w:val="center"/>
          </w:tcPr>
          <w:p w:rsidR="007F6E6F" w:rsidRPr="008350C9" w:rsidRDefault="007F6E6F" w:rsidP="007F6E6F">
            <w:pPr>
              <w:jc w:val="center"/>
              <w:rPr>
                <w:color w:val="000000"/>
                <w:sz w:val="22"/>
                <w:szCs w:val="22"/>
              </w:rPr>
            </w:pPr>
            <w:r w:rsidRPr="008350C9">
              <w:rPr>
                <w:color w:val="000000"/>
                <w:sz w:val="22"/>
                <w:szCs w:val="22"/>
              </w:rPr>
              <w:t>0</w:t>
            </w:r>
          </w:p>
        </w:tc>
      </w:tr>
    </w:tbl>
    <w:p w:rsidR="007F6E6F" w:rsidRPr="008350C9" w:rsidRDefault="007F6E6F" w:rsidP="007F6E6F">
      <w:pPr>
        <w:widowControl w:val="0"/>
        <w:autoSpaceDE w:val="0"/>
        <w:autoSpaceDN w:val="0"/>
        <w:adjustRightInd w:val="0"/>
        <w:jc w:val="both"/>
        <w:rPr>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2636"/>
        <w:gridCol w:w="1902"/>
        <w:gridCol w:w="1402"/>
      </w:tblGrid>
      <w:tr w:rsidR="007F6E6F" w:rsidRPr="008350C9" w:rsidTr="007F6E6F">
        <w:trPr>
          <w:trHeight w:val="300"/>
          <w:jc w:val="center"/>
        </w:trPr>
        <w:tc>
          <w:tcPr>
            <w:tcW w:w="9776" w:type="dxa"/>
            <w:gridSpan w:val="4"/>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Педагог-организатор </w:t>
            </w:r>
          </w:p>
        </w:tc>
      </w:tr>
      <w:tr w:rsidR="007F6E6F" w:rsidRPr="008350C9" w:rsidTr="007F6E6F">
        <w:trPr>
          <w:trHeight w:val="720"/>
          <w:jc w:val="center"/>
        </w:trPr>
        <w:tc>
          <w:tcPr>
            <w:tcW w:w="9776"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t>1. 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r>
      <w:tr w:rsidR="007F6E6F" w:rsidRPr="008350C9" w:rsidTr="007F6E6F">
        <w:trPr>
          <w:trHeight w:val="311"/>
          <w:jc w:val="center"/>
        </w:trPr>
        <w:tc>
          <w:tcPr>
            <w:tcW w:w="6472"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Эффективное использование современного учебно-наглядного оборудования в образовательном процессе</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6472" w:type="dxa"/>
            <w:gridSpan w:val="2"/>
            <w:vMerge/>
            <w:shd w:val="clear" w:color="auto" w:fill="auto"/>
            <w:vAlign w:val="center"/>
            <w:hideMark/>
          </w:tcPr>
          <w:p w:rsidR="007F6E6F" w:rsidRPr="008350C9" w:rsidRDefault="007F6E6F" w:rsidP="007F6E6F">
            <w:pPr>
              <w:jc w:val="both"/>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742"/>
          <w:jc w:val="center"/>
        </w:trPr>
        <w:tc>
          <w:tcPr>
            <w:tcW w:w="6472"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и проведение мероприятий по созданию и оформлению внешней среды образовательного учреждения (актуальность, новизна, своевременность)</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6472" w:type="dxa"/>
            <w:gridSpan w:val="2"/>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47"/>
          <w:jc w:val="center"/>
        </w:trPr>
        <w:tc>
          <w:tcPr>
            <w:tcW w:w="9776"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t xml:space="preserve">2. Повышение профессионального мастерства педагогических работников </w:t>
            </w:r>
          </w:p>
        </w:tc>
      </w:tr>
      <w:tr w:rsidR="007F6E6F" w:rsidRPr="008350C9" w:rsidTr="007F6E6F">
        <w:trPr>
          <w:trHeight w:val="810"/>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эффективного сопровождения профессионального роста педагогов</w:t>
            </w:r>
          </w:p>
        </w:tc>
        <w:tc>
          <w:tcPr>
            <w:tcW w:w="26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Руководство МО классных руководителей</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Да (наличие отчетной документации)</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69"/>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норм профессиональной этики</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7"/>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Наставничество и сопровождение молодых специалистов</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70"/>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работе районных семинаров и конференций, проведение открытых уроков, мероприятий на районном уровне</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 (по факту выполненной работы)</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912"/>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участия педагогов в конкурсах педагогического мастерства, педагогических олимпиадах и других конкурсных мероприятиях по профессии</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 (по факту при наличии отчетной документации: грамот, сертификатов, подтверждающих документов)</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rPr>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30"/>
          <w:jc w:val="center"/>
        </w:trPr>
        <w:tc>
          <w:tcPr>
            <w:tcW w:w="9776"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t>3. Обеспечение общественного участия в образовательном процессе, повышение открытости и демократизация управления образовательной организацией</w:t>
            </w:r>
          </w:p>
        </w:tc>
      </w:tr>
      <w:tr w:rsidR="007F6E6F" w:rsidRPr="008350C9" w:rsidTr="007F6E6F">
        <w:trPr>
          <w:trHeight w:val="2070"/>
          <w:jc w:val="center"/>
        </w:trPr>
        <w:tc>
          <w:tcPr>
            <w:tcW w:w="38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Отсутствие обоснованных обращений обучающихся и родителей</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485"/>
          <w:jc w:val="center"/>
        </w:trPr>
        <w:tc>
          <w:tcPr>
            <w:tcW w:w="3836" w:type="dxa"/>
            <w:vMerge/>
            <w:shd w:val="clear" w:color="auto" w:fill="auto"/>
            <w:vAlign w:val="center"/>
            <w:hideMark/>
          </w:tcPr>
          <w:p w:rsidR="007F6E6F" w:rsidRPr="008350C9" w:rsidRDefault="007F6E6F" w:rsidP="007F6E6F">
            <w:pPr>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83"/>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своевременной актуализации сайта, соответствующего действующему законодательству</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517"/>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03"/>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Развитие форм работы с родительской общественностью, в т.ч. реализация семейно-школьных проектов</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мероприятий (проектов), организованных совместно с родителями</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75-100%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50-74%</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50%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23"/>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Качественная разработка нормативной документации</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 (по факту выполненной работы)</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color w:val="FF0000"/>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5"/>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 xml:space="preserve">Высокий уровень исполнительской дисциплины, своевременное и </w:t>
            </w:r>
            <w:r w:rsidRPr="008350C9">
              <w:rPr>
                <w:sz w:val="22"/>
                <w:szCs w:val="22"/>
              </w:rPr>
              <w:lastRenderedPageBreak/>
              <w:t>качественное ведение школьной документации.</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lastRenderedPageBreak/>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rPr>
                <w:color w:val="FF0000"/>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30"/>
          <w:jc w:val="center"/>
        </w:trPr>
        <w:tc>
          <w:tcPr>
            <w:tcW w:w="9776"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lastRenderedPageBreak/>
              <w:t>4. Эффективность работы по достижению результатов нового качества</w:t>
            </w:r>
          </w:p>
        </w:tc>
      </w:tr>
      <w:tr w:rsidR="007F6E6F" w:rsidRPr="008350C9" w:rsidTr="007F6E6F">
        <w:trPr>
          <w:trHeight w:val="1170"/>
          <w:jc w:val="center"/>
        </w:trPr>
        <w:tc>
          <w:tcPr>
            <w:tcW w:w="6472" w:type="dxa"/>
            <w:gridSpan w:val="2"/>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Позитивные результаты образовательной деятельности по подготовке победителей и призеров конкурсных мероприятий различного уровня, в том числе детей с ограниченными возможностями здоровья</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40"/>
          <w:jc w:val="center"/>
        </w:trPr>
        <w:tc>
          <w:tcPr>
            <w:tcW w:w="6472" w:type="dxa"/>
            <w:gridSpan w:val="2"/>
            <w:vMerge/>
            <w:shd w:val="clear" w:color="auto" w:fill="auto"/>
            <w:vAlign w:val="center"/>
            <w:hideMark/>
          </w:tcPr>
          <w:p w:rsidR="007F6E6F" w:rsidRPr="008350C9" w:rsidRDefault="007F6E6F" w:rsidP="007F6E6F">
            <w:pPr>
              <w:rPr>
                <w:color w:val="FF0000"/>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hideMark/>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5"/>
          <w:jc w:val="center"/>
        </w:trPr>
        <w:tc>
          <w:tcPr>
            <w:tcW w:w="9776" w:type="dxa"/>
            <w:gridSpan w:val="4"/>
            <w:shd w:val="clear" w:color="auto" w:fill="auto"/>
            <w:vAlign w:val="center"/>
            <w:hideMark/>
          </w:tcPr>
          <w:p w:rsidR="007F6E6F" w:rsidRPr="008350C9" w:rsidRDefault="007F6E6F" w:rsidP="007F6E6F">
            <w:pPr>
              <w:jc w:val="center"/>
              <w:rPr>
                <w:b/>
                <w:bCs/>
                <w:sz w:val="22"/>
                <w:szCs w:val="22"/>
              </w:rPr>
            </w:pPr>
            <w:r w:rsidRPr="008350C9">
              <w:rPr>
                <w:b/>
                <w:bCs/>
                <w:sz w:val="22"/>
                <w:szCs w:val="22"/>
              </w:rPr>
              <w:t>5. Эффективность воспитательной системы образовательной организации</w:t>
            </w:r>
          </w:p>
        </w:tc>
      </w:tr>
      <w:tr w:rsidR="007F6E6F" w:rsidRPr="008350C9" w:rsidTr="007F6E6F">
        <w:trPr>
          <w:trHeight w:val="845"/>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досуговой, внеурочной занятости обучающихся, в том числе по предмету, включая каникулярный период</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охваченных всеми видами досуговой занятости</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533"/>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Реализация программ дополнительного образования</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охваченных программами дополнительного образования</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541"/>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537"/>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участия обучающихся и родителей в различных мероприятиях, организованных с участием других ведомств</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и родителей, охваченных различными формами межведомственного взаимодействия</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85-100%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60-84%</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60%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431"/>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Вовлечение обучающихся в различные формы добровольческой деятельности, общественного движения и самоуправления</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охваченных социально-значимой деятельностью</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85-100%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60-84%</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60%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752"/>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Отсутствие или снижение правонарушений и преступлений</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43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83"/>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и проведение мероприятий, обеспечивающих активное взаимодействие с родителями</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мероприятий, организованных и проведенных с участием родителей (от мероприятий, предусматривающих привлечение родителей)</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549"/>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70-99%</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70%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487"/>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 xml:space="preserve">Охват обучающихся мероприятиями </w:t>
            </w:r>
            <w:proofErr w:type="spellStart"/>
            <w:r w:rsidRPr="008350C9">
              <w:rPr>
                <w:sz w:val="22"/>
                <w:szCs w:val="22"/>
              </w:rPr>
              <w:t>здоровьесберегающей</w:t>
            </w:r>
            <w:proofErr w:type="spellEnd"/>
            <w:r w:rsidRPr="008350C9">
              <w:rPr>
                <w:sz w:val="22"/>
                <w:szCs w:val="22"/>
              </w:rPr>
              <w:t xml:space="preserve"> направленности</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охваченных мероприятиями по программам сохранения и укрепления здоровья</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80-99%</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80%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491"/>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Реализация мероприятий физкультурно-оздоровительной и спортивной направленности</w:t>
            </w:r>
          </w:p>
        </w:tc>
        <w:tc>
          <w:tcPr>
            <w:tcW w:w="263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охваченных физкультурно-оздоровительными и спортивными мероприятиями</w:t>
            </w: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85-100%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413"/>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70-84%</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2636" w:type="dxa"/>
            <w:vMerge/>
            <w:shd w:val="clear" w:color="auto" w:fill="auto"/>
            <w:vAlign w:val="center"/>
            <w:hideMark/>
          </w:tcPr>
          <w:p w:rsidR="007F6E6F" w:rsidRPr="008350C9" w:rsidRDefault="007F6E6F" w:rsidP="007F6E6F">
            <w:pPr>
              <w:rPr>
                <w:sz w:val="22"/>
                <w:szCs w:val="22"/>
              </w:rPr>
            </w:pPr>
          </w:p>
        </w:tc>
        <w:tc>
          <w:tcPr>
            <w:tcW w:w="1902" w:type="dxa"/>
            <w:shd w:val="clear" w:color="auto" w:fill="auto"/>
            <w:vAlign w:val="center"/>
            <w:hideMark/>
          </w:tcPr>
          <w:p w:rsidR="007F6E6F" w:rsidRPr="008350C9" w:rsidRDefault="007F6E6F" w:rsidP="007F6E6F">
            <w:pPr>
              <w:jc w:val="center"/>
              <w:rPr>
                <w:sz w:val="22"/>
                <w:szCs w:val="22"/>
              </w:rPr>
            </w:pPr>
            <w:r w:rsidRPr="008350C9">
              <w:rPr>
                <w:sz w:val="22"/>
                <w:szCs w:val="22"/>
              </w:rPr>
              <w:t>Менее 70%</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513"/>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и руководство творческими проектами с детьми и родителями на общешкольном уровне и выше</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По факту выполненной работы</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81"/>
          <w:jc w:val="center"/>
        </w:trPr>
        <w:tc>
          <w:tcPr>
            <w:tcW w:w="3836" w:type="dxa"/>
            <w:vMerge/>
            <w:shd w:val="clear" w:color="auto" w:fill="auto"/>
            <w:vAlign w:val="center"/>
            <w:hideMark/>
          </w:tcPr>
          <w:p w:rsidR="007F6E6F" w:rsidRPr="008350C9" w:rsidRDefault="007F6E6F" w:rsidP="007F6E6F">
            <w:pPr>
              <w:jc w:val="both"/>
              <w:rPr>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27"/>
          <w:jc w:val="center"/>
        </w:trPr>
        <w:tc>
          <w:tcPr>
            <w:tcW w:w="3836"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Высокое качество организации дежурства по школе, направленного на поддержание санитарно-гигиенических условий в школе и предупреждение травматизма среди учащихся</w:t>
            </w: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 (по итогам работы)</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565"/>
          <w:jc w:val="center"/>
        </w:trPr>
        <w:tc>
          <w:tcPr>
            <w:tcW w:w="3836" w:type="dxa"/>
            <w:vMerge/>
            <w:shd w:val="clear" w:color="auto" w:fill="auto"/>
            <w:vAlign w:val="center"/>
            <w:hideMark/>
          </w:tcPr>
          <w:p w:rsidR="007F6E6F" w:rsidRPr="008350C9" w:rsidRDefault="007F6E6F" w:rsidP="007F6E6F">
            <w:pPr>
              <w:rPr>
                <w:sz w:val="22"/>
                <w:szCs w:val="22"/>
              </w:rPr>
            </w:pPr>
          </w:p>
        </w:tc>
        <w:tc>
          <w:tcPr>
            <w:tcW w:w="4538"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402"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jc w:val="both"/>
        <w:rPr>
          <w:b/>
          <w:color w:val="FF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49"/>
        <w:gridCol w:w="1124"/>
        <w:gridCol w:w="1811"/>
        <w:gridCol w:w="470"/>
      </w:tblGrid>
      <w:tr w:rsidR="007F6E6F" w:rsidRPr="008350C9" w:rsidTr="007F6E6F">
        <w:trPr>
          <w:trHeight w:val="337"/>
          <w:jc w:val="center"/>
        </w:trPr>
        <w:tc>
          <w:tcPr>
            <w:tcW w:w="9918" w:type="dxa"/>
            <w:gridSpan w:val="5"/>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Социальный педагог и педагог-психолог </w:t>
            </w:r>
          </w:p>
        </w:tc>
      </w:tr>
      <w:tr w:rsidR="007F6E6F" w:rsidRPr="008350C9" w:rsidTr="007F6E6F">
        <w:trPr>
          <w:trHeight w:val="315"/>
          <w:jc w:val="center"/>
        </w:trPr>
        <w:tc>
          <w:tcPr>
            <w:tcW w:w="9918" w:type="dxa"/>
            <w:gridSpan w:val="5"/>
            <w:shd w:val="clear" w:color="auto" w:fill="auto"/>
            <w:vAlign w:val="center"/>
            <w:hideMark/>
          </w:tcPr>
          <w:p w:rsidR="007F6E6F" w:rsidRPr="008350C9" w:rsidRDefault="007F6E6F" w:rsidP="007F6E6F">
            <w:pPr>
              <w:jc w:val="center"/>
              <w:rPr>
                <w:sz w:val="22"/>
                <w:szCs w:val="22"/>
              </w:rPr>
            </w:pPr>
            <w:r w:rsidRPr="008350C9">
              <w:rPr>
                <w:b/>
                <w:sz w:val="22"/>
                <w:szCs w:val="22"/>
              </w:rPr>
              <w:t xml:space="preserve">1. </w:t>
            </w:r>
            <w:r w:rsidRPr="008350C9">
              <w:rPr>
                <w:b/>
                <w:bCs/>
                <w:sz w:val="22"/>
                <w:szCs w:val="22"/>
              </w:rPr>
              <w:t>Повышение профессионального мастерства</w:t>
            </w:r>
          </w:p>
        </w:tc>
      </w:tr>
      <w:tr w:rsidR="007F6E6F" w:rsidRPr="008350C9" w:rsidTr="007F6E6F">
        <w:trPr>
          <w:trHeight w:val="435"/>
          <w:jc w:val="center"/>
        </w:trPr>
        <w:tc>
          <w:tcPr>
            <w:tcW w:w="7637"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00"/>
          <w:jc w:val="center"/>
        </w:trPr>
        <w:tc>
          <w:tcPr>
            <w:tcW w:w="7637" w:type="dxa"/>
            <w:gridSpan w:val="3"/>
            <w:vMerge/>
            <w:shd w:val="clear" w:color="auto" w:fill="auto"/>
            <w:vAlign w:val="center"/>
            <w:hideMark/>
          </w:tcPr>
          <w:p w:rsidR="007F6E6F" w:rsidRPr="008350C9" w:rsidRDefault="007F6E6F" w:rsidP="007F6E6F">
            <w:pPr>
              <w:jc w:val="both"/>
              <w:rPr>
                <w:sz w:val="22"/>
                <w:szCs w:val="22"/>
              </w:rPr>
            </w:pP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5"/>
          <w:jc w:val="center"/>
        </w:trPr>
        <w:tc>
          <w:tcPr>
            <w:tcW w:w="7637"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норм профессиональной этики</w:t>
            </w: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50"/>
          <w:jc w:val="center"/>
        </w:trPr>
        <w:tc>
          <w:tcPr>
            <w:tcW w:w="7637" w:type="dxa"/>
            <w:gridSpan w:val="3"/>
            <w:vMerge/>
            <w:shd w:val="clear" w:color="auto" w:fill="auto"/>
            <w:vAlign w:val="center"/>
            <w:hideMark/>
          </w:tcPr>
          <w:p w:rsidR="007F6E6F" w:rsidRPr="008350C9" w:rsidRDefault="007F6E6F" w:rsidP="007F6E6F">
            <w:pPr>
              <w:rPr>
                <w:sz w:val="22"/>
                <w:szCs w:val="22"/>
              </w:rPr>
            </w:pP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706"/>
          <w:jc w:val="center"/>
        </w:trPr>
        <w:tc>
          <w:tcPr>
            <w:tcW w:w="7637" w:type="dxa"/>
            <w:gridSpan w:val="3"/>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работе районных семинаров и конференций, проведение открытых мероприятий на районном уровне.</w:t>
            </w: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Да (по факту выполненной работы)</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00"/>
          <w:jc w:val="center"/>
        </w:trPr>
        <w:tc>
          <w:tcPr>
            <w:tcW w:w="7637" w:type="dxa"/>
            <w:gridSpan w:val="3"/>
            <w:vMerge/>
            <w:shd w:val="clear" w:color="auto" w:fill="auto"/>
            <w:vAlign w:val="center"/>
            <w:hideMark/>
          </w:tcPr>
          <w:p w:rsidR="007F6E6F" w:rsidRPr="008350C9" w:rsidRDefault="007F6E6F" w:rsidP="007F6E6F">
            <w:pPr>
              <w:rPr>
                <w:sz w:val="22"/>
                <w:szCs w:val="22"/>
              </w:rPr>
            </w:pP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00"/>
          <w:jc w:val="center"/>
        </w:trPr>
        <w:tc>
          <w:tcPr>
            <w:tcW w:w="9918" w:type="dxa"/>
            <w:gridSpan w:val="5"/>
            <w:shd w:val="clear" w:color="auto" w:fill="auto"/>
            <w:vAlign w:val="center"/>
            <w:hideMark/>
          </w:tcPr>
          <w:p w:rsidR="007F6E6F" w:rsidRPr="008350C9" w:rsidRDefault="007F6E6F" w:rsidP="007F6E6F">
            <w:pPr>
              <w:jc w:val="center"/>
              <w:rPr>
                <w:b/>
                <w:bCs/>
                <w:sz w:val="22"/>
                <w:szCs w:val="22"/>
              </w:rPr>
            </w:pPr>
            <w:r w:rsidRPr="008350C9">
              <w:rPr>
                <w:b/>
                <w:bCs/>
                <w:sz w:val="22"/>
                <w:szCs w:val="22"/>
              </w:rPr>
              <w:t>2. Обеспечение общественного участия в образовательном процессе, повышение открытости и демократизация управления образовательной организации</w:t>
            </w:r>
          </w:p>
        </w:tc>
      </w:tr>
      <w:tr w:rsidR="007F6E6F" w:rsidRPr="008350C9" w:rsidTr="007F6E6F">
        <w:trPr>
          <w:trHeight w:val="762"/>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обоснованных обращений обучающихся и родителей</w:t>
            </w:r>
          </w:p>
        </w:tc>
        <w:tc>
          <w:tcPr>
            <w:tcW w:w="3673" w:type="dxa"/>
            <w:gridSpan w:val="2"/>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w:t>
            </w: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3673" w:type="dxa"/>
            <w:gridSpan w:val="2"/>
            <w:vMerge/>
            <w:shd w:val="clear" w:color="auto" w:fill="auto"/>
            <w:vAlign w:val="center"/>
            <w:hideMark/>
          </w:tcPr>
          <w:p w:rsidR="007F6E6F" w:rsidRPr="008350C9" w:rsidRDefault="007F6E6F" w:rsidP="007F6E6F">
            <w:pPr>
              <w:rPr>
                <w:sz w:val="22"/>
                <w:szCs w:val="22"/>
              </w:rPr>
            </w:pPr>
          </w:p>
        </w:tc>
        <w:tc>
          <w:tcPr>
            <w:tcW w:w="18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47"/>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Осуществление работы по межведомственному взаимодействию, организация работы Совета профилактики</w:t>
            </w:r>
          </w:p>
        </w:tc>
        <w:tc>
          <w:tcPr>
            <w:tcW w:w="5484"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rPr>
                <w:sz w:val="22"/>
                <w:szCs w:val="22"/>
              </w:rPr>
            </w:pPr>
          </w:p>
        </w:tc>
        <w:tc>
          <w:tcPr>
            <w:tcW w:w="5484" w:type="dxa"/>
            <w:gridSpan w:val="3"/>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4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00"/>
          <w:jc w:val="center"/>
        </w:trPr>
        <w:tc>
          <w:tcPr>
            <w:tcW w:w="9918" w:type="dxa"/>
            <w:gridSpan w:val="5"/>
            <w:shd w:val="clear" w:color="auto" w:fill="auto"/>
            <w:vAlign w:val="center"/>
            <w:hideMark/>
          </w:tcPr>
          <w:p w:rsidR="007F6E6F" w:rsidRPr="008350C9" w:rsidRDefault="007F6E6F" w:rsidP="007F6E6F">
            <w:pPr>
              <w:jc w:val="center"/>
              <w:rPr>
                <w:sz w:val="22"/>
                <w:szCs w:val="22"/>
              </w:rPr>
            </w:pPr>
            <w:r w:rsidRPr="008350C9">
              <w:rPr>
                <w:b/>
                <w:sz w:val="22"/>
                <w:szCs w:val="22"/>
              </w:rPr>
              <w:t xml:space="preserve">3. </w:t>
            </w:r>
            <w:r w:rsidRPr="008350C9">
              <w:rPr>
                <w:b/>
                <w:bCs/>
                <w:sz w:val="22"/>
                <w:szCs w:val="22"/>
              </w:rPr>
              <w:t>Эффективность работы по достижению результатов нового качества</w:t>
            </w:r>
          </w:p>
        </w:tc>
      </w:tr>
      <w:tr w:rsidR="007F6E6F" w:rsidRPr="008350C9" w:rsidTr="007F6E6F">
        <w:trPr>
          <w:trHeight w:val="630"/>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Сохранение</w:t>
            </w:r>
            <w:r>
              <w:rPr>
                <w:sz w:val="22"/>
                <w:szCs w:val="22"/>
              </w:rPr>
              <w:t xml:space="preserve"> </w:t>
            </w:r>
            <w:r w:rsidRPr="008350C9">
              <w:rPr>
                <w:sz w:val="22"/>
                <w:szCs w:val="22"/>
              </w:rPr>
              <w:t>контингента обучающихся</w:t>
            </w:r>
          </w:p>
        </w:tc>
        <w:tc>
          <w:tcPr>
            <w:tcW w:w="2549"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1) Отсутствие обучающихся выбывших из ОУ и не продолжающих обучение</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3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jc w:val="cente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75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2)Отсутствие несовершеннолетних, пропускающих более 40 часов без уважительной причины</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75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jc w:val="cente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63"/>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Проведение системной работы по сохранению здоровья и социализации обучающихся, в том числе с ограниченными возможностями здоровья</w:t>
            </w:r>
          </w:p>
        </w:tc>
        <w:tc>
          <w:tcPr>
            <w:tcW w:w="2549"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охваченных всеми видами работ по сохранению здоровья и социализации; наличие отчетной документации</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Менее 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78"/>
          <w:jc w:val="center"/>
        </w:trPr>
        <w:tc>
          <w:tcPr>
            <w:tcW w:w="3964" w:type="dxa"/>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и проведение на высоком уровне учебно-воспитательного процесса в рамках кружковой деятельности во внеурочное время</w:t>
            </w: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За 1 час занятий</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75"/>
          <w:jc w:val="center"/>
        </w:trPr>
        <w:tc>
          <w:tcPr>
            <w:tcW w:w="9918" w:type="dxa"/>
            <w:gridSpan w:val="5"/>
            <w:shd w:val="clear" w:color="auto" w:fill="auto"/>
            <w:vAlign w:val="center"/>
            <w:hideMark/>
          </w:tcPr>
          <w:p w:rsidR="007F6E6F" w:rsidRPr="008350C9" w:rsidRDefault="007F6E6F" w:rsidP="007F6E6F">
            <w:pPr>
              <w:jc w:val="center"/>
              <w:rPr>
                <w:sz w:val="22"/>
                <w:szCs w:val="22"/>
              </w:rPr>
            </w:pPr>
            <w:r w:rsidRPr="008350C9">
              <w:rPr>
                <w:b/>
                <w:sz w:val="22"/>
                <w:szCs w:val="22"/>
              </w:rPr>
              <w:t xml:space="preserve">4. </w:t>
            </w:r>
            <w:r w:rsidRPr="008350C9">
              <w:rPr>
                <w:b/>
                <w:bCs/>
                <w:sz w:val="22"/>
                <w:szCs w:val="22"/>
              </w:rPr>
              <w:t>Эффективность воспитательной системы образовательной организации</w:t>
            </w:r>
          </w:p>
        </w:tc>
      </w:tr>
      <w:tr w:rsidR="007F6E6F" w:rsidRPr="008350C9" w:rsidTr="007F6E6F">
        <w:trPr>
          <w:trHeight w:val="1427"/>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Организация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2549" w:type="dxa"/>
            <w:vMerge w:val="restart"/>
            <w:shd w:val="clear" w:color="auto" w:fill="auto"/>
            <w:vAlign w:val="center"/>
            <w:hideMark/>
          </w:tcPr>
          <w:p w:rsidR="007F6E6F" w:rsidRPr="00D7795C" w:rsidRDefault="007F6E6F" w:rsidP="007F6E6F">
            <w:pPr>
              <w:jc w:val="center"/>
              <w:rPr>
                <w:sz w:val="20"/>
                <w:szCs w:val="22"/>
              </w:rPr>
            </w:pPr>
            <w:r w:rsidRPr="00D7795C">
              <w:rPr>
                <w:sz w:val="20"/>
                <w:szCs w:val="22"/>
              </w:rPr>
              <w:t>N = A/B*100%, где А-количество обучающихся, охваченных всеми видами досуговой занятости, в том числе трудоустройство; В - обучающихся (воспитанников), находящихся в трудной жизненной ситуации и/или состоящих на различных видах учёта; N – доля обучающихся, охваченных всеми видами досуговой занятости</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750"/>
          <w:jc w:val="center"/>
        </w:trPr>
        <w:tc>
          <w:tcPr>
            <w:tcW w:w="3964" w:type="dxa"/>
            <w:vMerge/>
            <w:shd w:val="clear" w:color="auto" w:fill="auto"/>
            <w:vAlign w:val="center"/>
            <w:hideMark/>
          </w:tcPr>
          <w:p w:rsidR="007F6E6F" w:rsidRPr="008350C9" w:rsidRDefault="007F6E6F" w:rsidP="007F6E6F">
            <w:pPr>
              <w:rPr>
                <w:sz w:val="22"/>
                <w:szCs w:val="22"/>
              </w:rPr>
            </w:pPr>
          </w:p>
        </w:tc>
        <w:tc>
          <w:tcPr>
            <w:tcW w:w="2549" w:type="dxa"/>
            <w:vMerge/>
            <w:shd w:val="clear" w:color="auto" w:fill="auto"/>
            <w:vAlign w:val="center"/>
            <w:hideMark/>
          </w:tcPr>
          <w:p w:rsidR="007F6E6F" w:rsidRPr="008350C9" w:rsidRDefault="007F6E6F" w:rsidP="007F6E6F">
            <w:pP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Менее 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675"/>
          <w:jc w:val="center"/>
        </w:trPr>
        <w:tc>
          <w:tcPr>
            <w:tcW w:w="3964"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Обеспечение эффективного взаимодействия с органами системы профилактики</w:t>
            </w: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 (наличие отчетной документации)</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rPr>
                <w:sz w:val="22"/>
                <w:szCs w:val="22"/>
              </w:rPr>
            </w:pP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33"/>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Вовлечение обучающихся в различные формы добровольческой деятельности, общественного движения и самоуправления</w:t>
            </w:r>
          </w:p>
        </w:tc>
        <w:tc>
          <w:tcPr>
            <w:tcW w:w="2549"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охваченных социально-значимой деятельностью</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90-99%</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Менее 90%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531"/>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2549"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Отсутствие или снижение правонарушений и преступлений</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02"/>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2549"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обучающихся, эмоционально стабильных и находящихся в состоянии благополучия</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90-100%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Менее 90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635"/>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и проведение мероприятий, обеспечивающих активное взаимодействие с родителями и семьями детей группы особого внимания</w:t>
            </w:r>
          </w:p>
        </w:tc>
        <w:tc>
          <w:tcPr>
            <w:tcW w:w="2549"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Доля мероприятий организованных и проведенных с участием родителей (предусматривающих участие родителей)</w:t>
            </w: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2549" w:type="dxa"/>
            <w:vMerge/>
            <w:shd w:val="clear" w:color="auto" w:fill="auto"/>
            <w:vAlign w:val="center"/>
            <w:hideMark/>
          </w:tcPr>
          <w:p w:rsidR="007F6E6F" w:rsidRPr="008350C9" w:rsidRDefault="007F6E6F" w:rsidP="007F6E6F">
            <w:pPr>
              <w:rPr>
                <w:sz w:val="22"/>
                <w:szCs w:val="22"/>
              </w:rPr>
            </w:pPr>
          </w:p>
        </w:tc>
        <w:tc>
          <w:tcPr>
            <w:tcW w:w="1124" w:type="dxa"/>
            <w:shd w:val="clear" w:color="auto" w:fill="auto"/>
            <w:vAlign w:val="center"/>
            <w:hideMark/>
          </w:tcPr>
          <w:p w:rsidR="007F6E6F" w:rsidRPr="008350C9" w:rsidRDefault="007F6E6F" w:rsidP="007F6E6F">
            <w:pPr>
              <w:jc w:val="center"/>
              <w:rPr>
                <w:sz w:val="22"/>
                <w:szCs w:val="22"/>
              </w:rPr>
            </w:pPr>
            <w:r w:rsidRPr="008350C9">
              <w:rPr>
                <w:sz w:val="22"/>
                <w:szCs w:val="22"/>
              </w:rPr>
              <w:t>Менее 100%</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785"/>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 xml:space="preserve">Организация и руководство творческими проектами с детьми и родителями на общешкольном и муниципальном уровне </w:t>
            </w: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 (по факту выполненной работы, наличие документации)</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17"/>
          <w:jc w:val="center"/>
        </w:trPr>
        <w:tc>
          <w:tcPr>
            <w:tcW w:w="396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конкурсах профессионального мастерства на муниципальном уровне и выше.</w:t>
            </w: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00"/>
          <w:jc w:val="center"/>
        </w:trPr>
        <w:tc>
          <w:tcPr>
            <w:tcW w:w="3964" w:type="dxa"/>
            <w:vMerge/>
            <w:shd w:val="clear" w:color="auto" w:fill="auto"/>
            <w:vAlign w:val="center"/>
            <w:hideMark/>
          </w:tcPr>
          <w:p w:rsidR="007F6E6F" w:rsidRPr="008350C9" w:rsidRDefault="007F6E6F" w:rsidP="007F6E6F">
            <w:pPr>
              <w:jc w:val="both"/>
              <w:rPr>
                <w:sz w:val="22"/>
                <w:szCs w:val="22"/>
              </w:rPr>
            </w:pP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703"/>
          <w:jc w:val="center"/>
        </w:trPr>
        <w:tc>
          <w:tcPr>
            <w:tcW w:w="3964" w:type="dxa"/>
            <w:shd w:val="clear" w:color="auto" w:fill="auto"/>
            <w:vAlign w:val="center"/>
            <w:hideMark/>
          </w:tcPr>
          <w:p w:rsidR="007F6E6F" w:rsidRPr="008350C9" w:rsidRDefault="007F6E6F" w:rsidP="007F6E6F">
            <w:pPr>
              <w:jc w:val="both"/>
              <w:rPr>
                <w:sz w:val="22"/>
                <w:szCs w:val="22"/>
              </w:rPr>
            </w:pPr>
            <w:r w:rsidRPr="008350C9">
              <w:rPr>
                <w:sz w:val="22"/>
                <w:szCs w:val="22"/>
              </w:rPr>
              <w:t>Высокий уровень исполнительской дисциплины, своевременное и качественное ведение школьной документации.</w:t>
            </w:r>
          </w:p>
        </w:tc>
        <w:tc>
          <w:tcPr>
            <w:tcW w:w="367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По результатам ВШК</w:t>
            </w:r>
          </w:p>
        </w:tc>
        <w:tc>
          <w:tcPr>
            <w:tcW w:w="2281"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bl>
    <w:p w:rsidR="007F6E6F" w:rsidRPr="008350C9" w:rsidRDefault="007F6E6F" w:rsidP="007F6E6F">
      <w:pPr>
        <w:widowControl w:val="0"/>
        <w:autoSpaceDE w:val="0"/>
        <w:autoSpaceDN w:val="0"/>
        <w:adjustRightInd w:val="0"/>
        <w:jc w:val="both"/>
        <w:rPr>
          <w:color w:val="FF0000"/>
          <w:sz w:val="22"/>
          <w:szCs w:val="22"/>
        </w:rPr>
      </w:pPr>
      <w:r w:rsidRPr="008350C9">
        <w:rPr>
          <w:color w:val="FF0000"/>
          <w:sz w:val="22"/>
          <w:szCs w:val="22"/>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2359"/>
        <w:gridCol w:w="1689"/>
      </w:tblGrid>
      <w:tr w:rsidR="007F6E6F" w:rsidRPr="008350C9" w:rsidTr="007F6E6F">
        <w:trPr>
          <w:trHeight w:val="300"/>
          <w:jc w:val="center"/>
        </w:trPr>
        <w:tc>
          <w:tcPr>
            <w:tcW w:w="9918" w:type="dxa"/>
            <w:gridSpan w:val="3"/>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Специалист по кадрам </w:t>
            </w:r>
          </w:p>
        </w:tc>
      </w:tr>
      <w:tr w:rsidR="007F6E6F" w:rsidRPr="008350C9" w:rsidTr="007F6E6F">
        <w:trPr>
          <w:trHeight w:val="240"/>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Надлежащее состояние документации по кадрам</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33"/>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Своевременный электронный и другой документооборот</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11"/>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Своевременное и правильное оформле</w:t>
            </w:r>
            <w:r w:rsidRPr="008350C9">
              <w:rPr>
                <w:sz w:val="22"/>
                <w:szCs w:val="22"/>
              </w:rPr>
              <w:softHyphen/>
              <w:t>ние трудовых книжек, книги учета движения трудовых книжек и вкладышей в них, личных дел работников школы</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73"/>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01"/>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Своевременное и качественное представление отчетов</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23"/>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Своевременная подготовка проектов приказов по кадрам</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41"/>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Надлежащее состояние договоров с работниками школы</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20"/>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Своевременное обеспечение подготовки документов по пенсионному страхованию, а также документов, необходимых для назначения пенсий работникам учреждения и их семьям, и представление их в орган социального обеспечения</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B8709A" w:rsidRPr="008350C9" w:rsidTr="00B8709A">
        <w:trPr>
          <w:trHeight w:val="343"/>
          <w:jc w:val="center"/>
        </w:trPr>
        <w:tc>
          <w:tcPr>
            <w:tcW w:w="5870" w:type="dxa"/>
            <w:vMerge w:val="restart"/>
            <w:shd w:val="clear" w:color="auto" w:fill="auto"/>
            <w:vAlign w:val="center"/>
            <w:hideMark/>
          </w:tcPr>
          <w:p w:rsidR="00B8709A" w:rsidRPr="008350C9" w:rsidRDefault="00B8709A" w:rsidP="007F6E6F">
            <w:pPr>
              <w:jc w:val="both"/>
              <w:rPr>
                <w:sz w:val="22"/>
                <w:szCs w:val="22"/>
              </w:rPr>
            </w:pPr>
            <w:r w:rsidRPr="008350C9">
              <w:rPr>
                <w:sz w:val="22"/>
                <w:szCs w:val="22"/>
              </w:rPr>
              <w:t>Количество замечаний по результатам проверок работы специалиста, в сравнении с предыдущим периодом: - замечания отсутствуют</w:t>
            </w:r>
          </w:p>
        </w:tc>
        <w:tc>
          <w:tcPr>
            <w:tcW w:w="2359" w:type="dxa"/>
            <w:shd w:val="clear" w:color="auto" w:fill="auto"/>
            <w:vAlign w:val="center"/>
            <w:hideMark/>
          </w:tcPr>
          <w:p w:rsidR="00B8709A" w:rsidRPr="008350C9" w:rsidRDefault="00B8709A" w:rsidP="007F6E6F">
            <w:pPr>
              <w:jc w:val="center"/>
              <w:rPr>
                <w:sz w:val="22"/>
                <w:szCs w:val="22"/>
              </w:rPr>
            </w:pPr>
            <w:r w:rsidRPr="008350C9">
              <w:rPr>
                <w:sz w:val="22"/>
                <w:szCs w:val="22"/>
              </w:rPr>
              <w:t>Да</w:t>
            </w:r>
          </w:p>
        </w:tc>
        <w:tc>
          <w:tcPr>
            <w:tcW w:w="1689" w:type="dxa"/>
            <w:shd w:val="clear" w:color="auto" w:fill="auto"/>
            <w:vAlign w:val="center"/>
          </w:tcPr>
          <w:p w:rsidR="00B8709A" w:rsidRPr="008350C9" w:rsidRDefault="00B8709A" w:rsidP="007F6E6F">
            <w:pPr>
              <w:jc w:val="center"/>
              <w:rPr>
                <w:sz w:val="22"/>
                <w:szCs w:val="22"/>
              </w:rPr>
            </w:pPr>
            <w:r w:rsidRPr="008350C9">
              <w:rPr>
                <w:sz w:val="22"/>
                <w:szCs w:val="22"/>
              </w:rPr>
              <w:t>2</w:t>
            </w:r>
          </w:p>
        </w:tc>
      </w:tr>
      <w:tr w:rsidR="00B8709A" w:rsidRPr="008350C9" w:rsidTr="007F6E6F">
        <w:trPr>
          <w:trHeight w:val="375"/>
          <w:jc w:val="center"/>
        </w:trPr>
        <w:tc>
          <w:tcPr>
            <w:tcW w:w="5870" w:type="dxa"/>
            <w:vMerge/>
            <w:shd w:val="clear" w:color="auto" w:fill="auto"/>
            <w:vAlign w:val="center"/>
            <w:hideMark/>
          </w:tcPr>
          <w:p w:rsidR="00B8709A" w:rsidRPr="008350C9" w:rsidRDefault="00B8709A" w:rsidP="007F6E6F">
            <w:pPr>
              <w:jc w:val="center"/>
              <w:rPr>
                <w:sz w:val="22"/>
                <w:szCs w:val="22"/>
              </w:rPr>
            </w:pPr>
          </w:p>
        </w:tc>
        <w:tc>
          <w:tcPr>
            <w:tcW w:w="2359" w:type="dxa"/>
            <w:shd w:val="clear" w:color="auto" w:fill="auto"/>
            <w:vAlign w:val="center"/>
            <w:hideMark/>
          </w:tcPr>
          <w:p w:rsidR="00B8709A" w:rsidRPr="008350C9" w:rsidRDefault="00B8709A" w:rsidP="007F6E6F">
            <w:pPr>
              <w:jc w:val="center"/>
              <w:rPr>
                <w:sz w:val="22"/>
                <w:szCs w:val="22"/>
              </w:rPr>
            </w:pPr>
            <w:r w:rsidRPr="008350C9">
              <w:rPr>
                <w:sz w:val="22"/>
                <w:szCs w:val="22"/>
              </w:rPr>
              <w:t>Нет</w:t>
            </w:r>
          </w:p>
        </w:tc>
        <w:tc>
          <w:tcPr>
            <w:tcW w:w="1689" w:type="dxa"/>
            <w:shd w:val="clear" w:color="auto" w:fill="auto"/>
            <w:vAlign w:val="center"/>
          </w:tcPr>
          <w:p w:rsidR="00B8709A" w:rsidRPr="008350C9" w:rsidRDefault="00B8709A" w:rsidP="007F6E6F">
            <w:pPr>
              <w:jc w:val="center"/>
              <w:rPr>
                <w:sz w:val="22"/>
                <w:szCs w:val="22"/>
              </w:rPr>
            </w:pPr>
            <w:r w:rsidRPr="008350C9">
              <w:rPr>
                <w:sz w:val="22"/>
                <w:szCs w:val="22"/>
              </w:rPr>
              <w:t>0</w:t>
            </w:r>
          </w:p>
        </w:tc>
      </w:tr>
      <w:tr w:rsidR="007F6E6F" w:rsidRPr="008350C9" w:rsidTr="007F6E6F">
        <w:trPr>
          <w:trHeight w:val="363"/>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Высокий уровень этики общения с участниками образовательного процесса</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59"/>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жалоб на работу специалиста</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jc w:val="both"/>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67"/>
          <w:jc w:val="center"/>
        </w:trPr>
        <w:tc>
          <w:tcPr>
            <w:tcW w:w="5870"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подготовке и проведении общешкольных мероприятий образовательной организации</w:t>
            </w: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870" w:type="dxa"/>
            <w:vMerge/>
            <w:shd w:val="clear" w:color="auto" w:fill="auto"/>
            <w:vAlign w:val="center"/>
            <w:hideMark/>
          </w:tcPr>
          <w:p w:rsidR="007F6E6F" w:rsidRPr="008350C9" w:rsidRDefault="007F6E6F" w:rsidP="007F6E6F">
            <w:pPr>
              <w:rPr>
                <w:sz w:val="22"/>
                <w:szCs w:val="22"/>
              </w:rPr>
            </w:pPr>
          </w:p>
        </w:tc>
        <w:tc>
          <w:tcPr>
            <w:tcW w:w="2359"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89"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rPr>
          <w:b/>
          <w:color w:val="FF0000"/>
          <w:sz w:val="22"/>
          <w:szCs w:val="22"/>
        </w:rPr>
      </w:pPr>
    </w:p>
    <w:p w:rsidR="007F6E6F" w:rsidRPr="008350C9" w:rsidRDefault="007F6E6F" w:rsidP="007F6E6F">
      <w:pPr>
        <w:widowControl w:val="0"/>
        <w:autoSpaceDE w:val="0"/>
        <w:autoSpaceDN w:val="0"/>
        <w:adjustRightInd w:val="0"/>
        <w:rPr>
          <w:b/>
          <w:color w:val="FF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4"/>
        <w:gridCol w:w="2411"/>
        <w:gridCol w:w="1533"/>
      </w:tblGrid>
      <w:tr w:rsidR="007F6E6F" w:rsidRPr="008350C9" w:rsidTr="007F6E6F">
        <w:trPr>
          <w:trHeight w:val="405"/>
          <w:jc w:val="center"/>
        </w:trPr>
        <w:tc>
          <w:tcPr>
            <w:tcW w:w="9918" w:type="dxa"/>
            <w:gridSpan w:val="3"/>
            <w:shd w:val="clear" w:color="auto" w:fill="auto"/>
            <w:noWrap/>
            <w:vAlign w:val="center"/>
            <w:hideMark/>
          </w:tcPr>
          <w:p w:rsidR="007F6E6F" w:rsidRPr="008350C9" w:rsidRDefault="007F6E6F" w:rsidP="007F6E6F">
            <w:pPr>
              <w:jc w:val="center"/>
              <w:rPr>
                <w:b/>
                <w:sz w:val="22"/>
                <w:szCs w:val="22"/>
              </w:rPr>
            </w:pPr>
            <w:r w:rsidRPr="008350C9">
              <w:rPr>
                <w:b/>
                <w:sz w:val="22"/>
                <w:szCs w:val="22"/>
              </w:rPr>
              <w:t xml:space="preserve">Делопроизводитель </w:t>
            </w:r>
          </w:p>
        </w:tc>
      </w:tr>
      <w:tr w:rsidR="007F6E6F" w:rsidRPr="008350C9" w:rsidTr="007F6E6F">
        <w:trPr>
          <w:trHeight w:val="376"/>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на высоком уровне работы по ведению делопроизводства</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85"/>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Качественная и оперативная работа с входящими и исходящими документами</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55"/>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Качественная организация приема посетителей, соблюдение норм профессиональной этики</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9"/>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Ведение школьного архива, воинского учета сотрудников и др.</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33"/>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Выполнение курьерских обязанностей</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29"/>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Качественная работа с документами строгой отчетности</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39"/>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замечаний по результатам проверок</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11"/>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Участие в подготовке и проведении общешкольных мероприятий образовательной организации</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36"/>
          <w:jc w:val="center"/>
        </w:trPr>
        <w:tc>
          <w:tcPr>
            <w:tcW w:w="5974" w:type="dxa"/>
            <w:vMerge/>
            <w:shd w:val="clear" w:color="auto" w:fill="auto"/>
            <w:vAlign w:val="center"/>
            <w:hideMark/>
          </w:tcPr>
          <w:p w:rsidR="007F6E6F" w:rsidRPr="008350C9" w:rsidRDefault="007F6E6F" w:rsidP="007F6E6F">
            <w:pPr>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33"/>
          <w:jc w:val="center"/>
        </w:trPr>
        <w:tc>
          <w:tcPr>
            <w:tcW w:w="9918" w:type="dxa"/>
            <w:gridSpan w:val="3"/>
            <w:shd w:val="clear" w:color="auto" w:fill="auto"/>
            <w:vAlign w:val="center"/>
            <w:hideMark/>
          </w:tcPr>
          <w:p w:rsidR="007F6E6F" w:rsidRPr="008A6C74" w:rsidRDefault="007F6E6F" w:rsidP="007F6E6F">
            <w:pPr>
              <w:jc w:val="center"/>
              <w:rPr>
                <w:b/>
                <w:sz w:val="22"/>
                <w:szCs w:val="22"/>
              </w:rPr>
            </w:pPr>
            <w:r w:rsidRPr="008350C9">
              <w:rPr>
                <w:b/>
                <w:sz w:val="22"/>
                <w:szCs w:val="22"/>
              </w:rPr>
              <w:t xml:space="preserve">Специалист по охране труда </w:t>
            </w:r>
          </w:p>
        </w:tc>
      </w:tr>
      <w:tr w:rsidR="007F6E6F" w:rsidRPr="008350C9" w:rsidTr="007F6E6F">
        <w:trPr>
          <w:trHeight w:val="425"/>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Своевременная актуализация имеющихся профессиональных знаний применительно к должностным обязанностям, а также приобретение новых путем самообразования</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52"/>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97"/>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Качественное выполнение мероприятий по охране труда, в том числе профилактических, направленных на создание здоровых и безопасных условий труда в организации.</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52"/>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3"/>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Осуществление контроля за своевременностью и полнотой обеспечения работников специальной одеждой и др.</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B8709A">
        <w:trPr>
          <w:trHeight w:val="373"/>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3"/>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Организация работы по обучению сотрудников в области охраны труда и проведению инструктажей работников по охране труда.</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2"/>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3"/>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Осуществление мероприятий по организации обязательных медицинских осмотров работников организации</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92"/>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производственного травматизма</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64"/>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Соблюдение норм профессиональной этики</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64"/>
          <w:jc w:val="center"/>
        </w:trPr>
        <w:tc>
          <w:tcPr>
            <w:tcW w:w="5974" w:type="dxa"/>
            <w:vMerge/>
            <w:shd w:val="clear" w:color="auto" w:fill="auto"/>
            <w:vAlign w:val="center"/>
            <w:hideMark/>
          </w:tcPr>
          <w:p w:rsidR="007F6E6F" w:rsidRPr="008350C9" w:rsidRDefault="007F6E6F" w:rsidP="007F6E6F">
            <w:pPr>
              <w:jc w:val="both"/>
              <w:rPr>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28"/>
          <w:jc w:val="center"/>
        </w:trPr>
        <w:tc>
          <w:tcPr>
            <w:tcW w:w="5974"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предписаний надзорных органов (по итогам проверок)</w:t>
            </w: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128"/>
          <w:jc w:val="center"/>
        </w:trPr>
        <w:tc>
          <w:tcPr>
            <w:tcW w:w="5974" w:type="dxa"/>
            <w:vMerge/>
            <w:shd w:val="clear" w:color="auto" w:fill="auto"/>
            <w:vAlign w:val="center"/>
            <w:hideMark/>
          </w:tcPr>
          <w:p w:rsidR="007F6E6F" w:rsidRPr="008350C9" w:rsidRDefault="007F6E6F" w:rsidP="007F6E6F">
            <w:pPr>
              <w:jc w:val="center"/>
              <w:rPr>
                <w:color w:val="FF0000"/>
                <w:sz w:val="22"/>
                <w:szCs w:val="22"/>
              </w:rPr>
            </w:pPr>
          </w:p>
        </w:tc>
        <w:tc>
          <w:tcPr>
            <w:tcW w:w="2411"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33"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rPr>
          <w:b/>
          <w:color w:val="FF0000"/>
          <w:sz w:val="22"/>
          <w:szCs w:val="22"/>
        </w:rPr>
      </w:pPr>
    </w:p>
    <w:p w:rsidR="007F6E6F" w:rsidRPr="008350C9" w:rsidRDefault="007F6E6F" w:rsidP="007F6E6F">
      <w:pPr>
        <w:widowControl w:val="0"/>
        <w:autoSpaceDE w:val="0"/>
        <w:autoSpaceDN w:val="0"/>
        <w:adjustRightInd w:val="0"/>
        <w:rPr>
          <w:b/>
          <w:color w:val="FF0000"/>
          <w:sz w:val="22"/>
          <w:szCs w:val="22"/>
        </w:rPr>
      </w:pPr>
    </w:p>
    <w:p w:rsidR="007F6E6F" w:rsidRPr="008350C9" w:rsidRDefault="007F6E6F" w:rsidP="007F6E6F">
      <w:pPr>
        <w:widowControl w:val="0"/>
        <w:autoSpaceDE w:val="0"/>
        <w:autoSpaceDN w:val="0"/>
        <w:adjustRightInd w:val="0"/>
        <w:rPr>
          <w:b/>
          <w:color w:val="FF0000"/>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2333"/>
        <w:gridCol w:w="1670"/>
      </w:tblGrid>
      <w:tr w:rsidR="007F6E6F" w:rsidRPr="008350C9" w:rsidTr="007F6E6F">
        <w:trPr>
          <w:trHeight w:val="389"/>
          <w:jc w:val="center"/>
        </w:trPr>
        <w:tc>
          <w:tcPr>
            <w:tcW w:w="9776" w:type="dxa"/>
            <w:gridSpan w:val="3"/>
            <w:shd w:val="clear" w:color="auto" w:fill="auto"/>
            <w:vAlign w:val="center"/>
            <w:hideMark/>
          </w:tcPr>
          <w:p w:rsidR="007F6E6F" w:rsidRPr="008350C9" w:rsidRDefault="007F6E6F" w:rsidP="007F6E6F">
            <w:pPr>
              <w:jc w:val="center"/>
              <w:rPr>
                <w:b/>
                <w:sz w:val="22"/>
                <w:szCs w:val="22"/>
              </w:rPr>
            </w:pPr>
            <w:r w:rsidRPr="008350C9">
              <w:rPr>
                <w:b/>
                <w:sz w:val="22"/>
                <w:szCs w:val="22"/>
              </w:rPr>
              <w:t>Водитель</w:t>
            </w:r>
          </w:p>
        </w:tc>
      </w:tr>
      <w:tr w:rsidR="007F6E6F" w:rsidRPr="008350C9" w:rsidTr="007F6E6F">
        <w:trPr>
          <w:trHeight w:val="281"/>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исправного технического состояния автотранспорта</w:t>
            </w: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33"/>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дорожно-транспортных происшествий</w:t>
            </w: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5</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435"/>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фактов привлечения к административной ответственности за нарушение правил дорожного движения</w:t>
            </w: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5</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9"/>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Эффективное и экономное расходование горюче - смазочных материалов</w:t>
            </w: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9"/>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санитарно-гигиенических условий в автобусе</w:t>
            </w: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7"/>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жалоб сотрудников и родителей обучающихся, соблюдение норм профессиональной этики</w:t>
            </w: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74"/>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работы по БДД</w:t>
            </w: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55"/>
          <w:jc w:val="center"/>
        </w:trPr>
        <w:tc>
          <w:tcPr>
            <w:tcW w:w="5773" w:type="dxa"/>
            <w:vMerge w:val="restart"/>
            <w:shd w:val="clear" w:color="auto" w:fill="auto"/>
            <w:vAlign w:val="center"/>
          </w:tcPr>
          <w:p w:rsidR="007F6E6F" w:rsidRPr="008350C9" w:rsidRDefault="007F6E6F" w:rsidP="007F6E6F">
            <w:pPr>
              <w:jc w:val="both"/>
              <w:rPr>
                <w:sz w:val="22"/>
                <w:szCs w:val="22"/>
              </w:rPr>
            </w:pPr>
            <w:r w:rsidRPr="008350C9">
              <w:rPr>
                <w:sz w:val="22"/>
                <w:szCs w:val="22"/>
              </w:rPr>
              <w:t>Обеспечение безопасной перевозки обучающихся, соблюдение правил перевозки</w:t>
            </w:r>
          </w:p>
        </w:tc>
        <w:tc>
          <w:tcPr>
            <w:tcW w:w="2333" w:type="dxa"/>
            <w:shd w:val="clear" w:color="auto" w:fill="auto"/>
            <w:vAlign w:val="center"/>
          </w:tcPr>
          <w:p w:rsidR="007F6E6F" w:rsidRPr="008350C9" w:rsidRDefault="007F6E6F" w:rsidP="007F6E6F">
            <w:pPr>
              <w:jc w:val="center"/>
              <w:rPr>
                <w:sz w:val="22"/>
                <w:szCs w:val="22"/>
              </w:rPr>
            </w:pPr>
            <w:r w:rsidRPr="008350C9">
              <w:rPr>
                <w:sz w:val="22"/>
                <w:szCs w:val="22"/>
              </w:rPr>
              <w:t xml:space="preserve">Да </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55"/>
          <w:jc w:val="center"/>
        </w:trPr>
        <w:tc>
          <w:tcPr>
            <w:tcW w:w="5773" w:type="dxa"/>
            <w:vMerge/>
            <w:shd w:val="clear" w:color="auto" w:fill="auto"/>
            <w:vAlign w:val="center"/>
          </w:tcPr>
          <w:p w:rsidR="007F6E6F" w:rsidRPr="008350C9" w:rsidRDefault="007F6E6F" w:rsidP="007F6E6F">
            <w:pPr>
              <w:jc w:val="center"/>
              <w:rPr>
                <w:sz w:val="22"/>
                <w:szCs w:val="22"/>
              </w:rPr>
            </w:pPr>
          </w:p>
        </w:tc>
        <w:tc>
          <w:tcPr>
            <w:tcW w:w="2333" w:type="dxa"/>
            <w:shd w:val="clear" w:color="auto" w:fill="auto"/>
            <w:vAlign w:val="center"/>
          </w:tcPr>
          <w:p w:rsidR="007F6E6F" w:rsidRPr="008350C9" w:rsidRDefault="007F6E6F" w:rsidP="007F6E6F">
            <w:pPr>
              <w:jc w:val="center"/>
              <w:rPr>
                <w:sz w:val="22"/>
                <w:szCs w:val="22"/>
              </w:rPr>
            </w:pPr>
            <w:r w:rsidRPr="008350C9">
              <w:rPr>
                <w:sz w:val="22"/>
                <w:szCs w:val="22"/>
              </w:rPr>
              <w:t>Нет</w:t>
            </w:r>
          </w:p>
        </w:tc>
        <w:tc>
          <w:tcPr>
            <w:tcW w:w="1670"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jc w:val="center"/>
        <w:rPr>
          <w:b/>
          <w:color w:val="FF0000"/>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22"/>
        <w:gridCol w:w="2311"/>
        <w:gridCol w:w="85"/>
        <w:gridCol w:w="1585"/>
      </w:tblGrid>
      <w:tr w:rsidR="007F6E6F" w:rsidRPr="008350C9" w:rsidTr="007F6E6F">
        <w:trPr>
          <w:trHeight w:val="389"/>
          <w:jc w:val="center"/>
        </w:trPr>
        <w:tc>
          <w:tcPr>
            <w:tcW w:w="9776" w:type="dxa"/>
            <w:gridSpan w:val="5"/>
            <w:shd w:val="clear" w:color="auto" w:fill="auto"/>
            <w:vAlign w:val="center"/>
            <w:hideMark/>
          </w:tcPr>
          <w:p w:rsidR="007F6E6F" w:rsidRPr="008350C9" w:rsidRDefault="007F6E6F" w:rsidP="007F6E6F">
            <w:pPr>
              <w:jc w:val="center"/>
              <w:rPr>
                <w:b/>
                <w:sz w:val="22"/>
                <w:szCs w:val="22"/>
              </w:rPr>
            </w:pPr>
            <w:r w:rsidRPr="008350C9">
              <w:rPr>
                <w:b/>
                <w:sz w:val="22"/>
                <w:szCs w:val="22"/>
              </w:rPr>
              <w:t>Механик, сопровождающий</w:t>
            </w:r>
          </w:p>
        </w:tc>
      </w:tr>
      <w:tr w:rsidR="007F6E6F" w:rsidRPr="008350C9" w:rsidTr="007F6E6F">
        <w:trPr>
          <w:trHeight w:val="281"/>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исправного технического состояния автотранспорта</w:t>
            </w:r>
          </w:p>
        </w:tc>
        <w:tc>
          <w:tcPr>
            <w:tcW w:w="233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99"/>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фактов привлечения к административной ответственности за нарушение правил дорожного движения</w:t>
            </w:r>
          </w:p>
        </w:tc>
        <w:tc>
          <w:tcPr>
            <w:tcW w:w="233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97"/>
          <w:jc w:val="center"/>
        </w:trPr>
        <w:tc>
          <w:tcPr>
            <w:tcW w:w="5773" w:type="dxa"/>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Организация работы по БДД</w:t>
            </w:r>
          </w:p>
        </w:tc>
        <w:tc>
          <w:tcPr>
            <w:tcW w:w="233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5773" w:type="dxa"/>
            <w:vMerge/>
            <w:shd w:val="clear" w:color="auto" w:fill="auto"/>
            <w:vAlign w:val="center"/>
            <w:hideMark/>
          </w:tcPr>
          <w:p w:rsidR="007F6E6F" w:rsidRPr="008350C9" w:rsidRDefault="007F6E6F" w:rsidP="007F6E6F">
            <w:pPr>
              <w:jc w:val="both"/>
              <w:rPr>
                <w:sz w:val="22"/>
                <w:szCs w:val="22"/>
              </w:rPr>
            </w:pPr>
          </w:p>
        </w:tc>
        <w:tc>
          <w:tcPr>
            <w:tcW w:w="2333"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55"/>
          <w:jc w:val="center"/>
        </w:trPr>
        <w:tc>
          <w:tcPr>
            <w:tcW w:w="5773" w:type="dxa"/>
            <w:vMerge w:val="restart"/>
            <w:shd w:val="clear" w:color="auto" w:fill="auto"/>
            <w:vAlign w:val="center"/>
          </w:tcPr>
          <w:p w:rsidR="007F6E6F" w:rsidRPr="008350C9" w:rsidRDefault="007F6E6F" w:rsidP="007F6E6F">
            <w:pPr>
              <w:jc w:val="both"/>
              <w:rPr>
                <w:sz w:val="22"/>
                <w:szCs w:val="22"/>
              </w:rPr>
            </w:pPr>
            <w:r w:rsidRPr="008350C9">
              <w:rPr>
                <w:sz w:val="22"/>
                <w:szCs w:val="22"/>
              </w:rPr>
              <w:t>Своевременная постановка (снятие) с учета в ГАИ автотранспортных средств</w:t>
            </w:r>
          </w:p>
        </w:tc>
        <w:tc>
          <w:tcPr>
            <w:tcW w:w="2333" w:type="dxa"/>
            <w:gridSpan w:val="2"/>
            <w:shd w:val="clear" w:color="auto" w:fill="auto"/>
            <w:vAlign w:val="center"/>
          </w:tcPr>
          <w:p w:rsidR="007F6E6F" w:rsidRPr="008350C9" w:rsidRDefault="007F6E6F" w:rsidP="007F6E6F">
            <w:pPr>
              <w:jc w:val="center"/>
              <w:rPr>
                <w:sz w:val="22"/>
                <w:szCs w:val="22"/>
              </w:rPr>
            </w:pPr>
            <w:r w:rsidRPr="008350C9">
              <w:rPr>
                <w:sz w:val="22"/>
                <w:szCs w:val="22"/>
              </w:rPr>
              <w:t xml:space="preserve">Да </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55"/>
          <w:jc w:val="center"/>
        </w:trPr>
        <w:tc>
          <w:tcPr>
            <w:tcW w:w="5773" w:type="dxa"/>
            <w:vMerge/>
            <w:shd w:val="clear" w:color="auto" w:fill="auto"/>
            <w:vAlign w:val="center"/>
          </w:tcPr>
          <w:p w:rsidR="007F6E6F" w:rsidRPr="008350C9" w:rsidRDefault="007F6E6F" w:rsidP="007F6E6F">
            <w:pPr>
              <w:jc w:val="both"/>
              <w:rPr>
                <w:sz w:val="22"/>
                <w:szCs w:val="22"/>
              </w:rPr>
            </w:pPr>
          </w:p>
        </w:tc>
        <w:tc>
          <w:tcPr>
            <w:tcW w:w="2333" w:type="dxa"/>
            <w:gridSpan w:val="2"/>
            <w:shd w:val="clear" w:color="auto" w:fill="auto"/>
            <w:vAlign w:val="center"/>
          </w:tcPr>
          <w:p w:rsidR="007F6E6F" w:rsidRPr="008350C9" w:rsidRDefault="007F6E6F" w:rsidP="007F6E6F">
            <w:pPr>
              <w:jc w:val="center"/>
              <w:rPr>
                <w:sz w:val="22"/>
                <w:szCs w:val="22"/>
              </w:rPr>
            </w:pPr>
            <w:r w:rsidRPr="008350C9">
              <w:rPr>
                <w:sz w:val="22"/>
                <w:szCs w:val="22"/>
              </w:rPr>
              <w:t>Нет</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55"/>
          <w:jc w:val="center"/>
        </w:trPr>
        <w:tc>
          <w:tcPr>
            <w:tcW w:w="5773" w:type="dxa"/>
            <w:vMerge w:val="restart"/>
            <w:shd w:val="clear" w:color="auto" w:fill="auto"/>
            <w:vAlign w:val="center"/>
          </w:tcPr>
          <w:p w:rsidR="007F6E6F" w:rsidRPr="008350C9" w:rsidRDefault="007F6E6F" w:rsidP="007F6E6F">
            <w:pPr>
              <w:jc w:val="both"/>
              <w:rPr>
                <w:sz w:val="22"/>
                <w:szCs w:val="22"/>
              </w:rPr>
            </w:pPr>
            <w:r w:rsidRPr="008350C9">
              <w:rPr>
                <w:sz w:val="22"/>
                <w:szCs w:val="22"/>
              </w:rPr>
              <w:t>Обеспечение безопасной перевозки обучающихся, соблюдение правил перевозки</w:t>
            </w:r>
          </w:p>
        </w:tc>
        <w:tc>
          <w:tcPr>
            <w:tcW w:w="2333" w:type="dxa"/>
            <w:gridSpan w:val="2"/>
            <w:shd w:val="clear" w:color="auto" w:fill="auto"/>
            <w:vAlign w:val="center"/>
          </w:tcPr>
          <w:p w:rsidR="007F6E6F" w:rsidRPr="008350C9" w:rsidRDefault="007F6E6F" w:rsidP="007F6E6F">
            <w:pPr>
              <w:jc w:val="center"/>
              <w:rPr>
                <w:sz w:val="22"/>
                <w:szCs w:val="22"/>
              </w:rPr>
            </w:pPr>
            <w:r w:rsidRPr="008350C9">
              <w:rPr>
                <w:sz w:val="22"/>
                <w:szCs w:val="22"/>
              </w:rPr>
              <w:t xml:space="preserve">Да </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255"/>
          <w:jc w:val="center"/>
        </w:trPr>
        <w:tc>
          <w:tcPr>
            <w:tcW w:w="5773" w:type="dxa"/>
            <w:vMerge/>
            <w:shd w:val="clear" w:color="auto" w:fill="auto"/>
            <w:vAlign w:val="center"/>
          </w:tcPr>
          <w:p w:rsidR="007F6E6F" w:rsidRPr="008350C9" w:rsidRDefault="007F6E6F" w:rsidP="007F6E6F">
            <w:pPr>
              <w:jc w:val="center"/>
              <w:rPr>
                <w:sz w:val="22"/>
                <w:szCs w:val="22"/>
              </w:rPr>
            </w:pPr>
          </w:p>
        </w:tc>
        <w:tc>
          <w:tcPr>
            <w:tcW w:w="2333" w:type="dxa"/>
            <w:gridSpan w:val="2"/>
            <w:shd w:val="clear" w:color="auto" w:fill="auto"/>
            <w:vAlign w:val="center"/>
          </w:tcPr>
          <w:p w:rsidR="007F6E6F" w:rsidRPr="008350C9" w:rsidRDefault="007F6E6F" w:rsidP="007F6E6F">
            <w:pPr>
              <w:jc w:val="center"/>
              <w:rPr>
                <w:sz w:val="22"/>
                <w:szCs w:val="22"/>
              </w:rPr>
            </w:pPr>
            <w:r w:rsidRPr="008350C9">
              <w:rPr>
                <w:sz w:val="22"/>
                <w:szCs w:val="22"/>
              </w:rPr>
              <w:t>Нет</w:t>
            </w:r>
          </w:p>
        </w:tc>
        <w:tc>
          <w:tcPr>
            <w:tcW w:w="1670" w:type="dxa"/>
            <w:gridSpan w:val="2"/>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14"/>
          <w:jc w:val="center"/>
        </w:trPr>
        <w:tc>
          <w:tcPr>
            <w:tcW w:w="9776" w:type="dxa"/>
            <w:gridSpan w:val="5"/>
            <w:shd w:val="clear" w:color="auto" w:fill="auto"/>
            <w:vAlign w:val="center"/>
            <w:hideMark/>
          </w:tcPr>
          <w:p w:rsidR="007F6E6F" w:rsidRPr="008350C9" w:rsidRDefault="007F6E6F" w:rsidP="007F6E6F">
            <w:pPr>
              <w:jc w:val="center"/>
              <w:rPr>
                <w:b/>
                <w:sz w:val="22"/>
                <w:szCs w:val="22"/>
              </w:rPr>
            </w:pPr>
            <w:r w:rsidRPr="008350C9">
              <w:rPr>
                <w:b/>
                <w:sz w:val="22"/>
                <w:szCs w:val="22"/>
              </w:rPr>
              <w:t xml:space="preserve">Дворник, рабочий, сторож </w:t>
            </w:r>
          </w:p>
        </w:tc>
      </w:tr>
      <w:tr w:rsidR="007F6E6F" w:rsidRPr="008350C9" w:rsidTr="007F6E6F">
        <w:trPr>
          <w:trHeight w:val="281"/>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санитарно-гигиенических условий на территории школы</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67"/>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Оперативность выполнение заявок по устранению технических неполадок</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4</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3"/>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lastRenderedPageBreak/>
              <w:t>Оперативность выполнение заявок по уборке мест общего пользования</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4</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1"/>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Высокое качество подготовки и проведения ремонтных работ</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59"/>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Сохранение и улучшение материально-технической базы организации</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78"/>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сохранности и надлежащего технического состояния зданий, сооружений, хозяйственного инвентаря</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56"/>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Высокая исполнительская дисциплина, инициативность труда</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28"/>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обоснованных жалоб обучающихся и других работников школы на некачественное исполнение должностных обязанностей.</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514"/>
          <w:jc w:val="center"/>
        </w:trPr>
        <w:tc>
          <w:tcPr>
            <w:tcW w:w="9776" w:type="dxa"/>
            <w:gridSpan w:val="5"/>
            <w:shd w:val="clear" w:color="auto" w:fill="auto"/>
            <w:vAlign w:val="center"/>
            <w:hideMark/>
          </w:tcPr>
          <w:p w:rsidR="007F6E6F" w:rsidRPr="008350C9" w:rsidRDefault="007F6E6F" w:rsidP="007F6E6F">
            <w:pPr>
              <w:jc w:val="center"/>
              <w:rPr>
                <w:b/>
                <w:sz w:val="22"/>
                <w:szCs w:val="22"/>
              </w:rPr>
            </w:pPr>
            <w:r w:rsidRPr="008350C9">
              <w:rPr>
                <w:b/>
                <w:sz w:val="22"/>
                <w:szCs w:val="22"/>
              </w:rPr>
              <w:t>Уборщица служебных помещений, гардеробщица</w:t>
            </w:r>
          </w:p>
        </w:tc>
      </w:tr>
      <w:tr w:rsidR="007F6E6F" w:rsidRPr="008350C9" w:rsidTr="007F6E6F">
        <w:trPr>
          <w:trHeight w:val="281"/>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Проведение генеральных уборок</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69"/>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Оперативность выполнение заявок по уборке мест общего пользования</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64"/>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санитарно-гигиенических условий в помещении школы</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4</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87"/>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Отсутствие обоснованных жалоб обучающихся и других работников школы на некачественное исполнение должностных обязанностей.</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27"/>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Обеспечение сохранности и надлежащего технического состояния зданий, сооружений, хозяйственного инвентаря</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223"/>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Высокая исполнительская дисциплина, инициативность труда</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345"/>
          <w:jc w:val="center"/>
        </w:trPr>
        <w:tc>
          <w:tcPr>
            <w:tcW w:w="5795" w:type="dxa"/>
            <w:gridSpan w:val="2"/>
            <w:vMerge w:val="restart"/>
            <w:shd w:val="clear" w:color="auto" w:fill="auto"/>
            <w:vAlign w:val="center"/>
            <w:hideMark/>
          </w:tcPr>
          <w:p w:rsidR="007F6E6F" w:rsidRPr="008350C9" w:rsidRDefault="007F6E6F" w:rsidP="007F6E6F">
            <w:pPr>
              <w:jc w:val="both"/>
              <w:rPr>
                <w:sz w:val="22"/>
                <w:szCs w:val="22"/>
              </w:rPr>
            </w:pPr>
            <w:r w:rsidRPr="008350C9">
              <w:rPr>
                <w:sz w:val="22"/>
                <w:szCs w:val="22"/>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315"/>
          <w:jc w:val="center"/>
        </w:trPr>
        <w:tc>
          <w:tcPr>
            <w:tcW w:w="5795" w:type="dxa"/>
            <w:gridSpan w:val="2"/>
            <w:vMerge/>
            <w:shd w:val="clear" w:color="auto" w:fill="auto"/>
            <w:vAlign w:val="center"/>
            <w:hideMark/>
          </w:tcPr>
          <w:p w:rsidR="007F6E6F" w:rsidRPr="008350C9" w:rsidRDefault="007F6E6F" w:rsidP="007F6E6F">
            <w:pPr>
              <w:jc w:val="both"/>
              <w:rPr>
                <w:sz w:val="22"/>
                <w:szCs w:val="22"/>
              </w:rPr>
            </w:pPr>
          </w:p>
        </w:tc>
        <w:tc>
          <w:tcPr>
            <w:tcW w:w="2396" w:type="dxa"/>
            <w:gridSpan w:val="2"/>
            <w:shd w:val="clear" w:color="auto" w:fill="auto"/>
            <w:vAlign w:val="center"/>
            <w:hideMark/>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58"/>
          <w:jc w:val="center"/>
        </w:trPr>
        <w:tc>
          <w:tcPr>
            <w:tcW w:w="5795" w:type="dxa"/>
            <w:gridSpan w:val="2"/>
            <w:vMerge w:val="restart"/>
            <w:shd w:val="clear" w:color="auto" w:fill="auto"/>
            <w:vAlign w:val="center"/>
          </w:tcPr>
          <w:p w:rsidR="007F6E6F" w:rsidRPr="008350C9" w:rsidRDefault="007F6E6F" w:rsidP="007F6E6F">
            <w:pPr>
              <w:jc w:val="both"/>
              <w:rPr>
                <w:sz w:val="22"/>
                <w:szCs w:val="22"/>
              </w:rPr>
            </w:pPr>
            <w:r w:rsidRPr="008350C9">
              <w:rPr>
                <w:sz w:val="22"/>
                <w:szCs w:val="22"/>
              </w:rPr>
              <w:t>Обеспечение сохранности сданных в гардероб вещей</w:t>
            </w:r>
          </w:p>
        </w:tc>
        <w:tc>
          <w:tcPr>
            <w:tcW w:w="2396" w:type="dxa"/>
            <w:gridSpan w:val="2"/>
            <w:shd w:val="clear" w:color="auto" w:fill="auto"/>
            <w:vAlign w:val="center"/>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157"/>
          <w:jc w:val="center"/>
        </w:trPr>
        <w:tc>
          <w:tcPr>
            <w:tcW w:w="5795" w:type="dxa"/>
            <w:gridSpan w:val="2"/>
            <w:vMerge/>
            <w:shd w:val="clear" w:color="auto" w:fill="auto"/>
            <w:vAlign w:val="center"/>
          </w:tcPr>
          <w:p w:rsidR="007F6E6F" w:rsidRPr="008350C9" w:rsidRDefault="007F6E6F" w:rsidP="007F6E6F">
            <w:pPr>
              <w:jc w:val="both"/>
              <w:rPr>
                <w:sz w:val="22"/>
                <w:szCs w:val="22"/>
              </w:rPr>
            </w:pPr>
          </w:p>
        </w:tc>
        <w:tc>
          <w:tcPr>
            <w:tcW w:w="2396" w:type="dxa"/>
            <w:gridSpan w:val="2"/>
            <w:shd w:val="clear" w:color="auto" w:fill="auto"/>
            <w:vAlign w:val="center"/>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r w:rsidR="007F6E6F" w:rsidRPr="008350C9" w:rsidTr="007F6E6F">
        <w:trPr>
          <w:trHeight w:val="158"/>
          <w:jc w:val="center"/>
        </w:trPr>
        <w:tc>
          <w:tcPr>
            <w:tcW w:w="5795" w:type="dxa"/>
            <w:gridSpan w:val="2"/>
            <w:vMerge w:val="restart"/>
            <w:shd w:val="clear" w:color="auto" w:fill="auto"/>
            <w:vAlign w:val="center"/>
          </w:tcPr>
          <w:p w:rsidR="007F6E6F" w:rsidRPr="008350C9" w:rsidRDefault="007F6E6F" w:rsidP="007F6E6F">
            <w:pPr>
              <w:jc w:val="both"/>
              <w:rPr>
                <w:sz w:val="22"/>
                <w:szCs w:val="22"/>
              </w:rPr>
            </w:pPr>
            <w:r w:rsidRPr="008350C9">
              <w:rPr>
                <w:sz w:val="22"/>
                <w:szCs w:val="22"/>
              </w:rPr>
              <w:t>Поддержание в чистоте помещения гардероба</w:t>
            </w:r>
          </w:p>
        </w:tc>
        <w:tc>
          <w:tcPr>
            <w:tcW w:w="2396" w:type="dxa"/>
            <w:gridSpan w:val="2"/>
            <w:shd w:val="clear" w:color="auto" w:fill="auto"/>
            <w:vAlign w:val="center"/>
          </w:tcPr>
          <w:p w:rsidR="007F6E6F" w:rsidRPr="008350C9" w:rsidRDefault="007F6E6F" w:rsidP="007F6E6F">
            <w:pPr>
              <w:jc w:val="center"/>
              <w:rPr>
                <w:sz w:val="22"/>
                <w:szCs w:val="22"/>
              </w:rPr>
            </w:pPr>
            <w:r w:rsidRPr="008350C9">
              <w:rPr>
                <w:sz w:val="22"/>
                <w:szCs w:val="22"/>
              </w:rPr>
              <w:t>Да</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3</w:t>
            </w:r>
          </w:p>
        </w:tc>
      </w:tr>
      <w:tr w:rsidR="007F6E6F" w:rsidRPr="008350C9" w:rsidTr="007F6E6F">
        <w:trPr>
          <w:trHeight w:val="157"/>
          <w:jc w:val="center"/>
        </w:trPr>
        <w:tc>
          <w:tcPr>
            <w:tcW w:w="5795" w:type="dxa"/>
            <w:gridSpan w:val="2"/>
            <w:vMerge/>
            <w:shd w:val="clear" w:color="auto" w:fill="auto"/>
            <w:vAlign w:val="center"/>
          </w:tcPr>
          <w:p w:rsidR="007F6E6F" w:rsidRPr="008350C9" w:rsidRDefault="007F6E6F" w:rsidP="007F6E6F">
            <w:pPr>
              <w:jc w:val="center"/>
              <w:rPr>
                <w:sz w:val="22"/>
                <w:szCs w:val="22"/>
              </w:rPr>
            </w:pPr>
          </w:p>
        </w:tc>
        <w:tc>
          <w:tcPr>
            <w:tcW w:w="2396" w:type="dxa"/>
            <w:gridSpan w:val="2"/>
            <w:shd w:val="clear" w:color="auto" w:fill="auto"/>
            <w:vAlign w:val="center"/>
          </w:tcPr>
          <w:p w:rsidR="007F6E6F" w:rsidRPr="008350C9" w:rsidRDefault="007F6E6F" w:rsidP="007F6E6F">
            <w:pPr>
              <w:jc w:val="center"/>
              <w:rPr>
                <w:sz w:val="22"/>
                <w:szCs w:val="22"/>
              </w:rPr>
            </w:pPr>
            <w:r w:rsidRPr="008350C9">
              <w:rPr>
                <w:sz w:val="22"/>
                <w:szCs w:val="22"/>
              </w:rPr>
              <w:t>Нет</w:t>
            </w:r>
          </w:p>
        </w:tc>
        <w:tc>
          <w:tcPr>
            <w:tcW w:w="1585" w:type="dxa"/>
            <w:shd w:val="clear" w:color="auto" w:fill="auto"/>
            <w:vAlign w:val="center"/>
          </w:tcPr>
          <w:p w:rsidR="007F6E6F" w:rsidRPr="008350C9" w:rsidRDefault="007F6E6F" w:rsidP="007F6E6F">
            <w:pPr>
              <w:jc w:val="center"/>
              <w:rPr>
                <w:sz w:val="22"/>
                <w:szCs w:val="22"/>
              </w:rPr>
            </w:pPr>
            <w:r w:rsidRPr="008350C9">
              <w:rPr>
                <w:sz w:val="22"/>
                <w:szCs w:val="22"/>
              </w:rPr>
              <w:t>0</w:t>
            </w:r>
          </w:p>
        </w:tc>
      </w:tr>
    </w:tbl>
    <w:p w:rsidR="007F6E6F" w:rsidRPr="008350C9" w:rsidRDefault="007F6E6F" w:rsidP="007F6E6F">
      <w:pPr>
        <w:widowControl w:val="0"/>
        <w:autoSpaceDE w:val="0"/>
        <w:autoSpaceDN w:val="0"/>
        <w:adjustRightInd w:val="0"/>
        <w:rPr>
          <w:b/>
          <w:sz w:val="22"/>
          <w:szCs w:val="22"/>
        </w:rPr>
      </w:pPr>
    </w:p>
    <w:tbl>
      <w:tblPr>
        <w:tblW w:w="9781"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5"/>
        <w:gridCol w:w="4376"/>
      </w:tblGrid>
      <w:tr w:rsidR="007F6E6F" w:rsidRPr="008350C9" w:rsidTr="007F6E6F">
        <w:trPr>
          <w:trHeight w:val="352"/>
        </w:trPr>
        <w:tc>
          <w:tcPr>
            <w:tcW w:w="9781" w:type="dxa"/>
            <w:gridSpan w:val="2"/>
            <w:shd w:val="clear" w:color="auto" w:fill="auto"/>
            <w:vAlign w:val="center"/>
            <w:hideMark/>
          </w:tcPr>
          <w:p w:rsidR="007F6E6F" w:rsidRPr="008350C9" w:rsidRDefault="007F6E6F" w:rsidP="007F6E6F">
            <w:pPr>
              <w:jc w:val="center"/>
              <w:rPr>
                <w:b/>
                <w:sz w:val="22"/>
                <w:szCs w:val="22"/>
              </w:rPr>
            </w:pPr>
            <w:r w:rsidRPr="008350C9">
              <w:rPr>
                <w:b/>
                <w:sz w:val="22"/>
                <w:szCs w:val="22"/>
              </w:rPr>
              <w:t>Учитель (максимальный балл)</w:t>
            </w:r>
          </w:p>
        </w:tc>
      </w:tr>
      <w:tr w:rsidR="007F6E6F" w:rsidRPr="008350C9" w:rsidTr="007F6E6F">
        <w:trPr>
          <w:trHeight w:val="554"/>
        </w:trPr>
        <w:tc>
          <w:tcPr>
            <w:tcW w:w="9781" w:type="dxa"/>
            <w:gridSpan w:val="2"/>
            <w:shd w:val="clear" w:color="auto" w:fill="auto"/>
            <w:vAlign w:val="center"/>
            <w:hideMark/>
          </w:tcPr>
          <w:p w:rsidR="007F6E6F" w:rsidRPr="008350C9" w:rsidRDefault="007F6E6F" w:rsidP="007F6E6F">
            <w:pPr>
              <w:jc w:val="center"/>
              <w:rPr>
                <w:sz w:val="22"/>
                <w:szCs w:val="22"/>
              </w:rPr>
            </w:pPr>
            <w:r w:rsidRPr="008350C9">
              <w:rPr>
                <w:b/>
                <w:bCs/>
                <w:sz w:val="22"/>
                <w:szCs w:val="22"/>
              </w:rPr>
              <w:t>1.Развитие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r>
      <w:tr w:rsidR="007F6E6F" w:rsidRPr="008350C9" w:rsidTr="007F6E6F">
        <w:trPr>
          <w:trHeight w:val="421"/>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1.1.</w:t>
            </w:r>
            <w:r w:rsidRPr="008350C9">
              <w:rPr>
                <w:sz w:val="22"/>
                <w:szCs w:val="22"/>
              </w:rPr>
              <w:t xml:space="preserve"> Эффективное использование современного учебно-наглядного оборудования в образовательном процессе</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33"/>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1.2.</w:t>
            </w:r>
            <w:r w:rsidRPr="008350C9">
              <w:rPr>
                <w:sz w:val="22"/>
                <w:szCs w:val="22"/>
              </w:rPr>
              <w:t xml:space="preserve"> Создание элементов развивающей среды (оформление ОУ, кабинета, музея и т.д.)</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45"/>
        </w:trPr>
        <w:tc>
          <w:tcPr>
            <w:tcW w:w="9781" w:type="dxa"/>
            <w:gridSpan w:val="2"/>
            <w:shd w:val="clear" w:color="auto" w:fill="auto"/>
            <w:vAlign w:val="center"/>
            <w:hideMark/>
          </w:tcPr>
          <w:p w:rsidR="007F6E6F" w:rsidRPr="008350C9" w:rsidRDefault="007F6E6F" w:rsidP="007F6E6F">
            <w:pPr>
              <w:jc w:val="center"/>
              <w:rPr>
                <w:b/>
                <w:bCs/>
                <w:sz w:val="22"/>
                <w:szCs w:val="22"/>
              </w:rPr>
            </w:pPr>
            <w:r w:rsidRPr="008350C9">
              <w:rPr>
                <w:b/>
                <w:bCs/>
                <w:sz w:val="22"/>
                <w:szCs w:val="22"/>
              </w:rPr>
              <w:t>2.Повышение профессионального мастерства</w:t>
            </w:r>
          </w:p>
        </w:tc>
      </w:tr>
      <w:tr w:rsidR="007F6E6F" w:rsidRPr="008350C9" w:rsidTr="007F6E6F">
        <w:trPr>
          <w:trHeight w:val="407"/>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2.1</w:t>
            </w:r>
            <w:r w:rsidRPr="008350C9">
              <w:rPr>
                <w:sz w:val="22"/>
                <w:szCs w:val="22"/>
              </w:rPr>
              <w:t>. Осуществление совместной работы по реализации межпредметного обучения и групповых технологий развития обучающихся</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 наличие отчетной документации</w:t>
            </w:r>
          </w:p>
        </w:tc>
      </w:tr>
      <w:tr w:rsidR="007F6E6F" w:rsidRPr="008350C9" w:rsidTr="007F6E6F">
        <w:trPr>
          <w:trHeight w:val="411"/>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686"/>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lastRenderedPageBreak/>
              <w:t>2.2</w:t>
            </w:r>
            <w:r w:rsidRPr="008350C9">
              <w:rPr>
                <w:sz w:val="22"/>
                <w:szCs w:val="22"/>
              </w:rPr>
              <w:t>. Распространение опыта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 наличие отчетной документации</w:t>
            </w:r>
          </w:p>
        </w:tc>
      </w:tr>
      <w:tr w:rsidR="007F6E6F" w:rsidRPr="008350C9" w:rsidTr="007F6E6F">
        <w:trPr>
          <w:trHeight w:val="257"/>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02"/>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2.3.</w:t>
            </w:r>
            <w:r w:rsidRPr="008350C9">
              <w:rPr>
                <w:sz w:val="22"/>
                <w:szCs w:val="22"/>
              </w:rPr>
              <w:t xml:space="preserve"> Соблюдение норм профессиональной этики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1</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30"/>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2.4</w:t>
            </w:r>
            <w:r w:rsidRPr="008350C9">
              <w:rPr>
                <w:sz w:val="22"/>
                <w:szCs w:val="22"/>
              </w:rPr>
              <w:t>. Наставничество и сопровождение молодых специалистов</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w:t>
            </w:r>
            <w:proofErr w:type="gramStart"/>
            <w:r w:rsidRPr="008350C9">
              <w:rPr>
                <w:sz w:val="22"/>
                <w:szCs w:val="22"/>
              </w:rPr>
              <w:t>–  2</w:t>
            </w:r>
            <w:proofErr w:type="gramEnd"/>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441"/>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2.5.</w:t>
            </w:r>
            <w:r w:rsidRPr="008350C9">
              <w:rPr>
                <w:sz w:val="22"/>
                <w:szCs w:val="22"/>
              </w:rPr>
              <w:t xml:space="preserve"> Распространение опыта экспериментальной работы и его результатов в СМИ (печатные издания, ТВ, Интернет, сайты)</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Нет- 0</w:t>
            </w:r>
          </w:p>
        </w:tc>
      </w:tr>
      <w:tr w:rsidR="007F6E6F" w:rsidRPr="008350C9" w:rsidTr="007F6E6F">
        <w:trPr>
          <w:trHeight w:val="472"/>
        </w:trPr>
        <w:tc>
          <w:tcPr>
            <w:tcW w:w="9781" w:type="dxa"/>
            <w:gridSpan w:val="2"/>
            <w:shd w:val="clear" w:color="auto" w:fill="auto"/>
            <w:vAlign w:val="center"/>
            <w:hideMark/>
          </w:tcPr>
          <w:p w:rsidR="007F6E6F" w:rsidRPr="008350C9" w:rsidRDefault="007F6E6F" w:rsidP="007F6E6F">
            <w:pPr>
              <w:rPr>
                <w:b/>
                <w:bCs/>
                <w:sz w:val="22"/>
                <w:szCs w:val="22"/>
              </w:rPr>
            </w:pPr>
            <w:r w:rsidRPr="008350C9">
              <w:rPr>
                <w:b/>
                <w:bCs/>
                <w:sz w:val="22"/>
                <w:szCs w:val="22"/>
              </w:rPr>
              <w:t>2.6.</w:t>
            </w:r>
            <w:r w:rsidRPr="008350C9">
              <w:rPr>
                <w:sz w:val="22"/>
                <w:szCs w:val="22"/>
              </w:rPr>
              <w:t xml:space="preserve"> Участие педагога в методической работе (конференциях, семинарах, объединениях) С подтверждающим выступлением.</w:t>
            </w:r>
          </w:p>
        </w:tc>
      </w:tr>
      <w:tr w:rsidR="007F6E6F" w:rsidRPr="008350C9" w:rsidTr="007F6E6F">
        <w:trPr>
          <w:trHeight w:val="312"/>
        </w:trPr>
        <w:tc>
          <w:tcPr>
            <w:tcW w:w="5405" w:type="dxa"/>
            <w:shd w:val="clear" w:color="auto" w:fill="auto"/>
            <w:vAlign w:val="center"/>
          </w:tcPr>
          <w:p w:rsidR="007F6E6F" w:rsidRPr="008350C9" w:rsidRDefault="007F6E6F" w:rsidP="007F6E6F">
            <w:pPr>
              <w:jc w:val="center"/>
              <w:rPr>
                <w:sz w:val="22"/>
                <w:szCs w:val="22"/>
              </w:rPr>
            </w:pPr>
            <w:r w:rsidRPr="008350C9">
              <w:rPr>
                <w:sz w:val="22"/>
                <w:szCs w:val="22"/>
              </w:rPr>
              <w:t>Школа</w:t>
            </w: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Школа - 1</w:t>
            </w:r>
          </w:p>
        </w:tc>
      </w:tr>
      <w:tr w:rsidR="007F6E6F" w:rsidRPr="008350C9" w:rsidTr="007F6E6F">
        <w:trPr>
          <w:trHeight w:val="312"/>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Округ</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Округ – 2  </w:t>
            </w:r>
          </w:p>
        </w:tc>
      </w:tr>
      <w:tr w:rsidR="007F6E6F" w:rsidRPr="008350C9" w:rsidTr="007F6E6F">
        <w:trPr>
          <w:trHeight w:val="312"/>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Район</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Район – 3</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Область</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Область – 4</w:t>
            </w:r>
          </w:p>
        </w:tc>
      </w:tr>
      <w:tr w:rsidR="007F6E6F" w:rsidRPr="008350C9" w:rsidTr="007F6E6F">
        <w:trPr>
          <w:trHeight w:val="394"/>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2.7.</w:t>
            </w:r>
            <w:r w:rsidRPr="008350C9">
              <w:rPr>
                <w:sz w:val="22"/>
                <w:szCs w:val="22"/>
              </w:rPr>
              <w:t xml:space="preserve"> Участие в инновационной и экспериментальной деятельности, разработка и внедрение авторских программ</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333"/>
        </w:trPr>
        <w:tc>
          <w:tcPr>
            <w:tcW w:w="9781" w:type="dxa"/>
            <w:gridSpan w:val="2"/>
            <w:shd w:val="clear" w:color="auto" w:fill="auto"/>
            <w:vAlign w:val="center"/>
            <w:hideMark/>
          </w:tcPr>
          <w:p w:rsidR="007F6E6F" w:rsidRPr="008350C9" w:rsidRDefault="007F6E6F" w:rsidP="007F6E6F">
            <w:pPr>
              <w:rPr>
                <w:b/>
                <w:bCs/>
                <w:sz w:val="22"/>
                <w:szCs w:val="22"/>
              </w:rPr>
            </w:pPr>
            <w:r w:rsidRPr="008350C9">
              <w:rPr>
                <w:b/>
                <w:bCs/>
                <w:sz w:val="22"/>
                <w:szCs w:val="22"/>
              </w:rPr>
              <w:t>2.8.</w:t>
            </w:r>
            <w:r w:rsidRPr="008350C9">
              <w:rPr>
                <w:sz w:val="22"/>
                <w:szCs w:val="22"/>
              </w:rPr>
              <w:t xml:space="preserve"> Личное результативное очное участие в профессиональных конкурсах, грантах, проектах</w:t>
            </w:r>
          </w:p>
        </w:tc>
      </w:tr>
      <w:tr w:rsidR="007F6E6F" w:rsidRPr="008350C9" w:rsidTr="007F6E6F">
        <w:trPr>
          <w:trHeight w:val="422"/>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Округ</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Округ (участие; 3 место; 2 место; 1 место) – 2, 4, 6, 8 </w:t>
            </w:r>
          </w:p>
        </w:tc>
      </w:tr>
      <w:tr w:rsidR="007F6E6F" w:rsidRPr="008350C9" w:rsidTr="007F6E6F">
        <w:trPr>
          <w:trHeight w:val="387"/>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Район</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Район (участие; 3 место; 2 место; 1 место) – 6, 8, 10 12</w:t>
            </w:r>
          </w:p>
        </w:tc>
      </w:tr>
      <w:tr w:rsidR="007F6E6F" w:rsidRPr="008350C9" w:rsidTr="007F6E6F">
        <w:trPr>
          <w:trHeight w:val="645"/>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Область</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Область (участие; 3 место; 2 место; 1 место) – 12, 14, 16, 18</w:t>
            </w:r>
          </w:p>
        </w:tc>
      </w:tr>
      <w:tr w:rsidR="007F6E6F" w:rsidRPr="008350C9" w:rsidTr="007F6E6F">
        <w:trPr>
          <w:trHeight w:val="696"/>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2.9.</w:t>
            </w:r>
            <w:r w:rsidRPr="008350C9">
              <w:rPr>
                <w:sz w:val="22"/>
                <w:szCs w:val="22"/>
              </w:rPr>
              <w:t xml:space="preserve"> Личное результативное очное участие в других профессиональных конкурсах, проектах на уровне:</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Округа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Округа – 1</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Района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Района – 2</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Области – 3</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России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России – 4</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международном</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Международном – 5</w:t>
            </w:r>
          </w:p>
        </w:tc>
      </w:tr>
      <w:tr w:rsidR="007F6E6F" w:rsidRPr="008350C9" w:rsidTr="007F6E6F">
        <w:trPr>
          <w:trHeight w:val="497"/>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2.10.</w:t>
            </w:r>
            <w:r w:rsidRPr="008350C9">
              <w:rPr>
                <w:sz w:val="22"/>
                <w:szCs w:val="22"/>
              </w:rPr>
              <w:t xml:space="preserve"> Личное выступление на конференциях на уровне: </w:t>
            </w:r>
          </w:p>
        </w:tc>
        <w:tc>
          <w:tcPr>
            <w:tcW w:w="4376" w:type="dxa"/>
            <w:shd w:val="clear" w:color="auto" w:fill="auto"/>
            <w:vAlign w:val="center"/>
          </w:tcPr>
          <w:p w:rsidR="007F6E6F" w:rsidRPr="008350C9" w:rsidRDefault="007F6E6F" w:rsidP="007F6E6F">
            <w:pPr>
              <w:jc w:val="center"/>
              <w:rPr>
                <w:b/>
                <w:bCs/>
                <w:sz w:val="22"/>
                <w:szCs w:val="22"/>
              </w:rPr>
            </w:pPr>
            <w:r w:rsidRPr="008350C9">
              <w:rPr>
                <w:sz w:val="22"/>
                <w:szCs w:val="22"/>
              </w:rPr>
              <w:t>нет - 0</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Округа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Округ – 2</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Района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Район – 4</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Область – 6</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России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Россия – 8</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международном</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Международный – 10</w:t>
            </w:r>
          </w:p>
        </w:tc>
      </w:tr>
      <w:tr w:rsidR="007F6E6F" w:rsidRPr="008350C9" w:rsidTr="007F6E6F">
        <w:trPr>
          <w:trHeight w:val="359"/>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2.11</w:t>
            </w:r>
            <w:r w:rsidRPr="008350C9">
              <w:rPr>
                <w:sz w:val="22"/>
                <w:szCs w:val="22"/>
              </w:rPr>
              <w:t>. Личное результативное заочное участие в профессиональных конкурсах, грантах, проектах</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1319"/>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lastRenderedPageBreak/>
              <w:t>2.12.</w:t>
            </w:r>
            <w:r w:rsidRPr="008350C9">
              <w:rPr>
                <w:sz w:val="22"/>
                <w:szCs w:val="22"/>
              </w:rPr>
              <w:t xml:space="preserve"> Руководство районным методическим объединением, окружным методическим объединением, творческой, проблемной группами, Школой молодого педагога, НОУ и т.д. по факту выполненных работ</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Школа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Школа - 2</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Округ</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Округ - 4</w:t>
            </w:r>
          </w:p>
        </w:tc>
      </w:tr>
      <w:tr w:rsidR="007F6E6F" w:rsidRPr="008350C9" w:rsidTr="007F6E6F">
        <w:trPr>
          <w:trHeight w:val="330"/>
        </w:trPr>
        <w:tc>
          <w:tcPr>
            <w:tcW w:w="5405" w:type="dxa"/>
            <w:shd w:val="clear" w:color="auto" w:fill="auto"/>
            <w:vAlign w:val="center"/>
          </w:tcPr>
          <w:p w:rsidR="007F6E6F" w:rsidRPr="008350C9" w:rsidRDefault="007F6E6F" w:rsidP="007F6E6F">
            <w:pPr>
              <w:jc w:val="center"/>
              <w:rPr>
                <w:sz w:val="22"/>
                <w:szCs w:val="22"/>
              </w:rPr>
            </w:pPr>
            <w:r w:rsidRPr="008350C9">
              <w:rPr>
                <w:sz w:val="22"/>
                <w:szCs w:val="22"/>
              </w:rPr>
              <w:t>Район</w:t>
            </w: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Район -6</w:t>
            </w:r>
          </w:p>
        </w:tc>
      </w:tr>
      <w:tr w:rsidR="007F6E6F" w:rsidRPr="008350C9" w:rsidTr="007F6E6F">
        <w:trPr>
          <w:trHeight w:val="794"/>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2.13.</w:t>
            </w:r>
            <w:r w:rsidRPr="008350C9">
              <w:rPr>
                <w:sz w:val="22"/>
                <w:szCs w:val="22"/>
              </w:rPr>
              <w:t xml:space="preserve"> Представление опыта работы, творческого отчета (открытый урок, мастер класс, стендовый урок и др.) на уровне:</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Школы</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Школа – 2</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Округа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Округ – 3</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Района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Район – 5</w:t>
            </w:r>
          </w:p>
        </w:tc>
      </w:tr>
      <w:tr w:rsidR="007F6E6F" w:rsidRPr="008350C9" w:rsidTr="007F6E6F">
        <w:trPr>
          <w:trHeight w:val="343"/>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2.14.</w:t>
            </w:r>
            <w:r w:rsidRPr="008350C9">
              <w:rPr>
                <w:sz w:val="22"/>
                <w:szCs w:val="22"/>
              </w:rPr>
              <w:t xml:space="preserve"> Работа с одаренными детьми;</w:t>
            </w:r>
          </w:p>
        </w:tc>
        <w:tc>
          <w:tcPr>
            <w:tcW w:w="4376" w:type="dxa"/>
            <w:tcBorders>
              <w:bottom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601"/>
        </w:trPr>
        <w:tc>
          <w:tcPr>
            <w:tcW w:w="5405" w:type="dxa"/>
            <w:tcBorders>
              <w:right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Вовлечение учащихся в интеллектуальные конкурсы (организация; представление материалов)</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Да – 3</w:t>
            </w:r>
          </w:p>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268"/>
        </w:trPr>
        <w:tc>
          <w:tcPr>
            <w:tcW w:w="5405" w:type="dxa"/>
            <w:vMerge w:val="restart"/>
            <w:shd w:val="clear" w:color="auto" w:fill="auto"/>
            <w:vAlign w:val="center"/>
            <w:hideMark/>
          </w:tcPr>
          <w:p w:rsidR="007F6E6F" w:rsidRPr="008350C9" w:rsidRDefault="007F6E6F" w:rsidP="007F6E6F">
            <w:pPr>
              <w:jc w:val="center"/>
              <w:rPr>
                <w:b/>
                <w:bCs/>
                <w:sz w:val="22"/>
                <w:szCs w:val="22"/>
              </w:rPr>
            </w:pPr>
            <w:r w:rsidRPr="008350C9">
              <w:rPr>
                <w:b/>
                <w:bCs/>
                <w:sz w:val="22"/>
                <w:szCs w:val="22"/>
              </w:rPr>
              <w:t>2.15.</w:t>
            </w:r>
            <w:r w:rsidRPr="008350C9">
              <w:rPr>
                <w:sz w:val="22"/>
                <w:szCs w:val="22"/>
              </w:rPr>
              <w:t xml:space="preserve"> Участие педагогов в олимпиадах, конкурсах, НПК, фестивалях в составе жюри</w:t>
            </w:r>
          </w:p>
        </w:tc>
        <w:tc>
          <w:tcPr>
            <w:tcW w:w="4376" w:type="dxa"/>
            <w:tcBorders>
              <w:top w:val="single" w:sz="4" w:space="0" w:color="auto"/>
            </w:tcBorders>
            <w:shd w:val="clear" w:color="auto" w:fill="auto"/>
            <w:vAlign w:val="center"/>
            <w:hideMark/>
          </w:tcPr>
          <w:p w:rsidR="007F6E6F" w:rsidRPr="008350C9" w:rsidRDefault="007F6E6F" w:rsidP="007F6E6F">
            <w:pPr>
              <w:jc w:val="center"/>
              <w:rPr>
                <w:sz w:val="22"/>
                <w:szCs w:val="22"/>
              </w:rPr>
            </w:pPr>
            <w:r w:rsidRPr="008350C9">
              <w:rPr>
                <w:sz w:val="22"/>
                <w:szCs w:val="22"/>
              </w:rPr>
              <w:t>Школа - 1</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Округ - 2</w:t>
            </w:r>
          </w:p>
        </w:tc>
      </w:tr>
      <w:tr w:rsidR="007F6E6F" w:rsidRPr="008350C9" w:rsidTr="007F6E6F">
        <w:trPr>
          <w:trHeight w:val="372"/>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Район - 3</w:t>
            </w:r>
          </w:p>
        </w:tc>
      </w:tr>
      <w:tr w:rsidR="007F6E6F" w:rsidRPr="008350C9" w:rsidTr="007F6E6F">
        <w:trPr>
          <w:trHeight w:val="509"/>
        </w:trPr>
        <w:tc>
          <w:tcPr>
            <w:tcW w:w="5405" w:type="dxa"/>
            <w:shd w:val="clear" w:color="auto" w:fill="auto"/>
            <w:vAlign w:val="center"/>
            <w:hideMark/>
          </w:tcPr>
          <w:p w:rsidR="007F6E6F" w:rsidRPr="008350C9" w:rsidRDefault="007F6E6F" w:rsidP="007F6E6F">
            <w:pPr>
              <w:jc w:val="center"/>
              <w:rPr>
                <w:b/>
                <w:bCs/>
                <w:sz w:val="22"/>
                <w:szCs w:val="22"/>
              </w:rPr>
            </w:pPr>
            <w:r w:rsidRPr="008350C9">
              <w:rPr>
                <w:b/>
                <w:bCs/>
                <w:sz w:val="22"/>
                <w:szCs w:val="22"/>
              </w:rPr>
              <w:t>2.16</w:t>
            </w:r>
            <w:r w:rsidRPr="008350C9">
              <w:rPr>
                <w:sz w:val="22"/>
                <w:szCs w:val="22"/>
              </w:rPr>
              <w:t>. Проверка олимпиадных заданий, материалов для контроля знаний обучающихся;</w:t>
            </w:r>
          </w:p>
        </w:tc>
        <w:tc>
          <w:tcPr>
            <w:tcW w:w="4376" w:type="dxa"/>
            <w:shd w:val="clear" w:color="auto" w:fill="auto"/>
            <w:vAlign w:val="center"/>
            <w:hideMark/>
          </w:tcPr>
          <w:p w:rsidR="007F6E6F" w:rsidRPr="008350C9" w:rsidRDefault="007F6E6F" w:rsidP="007F6E6F">
            <w:pPr>
              <w:jc w:val="center"/>
              <w:rPr>
                <w:sz w:val="22"/>
                <w:szCs w:val="22"/>
              </w:rPr>
            </w:pPr>
          </w:p>
        </w:tc>
      </w:tr>
      <w:tr w:rsidR="007F6E6F" w:rsidRPr="008350C9" w:rsidTr="007F6E6F">
        <w:trPr>
          <w:trHeight w:val="277"/>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экзаменационных материалов</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За 1 класс – 1</w:t>
            </w:r>
          </w:p>
        </w:tc>
      </w:tr>
      <w:tr w:rsidR="007F6E6F" w:rsidRPr="008350C9" w:rsidTr="007F6E6F">
        <w:trPr>
          <w:trHeight w:val="394"/>
        </w:trPr>
        <w:tc>
          <w:tcPr>
            <w:tcW w:w="5405" w:type="dxa"/>
            <w:shd w:val="clear" w:color="auto" w:fill="auto"/>
            <w:vAlign w:val="center"/>
          </w:tcPr>
          <w:p w:rsidR="007F6E6F" w:rsidRPr="008350C9" w:rsidRDefault="007F6E6F" w:rsidP="007F6E6F">
            <w:pPr>
              <w:jc w:val="center"/>
              <w:rPr>
                <w:sz w:val="22"/>
                <w:szCs w:val="22"/>
              </w:rPr>
            </w:pPr>
            <w:r w:rsidRPr="008350C9">
              <w:rPr>
                <w:sz w:val="22"/>
                <w:szCs w:val="22"/>
              </w:rPr>
              <w:t>Проверка олимпиадных заданий, материалов для контроля знаний учащихся (АКР, ВПР)</w:t>
            </w: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 xml:space="preserve">За 1 класс (не менее 15 человек) – 1 </w:t>
            </w:r>
          </w:p>
        </w:tc>
      </w:tr>
      <w:tr w:rsidR="007F6E6F" w:rsidRPr="008350C9" w:rsidTr="007F6E6F">
        <w:trPr>
          <w:trHeight w:val="611"/>
        </w:trPr>
        <w:tc>
          <w:tcPr>
            <w:tcW w:w="9781" w:type="dxa"/>
            <w:gridSpan w:val="2"/>
            <w:shd w:val="clear" w:color="auto" w:fill="auto"/>
            <w:vAlign w:val="center"/>
            <w:hideMark/>
          </w:tcPr>
          <w:p w:rsidR="007F6E6F" w:rsidRPr="008350C9" w:rsidRDefault="007F6E6F" w:rsidP="007F6E6F">
            <w:pPr>
              <w:jc w:val="center"/>
              <w:rPr>
                <w:b/>
                <w:bCs/>
                <w:sz w:val="22"/>
                <w:szCs w:val="22"/>
              </w:rPr>
            </w:pPr>
            <w:r w:rsidRPr="008350C9">
              <w:rPr>
                <w:b/>
                <w:bCs/>
                <w:sz w:val="22"/>
                <w:szCs w:val="22"/>
              </w:rPr>
              <w:t>3.Обеспечение общественного участия в образовательном процессе, повышение открытости и демократизация управления образовательной организацией</w:t>
            </w:r>
          </w:p>
        </w:tc>
      </w:tr>
      <w:tr w:rsidR="007F6E6F" w:rsidRPr="008350C9" w:rsidTr="007F6E6F">
        <w:trPr>
          <w:trHeight w:val="330"/>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3.1.</w:t>
            </w:r>
            <w:r w:rsidRPr="008350C9">
              <w:rPr>
                <w:sz w:val="22"/>
                <w:szCs w:val="22"/>
              </w:rPr>
              <w:t xml:space="preserve"> Отсутствие обоснованных обращений обучающихся и родителей</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 Да - 1</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832"/>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 xml:space="preserve">3.2.  </w:t>
            </w:r>
            <w:r w:rsidRPr="008350C9">
              <w:rPr>
                <w:sz w:val="22"/>
                <w:szCs w:val="22"/>
              </w:rPr>
              <w:t>Организация своевременной актуализации сайта, соответствующего действующему законодательству</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 Да – 4</w:t>
            </w:r>
          </w:p>
          <w:p w:rsidR="007F6E6F" w:rsidRPr="008350C9" w:rsidRDefault="007F6E6F" w:rsidP="007F6E6F">
            <w:pPr>
              <w:rPr>
                <w:sz w:val="22"/>
                <w:szCs w:val="22"/>
              </w:rPr>
            </w:pPr>
            <w:r w:rsidRPr="008350C9">
              <w:rPr>
                <w:sz w:val="22"/>
                <w:szCs w:val="22"/>
              </w:rPr>
              <w:t xml:space="preserve">                                   Нет – 0</w:t>
            </w:r>
          </w:p>
        </w:tc>
      </w:tr>
      <w:tr w:rsidR="007F6E6F" w:rsidRPr="008350C9" w:rsidTr="007F6E6F">
        <w:trPr>
          <w:trHeight w:val="688"/>
        </w:trPr>
        <w:tc>
          <w:tcPr>
            <w:tcW w:w="5405" w:type="dxa"/>
            <w:shd w:val="clear" w:color="auto" w:fill="auto"/>
            <w:vAlign w:val="center"/>
          </w:tcPr>
          <w:p w:rsidR="007F6E6F" w:rsidRPr="008350C9" w:rsidRDefault="007F6E6F" w:rsidP="007F6E6F">
            <w:pPr>
              <w:rPr>
                <w:b/>
                <w:bCs/>
                <w:sz w:val="22"/>
                <w:szCs w:val="22"/>
              </w:rPr>
            </w:pPr>
            <w:r w:rsidRPr="008350C9">
              <w:rPr>
                <w:b/>
                <w:bCs/>
                <w:sz w:val="22"/>
                <w:szCs w:val="22"/>
              </w:rPr>
              <w:t xml:space="preserve">3.3. </w:t>
            </w:r>
            <w:r w:rsidRPr="008350C9">
              <w:rPr>
                <w:bCs/>
                <w:sz w:val="22"/>
                <w:szCs w:val="22"/>
              </w:rPr>
              <w:t>Администрирование сайта (своевременность обновления информации, содержания и структуры)</w:t>
            </w: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Да – 4</w:t>
            </w:r>
          </w:p>
          <w:p w:rsidR="007F6E6F" w:rsidRPr="008350C9" w:rsidRDefault="007F6E6F" w:rsidP="007F6E6F">
            <w:pPr>
              <w:jc w:val="center"/>
              <w:rPr>
                <w:sz w:val="22"/>
                <w:szCs w:val="22"/>
              </w:rPr>
            </w:pPr>
            <w:r w:rsidRPr="008350C9">
              <w:rPr>
                <w:sz w:val="22"/>
                <w:szCs w:val="22"/>
              </w:rPr>
              <w:t xml:space="preserve"> Нет – 0</w:t>
            </w:r>
          </w:p>
        </w:tc>
      </w:tr>
      <w:tr w:rsidR="007F6E6F" w:rsidRPr="008350C9" w:rsidTr="007F6E6F">
        <w:trPr>
          <w:trHeight w:val="688"/>
        </w:trPr>
        <w:tc>
          <w:tcPr>
            <w:tcW w:w="5405" w:type="dxa"/>
            <w:shd w:val="clear" w:color="auto" w:fill="auto"/>
            <w:vAlign w:val="center"/>
          </w:tcPr>
          <w:p w:rsidR="007F6E6F" w:rsidRPr="008350C9" w:rsidRDefault="007F6E6F" w:rsidP="007F6E6F">
            <w:pPr>
              <w:rPr>
                <w:b/>
                <w:bCs/>
                <w:sz w:val="22"/>
                <w:szCs w:val="22"/>
              </w:rPr>
            </w:pPr>
            <w:r w:rsidRPr="008350C9">
              <w:rPr>
                <w:b/>
                <w:bCs/>
                <w:sz w:val="22"/>
                <w:szCs w:val="22"/>
              </w:rPr>
              <w:t>3.4.</w:t>
            </w:r>
            <w:r w:rsidRPr="008350C9">
              <w:rPr>
                <w:bCs/>
                <w:sz w:val="22"/>
                <w:szCs w:val="22"/>
              </w:rPr>
              <w:t xml:space="preserve"> Администрирование </w:t>
            </w:r>
            <w:r w:rsidRPr="008350C9">
              <w:rPr>
                <w:bCs/>
                <w:sz w:val="22"/>
                <w:szCs w:val="22"/>
                <w:lang w:val="en-US"/>
              </w:rPr>
              <w:t xml:space="preserve">web </w:t>
            </w:r>
            <w:r w:rsidRPr="008350C9">
              <w:rPr>
                <w:bCs/>
                <w:sz w:val="22"/>
                <w:szCs w:val="22"/>
              </w:rPr>
              <w:t>образования</w:t>
            </w: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Да – 4</w:t>
            </w:r>
          </w:p>
          <w:p w:rsidR="007F6E6F" w:rsidRPr="008350C9" w:rsidRDefault="007F6E6F" w:rsidP="007F6E6F">
            <w:pPr>
              <w:jc w:val="center"/>
              <w:rPr>
                <w:sz w:val="22"/>
                <w:szCs w:val="22"/>
              </w:rPr>
            </w:pPr>
            <w:r w:rsidRPr="008350C9">
              <w:rPr>
                <w:sz w:val="22"/>
                <w:szCs w:val="22"/>
              </w:rPr>
              <w:t xml:space="preserve"> Нет – 0</w:t>
            </w:r>
          </w:p>
        </w:tc>
      </w:tr>
      <w:tr w:rsidR="007F6E6F" w:rsidRPr="008350C9" w:rsidTr="007F6E6F">
        <w:trPr>
          <w:trHeight w:val="241"/>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 xml:space="preserve">3.5. </w:t>
            </w:r>
            <w:r w:rsidRPr="008350C9">
              <w:rPr>
                <w:bCs/>
                <w:sz w:val="22"/>
                <w:szCs w:val="22"/>
              </w:rPr>
              <w:t>Ответственный за составление расписания</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5</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35"/>
        </w:trPr>
        <w:tc>
          <w:tcPr>
            <w:tcW w:w="9781" w:type="dxa"/>
            <w:gridSpan w:val="2"/>
            <w:shd w:val="clear" w:color="auto" w:fill="auto"/>
            <w:vAlign w:val="center"/>
            <w:hideMark/>
          </w:tcPr>
          <w:p w:rsidR="007F6E6F" w:rsidRPr="008350C9" w:rsidRDefault="007F6E6F" w:rsidP="007F6E6F">
            <w:pPr>
              <w:jc w:val="center"/>
              <w:rPr>
                <w:sz w:val="22"/>
                <w:szCs w:val="22"/>
              </w:rPr>
            </w:pPr>
            <w:r w:rsidRPr="008350C9">
              <w:rPr>
                <w:b/>
                <w:bCs/>
                <w:sz w:val="22"/>
                <w:szCs w:val="22"/>
              </w:rPr>
              <w:t>4.Эффективность работы по достижению результатов нового качества</w:t>
            </w:r>
          </w:p>
        </w:tc>
      </w:tr>
      <w:tr w:rsidR="007F6E6F" w:rsidRPr="008350C9" w:rsidTr="007F6E6F">
        <w:trPr>
          <w:trHeight w:val="2130"/>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4.1.</w:t>
            </w:r>
            <w:r w:rsidRPr="008350C9">
              <w:rPr>
                <w:sz w:val="22"/>
                <w:szCs w:val="22"/>
              </w:rPr>
              <w:t xml:space="preserve"> Сохранение и повышение результатов внешней оценки качества образования (ГИА, ЕГЭ, РСОКО и др.) по итогам</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 от 100% - 5</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Менее 90% - 0 </w:t>
            </w:r>
          </w:p>
        </w:tc>
      </w:tr>
      <w:tr w:rsidR="007F6E6F" w:rsidRPr="008350C9" w:rsidTr="007F6E6F">
        <w:trPr>
          <w:trHeight w:val="1544"/>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4.2.</w:t>
            </w:r>
            <w:r w:rsidRPr="008350C9">
              <w:rPr>
                <w:sz w:val="22"/>
                <w:szCs w:val="22"/>
              </w:rPr>
              <w:t xml:space="preserve"> 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N = A/B*100%, где А-количество победителей и призеров, подготовленных педагогом; В - количество приявших участие; N – доля победителей и призеров, подготовленных педагогом</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Участие – 1; Призер – </w:t>
            </w:r>
            <w:proofErr w:type="gramStart"/>
            <w:r w:rsidRPr="008350C9">
              <w:rPr>
                <w:sz w:val="22"/>
                <w:szCs w:val="22"/>
              </w:rPr>
              <w:t>2;  Победитель</w:t>
            </w:r>
            <w:proofErr w:type="gramEnd"/>
            <w:r w:rsidRPr="008350C9">
              <w:rPr>
                <w:sz w:val="22"/>
                <w:szCs w:val="22"/>
              </w:rPr>
              <w:t xml:space="preserve"> - 3</w:t>
            </w:r>
          </w:p>
        </w:tc>
      </w:tr>
      <w:tr w:rsidR="007F6E6F" w:rsidRPr="008350C9" w:rsidTr="007F6E6F">
        <w:trPr>
          <w:trHeight w:val="516"/>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4.3.</w:t>
            </w:r>
            <w:r w:rsidRPr="008350C9">
              <w:rPr>
                <w:sz w:val="22"/>
                <w:szCs w:val="22"/>
              </w:rPr>
              <w:t xml:space="preserve"> Использование различных форм и технологий профориентационной работы и профильного обучения (с приложение документов)</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 1  </w:t>
            </w:r>
          </w:p>
        </w:tc>
      </w:tr>
      <w:tr w:rsidR="007F6E6F" w:rsidRPr="008350C9" w:rsidTr="007F6E6F">
        <w:trPr>
          <w:trHeight w:val="411"/>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537"/>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4.4.</w:t>
            </w:r>
            <w:r w:rsidRPr="008350C9">
              <w:rPr>
                <w:sz w:val="22"/>
                <w:szCs w:val="22"/>
              </w:rPr>
              <w:t xml:space="preserve"> Доля выпускников 9 классов, продолживших обучение в 10 классе выше 80% (сентябрь)</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1</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351"/>
        </w:trPr>
        <w:tc>
          <w:tcPr>
            <w:tcW w:w="9781" w:type="dxa"/>
            <w:gridSpan w:val="2"/>
            <w:shd w:val="clear" w:color="auto" w:fill="auto"/>
            <w:vAlign w:val="center"/>
            <w:hideMark/>
          </w:tcPr>
          <w:p w:rsidR="007F6E6F" w:rsidRPr="008350C9" w:rsidRDefault="007F6E6F" w:rsidP="007F6E6F">
            <w:pPr>
              <w:rPr>
                <w:b/>
                <w:bCs/>
                <w:sz w:val="22"/>
                <w:szCs w:val="22"/>
              </w:rPr>
            </w:pPr>
            <w:r w:rsidRPr="008350C9">
              <w:rPr>
                <w:b/>
                <w:bCs/>
                <w:sz w:val="22"/>
                <w:szCs w:val="22"/>
              </w:rPr>
              <w:t>4.5.</w:t>
            </w:r>
            <w:r w:rsidRPr="008350C9">
              <w:rPr>
                <w:sz w:val="22"/>
                <w:szCs w:val="22"/>
              </w:rPr>
              <w:t xml:space="preserve"> Организация работы:</w:t>
            </w:r>
          </w:p>
        </w:tc>
      </w:tr>
      <w:tr w:rsidR="007F6E6F" w:rsidRPr="008350C9" w:rsidTr="007F6E6F">
        <w:trPr>
          <w:trHeight w:val="313"/>
        </w:trPr>
        <w:tc>
          <w:tcPr>
            <w:tcW w:w="5405" w:type="dxa"/>
            <w:vMerge w:val="restart"/>
            <w:shd w:val="clear" w:color="auto" w:fill="auto"/>
            <w:vAlign w:val="center"/>
            <w:hideMark/>
          </w:tcPr>
          <w:p w:rsidR="007F6E6F" w:rsidRPr="008350C9" w:rsidRDefault="007F6E6F" w:rsidP="007F6E6F">
            <w:pPr>
              <w:rPr>
                <w:sz w:val="22"/>
                <w:szCs w:val="22"/>
              </w:rPr>
            </w:pPr>
            <w:r w:rsidRPr="008350C9">
              <w:rPr>
                <w:sz w:val="22"/>
                <w:szCs w:val="22"/>
              </w:rPr>
              <w:t>Качественная подготовка и проведение репетиционных экзаменов</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- 3</w:t>
            </w:r>
          </w:p>
        </w:tc>
      </w:tr>
      <w:tr w:rsidR="007F6E6F" w:rsidRPr="008350C9" w:rsidTr="007F6E6F">
        <w:trPr>
          <w:trHeight w:val="261"/>
        </w:trPr>
        <w:tc>
          <w:tcPr>
            <w:tcW w:w="5405" w:type="dxa"/>
            <w:vMerge/>
            <w:shd w:val="clear" w:color="auto" w:fill="auto"/>
            <w:vAlign w:val="center"/>
          </w:tcPr>
          <w:p w:rsidR="007F6E6F" w:rsidRPr="008350C9" w:rsidRDefault="007F6E6F" w:rsidP="007F6E6F">
            <w:pPr>
              <w:jc w:val="center"/>
              <w:rPr>
                <w:sz w:val="22"/>
                <w:szCs w:val="22"/>
              </w:rPr>
            </w:pP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698"/>
        </w:trPr>
        <w:tc>
          <w:tcPr>
            <w:tcW w:w="9781" w:type="dxa"/>
            <w:gridSpan w:val="2"/>
            <w:shd w:val="clear" w:color="auto" w:fill="auto"/>
            <w:vAlign w:val="center"/>
            <w:hideMark/>
          </w:tcPr>
          <w:p w:rsidR="007F6E6F" w:rsidRPr="008350C9" w:rsidRDefault="007F6E6F" w:rsidP="007F6E6F">
            <w:pPr>
              <w:rPr>
                <w:b/>
                <w:bCs/>
                <w:sz w:val="22"/>
                <w:szCs w:val="22"/>
              </w:rPr>
            </w:pPr>
            <w:r w:rsidRPr="008350C9">
              <w:rPr>
                <w:b/>
                <w:bCs/>
                <w:sz w:val="22"/>
                <w:szCs w:val="22"/>
              </w:rPr>
              <w:t>4.5.</w:t>
            </w:r>
            <w:r w:rsidRPr="008350C9">
              <w:rPr>
                <w:sz w:val="22"/>
                <w:szCs w:val="22"/>
              </w:rPr>
              <w:t xml:space="preserve"> Динамика качества знаний в течение текущего учебного года (по итогам четверти, полугодия, года)</w:t>
            </w:r>
          </w:p>
        </w:tc>
      </w:tr>
      <w:tr w:rsidR="007F6E6F" w:rsidRPr="008350C9" w:rsidTr="007F6E6F">
        <w:trPr>
          <w:trHeight w:val="312"/>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1-10%</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1</w:t>
            </w:r>
          </w:p>
        </w:tc>
      </w:tr>
      <w:tr w:rsidR="007F6E6F" w:rsidRPr="008350C9" w:rsidTr="007F6E6F">
        <w:trPr>
          <w:trHeight w:val="330"/>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Более 10%</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2</w:t>
            </w:r>
          </w:p>
        </w:tc>
      </w:tr>
      <w:tr w:rsidR="007F6E6F" w:rsidRPr="008350C9" w:rsidTr="007F6E6F">
        <w:trPr>
          <w:trHeight w:val="994"/>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4.6.</w:t>
            </w:r>
            <w:r w:rsidRPr="008350C9">
              <w:rPr>
                <w:sz w:val="22"/>
                <w:szCs w:val="22"/>
              </w:rPr>
              <w:t xml:space="preserve"> Качественная подготовка обучающихся к итоговой или промежуточной аттестации (проведение консультации)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За 1 консультацию – 0,5</w:t>
            </w:r>
          </w:p>
        </w:tc>
      </w:tr>
      <w:tr w:rsidR="007F6E6F" w:rsidRPr="008350C9" w:rsidTr="007F6E6F">
        <w:trPr>
          <w:trHeight w:val="600"/>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4.7.</w:t>
            </w:r>
            <w:r w:rsidRPr="008350C9">
              <w:rPr>
                <w:sz w:val="22"/>
                <w:szCs w:val="22"/>
              </w:rPr>
              <w:t xml:space="preserve"> Организация и проведение учебных сборов, по итогам</w:t>
            </w:r>
          </w:p>
        </w:tc>
        <w:tc>
          <w:tcPr>
            <w:tcW w:w="4376" w:type="dxa"/>
            <w:vMerge w:val="restart"/>
            <w:shd w:val="clear" w:color="auto" w:fill="auto"/>
            <w:vAlign w:val="center"/>
            <w:hideMark/>
          </w:tcPr>
          <w:p w:rsidR="007F6E6F" w:rsidRPr="008350C9" w:rsidRDefault="007F6E6F" w:rsidP="007F6E6F">
            <w:pPr>
              <w:jc w:val="center"/>
              <w:rPr>
                <w:sz w:val="22"/>
                <w:szCs w:val="22"/>
              </w:rPr>
            </w:pPr>
            <w:r w:rsidRPr="008350C9">
              <w:rPr>
                <w:sz w:val="22"/>
                <w:szCs w:val="22"/>
              </w:rPr>
              <w:t>Да – 10</w:t>
            </w:r>
          </w:p>
        </w:tc>
      </w:tr>
      <w:tr w:rsidR="007F6E6F" w:rsidRPr="008350C9" w:rsidTr="007F6E6F">
        <w:trPr>
          <w:trHeight w:val="458"/>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vMerge/>
            <w:shd w:val="clear" w:color="auto" w:fill="auto"/>
            <w:vAlign w:val="center"/>
            <w:hideMark/>
          </w:tcPr>
          <w:p w:rsidR="007F6E6F" w:rsidRPr="008350C9" w:rsidRDefault="007F6E6F" w:rsidP="007F6E6F">
            <w:pPr>
              <w:rPr>
                <w:sz w:val="22"/>
                <w:szCs w:val="22"/>
              </w:rPr>
            </w:pPr>
          </w:p>
        </w:tc>
      </w:tr>
      <w:tr w:rsidR="007F6E6F" w:rsidRPr="008350C9" w:rsidTr="007F6E6F">
        <w:trPr>
          <w:trHeight w:val="6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744"/>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4.8.</w:t>
            </w:r>
            <w:r w:rsidRPr="008350C9">
              <w:rPr>
                <w:sz w:val="22"/>
                <w:szCs w:val="22"/>
              </w:rPr>
              <w:t xml:space="preserve"> Организация и проведение на высоком уровне учебно-воспитательного процесса в рамках кружковой деятельности, обеспечивающего досуговую занятость обучающихся во внеурочное время</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0,5 балл за 1 час</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349"/>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4.9.</w:t>
            </w:r>
            <w:r w:rsidRPr="008350C9">
              <w:rPr>
                <w:sz w:val="22"/>
                <w:szCs w:val="22"/>
              </w:rPr>
              <w:t xml:space="preserve"> Качественное проведение подготовительных занятий для будущих первоклассников</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–за 1 занятие – 0,5</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211"/>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4.10.</w:t>
            </w:r>
            <w:r w:rsidRPr="008350C9">
              <w:rPr>
                <w:sz w:val="22"/>
                <w:szCs w:val="22"/>
              </w:rPr>
              <w:t xml:space="preserve"> Работа с детьми, состоящими на всех видах учета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1</w:t>
            </w:r>
          </w:p>
        </w:tc>
      </w:tr>
      <w:tr w:rsidR="007F6E6F" w:rsidRPr="008350C9" w:rsidTr="007F6E6F">
        <w:trPr>
          <w:trHeight w:val="36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-0 </w:t>
            </w:r>
          </w:p>
        </w:tc>
      </w:tr>
      <w:tr w:rsidR="007F6E6F" w:rsidRPr="008350C9" w:rsidTr="007F6E6F">
        <w:trPr>
          <w:trHeight w:val="255"/>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4.11.</w:t>
            </w:r>
            <w:r w:rsidRPr="008350C9">
              <w:rPr>
                <w:sz w:val="22"/>
                <w:szCs w:val="22"/>
              </w:rPr>
              <w:t xml:space="preserve"> Снижение (отсутствие) пропусков учащимися уроков без уважительной причины, работа с родителями, школой, по отчетам</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0,5</w:t>
            </w:r>
          </w:p>
        </w:tc>
      </w:tr>
      <w:tr w:rsidR="007F6E6F" w:rsidRPr="008350C9" w:rsidTr="007F6E6F">
        <w:trPr>
          <w:trHeight w:val="389"/>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453"/>
        </w:trPr>
        <w:tc>
          <w:tcPr>
            <w:tcW w:w="9781" w:type="dxa"/>
            <w:gridSpan w:val="2"/>
            <w:shd w:val="clear" w:color="auto" w:fill="auto"/>
            <w:vAlign w:val="center"/>
            <w:hideMark/>
          </w:tcPr>
          <w:p w:rsidR="007F6E6F" w:rsidRPr="008350C9" w:rsidRDefault="007F6E6F" w:rsidP="007F6E6F">
            <w:pPr>
              <w:jc w:val="center"/>
              <w:rPr>
                <w:b/>
                <w:bCs/>
                <w:sz w:val="22"/>
                <w:szCs w:val="22"/>
              </w:rPr>
            </w:pPr>
            <w:r w:rsidRPr="008350C9">
              <w:rPr>
                <w:b/>
                <w:bCs/>
                <w:sz w:val="22"/>
                <w:szCs w:val="22"/>
              </w:rPr>
              <w:t>5. Учебные достижения учащихся</w:t>
            </w:r>
          </w:p>
        </w:tc>
      </w:tr>
      <w:tr w:rsidR="007F6E6F" w:rsidRPr="008350C9" w:rsidTr="007F6E6F">
        <w:trPr>
          <w:trHeight w:val="672"/>
        </w:trPr>
        <w:tc>
          <w:tcPr>
            <w:tcW w:w="9781" w:type="dxa"/>
            <w:gridSpan w:val="2"/>
            <w:shd w:val="clear" w:color="auto" w:fill="auto"/>
            <w:vAlign w:val="center"/>
            <w:hideMark/>
          </w:tcPr>
          <w:p w:rsidR="007F6E6F" w:rsidRPr="008350C9" w:rsidRDefault="007F6E6F" w:rsidP="007F6E6F">
            <w:pPr>
              <w:rPr>
                <w:b/>
                <w:bCs/>
                <w:sz w:val="22"/>
                <w:szCs w:val="22"/>
              </w:rPr>
            </w:pPr>
            <w:r w:rsidRPr="008350C9">
              <w:rPr>
                <w:b/>
                <w:bCs/>
                <w:sz w:val="22"/>
                <w:szCs w:val="22"/>
              </w:rPr>
              <w:t>5.1.</w:t>
            </w:r>
            <w:r w:rsidRPr="008350C9">
              <w:rPr>
                <w:sz w:val="22"/>
                <w:szCs w:val="22"/>
              </w:rPr>
              <w:t xml:space="preserve"> Участие и результативность обучающихся в предметной олимпиаде, конференции «Шаг в будущее», «Дорогу осилит идущий» на уровне:</w:t>
            </w:r>
          </w:p>
        </w:tc>
      </w:tr>
      <w:tr w:rsidR="007F6E6F" w:rsidRPr="008350C9" w:rsidTr="007F6E6F">
        <w:trPr>
          <w:trHeight w:val="555"/>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школы (участие; 3 место; 2 место; 1 место)</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1, 2, 3, 4</w:t>
            </w:r>
          </w:p>
        </w:tc>
      </w:tr>
      <w:tr w:rsidR="007F6E6F" w:rsidRPr="008350C9" w:rsidTr="007F6E6F">
        <w:trPr>
          <w:trHeight w:val="407"/>
        </w:trPr>
        <w:tc>
          <w:tcPr>
            <w:tcW w:w="5405" w:type="dxa"/>
            <w:shd w:val="clear" w:color="auto" w:fill="auto"/>
            <w:vAlign w:val="center"/>
            <w:hideMark/>
          </w:tcPr>
          <w:p w:rsidR="007F6E6F" w:rsidRPr="008350C9" w:rsidRDefault="007F6E6F" w:rsidP="007F6E6F">
            <w:pPr>
              <w:jc w:val="center"/>
              <w:rPr>
                <w:sz w:val="22"/>
                <w:szCs w:val="22"/>
              </w:rPr>
            </w:pPr>
            <w:r w:rsidRPr="008350C9">
              <w:rPr>
                <w:sz w:val="22"/>
                <w:szCs w:val="22"/>
              </w:rPr>
              <w:t>Округа</w:t>
            </w:r>
            <w:r>
              <w:rPr>
                <w:sz w:val="22"/>
                <w:szCs w:val="22"/>
              </w:rPr>
              <w:t xml:space="preserve"> </w:t>
            </w:r>
            <w:r w:rsidRPr="008350C9">
              <w:rPr>
                <w:sz w:val="22"/>
                <w:szCs w:val="22"/>
              </w:rPr>
              <w:t xml:space="preserve">(участие; 3 </w:t>
            </w:r>
            <w:proofErr w:type="gramStart"/>
            <w:r w:rsidRPr="008350C9">
              <w:rPr>
                <w:sz w:val="22"/>
                <w:szCs w:val="22"/>
              </w:rPr>
              <w:t>место;  2</w:t>
            </w:r>
            <w:proofErr w:type="gramEnd"/>
            <w:r w:rsidRPr="008350C9">
              <w:rPr>
                <w:sz w:val="22"/>
                <w:szCs w:val="22"/>
              </w:rPr>
              <w:t xml:space="preserve"> место;   1 место);  </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2, 3, 4, 5</w:t>
            </w:r>
          </w:p>
        </w:tc>
      </w:tr>
      <w:tr w:rsidR="007F6E6F" w:rsidRPr="008350C9" w:rsidTr="007F6E6F">
        <w:trPr>
          <w:trHeight w:val="399"/>
        </w:trPr>
        <w:tc>
          <w:tcPr>
            <w:tcW w:w="5405" w:type="dxa"/>
            <w:shd w:val="clear" w:color="auto" w:fill="auto"/>
            <w:vAlign w:val="center"/>
            <w:hideMark/>
          </w:tcPr>
          <w:p w:rsidR="007F6E6F" w:rsidRPr="008350C9" w:rsidRDefault="007F6E6F" w:rsidP="007F6E6F">
            <w:pPr>
              <w:jc w:val="center"/>
              <w:rPr>
                <w:sz w:val="22"/>
                <w:szCs w:val="22"/>
              </w:rPr>
            </w:pPr>
            <w:proofErr w:type="gramStart"/>
            <w:r w:rsidRPr="008350C9">
              <w:rPr>
                <w:sz w:val="22"/>
                <w:szCs w:val="22"/>
              </w:rPr>
              <w:t>района</w:t>
            </w:r>
            <w:proofErr w:type="gramEnd"/>
            <w:r w:rsidRPr="008350C9">
              <w:rPr>
                <w:sz w:val="22"/>
                <w:szCs w:val="22"/>
              </w:rPr>
              <w:t xml:space="preserve">   (участие; 3 место;  2 место;   1 место);  </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3, 4, 5, 6</w:t>
            </w:r>
          </w:p>
        </w:tc>
      </w:tr>
      <w:tr w:rsidR="007F6E6F" w:rsidRPr="008350C9" w:rsidTr="007F6E6F">
        <w:trPr>
          <w:trHeight w:val="405"/>
        </w:trPr>
        <w:tc>
          <w:tcPr>
            <w:tcW w:w="5405" w:type="dxa"/>
            <w:shd w:val="clear" w:color="auto" w:fill="auto"/>
            <w:vAlign w:val="center"/>
            <w:hideMark/>
          </w:tcPr>
          <w:p w:rsidR="007F6E6F" w:rsidRPr="008350C9" w:rsidRDefault="007F6E6F" w:rsidP="007F6E6F">
            <w:pPr>
              <w:jc w:val="center"/>
              <w:rPr>
                <w:sz w:val="22"/>
                <w:szCs w:val="22"/>
              </w:rPr>
            </w:pPr>
            <w:proofErr w:type="gramStart"/>
            <w:r w:rsidRPr="008350C9">
              <w:rPr>
                <w:sz w:val="22"/>
                <w:szCs w:val="22"/>
              </w:rPr>
              <w:lastRenderedPageBreak/>
              <w:t>области  (</w:t>
            </w:r>
            <w:proofErr w:type="gramEnd"/>
            <w:r w:rsidRPr="008350C9">
              <w:rPr>
                <w:sz w:val="22"/>
                <w:szCs w:val="22"/>
              </w:rPr>
              <w:t xml:space="preserve">участие; 3 место;  2 место;   1 место); </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4, 5, 6, 7</w:t>
            </w:r>
          </w:p>
        </w:tc>
      </w:tr>
      <w:tr w:rsidR="007F6E6F" w:rsidRPr="008350C9" w:rsidTr="007F6E6F">
        <w:trPr>
          <w:trHeight w:val="330"/>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5.2.</w:t>
            </w:r>
            <w:r w:rsidRPr="008350C9">
              <w:rPr>
                <w:sz w:val="22"/>
                <w:szCs w:val="22"/>
              </w:rPr>
              <w:t xml:space="preserve"> Участие и результативность в районных конкурсах (очных)</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Участие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1 место – 5</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2 место – 4 </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3 место – 3</w:t>
            </w:r>
          </w:p>
        </w:tc>
      </w:tr>
      <w:tr w:rsidR="007F6E6F" w:rsidRPr="008350C9" w:rsidTr="007F6E6F">
        <w:trPr>
          <w:trHeight w:val="330"/>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5.3.</w:t>
            </w:r>
            <w:r w:rsidRPr="008350C9">
              <w:rPr>
                <w:sz w:val="22"/>
                <w:szCs w:val="22"/>
              </w:rPr>
              <w:t xml:space="preserve"> Участие и результативность в областных конкурсах (очных)</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Участие – 3</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1 место – 6</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2 место - 5</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3 место – 4</w:t>
            </w:r>
          </w:p>
        </w:tc>
      </w:tr>
      <w:tr w:rsidR="007F6E6F" w:rsidRPr="008350C9" w:rsidTr="007F6E6F">
        <w:trPr>
          <w:trHeight w:val="436"/>
        </w:trPr>
        <w:tc>
          <w:tcPr>
            <w:tcW w:w="9781" w:type="dxa"/>
            <w:gridSpan w:val="2"/>
            <w:shd w:val="clear" w:color="auto" w:fill="auto"/>
            <w:vAlign w:val="center"/>
            <w:hideMark/>
          </w:tcPr>
          <w:p w:rsidR="007F6E6F" w:rsidRPr="008350C9" w:rsidRDefault="007F6E6F" w:rsidP="007F6E6F">
            <w:pPr>
              <w:jc w:val="center"/>
              <w:rPr>
                <w:b/>
                <w:bCs/>
                <w:sz w:val="22"/>
                <w:szCs w:val="22"/>
              </w:rPr>
            </w:pPr>
            <w:r w:rsidRPr="008350C9">
              <w:rPr>
                <w:b/>
                <w:bCs/>
                <w:sz w:val="22"/>
                <w:szCs w:val="22"/>
              </w:rPr>
              <w:t>6. Эффективность воспитательной системы Учреждения</w:t>
            </w:r>
          </w:p>
        </w:tc>
      </w:tr>
      <w:tr w:rsidR="007F6E6F" w:rsidRPr="008350C9" w:rsidTr="007F6E6F">
        <w:trPr>
          <w:trHeight w:val="579"/>
        </w:trPr>
        <w:tc>
          <w:tcPr>
            <w:tcW w:w="5405" w:type="dxa"/>
            <w:vMerge w:val="restart"/>
            <w:shd w:val="clear" w:color="auto" w:fill="auto"/>
            <w:vAlign w:val="center"/>
            <w:hideMark/>
          </w:tcPr>
          <w:p w:rsidR="007F6E6F" w:rsidRPr="008350C9" w:rsidRDefault="007F6E6F" w:rsidP="007F6E6F">
            <w:pPr>
              <w:jc w:val="center"/>
              <w:rPr>
                <w:b/>
                <w:bCs/>
                <w:sz w:val="22"/>
                <w:szCs w:val="22"/>
              </w:rPr>
            </w:pPr>
            <w:r w:rsidRPr="008350C9">
              <w:rPr>
                <w:b/>
                <w:bCs/>
                <w:sz w:val="22"/>
                <w:szCs w:val="22"/>
              </w:rPr>
              <w:t>6.1.</w:t>
            </w:r>
            <w:r w:rsidRPr="008350C9">
              <w:rPr>
                <w:sz w:val="22"/>
                <w:szCs w:val="22"/>
              </w:rPr>
              <w:t xml:space="preserve"> Вовлечение обучающихся в различные формы добровольческой деятельности, общественного движения и самоуправления (</w:t>
            </w:r>
            <w:proofErr w:type="spellStart"/>
            <w:r w:rsidRPr="008350C9">
              <w:rPr>
                <w:sz w:val="22"/>
                <w:szCs w:val="22"/>
              </w:rPr>
              <w:t>волонтерство</w:t>
            </w:r>
            <w:proofErr w:type="spellEnd"/>
            <w:r w:rsidRPr="008350C9">
              <w:rPr>
                <w:sz w:val="22"/>
                <w:szCs w:val="22"/>
              </w:rPr>
              <w:t xml:space="preserve"> и </w:t>
            </w:r>
            <w:proofErr w:type="spellStart"/>
            <w:r w:rsidRPr="008350C9">
              <w:rPr>
                <w:sz w:val="22"/>
                <w:szCs w:val="22"/>
              </w:rPr>
              <w:t>тд</w:t>
            </w:r>
            <w:proofErr w:type="spellEnd"/>
            <w:r w:rsidRPr="008350C9">
              <w:rPr>
                <w:sz w:val="22"/>
                <w:szCs w:val="22"/>
              </w:rPr>
              <w:t>.)</w:t>
            </w:r>
          </w:p>
        </w:tc>
        <w:tc>
          <w:tcPr>
            <w:tcW w:w="4376" w:type="dxa"/>
            <w:shd w:val="clear" w:color="auto" w:fill="auto"/>
            <w:vAlign w:val="center"/>
          </w:tcPr>
          <w:p w:rsidR="007F6E6F" w:rsidRPr="008350C9" w:rsidRDefault="007F6E6F" w:rsidP="007F6E6F">
            <w:pPr>
              <w:rPr>
                <w:sz w:val="22"/>
                <w:szCs w:val="22"/>
              </w:rPr>
            </w:pPr>
            <w:r w:rsidRPr="008350C9">
              <w:rPr>
                <w:sz w:val="22"/>
                <w:szCs w:val="22"/>
              </w:rPr>
              <w:t xml:space="preserve">                                  Нет - 0</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- 4 </w:t>
            </w:r>
          </w:p>
        </w:tc>
      </w:tr>
      <w:tr w:rsidR="007F6E6F" w:rsidRPr="008350C9" w:rsidTr="007F6E6F">
        <w:trPr>
          <w:trHeight w:val="579"/>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6.2.</w:t>
            </w:r>
            <w:r w:rsidRPr="008350C9">
              <w:rPr>
                <w:sz w:val="22"/>
                <w:szCs w:val="22"/>
              </w:rPr>
              <w:t xml:space="preserve"> Организация профилактической работы с обучающимися (отсутствие/снижение количества преступлений (правонарушений) среди обучающихся</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- 4 </w:t>
            </w:r>
          </w:p>
        </w:tc>
      </w:tr>
      <w:tr w:rsidR="007F6E6F" w:rsidRPr="008350C9" w:rsidTr="007F6E6F">
        <w:trPr>
          <w:trHeight w:val="515"/>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6.3.</w:t>
            </w:r>
            <w:r w:rsidRPr="008350C9">
              <w:rPr>
                <w:sz w:val="22"/>
                <w:szCs w:val="22"/>
              </w:rPr>
              <w:t xml:space="preserve"> Организация и проведение мероприятий, обеспечивающих активное взаимодействие с родителями (подтверждающие документы)</w:t>
            </w: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От 80-100 %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До 79 - 0</w:t>
            </w:r>
          </w:p>
        </w:tc>
      </w:tr>
      <w:tr w:rsidR="007F6E6F" w:rsidRPr="008350C9" w:rsidTr="007F6E6F">
        <w:trPr>
          <w:trHeight w:val="1694"/>
        </w:trPr>
        <w:tc>
          <w:tcPr>
            <w:tcW w:w="5405" w:type="dxa"/>
            <w:vMerge w:val="restart"/>
            <w:shd w:val="clear" w:color="auto" w:fill="auto"/>
            <w:vAlign w:val="center"/>
            <w:hideMark/>
          </w:tcPr>
          <w:p w:rsidR="007F6E6F" w:rsidRPr="008350C9" w:rsidRDefault="007F6E6F" w:rsidP="007F6E6F">
            <w:pPr>
              <w:rPr>
                <w:b/>
                <w:bCs/>
                <w:color w:val="000000"/>
                <w:sz w:val="22"/>
                <w:szCs w:val="22"/>
              </w:rPr>
            </w:pPr>
            <w:r w:rsidRPr="008350C9">
              <w:rPr>
                <w:b/>
                <w:bCs/>
                <w:color w:val="000000"/>
                <w:sz w:val="22"/>
                <w:szCs w:val="22"/>
              </w:rPr>
              <w:t>6.4.</w:t>
            </w:r>
            <w:r w:rsidRPr="008350C9">
              <w:rPr>
                <w:color w:val="000000"/>
                <w:sz w:val="22"/>
                <w:szCs w:val="22"/>
              </w:rPr>
              <w:t xml:space="preserve"> Реализация мероприятий физкультурно-оздоровительной и спортивной направленности.</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color w:val="000000"/>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от 90-100% - 4</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color w:val="000000"/>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До 50% - 2</w:t>
            </w:r>
          </w:p>
        </w:tc>
      </w:tr>
      <w:tr w:rsidR="007F6E6F" w:rsidRPr="008350C9" w:rsidTr="007F6E6F">
        <w:trPr>
          <w:trHeight w:val="330"/>
        </w:trPr>
        <w:tc>
          <w:tcPr>
            <w:tcW w:w="5405" w:type="dxa"/>
            <w:vMerge/>
            <w:shd w:val="clear" w:color="auto" w:fill="auto"/>
            <w:vAlign w:val="center"/>
          </w:tcPr>
          <w:p w:rsidR="007F6E6F" w:rsidRPr="008350C9" w:rsidRDefault="007F6E6F" w:rsidP="007F6E6F">
            <w:pPr>
              <w:rPr>
                <w:b/>
                <w:bCs/>
                <w:color w:val="000000"/>
                <w:sz w:val="22"/>
                <w:szCs w:val="22"/>
              </w:rPr>
            </w:pP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539"/>
        </w:trPr>
        <w:tc>
          <w:tcPr>
            <w:tcW w:w="5405" w:type="dxa"/>
            <w:vMerge w:val="restart"/>
            <w:shd w:val="clear" w:color="auto" w:fill="auto"/>
            <w:vAlign w:val="center"/>
            <w:hideMark/>
          </w:tcPr>
          <w:p w:rsidR="007F6E6F" w:rsidRPr="008350C9" w:rsidRDefault="007F6E6F" w:rsidP="007F6E6F">
            <w:pPr>
              <w:rPr>
                <w:b/>
                <w:bCs/>
                <w:color w:val="000000"/>
                <w:sz w:val="22"/>
                <w:szCs w:val="22"/>
              </w:rPr>
            </w:pPr>
            <w:r w:rsidRPr="008350C9">
              <w:rPr>
                <w:b/>
                <w:bCs/>
                <w:color w:val="000000"/>
                <w:sz w:val="22"/>
                <w:szCs w:val="22"/>
              </w:rPr>
              <w:t>6.5</w:t>
            </w:r>
            <w:r w:rsidRPr="008350C9">
              <w:rPr>
                <w:color w:val="000000"/>
                <w:sz w:val="22"/>
                <w:szCs w:val="22"/>
              </w:rPr>
              <w:t>. Высокое качество организации дежурства по школе, направленного на поддержание санитарно-гигиенических условий в школе, предупреждение травматизма среди обучающихся, по итогам</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1</w:t>
            </w:r>
          </w:p>
        </w:tc>
      </w:tr>
      <w:tr w:rsidR="007F6E6F" w:rsidRPr="008350C9" w:rsidTr="007F6E6F">
        <w:trPr>
          <w:trHeight w:val="256"/>
        </w:trPr>
        <w:tc>
          <w:tcPr>
            <w:tcW w:w="5405" w:type="dxa"/>
            <w:vMerge/>
            <w:shd w:val="clear" w:color="auto" w:fill="auto"/>
            <w:vAlign w:val="center"/>
            <w:hideMark/>
          </w:tcPr>
          <w:p w:rsidR="007F6E6F" w:rsidRPr="008350C9" w:rsidRDefault="007F6E6F" w:rsidP="007F6E6F">
            <w:pPr>
              <w:rPr>
                <w:b/>
                <w:bCs/>
                <w:color w:val="000000"/>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511"/>
        </w:trPr>
        <w:tc>
          <w:tcPr>
            <w:tcW w:w="5405" w:type="dxa"/>
            <w:vMerge w:val="restart"/>
            <w:shd w:val="clear" w:color="auto" w:fill="auto"/>
            <w:vAlign w:val="center"/>
            <w:hideMark/>
          </w:tcPr>
          <w:p w:rsidR="007F6E6F" w:rsidRPr="008350C9" w:rsidRDefault="007F6E6F" w:rsidP="007F6E6F">
            <w:pPr>
              <w:rPr>
                <w:b/>
                <w:bCs/>
                <w:color w:val="000000"/>
                <w:sz w:val="22"/>
                <w:szCs w:val="22"/>
              </w:rPr>
            </w:pPr>
            <w:r w:rsidRPr="008350C9">
              <w:rPr>
                <w:b/>
                <w:bCs/>
                <w:color w:val="000000"/>
                <w:sz w:val="22"/>
                <w:szCs w:val="22"/>
              </w:rPr>
              <w:t>6.6.</w:t>
            </w:r>
            <w:r w:rsidRPr="008350C9">
              <w:rPr>
                <w:color w:val="000000"/>
                <w:sz w:val="22"/>
                <w:szCs w:val="22"/>
              </w:rPr>
              <w:t xml:space="preserve"> Организация общественно-значимой деятельности обучающихся в каникулярный период</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color w:val="000000"/>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Нет – 0 </w:t>
            </w:r>
          </w:p>
        </w:tc>
      </w:tr>
      <w:tr w:rsidR="007F6E6F" w:rsidRPr="008350C9" w:rsidTr="007F6E6F">
        <w:trPr>
          <w:trHeight w:val="339"/>
        </w:trPr>
        <w:tc>
          <w:tcPr>
            <w:tcW w:w="5405" w:type="dxa"/>
            <w:vMerge w:val="restart"/>
            <w:shd w:val="clear" w:color="auto" w:fill="auto"/>
            <w:vAlign w:val="center"/>
            <w:hideMark/>
          </w:tcPr>
          <w:p w:rsidR="007F6E6F" w:rsidRPr="008350C9" w:rsidRDefault="007F6E6F" w:rsidP="007F6E6F">
            <w:pPr>
              <w:rPr>
                <w:b/>
                <w:bCs/>
                <w:color w:val="000000"/>
                <w:sz w:val="22"/>
                <w:szCs w:val="22"/>
              </w:rPr>
            </w:pPr>
            <w:r w:rsidRPr="008350C9">
              <w:rPr>
                <w:b/>
                <w:bCs/>
                <w:color w:val="000000"/>
                <w:sz w:val="22"/>
                <w:szCs w:val="22"/>
              </w:rPr>
              <w:t>6.7.</w:t>
            </w:r>
            <w:r w:rsidRPr="008350C9">
              <w:rPr>
                <w:color w:val="000000"/>
                <w:sz w:val="22"/>
                <w:szCs w:val="22"/>
              </w:rPr>
              <w:t xml:space="preserve"> Организация работы площадок в каникулярное время</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color w:val="000000"/>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835"/>
        </w:trPr>
        <w:tc>
          <w:tcPr>
            <w:tcW w:w="9781" w:type="dxa"/>
            <w:gridSpan w:val="2"/>
            <w:shd w:val="clear" w:color="auto" w:fill="auto"/>
            <w:vAlign w:val="center"/>
            <w:hideMark/>
          </w:tcPr>
          <w:p w:rsidR="007F6E6F" w:rsidRPr="008350C9" w:rsidRDefault="007F6E6F" w:rsidP="007F6E6F">
            <w:pPr>
              <w:rPr>
                <w:b/>
                <w:bCs/>
                <w:color w:val="000000"/>
                <w:sz w:val="22"/>
                <w:szCs w:val="22"/>
              </w:rPr>
            </w:pPr>
            <w:r w:rsidRPr="008350C9">
              <w:rPr>
                <w:b/>
                <w:bCs/>
                <w:color w:val="000000"/>
                <w:sz w:val="22"/>
                <w:szCs w:val="22"/>
              </w:rPr>
              <w:t>6.8.</w:t>
            </w:r>
            <w:r w:rsidRPr="008350C9">
              <w:rPr>
                <w:color w:val="000000"/>
                <w:sz w:val="22"/>
                <w:szCs w:val="22"/>
              </w:rPr>
              <w:t xml:space="preserve"> Подготовка обучающихся (в личном первенстве) и /или команд, организованных ОУ, ставших победителями и призёрами спортивных, творческих соревнований, конкурсов, фестивалей и др. (за исключением предметных олимпиад, научно-практических конференций) на уровне:</w:t>
            </w:r>
          </w:p>
        </w:tc>
      </w:tr>
      <w:tr w:rsidR="007F6E6F" w:rsidRPr="008350C9" w:rsidTr="007F6E6F">
        <w:trPr>
          <w:trHeight w:val="312"/>
        </w:trPr>
        <w:tc>
          <w:tcPr>
            <w:tcW w:w="5405"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Округ</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Участие – 1; 3 место – 2; 2 место – 3; </w:t>
            </w:r>
          </w:p>
          <w:p w:rsidR="007F6E6F" w:rsidRPr="008350C9" w:rsidRDefault="007F6E6F" w:rsidP="007F6E6F">
            <w:pPr>
              <w:jc w:val="center"/>
              <w:rPr>
                <w:sz w:val="22"/>
                <w:szCs w:val="22"/>
              </w:rPr>
            </w:pPr>
            <w:r w:rsidRPr="008350C9">
              <w:rPr>
                <w:sz w:val="22"/>
                <w:szCs w:val="22"/>
              </w:rPr>
              <w:t>1 место - 4</w:t>
            </w:r>
          </w:p>
        </w:tc>
      </w:tr>
      <w:tr w:rsidR="007F6E6F" w:rsidRPr="008350C9" w:rsidTr="007F6E6F">
        <w:trPr>
          <w:trHeight w:val="312"/>
        </w:trPr>
        <w:tc>
          <w:tcPr>
            <w:tcW w:w="5405"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Район</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Участие - 2; 3 место – 3; 2 место – 4; </w:t>
            </w:r>
          </w:p>
          <w:p w:rsidR="007F6E6F" w:rsidRPr="008350C9" w:rsidRDefault="007F6E6F" w:rsidP="007F6E6F">
            <w:pPr>
              <w:jc w:val="center"/>
              <w:rPr>
                <w:sz w:val="22"/>
                <w:szCs w:val="22"/>
              </w:rPr>
            </w:pPr>
            <w:r w:rsidRPr="008350C9">
              <w:rPr>
                <w:sz w:val="22"/>
                <w:szCs w:val="22"/>
              </w:rPr>
              <w:t>1 место - 5</w:t>
            </w:r>
          </w:p>
        </w:tc>
      </w:tr>
      <w:tr w:rsidR="007F6E6F" w:rsidRPr="008350C9" w:rsidTr="007F6E6F">
        <w:trPr>
          <w:trHeight w:val="312"/>
        </w:trPr>
        <w:tc>
          <w:tcPr>
            <w:tcW w:w="5405" w:type="dxa"/>
            <w:shd w:val="clear" w:color="auto" w:fill="auto"/>
            <w:vAlign w:val="center"/>
            <w:hideMark/>
          </w:tcPr>
          <w:p w:rsidR="007F6E6F" w:rsidRPr="008350C9" w:rsidRDefault="007F6E6F" w:rsidP="007F6E6F">
            <w:pPr>
              <w:jc w:val="center"/>
              <w:rPr>
                <w:color w:val="000000"/>
                <w:sz w:val="22"/>
                <w:szCs w:val="22"/>
              </w:rPr>
            </w:pPr>
            <w:r w:rsidRPr="008350C9">
              <w:rPr>
                <w:color w:val="000000"/>
                <w:sz w:val="22"/>
                <w:szCs w:val="22"/>
              </w:rPr>
              <w:t>Область</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Участие - 3; 3 место – 4; 2 место – 5; </w:t>
            </w:r>
          </w:p>
          <w:p w:rsidR="007F6E6F" w:rsidRPr="008350C9" w:rsidRDefault="007F6E6F" w:rsidP="007F6E6F">
            <w:pPr>
              <w:jc w:val="center"/>
              <w:rPr>
                <w:sz w:val="22"/>
                <w:szCs w:val="22"/>
              </w:rPr>
            </w:pPr>
            <w:r w:rsidRPr="008350C9">
              <w:rPr>
                <w:sz w:val="22"/>
                <w:szCs w:val="22"/>
              </w:rPr>
              <w:t xml:space="preserve">1 место - 6 </w:t>
            </w:r>
          </w:p>
        </w:tc>
      </w:tr>
      <w:tr w:rsidR="007F6E6F" w:rsidRPr="008350C9" w:rsidTr="007F6E6F">
        <w:trPr>
          <w:trHeight w:val="523"/>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lastRenderedPageBreak/>
              <w:t>6.9.</w:t>
            </w:r>
            <w:r w:rsidRPr="008350C9">
              <w:rPr>
                <w:sz w:val="22"/>
                <w:szCs w:val="22"/>
              </w:rPr>
              <w:t xml:space="preserve"> Охват обучающихся горячим питанием</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545"/>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 xml:space="preserve">Да - 2 </w:t>
            </w:r>
          </w:p>
        </w:tc>
      </w:tr>
      <w:tr w:rsidR="007F6E6F" w:rsidRPr="008350C9" w:rsidTr="007F6E6F">
        <w:trPr>
          <w:trHeight w:val="556"/>
        </w:trPr>
        <w:tc>
          <w:tcPr>
            <w:tcW w:w="9781" w:type="dxa"/>
            <w:gridSpan w:val="2"/>
            <w:shd w:val="clear" w:color="auto" w:fill="auto"/>
            <w:vAlign w:val="center"/>
            <w:hideMark/>
          </w:tcPr>
          <w:p w:rsidR="007F6E6F" w:rsidRPr="008350C9" w:rsidRDefault="007F6E6F" w:rsidP="007F6E6F">
            <w:pPr>
              <w:jc w:val="center"/>
              <w:rPr>
                <w:b/>
                <w:bCs/>
                <w:sz w:val="22"/>
                <w:szCs w:val="22"/>
              </w:rPr>
            </w:pPr>
            <w:r w:rsidRPr="008350C9">
              <w:rPr>
                <w:b/>
                <w:bCs/>
                <w:sz w:val="22"/>
                <w:szCs w:val="22"/>
              </w:rPr>
              <w:t>7.Исполнительская дисциплина, соблюдение санитарно-гигиенических требований и охраны труда к организации УВП</w:t>
            </w:r>
          </w:p>
        </w:tc>
      </w:tr>
      <w:tr w:rsidR="007F6E6F" w:rsidRPr="008350C9" w:rsidTr="007F6E6F">
        <w:trPr>
          <w:trHeight w:val="465"/>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7.1</w:t>
            </w:r>
            <w:r w:rsidRPr="008350C9">
              <w:rPr>
                <w:sz w:val="22"/>
                <w:szCs w:val="22"/>
              </w:rPr>
              <w:t>. Ведение школьной документации в соответствии с нормативными требованиями (сроки, объективность выставляемых оценок, аккуратность и т.д.)</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482"/>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7.2</w:t>
            </w:r>
            <w:r w:rsidRPr="008350C9">
              <w:rPr>
                <w:sz w:val="22"/>
                <w:szCs w:val="22"/>
              </w:rPr>
              <w:t>. Качественное заполнение протоколов заседаний комиссий</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0,5 – 1 протокол</w:t>
            </w:r>
          </w:p>
        </w:tc>
      </w:tr>
      <w:tr w:rsidR="007F6E6F" w:rsidRPr="008350C9" w:rsidTr="007F6E6F">
        <w:trPr>
          <w:trHeight w:val="482"/>
        </w:trPr>
        <w:tc>
          <w:tcPr>
            <w:tcW w:w="5405" w:type="dxa"/>
            <w:vMerge/>
            <w:shd w:val="clear" w:color="auto" w:fill="auto"/>
            <w:vAlign w:val="center"/>
          </w:tcPr>
          <w:p w:rsidR="007F6E6F" w:rsidRPr="008350C9" w:rsidRDefault="007F6E6F" w:rsidP="007F6E6F">
            <w:pPr>
              <w:rPr>
                <w:b/>
                <w:bCs/>
                <w:sz w:val="22"/>
                <w:szCs w:val="22"/>
              </w:rPr>
            </w:pPr>
          </w:p>
        </w:tc>
        <w:tc>
          <w:tcPr>
            <w:tcW w:w="4376" w:type="dxa"/>
            <w:shd w:val="clear" w:color="auto" w:fill="auto"/>
            <w:vAlign w:val="center"/>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391"/>
        </w:trPr>
        <w:tc>
          <w:tcPr>
            <w:tcW w:w="5405" w:type="dxa"/>
            <w:vMerge w:val="restart"/>
            <w:shd w:val="clear" w:color="auto" w:fill="auto"/>
            <w:vAlign w:val="center"/>
            <w:hideMark/>
          </w:tcPr>
          <w:p w:rsidR="007F6E6F" w:rsidRPr="008350C9" w:rsidRDefault="007F6E6F" w:rsidP="007F6E6F">
            <w:pPr>
              <w:rPr>
                <w:b/>
                <w:bCs/>
                <w:sz w:val="22"/>
                <w:szCs w:val="22"/>
              </w:rPr>
            </w:pPr>
            <w:r w:rsidRPr="008350C9">
              <w:rPr>
                <w:b/>
                <w:bCs/>
                <w:sz w:val="22"/>
                <w:szCs w:val="22"/>
              </w:rPr>
              <w:t>7.3.</w:t>
            </w:r>
            <w:r w:rsidRPr="008350C9">
              <w:rPr>
                <w:sz w:val="22"/>
                <w:szCs w:val="22"/>
              </w:rPr>
              <w:t xml:space="preserve"> Своевременность сдачи отчетов</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tc>
      </w:tr>
      <w:tr w:rsidR="007F6E6F" w:rsidRPr="008350C9" w:rsidTr="007F6E6F">
        <w:trPr>
          <w:trHeight w:val="330"/>
        </w:trPr>
        <w:tc>
          <w:tcPr>
            <w:tcW w:w="5405" w:type="dxa"/>
            <w:vMerge/>
            <w:shd w:val="clear" w:color="auto" w:fill="auto"/>
            <w:vAlign w:val="center"/>
            <w:hideMark/>
          </w:tcPr>
          <w:p w:rsidR="007F6E6F" w:rsidRPr="008350C9" w:rsidRDefault="007F6E6F" w:rsidP="007F6E6F">
            <w:pPr>
              <w:rPr>
                <w:b/>
                <w:bCs/>
                <w:sz w:val="22"/>
                <w:szCs w:val="22"/>
              </w:rPr>
            </w:pP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Нет – 0</w:t>
            </w:r>
          </w:p>
        </w:tc>
      </w:tr>
      <w:tr w:rsidR="007F6E6F" w:rsidRPr="008350C9" w:rsidTr="007F6E6F">
        <w:trPr>
          <w:trHeight w:val="677"/>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7.4.</w:t>
            </w:r>
            <w:r w:rsidRPr="008350C9">
              <w:rPr>
                <w:sz w:val="22"/>
                <w:szCs w:val="22"/>
              </w:rPr>
              <w:t xml:space="preserve"> Своевременное проведение в полном объеме инструктажей по ОТ и ТБ</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Да – 2</w:t>
            </w:r>
          </w:p>
          <w:p w:rsidR="007F6E6F" w:rsidRPr="008350C9" w:rsidRDefault="007F6E6F" w:rsidP="007F6E6F">
            <w:pPr>
              <w:jc w:val="center"/>
              <w:rPr>
                <w:sz w:val="22"/>
                <w:szCs w:val="22"/>
              </w:rPr>
            </w:pPr>
            <w:r w:rsidRPr="008350C9">
              <w:rPr>
                <w:sz w:val="22"/>
                <w:szCs w:val="22"/>
              </w:rPr>
              <w:t xml:space="preserve"> Нет - 0</w:t>
            </w:r>
          </w:p>
        </w:tc>
      </w:tr>
      <w:tr w:rsidR="007F6E6F" w:rsidRPr="008350C9" w:rsidTr="007F6E6F">
        <w:trPr>
          <w:trHeight w:val="403"/>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7.5.</w:t>
            </w:r>
            <w:r w:rsidRPr="008350C9">
              <w:rPr>
                <w:sz w:val="22"/>
                <w:szCs w:val="22"/>
              </w:rPr>
              <w:t xml:space="preserve"> Опоздание на работу</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Минус 1 балл</w:t>
            </w:r>
          </w:p>
        </w:tc>
      </w:tr>
      <w:tr w:rsidR="007F6E6F" w:rsidRPr="008350C9" w:rsidTr="007F6E6F">
        <w:trPr>
          <w:trHeight w:val="537"/>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7.6</w:t>
            </w:r>
            <w:r w:rsidRPr="008350C9">
              <w:rPr>
                <w:sz w:val="22"/>
                <w:szCs w:val="22"/>
              </w:rPr>
              <w:t>. Получение травмы учащимися на уроке или перемене</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Минус от 2 баллов до 10</w:t>
            </w:r>
          </w:p>
        </w:tc>
      </w:tr>
      <w:tr w:rsidR="007F6E6F" w:rsidRPr="008350C9" w:rsidTr="007F6E6F">
        <w:trPr>
          <w:trHeight w:val="417"/>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7.7</w:t>
            </w:r>
            <w:r w:rsidRPr="008350C9">
              <w:rPr>
                <w:sz w:val="22"/>
                <w:szCs w:val="22"/>
              </w:rPr>
              <w:t>. Наличие обоснованной жалобы</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Минус 5 баллов</w:t>
            </w:r>
          </w:p>
        </w:tc>
      </w:tr>
      <w:tr w:rsidR="007F6E6F" w:rsidRPr="008350C9" w:rsidTr="007F6E6F">
        <w:trPr>
          <w:trHeight w:val="679"/>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7.8.</w:t>
            </w:r>
            <w:r w:rsidRPr="008350C9">
              <w:rPr>
                <w:sz w:val="22"/>
                <w:szCs w:val="22"/>
              </w:rPr>
              <w:t xml:space="preserve"> Несвоевременное исполнение поручений (сдача отчетов, оформление установленной документации и т.д.)</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За каждое минус 1 балл</w:t>
            </w:r>
          </w:p>
        </w:tc>
      </w:tr>
      <w:tr w:rsidR="007F6E6F" w:rsidRPr="008350C9" w:rsidTr="007F6E6F">
        <w:trPr>
          <w:trHeight w:val="760"/>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7.9.</w:t>
            </w:r>
            <w:r w:rsidRPr="008350C9">
              <w:rPr>
                <w:sz w:val="22"/>
                <w:szCs w:val="22"/>
              </w:rPr>
              <w:t xml:space="preserve"> Самовольная отмена урока, сокращение урока, несвоевременное начало урока</w:t>
            </w:r>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За каждый минус 1 балл</w:t>
            </w:r>
          </w:p>
        </w:tc>
      </w:tr>
      <w:tr w:rsidR="007F6E6F" w:rsidRPr="008350C9" w:rsidTr="007F6E6F">
        <w:trPr>
          <w:trHeight w:val="687"/>
        </w:trPr>
        <w:tc>
          <w:tcPr>
            <w:tcW w:w="5405" w:type="dxa"/>
            <w:shd w:val="clear" w:color="auto" w:fill="auto"/>
            <w:vAlign w:val="center"/>
            <w:hideMark/>
          </w:tcPr>
          <w:p w:rsidR="007F6E6F" w:rsidRPr="008350C9" w:rsidRDefault="007F6E6F" w:rsidP="007F6E6F">
            <w:pPr>
              <w:rPr>
                <w:b/>
                <w:bCs/>
                <w:sz w:val="22"/>
                <w:szCs w:val="22"/>
              </w:rPr>
            </w:pPr>
            <w:r w:rsidRPr="008350C9">
              <w:rPr>
                <w:b/>
                <w:bCs/>
                <w:sz w:val="22"/>
                <w:szCs w:val="22"/>
              </w:rPr>
              <w:t>7.10.</w:t>
            </w:r>
            <w:r w:rsidRPr="008350C9">
              <w:rPr>
                <w:sz w:val="22"/>
                <w:szCs w:val="22"/>
              </w:rPr>
              <w:t xml:space="preserve"> Состояние кабинета, не соответствующее требованиям </w:t>
            </w:r>
            <w:proofErr w:type="spellStart"/>
            <w:r w:rsidRPr="008350C9">
              <w:rPr>
                <w:sz w:val="22"/>
                <w:szCs w:val="22"/>
              </w:rPr>
              <w:t>СанПина</w:t>
            </w:r>
            <w:proofErr w:type="spellEnd"/>
          </w:p>
        </w:tc>
        <w:tc>
          <w:tcPr>
            <w:tcW w:w="4376" w:type="dxa"/>
            <w:shd w:val="clear" w:color="auto" w:fill="auto"/>
            <w:vAlign w:val="center"/>
            <w:hideMark/>
          </w:tcPr>
          <w:p w:rsidR="007F6E6F" w:rsidRPr="008350C9" w:rsidRDefault="007F6E6F" w:rsidP="007F6E6F">
            <w:pPr>
              <w:jc w:val="center"/>
              <w:rPr>
                <w:sz w:val="22"/>
                <w:szCs w:val="22"/>
              </w:rPr>
            </w:pPr>
            <w:r w:rsidRPr="008350C9">
              <w:rPr>
                <w:sz w:val="22"/>
                <w:szCs w:val="22"/>
              </w:rPr>
              <w:t>минус1 балл</w:t>
            </w:r>
          </w:p>
        </w:tc>
      </w:tr>
    </w:tbl>
    <w:p w:rsidR="007F6E6F" w:rsidRPr="008350C9" w:rsidRDefault="007F6E6F" w:rsidP="007F6E6F">
      <w:pPr>
        <w:widowControl w:val="0"/>
        <w:autoSpaceDE w:val="0"/>
        <w:autoSpaceDN w:val="0"/>
        <w:adjustRightInd w:val="0"/>
        <w:rPr>
          <w:b/>
          <w:sz w:val="22"/>
          <w:szCs w:val="22"/>
        </w:rPr>
      </w:pPr>
    </w:p>
    <w:tbl>
      <w:tblPr>
        <w:tblpPr w:leftFromText="180" w:rightFromText="180" w:vertAnchor="text" w:tblpX="-147"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77"/>
        <w:gridCol w:w="1516"/>
        <w:gridCol w:w="1837"/>
      </w:tblGrid>
      <w:tr w:rsidR="007F6E6F" w:rsidRPr="008350C9" w:rsidTr="007F6E6F">
        <w:tc>
          <w:tcPr>
            <w:tcW w:w="9776" w:type="dxa"/>
            <w:gridSpan w:val="4"/>
          </w:tcPr>
          <w:p w:rsidR="007F6E6F" w:rsidRPr="008350C9" w:rsidRDefault="007F6E6F" w:rsidP="007F6E6F">
            <w:pPr>
              <w:jc w:val="center"/>
              <w:rPr>
                <w:b/>
                <w:sz w:val="22"/>
                <w:szCs w:val="22"/>
              </w:rPr>
            </w:pPr>
            <w:r w:rsidRPr="008350C9">
              <w:rPr>
                <w:b/>
                <w:sz w:val="22"/>
                <w:szCs w:val="22"/>
              </w:rPr>
              <w:t>Критерии премирования в летний период:</w:t>
            </w:r>
          </w:p>
        </w:tc>
      </w:tr>
      <w:tr w:rsidR="007F6E6F" w:rsidRPr="008350C9" w:rsidTr="007F6E6F">
        <w:tc>
          <w:tcPr>
            <w:tcW w:w="846" w:type="dxa"/>
            <w:vMerge w:val="restart"/>
          </w:tcPr>
          <w:p w:rsidR="007F6E6F" w:rsidRPr="008350C9" w:rsidRDefault="007F6E6F" w:rsidP="007F6E6F">
            <w:pPr>
              <w:jc w:val="center"/>
              <w:rPr>
                <w:b/>
                <w:sz w:val="22"/>
                <w:szCs w:val="22"/>
              </w:rPr>
            </w:pPr>
            <w:r w:rsidRPr="008350C9">
              <w:rPr>
                <w:b/>
                <w:sz w:val="22"/>
                <w:szCs w:val="22"/>
              </w:rPr>
              <w:t>7.11.</w:t>
            </w:r>
          </w:p>
        </w:tc>
        <w:tc>
          <w:tcPr>
            <w:tcW w:w="5577" w:type="dxa"/>
          </w:tcPr>
          <w:p w:rsidR="007F6E6F" w:rsidRPr="008350C9" w:rsidRDefault="007F6E6F" w:rsidP="007F6E6F">
            <w:pPr>
              <w:rPr>
                <w:sz w:val="22"/>
                <w:szCs w:val="22"/>
              </w:rPr>
            </w:pPr>
            <w:r w:rsidRPr="008350C9">
              <w:rPr>
                <w:sz w:val="22"/>
                <w:szCs w:val="22"/>
              </w:rPr>
              <w:t>Организация досуговой, внеурочной занятости обучающихся в каникулярное время.</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noProof/>
                <w:sz w:val="22"/>
                <w:szCs w:val="22"/>
              </w:rPr>
              <w:t>5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rPr>
                <w:sz w:val="22"/>
                <w:szCs w:val="22"/>
              </w:rPr>
            </w:pPr>
            <w:r w:rsidRPr="008350C9">
              <w:rPr>
                <w:sz w:val="22"/>
                <w:szCs w:val="22"/>
              </w:rPr>
              <w:t>Приемка и проверка лагерей с дневным пребыванием детей (отсутствие нарушений и замечаний)</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noProof/>
                <w:sz w:val="22"/>
                <w:szCs w:val="22"/>
              </w:rPr>
              <w:t>5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rPr>
                <w:sz w:val="22"/>
                <w:szCs w:val="22"/>
              </w:rPr>
            </w:pPr>
            <w:r w:rsidRPr="008350C9">
              <w:rPr>
                <w:sz w:val="22"/>
                <w:szCs w:val="22"/>
              </w:rPr>
              <w:t>Организация общественно-значимой деятельности обучающихся в каникулярное время</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noProof/>
                <w:sz w:val="22"/>
                <w:szCs w:val="22"/>
              </w:rPr>
              <w:t>5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rPr>
                <w:sz w:val="22"/>
                <w:szCs w:val="22"/>
              </w:rPr>
            </w:pPr>
            <w:r w:rsidRPr="008350C9">
              <w:rPr>
                <w:sz w:val="22"/>
                <w:szCs w:val="22"/>
              </w:rPr>
              <w:t>Высокий уровень организации и проведения государственной итоговой аттестации учащихся</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noProof/>
                <w:sz w:val="22"/>
                <w:szCs w:val="22"/>
              </w:rPr>
              <w:t>5 / 0</w:t>
            </w:r>
          </w:p>
        </w:tc>
      </w:tr>
      <w:tr w:rsidR="007F6E6F" w:rsidRPr="008350C9" w:rsidTr="007F6E6F">
        <w:trPr>
          <w:trHeight w:val="499"/>
        </w:trPr>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rPr>
                <w:sz w:val="22"/>
                <w:szCs w:val="22"/>
              </w:rPr>
            </w:pPr>
            <w:r w:rsidRPr="008350C9">
              <w:rPr>
                <w:sz w:val="22"/>
                <w:szCs w:val="22"/>
              </w:rPr>
              <w:t>Отсутствие выпускников, не получивших аттестат об основном, среднем образовании</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noProof/>
                <w:sz w:val="22"/>
                <w:szCs w:val="22"/>
              </w:rPr>
              <w:t>5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rPr>
                <w:sz w:val="22"/>
                <w:szCs w:val="22"/>
              </w:rPr>
            </w:pPr>
            <w:r w:rsidRPr="008350C9">
              <w:rPr>
                <w:sz w:val="22"/>
                <w:szCs w:val="22"/>
              </w:rPr>
              <w:t>Распространение экспериментальной работы и его результатов в СМИ (печатные издания, ТВ, Интернет)</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sz w:val="22"/>
                <w:szCs w:val="22"/>
              </w:rPr>
              <w:t>4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jc w:val="both"/>
              <w:rPr>
                <w:sz w:val="22"/>
                <w:szCs w:val="22"/>
              </w:rPr>
            </w:pPr>
            <w:r w:rsidRPr="008350C9">
              <w:rPr>
                <w:sz w:val="22"/>
                <w:szCs w:val="22"/>
              </w:rPr>
              <w:t>Организация работы лагеря с дневным пребыванием в каникулярный период</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noProof/>
                <w:sz w:val="22"/>
                <w:szCs w:val="22"/>
              </w:rPr>
              <w:t>5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rPr>
                <w:sz w:val="22"/>
                <w:szCs w:val="22"/>
              </w:rPr>
            </w:pPr>
            <w:r w:rsidRPr="008350C9">
              <w:rPr>
                <w:sz w:val="22"/>
                <w:szCs w:val="22"/>
              </w:rPr>
              <w:t>За   </w:t>
            </w:r>
            <w:r w:rsidRPr="008350C9">
              <w:rPr>
                <w:rStyle w:val="apple-converted-space"/>
                <w:sz w:val="22"/>
                <w:szCs w:val="22"/>
              </w:rPr>
              <w:t> </w:t>
            </w:r>
            <w:r w:rsidRPr="008350C9">
              <w:rPr>
                <w:sz w:val="22"/>
                <w:szCs w:val="22"/>
              </w:rPr>
              <w:t>высокий   </w:t>
            </w:r>
            <w:r w:rsidRPr="008350C9">
              <w:rPr>
                <w:rStyle w:val="apple-converted-space"/>
                <w:sz w:val="22"/>
                <w:szCs w:val="22"/>
              </w:rPr>
              <w:t> </w:t>
            </w:r>
            <w:r w:rsidRPr="008350C9">
              <w:rPr>
                <w:sz w:val="22"/>
                <w:szCs w:val="22"/>
              </w:rPr>
              <w:t>уровень   </w:t>
            </w:r>
            <w:r w:rsidRPr="008350C9">
              <w:rPr>
                <w:rStyle w:val="apple-converted-space"/>
                <w:sz w:val="22"/>
                <w:szCs w:val="22"/>
              </w:rPr>
              <w:t> </w:t>
            </w:r>
            <w:r w:rsidRPr="008350C9">
              <w:rPr>
                <w:sz w:val="22"/>
                <w:szCs w:val="22"/>
              </w:rPr>
              <w:t>исполнительской дисциплины (подготовка отчётов, заполнение  </w:t>
            </w:r>
            <w:r w:rsidRPr="008350C9">
              <w:rPr>
                <w:rStyle w:val="apple-converted-space"/>
                <w:sz w:val="22"/>
                <w:szCs w:val="22"/>
              </w:rPr>
              <w:t> </w:t>
            </w:r>
            <w:r w:rsidRPr="008350C9">
              <w:rPr>
                <w:sz w:val="22"/>
                <w:szCs w:val="22"/>
              </w:rPr>
              <w:t>журналов, ведение личных дел, внесение данных в электронную базу данных по учащимся и т.д.)</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noProof/>
                <w:sz w:val="22"/>
                <w:szCs w:val="22"/>
              </w:rPr>
              <w:t>5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pStyle w:val="28"/>
              <w:rPr>
                <w:rFonts w:ascii="Times New Roman" w:hAnsi="Times New Roman"/>
              </w:rPr>
            </w:pPr>
            <w:r w:rsidRPr="008350C9">
              <w:rPr>
                <w:rFonts w:ascii="Times New Roman" w:hAnsi="Times New Roman"/>
              </w:rPr>
              <w:t>Активное участие в благоустройстве, озеленении школы</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sz w:val="22"/>
                <w:szCs w:val="22"/>
              </w:rPr>
              <w:t>4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pStyle w:val="28"/>
              <w:rPr>
                <w:rFonts w:ascii="Times New Roman" w:hAnsi="Times New Roman"/>
              </w:rPr>
            </w:pPr>
            <w:r w:rsidRPr="008350C9">
              <w:rPr>
                <w:rFonts w:ascii="Times New Roman" w:hAnsi="Times New Roman"/>
              </w:rPr>
              <w:t xml:space="preserve">Разработка рабочих программ по предметам, элективных курсов, прошедших соответствующую </w:t>
            </w:r>
            <w:r w:rsidRPr="008350C9">
              <w:rPr>
                <w:rFonts w:ascii="Times New Roman" w:hAnsi="Times New Roman"/>
              </w:rPr>
              <w:lastRenderedPageBreak/>
              <w:t>процедуру утверждения к 1 сентября текущего учебного года</w:t>
            </w:r>
          </w:p>
        </w:tc>
        <w:tc>
          <w:tcPr>
            <w:tcW w:w="1516" w:type="dxa"/>
            <w:vAlign w:val="center"/>
          </w:tcPr>
          <w:p w:rsidR="007F6E6F" w:rsidRPr="008350C9" w:rsidRDefault="007F6E6F" w:rsidP="007F6E6F">
            <w:pPr>
              <w:jc w:val="center"/>
              <w:rPr>
                <w:sz w:val="22"/>
                <w:szCs w:val="22"/>
              </w:rPr>
            </w:pPr>
            <w:r w:rsidRPr="008350C9">
              <w:rPr>
                <w:sz w:val="22"/>
                <w:szCs w:val="22"/>
              </w:rPr>
              <w:lastRenderedPageBreak/>
              <w:t>Да/нет</w:t>
            </w:r>
          </w:p>
        </w:tc>
        <w:tc>
          <w:tcPr>
            <w:tcW w:w="1837" w:type="dxa"/>
            <w:vAlign w:val="center"/>
          </w:tcPr>
          <w:p w:rsidR="007F6E6F" w:rsidRPr="008350C9" w:rsidRDefault="007F6E6F" w:rsidP="007F6E6F">
            <w:pPr>
              <w:jc w:val="center"/>
              <w:rPr>
                <w:sz w:val="22"/>
                <w:szCs w:val="22"/>
              </w:rPr>
            </w:pPr>
            <w:r w:rsidRPr="008350C9">
              <w:rPr>
                <w:sz w:val="22"/>
                <w:szCs w:val="22"/>
              </w:rPr>
              <w:t>4 / 0</w:t>
            </w:r>
          </w:p>
        </w:tc>
      </w:tr>
      <w:tr w:rsidR="007F6E6F" w:rsidRPr="008350C9" w:rsidTr="007F6E6F">
        <w:tc>
          <w:tcPr>
            <w:tcW w:w="846" w:type="dxa"/>
            <w:vMerge/>
          </w:tcPr>
          <w:p w:rsidR="007F6E6F" w:rsidRPr="008350C9" w:rsidRDefault="007F6E6F" w:rsidP="007F6E6F">
            <w:pPr>
              <w:jc w:val="center"/>
              <w:rPr>
                <w:sz w:val="22"/>
                <w:szCs w:val="22"/>
              </w:rPr>
            </w:pPr>
          </w:p>
        </w:tc>
        <w:tc>
          <w:tcPr>
            <w:tcW w:w="5577" w:type="dxa"/>
          </w:tcPr>
          <w:p w:rsidR="007F6E6F" w:rsidRPr="008350C9" w:rsidRDefault="007F6E6F" w:rsidP="007F6E6F">
            <w:pPr>
              <w:pStyle w:val="28"/>
              <w:rPr>
                <w:rFonts w:ascii="Times New Roman" w:hAnsi="Times New Roman"/>
              </w:rPr>
            </w:pPr>
            <w:r w:rsidRPr="008350C9">
              <w:rPr>
                <w:rFonts w:ascii="Times New Roman" w:hAnsi="Times New Roman"/>
              </w:rPr>
              <w:t>Взаимодействие классного руководителя с родителями (посещение семей на дому, организация совместного досуга детей и родителей)</w:t>
            </w:r>
          </w:p>
        </w:tc>
        <w:tc>
          <w:tcPr>
            <w:tcW w:w="1516" w:type="dxa"/>
            <w:vAlign w:val="center"/>
          </w:tcPr>
          <w:p w:rsidR="007F6E6F" w:rsidRPr="008350C9" w:rsidRDefault="007F6E6F" w:rsidP="007F6E6F">
            <w:pPr>
              <w:jc w:val="center"/>
              <w:rPr>
                <w:sz w:val="22"/>
                <w:szCs w:val="22"/>
              </w:rPr>
            </w:pPr>
            <w:r w:rsidRPr="008350C9">
              <w:rPr>
                <w:sz w:val="22"/>
                <w:szCs w:val="22"/>
              </w:rPr>
              <w:t>Да/нет</w:t>
            </w:r>
          </w:p>
        </w:tc>
        <w:tc>
          <w:tcPr>
            <w:tcW w:w="1837" w:type="dxa"/>
            <w:vAlign w:val="center"/>
          </w:tcPr>
          <w:p w:rsidR="007F6E6F" w:rsidRPr="008350C9" w:rsidRDefault="007F6E6F" w:rsidP="007F6E6F">
            <w:pPr>
              <w:jc w:val="center"/>
              <w:rPr>
                <w:sz w:val="22"/>
                <w:szCs w:val="22"/>
              </w:rPr>
            </w:pPr>
            <w:r w:rsidRPr="008350C9">
              <w:rPr>
                <w:sz w:val="22"/>
                <w:szCs w:val="22"/>
              </w:rPr>
              <w:t>4 / 0</w:t>
            </w:r>
          </w:p>
        </w:tc>
      </w:tr>
    </w:tbl>
    <w:p w:rsidR="007F6E6F" w:rsidRPr="00F254E4" w:rsidRDefault="007F6E6F" w:rsidP="007F6E6F">
      <w:pPr>
        <w:widowControl w:val="0"/>
        <w:autoSpaceDE w:val="0"/>
        <w:autoSpaceDN w:val="0"/>
        <w:adjustRightInd w:val="0"/>
        <w:rPr>
          <w:rFonts w:ascii="Arial" w:hAnsi="Arial" w:cs="Arial"/>
          <w:b/>
        </w:rPr>
      </w:pPr>
    </w:p>
    <w:p w:rsidR="007F6E6F" w:rsidRDefault="007F6E6F"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Default="000B676B" w:rsidP="007F6E6F">
      <w:pPr>
        <w:tabs>
          <w:tab w:val="num" w:pos="900"/>
          <w:tab w:val="left" w:pos="3030"/>
        </w:tabs>
      </w:pPr>
    </w:p>
    <w:p w:rsidR="000B676B" w:rsidRPr="00D543D5" w:rsidRDefault="000B676B" w:rsidP="007F6E6F">
      <w:pPr>
        <w:tabs>
          <w:tab w:val="num" w:pos="900"/>
          <w:tab w:val="left" w:pos="3030"/>
        </w:tabs>
      </w:pPr>
    </w:p>
    <w:p w:rsidR="007F6E6F" w:rsidRPr="00B10623" w:rsidRDefault="007F6E6F" w:rsidP="007F6E6F">
      <w:pPr>
        <w:widowControl w:val="0"/>
        <w:shd w:val="clear" w:color="auto" w:fill="FFFFFF"/>
        <w:tabs>
          <w:tab w:val="left" w:pos="540"/>
        </w:tabs>
        <w:autoSpaceDE w:val="0"/>
        <w:autoSpaceDN w:val="0"/>
        <w:adjustRightInd w:val="0"/>
        <w:ind w:right="6"/>
        <w:jc w:val="right"/>
        <w:rPr>
          <w:bCs/>
          <w:szCs w:val="26"/>
        </w:rPr>
      </w:pPr>
      <w:r>
        <w:rPr>
          <w:bCs/>
          <w:szCs w:val="26"/>
        </w:rPr>
        <w:lastRenderedPageBreak/>
        <w:t>Приложение №3</w:t>
      </w:r>
    </w:p>
    <w:p w:rsidR="007F6E6F" w:rsidRPr="00B10623" w:rsidRDefault="007F6E6F" w:rsidP="007F6E6F">
      <w:pPr>
        <w:widowControl w:val="0"/>
        <w:shd w:val="clear" w:color="auto" w:fill="FFFFFF"/>
        <w:tabs>
          <w:tab w:val="left" w:pos="540"/>
        </w:tabs>
        <w:autoSpaceDE w:val="0"/>
        <w:autoSpaceDN w:val="0"/>
        <w:adjustRightInd w:val="0"/>
        <w:ind w:right="6"/>
        <w:jc w:val="right"/>
        <w:rPr>
          <w:bCs/>
          <w:szCs w:val="26"/>
        </w:rPr>
      </w:pPr>
      <w:r w:rsidRPr="00B10623">
        <w:rPr>
          <w:bCs/>
          <w:szCs w:val="26"/>
        </w:rPr>
        <w:t xml:space="preserve">к Коллективному договору </w:t>
      </w:r>
    </w:p>
    <w:p w:rsidR="007F6E6F" w:rsidRPr="00B10623" w:rsidRDefault="007F6E6F" w:rsidP="007F6E6F">
      <w:pPr>
        <w:widowControl w:val="0"/>
        <w:shd w:val="clear" w:color="auto" w:fill="FFFFFF"/>
        <w:tabs>
          <w:tab w:val="left" w:pos="540"/>
        </w:tabs>
        <w:autoSpaceDE w:val="0"/>
        <w:autoSpaceDN w:val="0"/>
        <w:adjustRightInd w:val="0"/>
        <w:ind w:right="6"/>
        <w:jc w:val="right"/>
        <w:rPr>
          <w:bCs/>
          <w:szCs w:val="26"/>
        </w:rPr>
      </w:pPr>
      <w:r w:rsidRPr="00B10623">
        <w:rPr>
          <w:bCs/>
          <w:szCs w:val="26"/>
        </w:rPr>
        <w:t>МАОУ Черемшанская СОШ</w:t>
      </w:r>
    </w:p>
    <w:p w:rsidR="007F6E6F" w:rsidRDefault="007F6E6F" w:rsidP="007F6E6F">
      <w:pPr>
        <w:tabs>
          <w:tab w:val="left" w:pos="3030"/>
        </w:tabs>
        <w:jc w:val="center"/>
        <w:rPr>
          <w:b/>
        </w:rPr>
      </w:pPr>
    </w:p>
    <w:p w:rsidR="007F6E6F" w:rsidRPr="005E27A0" w:rsidRDefault="007F6E6F" w:rsidP="007F6E6F">
      <w:pPr>
        <w:pStyle w:val="aff2"/>
        <w:jc w:val="center"/>
        <w:rPr>
          <w:b/>
          <w:sz w:val="28"/>
          <w:szCs w:val="26"/>
        </w:rPr>
      </w:pPr>
      <w:bookmarkStart w:id="13" w:name="_Hlk492476775"/>
      <w:r>
        <w:rPr>
          <w:b/>
          <w:sz w:val="28"/>
          <w:szCs w:val="26"/>
        </w:rPr>
        <w:t>ПОЛОЖЕНИЕ</w:t>
      </w:r>
    </w:p>
    <w:p w:rsidR="007F6E6F" w:rsidRPr="005E27A0" w:rsidRDefault="007F6E6F" w:rsidP="007F6E6F">
      <w:pPr>
        <w:pStyle w:val="aff2"/>
        <w:jc w:val="center"/>
        <w:rPr>
          <w:b/>
          <w:sz w:val="26"/>
          <w:szCs w:val="26"/>
        </w:rPr>
      </w:pPr>
      <w:r w:rsidRPr="005E27A0">
        <w:rPr>
          <w:b/>
          <w:sz w:val="26"/>
          <w:szCs w:val="26"/>
        </w:rPr>
        <w:t>о системе оплаты труда в МАОУ Черемшанская СОШ</w:t>
      </w:r>
    </w:p>
    <w:p w:rsidR="007F6E6F" w:rsidRPr="005E27A0" w:rsidRDefault="007F6E6F" w:rsidP="007F6E6F">
      <w:pPr>
        <w:pStyle w:val="aff2"/>
        <w:jc w:val="center"/>
        <w:rPr>
          <w:b/>
          <w:sz w:val="26"/>
          <w:szCs w:val="26"/>
        </w:rPr>
      </w:pPr>
      <w:r w:rsidRPr="005E27A0">
        <w:rPr>
          <w:b/>
          <w:sz w:val="26"/>
          <w:szCs w:val="26"/>
        </w:rPr>
        <w:t>реализующей основную общеобразовательную</w:t>
      </w:r>
    </w:p>
    <w:p w:rsidR="007F6E6F" w:rsidRPr="005E27A0" w:rsidRDefault="007F6E6F" w:rsidP="007F6E6F">
      <w:pPr>
        <w:pStyle w:val="aff2"/>
        <w:jc w:val="center"/>
        <w:rPr>
          <w:sz w:val="26"/>
          <w:szCs w:val="26"/>
        </w:rPr>
      </w:pPr>
      <w:r w:rsidRPr="005E27A0">
        <w:rPr>
          <w:b/>
          <w:sz w:val="26"/>
          <w:szCs w:val="26"/>
        </w:rPr>
        <w:t>программу дошкольного образования</w:t>
      </w:r>
      <w:r w:rsidRPr="005E27A0">
        <w:rPr>
          <w:sz w:val="26"/>
          <w:szCs w:val="26"/>
        </w:rPr>
        <w:t>.</w:t>
      </w:r>
    </w:p>
    <w:p w:rsidR="007F6E6F" w:rsidRPr="005E27A0" w:rsidRDefault="007F6E6F" w:rsidP="007F6E6F">
      <w:pPr>
        <w:pStyle w:val="aff2"/>
        <w:jc w:val="both"/>
        <w:rPr>
          <w:sz w:val="26"/>
          <w:szCs w:val="26"/>
        </w:rPr>
      </w:pPr>
    </w:p>
    <w:p w:rsidR="007F6E6F" w:rsidRPr="005E27A0" w:rsidRDefault="007F6E6F" w:rsidP="007F6E6F">
      <w:pPr>
        <w:pStyle w:val="aff2"/>
        <w:jc w:val="center"/>
        <w:rPr>
          <w:b/>
          <w:sz w:val="26"/>
          <w:szCs w:val="26"/>
        </w:rPr>
      </w:pPr>
      <w:r w:rsidRPr="005E27A0">
        <w:rPr>
          <w:b/>
          <w:sz w:val="26"/>
          <w:szCs w:val="26"/>
        </w:rPr>
        <w:t>1.Общие положения</w:t>
      </w:r>
    </w:p>
    <w:p w:rsidR="007F6E6F" w:rsidRPr="005E27A0" w:rsidRDefault="007F6E6F" w:rsidP="007F6E6F">
      <w:pPr>
        <w:pStyle w:val="aff2"/>
        <w:jc w:val="both"/>
        <w:rPr>
          <w:sz w:val="26"/>
          <w:szCs w:val="26"/>
        </w:rPr>
      </w:pPr>
    </w:p>
    <w:bookmarkEnd w:id="13"/>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xml:space="preserve">        1.1. Настоящее положение разработано на основании постановления Администрации Ишимского муниципального района Тюменской области от 31.12.2014. № 204 «Об утверждении Положения о системе оплаты труда в общеобразовательных организациях, реализующих основную общеобразовательную программу дошкольного образования Ишимского муниципального района», в соответствии с федеральным законом от 29.12.2012. № 273-ФЗ «Об образовании в Российской Федерации», постановлением Правительства Тюменской области от 8.12.2014 № 617-п «О внесении изменений в постановление от 06.12.2004 № 164-нк».</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1.2. Система оплаты и стимулирования труда работников образовательной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настоящим Положением.</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xml:space="preserve">        1.3. Настоящее положение разработано в целях повышения материальной заинтересованности работников в конечном результате деятельности школы, успешного и добросовестного исполнения своих обязанностей, проявления инициативы, умения решать проблемы и нести ответственность за принятые решения, соблюдения трудовой дисциплины.</w:t>
      </w:r>
    </w:p>
    <w:p w:rsidR="007F6E6F" w:rsidRPr="00723F24" w:rsidRDefault="007F6E6F" w:rsidP="007F6E6F">
      <w:pPr>
        <w:pStyle w:val="Standard"/>
        <w:spacing w:after="0" w:line="240" w:lineRule="auto"/>
        <w:jc w:val="center"/>
        <w:rPr>
          <w:rFonts w:ascii="Times New Roman" w:eastAsia="Times New Roman" w:hAnsi="Times New Roman" w:cs="Times New Roman"/>
          <w:b/>
          <w:sz w:val="26"/>
          <w:szCs w:val="26"/>
        </w:rPr>
      </w:pPr>
      <w:r w:rsidRPr="00723F24">
        <w:rPr>
          <w:rFonts w:ascii="Times New Roman" w:eastAsia="Times New Roman" w:hAnsi="Times New Roman" w:cs="Times New Roman"/>
          <w:b/>
          <w:sz w:val="26"/>
          <w:szCs w:val="26"/>
        </w:rPr>
        <w:t>2. Формирование и распределение фонда оплаты труда</w:t>
      </w:r>
    </w:p>
    <w:p w:rsidR="007F6E6F" w:rsidRPr="00723F24" w:rsidRDefault="007F6E6F" w:rsidP="007F6E6F">
      <w:pPr>
        <w:pStyle w:val="Standard"/>
        <w:spacing w:after="0" w:line="240" w:lineRule="auto"/>
        <w:jc w:val="center"/>
        <w:rPr>
          <w:rFonts w:ascii="Times New Roman" w:eastAsia="Times New Roman" w:hAnsi="Times New Roman" w:cs="Times New Roman"/>
          <w:b/>
          <w:sz w:val="26"/>
          <w:szCs w:val="26"/>
        </w:rPr>
      </w:pPr>
      <w:r w:rsidRPr="00723F24">
        <w:rPr>
          <w:rFonts w:ascii="Times New Roman" w:eastAsia="Times New Roman" w:hAnsi="Times New Roman" w:cs="Times New Roman"/>
          <w:b/>
          <w:sz w:val="26"/>
          <w:szCs w:val="26"/>
        </w:rPr>
        <w:t>образовательной организации</w:t>
      </w:r>
    </w:p>
    <w:p w:rsidR="007F6E6F" w:rsidRPr="00723F24" w:rsidRDefault="007F6E6F" w:rsidP="007F6E6F">
      <w:pPr>
        <w:pStyle w:val="Standard"/>
        <w:spacing w:after="0" w:line="240" w:lineRule="auto"/>
        <w:jc w:val="center"/>
        <w:rPr>
          <w:rFonts w:ascii="Times New Roman" w:eastAsia="Times New Roman" w:hAnsi="Times New Roman" w:cs="Times New Roman"/>
          <w:b/>
          <w:sz w:val="26"/>
          <w:szCs w:val="26"/>
        </w:rPr>
      </w:pP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 Расчетный фонд оплаты труда образовательной организации (</w:t>
      </w:r>
      <w:proofErr w:type="spellStart"/>
      <w:r w:rsidRPr="00723F24">
        <w:rPr>
          <w:rFonts w:ascii="Times New Roman" w:eastAsia="Times New Roman" w:hAnsi="Times New Roman" w:cs="Times New Roman"/>
          <w:sz w:val="26"/>
          <w:szCs w:val="26"/>
        </w:rPr>
        <w:t>ФОТр</w:t>
      </w:r>
      <w:proofErr w:type="spellEnd"/>
      <w:r w:rsidRPr="00723F24">
        <w:rPr>
          <w:rFonts w:ascii="Times New Roman" w:eastAsia="Times New Roman" w:hAnsi="Times New Roman" w:cs="Times New Roman"/>
          <w:sz w:val="26"/>
          <w:szCs w:val="26"/>
        </w:rPr>
        <w:t>) формируется на финансовый год за счет бюджетных средств и средств, поступающих от приносящей доход деятельности, по следующей формуле:</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jc w:val="center"/>
        <w:rPr>
          <w:sz w:val="26"/>
          <w:szCs w:val="26"/>
        </w:rPr>
      </w:pPr>
      <w:proofErr w:type="spellStart"/>
      <w:r w:rsidRPr="00723F24">
        <w:rPr>
          <w:rFonts w:ascii="Times New Roman" w:eastAsia="Times New Roman" w:hAnsi="Times New Roman" w:cs="Times New Roman"/>
          <w:b/>
          <w:sz w:val="26"/>
          <w:szCs w:val="26"/>
        </w:rPr>
        <w:t>ФОТр</w:t>
      </w:r>
      <w:proofErr w:type="spellEnd"/>
      <w:r w:rsidRPr="00723F24">
        <w:rPr>
          <w:rFonts w:ascii="Times New Roman" w:eastAsia="Times New Roman" w:hAnsi="Times New Roman" w:cs="Times New Roman"/>
          <w:b/>
          <w:sz w:val="26"/>
          <w:szCs w:val="26"/>
        </w:rPr>
        <w:t xml:space="preserve"> = </w:t>
      </w:r>
      <w:proofErr w:type="spellStart"/>
      <w:r w:rsidRPr="00723F24">
        <w:rPr>
          <w:rFonts w:ascii="Times New Roman" w:eastAsia="Times New Roman" w:hAnsi="Times New Roman" w:cs="Times New Roman"/>
          <w:b/>
          <w:sz w:val="26"/>
          <w:szCs w:val="26"/>
        </w:rPr>
        <w:t>S</w:t>
      </w:r>
      <w:r w:rsidRPr="00723F24">
        <w:rPr>
          <w:rFonts w:ascii="Times New Roman" w:eastAsia="Times New Roman" w:hAnsi="Times New Roman" w:cs="Times New Roman"/>
          <w:b/>
          <w:sz w:val="26"/>
          <w:szCs w:val="26"/>
          <w:vertAlign w:val="subscript"/>
        </w:rPr>
        <w:t>бдж</w:t>
      </w:r>
      <w:proofErr w:type="spellEnd"/>
      <w:r w:rsidRPr="00723F24">
        <w:rPr>
          <w:rFonts w:ascii="Times New Roman" w:eastAsia="Times New Roman" w:hAnsi="Times New Roman" w:cs="Times New Roman"/>
          <w:b/>
          <w:sz w:val="26"/>
          <w:szCs w:val="26"/>
        </w:rPr>
        <w:t xml:space="preserve"> + </w:t>
      </w:r>
      <w:proofErr w:type="spellStart"/>
      <w:r w:rsidRPr="00723F24">
        <w:rPr>
          <w:rFonts w:ascii="Times New Roman" w:eastAsia="Times New Roman" w:hAnsi="Times New Roman" w:cs="Times New Roman"/>
          <w:b/>
          <w:sz w:val="26"/>
          <w:szCs w:val="26"/>
        </w:rPr>
        <w:t>S</w:t>
      </w:r>
      <w:r w:rsidRPr="00723F24">
        <w:rPr>
          <w:rFonts w:ascii="Times New Roman" w:eastAsia="Times New Roman" w:hAnsi="Times New Roman" w:cs="Times New Roman"/>
          <w:b/>
          <w:sz w:val="26"/>
          <w:szCs w:val="26"/>
          <w:vertAlign w:val="subscript"/>
        </w:rPr>
        <w:t>дхд</w:t>
      </w:r>
      <w:proofErr w:type="spellEnd"/>
      <w:r w:rsidRPr="00723F24">
        <w:rPr>
          <w:rFonts w:ascii="Times New Roman" w:eastAsia="Times New Roman" w:hAnsi="Times New Roman" w:cs="Times New Roman"/>
          <w:sz w:val="26"/>
          <w:szCs w:val="26"/>
        </w:rPr>
        <w:t>, где:</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sz w:val="26"/>
          <w:szCs w:val="26"/>
        </w:rPr>
        <w:t>S</w:t>
      </w:r>
      <w:r w:rsidRPr="00723F24">
        <w:rPr>
          <w:rFonts w:ascii="Times New Roman" w:eastAsia="Times New Roman" w:hAnsi="Times New Roman" w:cs="Times New Roman"/>
          <w:b/>
          <w:sz w:val="26"/>
          <w:szCs w:val="26"/>
          <w:vertAlign w:val="subscript"/>
        </w:rPr>
        <w:t>бдж</w:t>
      </w:r>
      <w:proofErr w:type="spellEnd"/>
      <w:r w:rsidRPr="00723F24">
        <w:rPr>
          <w:rFonts w:ascii="Times New Roman" w:eastAsia="Times New Roman" w:hAnsi="Times New Roman" w:cs="Times New Roman"/>
          <w:sz w:val="26"/>
          <w:szCs w:val="26"/>
        </w:rPr>
        <w:t xml:space="preserve"> – объем бюджетных средств;</w:t>
      </w: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sz w:val="26"/>
          <w:szCs w:val="26"/>
        </w:rPr>
        <w:t>S</w:t>
      </w:r>
      <w:r w:rsidRPr="00723F24">
        <w:rPr>
          <w:rFonts w:ascii="Times New Roman" w:eastAsia="Times New Roman" w:hAnsi="Times New Roman" w:cs="Times New Roman"/>
          <w:b/>
          <w:sz w:val="26"/>
          <w:szCs w:val="26"/>
          <w:vertAlign w:val="subscript"/>
        </w:rPr>
        <w:t>дхд</w:t>
      </w:r>
      <w:proofErr w:type="spellEnd"/>
      <w:r w:rsidRPr="00723F24">
        <w:rPr>
          <w:rFonts w:ascii="Times New Roman" w:eastAsia="Times New Roman" w:hAnsi="Times New Roman" w:cs="Times New Roman"/>
          <w:sz w:val="26"/>
          <w:szCs w:val="26"/>
        </w:rPr>
        <w:t xml:space="preserve"> – объем средств, поступающих от оказания платных образовательных услуг, предпринимательской и иной приносящей доход деятельности.</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2.2. Объем бюджетных средств (</w:t>
      </w:r>
      <w:proofErr w:type="spellStart"/>
      <w:r w:rsidRPr="00723F24">
        <w:rPr>
          <w:rFonts w:ascii="Times New Roman" w:eastAsia="Times New Roman" w:hAnsi="Times New Roman" w:cs="Times New Roman"/>
          <w:sz w:val="26"/>
          <w:szCs w:val="26"/>
        </w:rPr>
        <w:t>Sбдж</w:t>
      </w:r>
      <w:proofErr w:type="spellEnd"/>
      <w:r w:rsidRPr="00723F24">
        <w:rPr>
          <w:rFonts w:ascii="Times New Roman" w:eastAsia="Times New Roman" w:hAnsi="Times New Roman" w:cs="Times New Roman"/>
          <w:sz w:val="26"/>
          <w:szCs w:val="26"/>
        </w:rPr>
        <w:t>) формируется за счет средств на:</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содержание детей,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(далее – услуга по содержанию, присмотру и уходу) – S1;</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обеспечение государственных гарантий прав граждан на получение общедоступного и бесплатного дошкольного образования (далее – образовательная услуга) – S2;</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по следующей формуле:</w:t>
      </w:r>
    </w:p>
    <w:p w:rsidR="007F6E6F" w:rsidRPr="00723F24" w:rsidRDefault="007F6E6F" w:rsidP="007F6E6F">
      <w:pPr>
        <w:pStyle w:val="Standard"/>
        <w:spacing w:after="0" w:line="240" w:lineRule="auto"/>
        <w:jc w:val="center"/>
        <w:rPr>
          <w:rFonts w:ascii="Times New Roman" w:eastAsia="Times New Roman" w:hAnsi="Times New Roman" w:cs="Times New Roman"/>
          <w:b/>
          <w:sz w:val="26"/>
          <w:szCs w:val="26"/>
        </w:rPr>
      </w:pPr>
      <w:proofErr w:type="spellStart"/>
      <w:r w:rsidRPr="00723F24">
        <w:rPr>
          <w:rFonts w:ascii="Times New Roman" w:eastAsia="Times New Roman" w:hAnsi="Times New Roman" w:cs="Times New Roman"/>
          <w:b/>
          <w:sz w:val="26"/>
          <w:szCs w:val="26"/>
        </w:rPr>
        <w:t>Sбдж</w:t>
      </w:r>
      <w:proofErr w:type="spellEnd"/>
      <w:r w:rsidRPr="00723F24">
        <w:rPr>
          <w:rFonts w:ascii="Times New Roman" w:eastAsia="Times New Roman" w:hAnsi="Times New Roman" w:cs="Times New Roman"/>
          <w:b/>
          <w:sz w:val="26"/>
          <w:szCs w:val="26"/>
        </w:rPr>
        <w:t xml:space="preserve"> = S1 + S2.</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lastRenderedPageBreak/>
        <w:t xml:space="preserve">2.3. </w:t>
      </w:r>
      <w:r w:rsidRPr="00723F24">
        <w:rPr>
          <w:rFonts w:ascii="Times New Roman" w:eastAsia="Times New Roman" w:hAnsi="Times New Roman" w:cs="Times New Roman"/>
          <w:color w:val="000000"/>
          <w:sz w:val="26"/>
          <w:szCs w:val="26"/>
        </w:rPr>
        <w:t>Фонд оплаты труда отражается в плане финансово-хозяйственной деятельности автономного учреждения</w:t>
      </w:r>
      <w:r w:rsidRPr="00723F24">
        <w:rPr>
          <w:rFonts w:ascii="Times New Roman" w:eastAsia="Times New Roman" w:hAnsi="Times New Roman" w:cs="Times New Roman"/>
          <w:sz w:val="26"/>
          <w:szCs w:val="26"/>
        </w:rPr>
        <w:t xml:space="preserve"> (за исключением средств, направленных в централизованный фонд).</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 xml:space="preserve">2.4. Расчетный фонд оплаты труда образовательной организации, сформированный за счет бюджетных средств на услугу по содержанию, присмотру и уходу составляет </w:t>
      </w:r>
      <w:r w:rsidRPr="00723F24">
        <w:rPr>
          <w:rFonts w:ascii="Times New Roman" w:eastAsia="Times New Roman" w:hAnsi="Times New Roman" w:cs="Times New Roman"/>
          <w:sz w:val="26"/>
          <w:szCs w:val="26"/>
          <w:u w:val="single"/>
        </w:rPr>
        <w:t>не менее 80%</w:t>
      </w:r>
      <w:r w:rsidRPr="00723F24">
        <w:rPr>
          <w:rFonts w:ascii="Times New Roman" w:eastAsia="Times New Roman" w:hAnsi="Times New Roman" w:cs="Times New Roman"/>
          <w:sz w:val="26"/>
          <w:szCs w:val="26"/>
        </w:rPr>
        <w:t xml:space="preserve"> и </w:t>
      </w:r>
      <w:r w:rsidRPr="00723F24">
        <w:rPr>
          <w:rFonts w:ascii="Times New Roman" w:eastAsia="Times New Roman" w:hAnsi="Times New Roman" w:cs="Times New Roman"/>
          <w:sz w:val="26"/>
          <w:szCs w:val="26"/>
          <w:u w:val="single"/>
        </w:rPr>
        <w:t>не более 95%</w:t>
      </w:r>
      <w:r w:rsidRPr="00723F24">
        <w:rPr>
          <w:rFonts w:ascii="Times New Roman" w:eastAsia="Times New Roman" w:hAnsi="Times New Roman" w:cs="Times New Roman"/>
          <w:sz w:val="26"/>
          <w:szCs w:val="26"/>
        </w:rPr>
        <w:t xml:space="preserve"> объема бюджетных средств на текущий финансовый год на услугу по содержанию, присмотру и уходу (S1).</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 xml:space="preserve">2.5. Фонд оплаты труда образовательной организации, сформированный за счет бюджетных средств на образовательную услугу, составляет </w:t>
      </w:r>
      <w:r w:rsidRPr="00723F24">
        <w:rPr>
          <w:rFonts w:ascii="Times New Roman" w:eastAsia="Times New Roman" w:hAnsi="Times New Roman" w:cs="Times New Roman"/>
          <w:sz w:val="26"/>
          <w:szCs w:val="26"/>
          <w:u w:val="single"/>
        </w:rPr>
        <w:t>не менее 70%</w:t>
      </w:r>
      <w:r w:rsidRPr="00723F24">
        <w:rPr>
          <w:rFonts w:ascii="Times New Roman" w:eastAsia="Times New Roman" w:hAnsi="Times New Roman" w:cs="Times New Roman"/>
          <w:sz w:val="26"/>
          <w:szCs w:val="26"/>
        </w:rPr>
        <w:t xml:space="preserve"> и не </w:t>
      </w:r>
      <w:r w:rsidRPr="00723F24">
        <w:rPr>
          <w:rFonts w:ascii="Times New Roman" w:eastAsia="Times New Roman" w:hAnsi="Times New Roman" w:cs="Times New Roman"/>
          <w:sz w:val="26"/>
          <w:szCs w:val="26"/>
          <w:u w:val="single"/>
        </w:rPr>
        <w:t>более 98%</w:t>
      </w:r>
      <w:r w:rsidRPr="00723F24">
        <w:rPr>
          <w:rFonts w:ascii="Times New Roman" w:eastAsia="Times New Roman" w:hAnsi="Times New Roman" w:cs="Times New Roman"/>
          <w:sz w:val="26"/>
          <w:szCs w:val="26"/>
        </w:rPr>
        <w:t xml:space="preserve"> объема бюджетных средств на текущий финансовый год на образовательную услугу (S2).</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2.6. Фонд оплаты труда образовательной организации, сформированный за счет бюджетных средств (ФОТ</w:t>
      </w:r>
      <w:r w:rsidRPr="00723F24">
        <w:rPr>
          <w:rFonts w:ascii="Times New Roman" w:eastAsia="Times New Roman" w:hAnsi="Times New Roman" w:cs="Times New Roman"/>
          <w:sz w:val="26"/>
          <w:szCs w:val="26"/>
          <w:vertAlign w:val="subscript"/>
        </w:rPr>
        <w:t>1</w:t>
      </w:r>
      <w:r w:rsidRPr="00723F24">
        <w:rPr>
          <w:rFonts w:ascii="Times New Roman" w:eastAsia="Times New Roman" w:hAnsi="Times New Roman" w:cs="Times New Roman"/>
          <w:sz w:val="26"/>
          <w:szCs w:val="26"/>
        </w:rPr>
        <w:t>), состоит из базовой части (</w:t>
      </w:r>
      <w:proofErr w:type="spellStart"/>
      <w:r w:rsidRPr="00723F24">
        <w:rPr>
          <w:rFonts w:ascii="Times New Roman" w:eastAsia="Times New Roman" w:hAnsi="Times New Roman" w:cs="Times New Roman"/>
          <w:sz w:val="26"/>
          <w:szCs w:val="26"/>
        </w:rPr>
        <w:t>ФОТ</w:t>
      </w:r>
      <w:r w:rsidRPr="00723F24">
        <w:rPr>
          <w:rFonts w:ascii="Times New Roman" w:eastAsia="Times New Roman" w:hAnsi="Times New Roman" w:cs="Times New Roman"/>
          <w:sz w:val="26"/>
          <w:szCs w:val="26"/>
          <w:vertAlign w:val="subscript"/>
        </w:rPr>
        <w:t>б</w:t>
      </w:r>
      <w:proofErr w:type="spellEnd"/>
      <w:r w:rsidRPr="00723F24">
        <w:rPr>
          <w:rFonts w:ascii="Times New Roman" w:eastAsia="Times New Roman" w:hAnsi="Times New Roman" w:cs="Times New Roman"/>
          <w:sz w:val="26"/>
          <w:szCs w:val="26"/>
        </w:rPr>
        <w:t>), стимулирующей части (</w:t>
      </w:r>
      <w:proofErr w:type="spellStart"/>
      <w:r w:rsidRPr="00723F24">
        <w:rPr>
          <w:rFonts w:ascii="Times New Roman" w:eastAsia="Times New Roman" w:hAnsi="Times New Roman" w:cs="Times New Roman"/>
          <w:sz w:val="26"/>
          <w:szCs w:val="26"/>
        </w:rPr>
        <w:t>ФОТ</w:t>
      </w:r>
      <w:r w:rsidRPr="00723F24">
        <w:rPr>
          <w:rFonts w:ascii="Times New Roman" w:eastAsia="Times New Roman" w:hAnsi="Times New Roman" w:cs="Times New Roman"/>
          <w:sz w:val="26"/>
          <w:szCs w:val="26"/>
          <w:vertAlign w:val="subscript"/>
        </w:rPr>
        <w:t>ст</w:t>
      </w:r>
      <w:proofErr w:type="spellEnd"/>
      <w:r w:rsidRPr="00723F24">
        <w:rPr>
          <w:rFonts w:ascii="Times New Roman" w:eastAsia="Times New Roman" w:hAnsi="Times New Roman" w:cs="Times New Roman"/>
          <w:sz w:val="26"/>
          <w:szCs w:val="26"/>
        </w:rPr>
        <w:t>) и социальной части (</w:t>
      </w:r>
      <w:proofErr w:type="spellStart"/>
      <w:r w:rsidRPr="00723F24">
        <w:rPr>
          <w:rFonts w:ascii="Times New Roman" w:eastAsia="Times New Roman" w:hAnsi="Times New Roman" w:cs="Times New Roman"/>
          <w:sz w:val="26"/>
          <w:szCs w:val="26"/>
        </w:rPr>
        <w:t>ФОТсоц</w:t>
      </w:r>
      <w:proofErr w:type="spellEnd"/>
      <w:r w:rsidRPr="00723F24">
        <w:rPr>
          <w:rFonts w:ascii="Times New Roman" w:eastAsia="Times New Roman" w:hAnsi="Times New Roman" w:cs="Times New Roman"/>
          <w:sz w:val="26"/>
          <w:szCs w:val="26"/>
        </w:rPr>
        <w:t>):</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jc w:val="center"/>
        <w:rPr>
          <w:sz w:val="26"/>
          <w:szCs w:val="26"/>
        </w:rPr>
      </w:pPr>
      <w:r w:rsidRPr="00723F24">
        <w:rPr>
          <w:rFonts w:ascii="Times New Roman" w:eastAsia="Times New Roman" w:hAnsi="Times New Roman" w:cs="Times New Roman"/>
          <w:b/>
          <w:sz w:val="26"/>
          <w:szCs w:val="26"/>
        </w:rPr>
        <w:t>ФОТ</w:t>
      </w:r>
      <w:r w:rsidRPr="00723F24">
        <w:rPr>
          <w:rFonts w:ascii="Times New Roman" w:eastAsia="Times New Roman" w:hAnsi="Times New Roman" w:cs="Times New Roman"/>
          <w:b/>
          <w:sz w:val="26"/>
          <w:szCs w:val="26"/>
          <w:vertAlign w:val="subscript"/>
        </w:rPr>
        <w:t>1</w:t>
      </w:r>
      <w:r w:rsidRPr="00723F24">
        <w:rPr>
          <w:rFonts w:ascii="Times New Roman" w:eastAsia="Times New Roman" w:hAnsi="Times New Roman" w:cs="Times New Roman"/>
          <w:b/>
          <w:sz w:val="26"/>
          <w:szCs w:val="26"/>
        </w:rPr>
        <w:t xml:space="preserve"> = ФОТ</w:t>
      </w:r>
      <w:r w:rsidRPr="00723F24">
        <w:rPr>
          <w:rFonts w:ascii="Times New Roman" w:eastAsia="Times New Roman" w:hAnsi="Times New Roman" w:cs="Times New Roman"/>
          <w:b/>
          <w:sz w:val="26"/>
          <w:szCs w:val="26"/>
          <w:vertAlign w:val="subscript"/>
        </w:rPr>
        <w:t>1б</w:t>
      </w:r>
      <w:r w:rsidRPr="00723F24">
        <w:rPr>
          <w:rFonts w:ascii="Times New Roman" w:eastAsia="Times New Roman" w:hAnsi="Times New Roman" w:cs="Times New Roman"/>
          <w:b/>
          <w:sz w:val="26"/>
          <w:szCs w:val="26"/>
        </w:rPr>
        <w:t xml:space="preserve"> + ФОТ</w:t>
      </w:r>
      <w:r w:rsidRPr="00723F24">
        <w:rPr>
          <w:rFonts w:ascii="Times New Roman" w:eastAsia="Times New Roman" w:hAnsi="Times New Roman" w:cs="Times New Roman"/>
          <w:b/>
          <w:sz w:val="26"/>
          <w:szCs w:val="26"/>
          <w:vertAlign w:val="subscript"/>
        </w:rPr>
        <w:t>1ст</w:t>
      </w:r>
      <w:r w:rsidRPr="00723F24">
        <w:rPr>
          <w:rFonts w:ascii="Times New Roman" w:eastAsia="Times New Roman" w:hAnsi="Times New Roman" w:cs="Times New Roman"/>
          <w:b/>
          <w:sz w:val="26"/>
          <w:szCs w:val="26"/>
        </w:rPr>
        <w:t xml:space="preserve"> + </w:t>
      </w:r>
      <w:proofErr w:type="spellStart"/>
      <w:r w:rsidRPr="00723F24">
        <w:rPr>
          <w:rFonts w:ascii="Times New Roman" w:eastAsia="Times New Roman" w:hAnsi="Times New Roman" w:cs="Times New Roman"/>
          <w:b/>
          <w:sz w:val="26"/>
          <w:szCs w:val="26"/>
        </w:rPr>
        <w:t>ФОТ</w:t>
      </w:r>
      <w:r w:rsidRPr="00723F24">
        <w:rPr>
          <w:rFonts w:ascii="Times New Roman" w:eastAsia="Times New Roman" w:hAnsi="Times New Roman" w:cs="Times New Roman"/>
          <w:b/>
          <w:sz w:val="26"/>
          <w:szCs w:val="26"/>
          <w:vertAlign w:val="subscript"/>
        </w:rPr>
        <w:t>соц</w:t>
      </w:r>
      <w:proofErr w:type="spellEnd"/>
      <w:r w:rsidRPr="00723F24">
        <w:rPr>
          <w:rFonts w:ascii="Times New Roman" w:eastAsia="Times New Roman" w:hAnsi="Times New Roman" w:cs="Times New Roman"/>
          <w:b/>
          <w:sz w:val="26"/>
          <w:szCs w:val="26"/>
        </w:rPr>
        <w:t>.</w:t>
      </w:r>
    </w:p>
    <w:p w:rsidR="007F6E6F" w:rsidRPr="00723F24" w:rsidRDefault="007F6E6F" w:rsidP="007F6E6F">
      <w:pPr>
        <w:pStyle w:val="Standard"/>
        <w:spacing w:after="0" w:line="240" w:lineRule="auto"/>
        <w:jc w:val="center"/>
        <w:rPr>
          <w:rFonts w:ascii="Times New Roman" w:eastAsia="Times New Roman" w:hAnsi="Times New Roman" w:cs="Times New Roman"/>
          <w:sz w:val="26"/>
          <w:szCs w:val="26"/>
        </w:rPr>
      </w:pP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Объем базовой части (</w:t>
      </w:r>
      <w:proofErr w:type="spellStart"/>
      <w:r w:rsidRPr="00723F24">
        <w:rPr>
          <w:rFonts w:ascii="Times New Roman" w:eastAsia="Times New Roman" w:hAnsi="Times New Roman" w:cs="Times New Roman"/>
          <w:sz w:val="26"/>
          <w:szCs w:val="26"/>
        </w:rPr>
        <w:t>ФОТ</w:t>
      </w:r>
      <w:r w:rsidRPr="00723F24">
        <w:rPr>
          <w:rFonts w:ascii="Times New Roman" w:eastAsia="Times New Roman" w:hAnsi="Times New Roman" w:cs="Times New Roman"/>
          <w:sz w:val="26"/>
          <w:szCs w:val="26"/>
          <w:vertAlign w:val="subscript"/>
        </w:rPr>
        <w:t>б</w:t>
      </w:r>
      <w:proofErr w:type="spellEnd"/>
      <w:r w:rsidRPr="00723F24">
        <w:rPr>
          <w:rFonts w:ascii="Times New Roman" w:eastAsia="Times New Roman" w:hAnsi="Times New Roman" w:cs="Times New Roman"/>
          <w:sz w:val="26"/>
          <w:szCs w:val="26"/>
        </w:rPr>
        <w:t xml:space="preserve">) составляет </w:t>
      </w:r>
      <w:r w:rsidRPr="00723F24">
        <w:rPr>
          <w:rFonts w:ascii="Times New Roman" w:eastAsia="Times New Roman" w:hAnsi="Times New Roman" w:cs="Times New Roman"/>
          <w:sz w:val="26"/>
          <w:szCs w:val="26"/>
          <w:u w:val="single"/>
        </w:rPr>
        <w:t>не более 75%</w:t>
      </w:r>
      <w:r w:rsidRPr="00723F24">
        <w:rPr>
          <w:rFonts w:ascii="Times New Roman" w:eastAsia="Times New Roman" w:hAnsi="Times New Roman" w:cs="Times New Roman"/>
          <w:sz w:val="26"/>
          <w:szCs w:val="26"/>
        </w:rPr>
        <w:t xml:space="preserve"> фонда оплаты труда образовательной организации, предусмотренного на базовую и стимулирующую части.</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sz w:val="26"/>
          <w:szCs w:val="26"/>
        </w:rPr>
        <w:t>Объем стимулирующей части (</w:t>
      </w:r>
      <w:proofErr w:type="spellStart"/>
      <w:r w:rsidRPr="00723F24">
        <w:rPr>
          <w:rFonts w:ascii="Times New Roman" w:eastAsia="Times New Roman" w:hAnsi="Times New Roman" w:cs="Times New Roman"/>
          <w:sz w:val="26"/>
          <w:szCs w:val="26"/>
        </w:rPr>
        <w:t>ФОТ</w:t>
      </w:r>
      <w:r w:rsidRPr="00723F24">
        <w:rPr>
          <w:rFonts w:ascii="Times New Roman" w:eastAsia="Times New Roman" w:hAnsi="Times New Roman" w:cs="Times New Roman"/>
          <w:sz w:val="26"/>
          <w:szCs w:val="26"/>
          <w:vertAlign w:val="subscript"/>
        </w:rPr>
        <w:t>ст</w:t>
      </w:r>
      <w:proofErr w:type="spellEnd"/>
      <w:r w:rsidRPr="00723F24">
        <w:rPr>
          <w:rFonts w:ascii="Times New Roman" w:eastAsia="Times New Roman" w:hAnsi="Times New Roman" w:cs="Times New Roman"/>
          <w:sz w:val="26"/>
          <w:szCs w:val="26"/>
        </w:rPr>
        <w:t xml:space="preserve">) составляет </w:t>
      </w:r>
      <w:r w:rsidRPr="00723F24">
        <w:rPr>
          <w:rFonts w:ascii="Times New Roman" w:eastAsia="Times New Roman" w:hAnsi="Times New Roman" w:cs="Times New Roman"/>
          <w:sz w:val="26"/>
          <w:szCs w:val="26"/>
          <w:u w:val="single"/>
        </w:rPr>
        <w:t>не менее 25%</w:t>
      </w:r>
      <w:r w:rsidRPr="00723F24">
        <w:rPr>
          <w:rFonts w:ascii="Times New Roman" w:eastAsia="Times New Roman" w:hAnsi="Times New Roman" w:cs="Times New Roman"/>
          <w:sz w:val="26"/>
          <w:szCs w:val="26"/>
        </w:rPr>
        <w:t xml:space="preserve"> фонда оплаты труда образовательной организации, предусмотренного на базовую и стимулирующую части.</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sz w:val="26"/>
          <w:szCs w:val="26"/>
        </w:rPr>
        <w:t>Объем социальной части (</w:t>
      </w:r>
      <w:proofErr w:type="spellStart"/>
      <w:r w:rsidRPr="00723F24">
        <w:rPr>
          <w:rFonts w:ascii="Times New Roman" w:eastAsia="Times New Roman" w:hAnsi="Times New Roman" w:cs="Times New Roman"/>
          <w:sz w:val="26"/>
          <w:szCs w:val="26"/>
        </w:rPr>
        <w:t>ФОТ</w:t>
      </w:r>
      <w:r w:rsidRPr="00723F24">
        <w:rPr>
          <w:rFonts w:ascii="Times New Roman" w:eastAsia="Times New Roman" w:hAnsi="Times New Roman" w:cs="Times New Roman"/>
          <w:sz w:val="26"/>
          <w:szCs w:val="26"/>
          <w:vertAlign w:val="subscript"/>
        </w:rPr>
        <w:t>соц</w:t>
      </w:r>
      <w:proofErr w:type="spellEnd"/>
      <w:r w:rsidRPr="00723F24">
        <w:rPr>
          <w:rFonts w:ascii="Times New Roman" w:eastAsia="Times New Roman" w:hAnsi="Times New Roman" w:cs="Times New Roman"/>
          <w:sz w:val="26"/>
          <w:szCs w:val="26"/>
        </w:rPr>
        <w:t>) определяется исходя из установленного размера выплат, указанных в пункте 2.7. настоящего Положения, и численности работников, имеющих право на их получение в текущем финансовом году.</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2.7. За счет средств социальной части (</w:t>
      </w:r>
      <w:proofErr w:type="spellStart"/>
      <w:r w:rsidRPr="00723F24">
        <w:rPr>
          <w:rFonts w:ascii="Times New Roman" w:eastAsia="Times New Roman" w:hAnsi="Times New Roman" w:cs="Times New Roman"/>
          <w:sz w:val="26"/>
          <w:szCs w:val="26"/>
        </w:rPr>
        <w:t>ФОТ</w:t>
      </w:r>
      <w:r w:rsidRPr="00723F24">
        <w:rPr>
          <w:rFonts w:ascii="Times New Roman" w:eastAsia="Times New Roman" w:hAnsi="Times New Roman" w:cs="Times New Roman"/>
          <w:sz w:val="26"/>
          <w:szCs w:val="26"/>
          <w:vertAlign w:val="subscript"/>
        </w:rPr>
        <w:t>соц</w:t>
      </w:r>
      <w:proofErr w:type="spellEnd"/>
      <w:r w:rsidRPr="00723F24">
        <w:rPr>
          <w:rFonts w:ascii="Times New Roman" w:eastAsia="Times New Roman" w:hAnsi="Times New Roman" w:cs="Times New Roman"/>
          <w:sz w:val="26"/>
          <w:szCs w:val="26"/>
        </w:rPr>
        <w:t>) осуществляются следующие выплаты:</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 тыс. рублей;</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за ученую степень доктора наук – 4700 рублей в месяц;</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за ученую степень кандидата наук – 3900 рублей в месяц;</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г) за орден СССР или Российской Федерации – 2300 рублей в месяц.</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2.8.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lastRenderedPageBreak/>
        <w:t>2.9. Базовая часть фонда оплаты труда, сформированного за счет бюджетных средств (</w:t>
      </w:r>
      <w:proofErr w:type="spellStart"/>
      <w:r w:rsidRPr="00723F24">
        <w:rPr>
          <w:rFonts w:ascii="Times New Roman" w:eastAsia="Times New Roman" w:hAnsi="Times New Roman" w:cs="Times New Roman"/>
          <w:sz w:val="26"/>
          <w:szCs w:val="26"/>
        </w:rPr>
        <w:t>ФОТб</w:t>
      </w:r>
      <w:proofErr w:type="spellEnd"/>
      <w:r w:rsidRPr="00723F24">
        <w:rPr>
          <w:rFonts w:ascii="Times New Roman" w:eastAsia="Times New Roman" w:hAnsi="Times New Roman" w:cs="Times New Roman"/>
          <w:sz w:val="26"/>
          <w:szCs w:val="26"/>
        </w:rPr>
        <w:t>) состоит из общей части (</w:t>
      </w:r>
      <w:proofErr w:type="spellStart"/>
      <w:r w:rsidRPr="00723F24">
        <w:rPr>
          <w:rFonts w:ascii="Times New Roman" w:eastAsia="Times New Roman" w:hAnsi="Times New Roman" w:cs="Times New Roman"/>
          <w:sz w:val="26"/>
          <w:szCs w:val="26"/>
        </w:rPr>
        <w:t>ФОТоб</w:t>
      </w:r>
      <w:proofErr w:type="spellEnd"/>
      <w:r w:rsidRPr="00723F24">
        <w:rPr>
          <w:rFonts w:ascii="Times New Roman" w:eastAsia="Times New Roman" w:hAnsi="Times New Roman" w:cs="Times New Roman"/>
          <w:sz w:val="26"/>
          <w:szCs w:val="26"/>
        </w:rPr>
        <w:t>) и специальной части (</w:t>
      </w:r>
      <w:proofErr w:type="spellStart"/>
      <w:r w:rsidRPr="00723F24">
        <w:rPr>
          <w:rFonts w:ascii="Times New Roman" w:eastAsia="Times New Roman" w:hAnsi="Times New Roman" w:cs="Times New Roman"/>
          <w:sz w:val="26"/>
          <w:szCs w:val="26"/>
        </w:rPr>
        <w:t>ФОТсп</w:t>
      </w:r>
      <w:proofErr w:type="spellEnd"/>
      <w:r w:rsidRPr="00723F24">
        <w:rPr>
          <w:rFonts w:ascii="Times New Roman" w:eastAsia="Times New Roman" w:hAnsi="Times New Roman" w:cs="Times New Roman"/>
          <w:sz w:val="26"/>
          <w:szCs w:val="26"/>
        </w:rPr>
        <w:t>).</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2.10. Объем общей части (</w:t>
      </w:r>
      <w:proofErr w:type="spellStart"/>
      <w:r w:rsidRPr="00723F24">
        <w:rPr>
          <w:rFonts w:ascii="Times New Roman" w:eastAsia="Times New Roman" w:hAnsi="Times New Roman" w:cs="Times New Roman"/>
          <w:sz w:val="26"/>
          <w:szCs w:val="26"/>
        </w:rPr>
        <w:t>ФОТоб</w:t>
      </w:r>
      <w:proofErr w:type="spellEnd"/>
      <w:r w:rsidRPr="00723F24">
        <w:rPr>
          <w:rFonts w:ascii="Times New Roman" w:eastAsia="Times New Roman" w:hAnsi="Times New Roman" w:cs="Times New Roman"/>
          <w:sz w:val="26"/>
          <w:szCs w:val="26"/>
        </w:rPr>
        <w:t xml:space="preserve">) составляет </w:t>
      </w:r>
      <w:r w:rsidRPr="00723F24">
        <w:rPr>
          <w:rFonts w:ascii="Times New Roman" w:eastAsia="Times New Roman" w:hAnsi="Times New Roman" w:cs="Times New Roman"/>
          <w:sz w:val="26"/>
          <w:szCs w:val="26"/>
          <w:u w:val="single"/>
        </w:rPr>
        <w:t>не менее 70%</w:t>
      </w:r>
      <w:r w:rsidRPr="00723F24">
        <w:rPr>
          <w:rFonts w:ascii="Times New Roman" w:eastAsia="Times New Roman" w:hAnsi="Times New Roman" w:cs="Times New Roman"/>
          <w:sz w:val="26"/>
          <w:szCs w:val="26"/>
        </w:rPr>
        <w:t xml:space="preserve"> доли базовой части фонда оплаты труда, сформированного за счет бюджетных средств (</w:t>
      </w:r>
      <w:proofErr w:type="spellStart"/>
      <w:r w:rsidRPr="00723F24">
        <w:rPr>
          <w:rFonts w:ascii="Times New Roman" w:eastAsia="Times New Roman" w:hAnsi="Times New Roman" w:cs="Times New Roman"/>
          <w:sz w:val="26"/>
          <w:szCs w:val="26"/>
        </w:rPr>
        <w:t>ФОТб</w:t>
      </w:r>
      <w:proofErr w:type="spellEnd"/>
      <w:r w:rsidRPr="00723F24">
        <w:rPr>
          <w:rFonts w:ascii="Times New Roman" w:eastAsia="Times New Roman" w:hAnsi="Times New Roman" w:cs="Times New Roman"/>
          <w:sz w:val="26"/>
          <w:szCs w:val="26"/>
        </w:rPr>
        <w:t>).</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Объем специальной части (</w:t>
      </w:r>
      <w:proofErr w:type="spellStart"/>
      <w:r w:rsidRPr="00723F24">
        <w:rPr>
          <w:rFonts w:ascii="Times New Roman" w:eastAsia="Times New Roman" w:hAnsi="Times New Roman" w:cs="Times New Roman"/>
          <w:sz w:val="26"/>
          <w:szCs w:val="26"/>
        </w:rPr>
        <w:t>ФОТсп</w:t>
      </w:r>
      <w:proofErr w:type="spellEnd"/>
      <w:r w:rsidRPr="00723F24">
        <w:rPr>
          <w:rFonts w:ascii="Times New Roman" w:eastAsia="Times New Roman" w:hAnsi="Times New Roman" w:cs="Times New Roman"/>
          <w:sz w:val="26"/>
          <w:szCs w:val="26"/>
        </w:rPr>
        <w:t xml:space="preserve">) составляет </w:t>
      </w:r>
      <w:r w:rsidRPr="00723F24">
        <w:rPr>
          <w:rFonts w:ascii="Times New Roman" w:eastAsia="Times New Roman" w:hAnsi="Times New Roman" w:cs="Times New Roman"/>
          <w:sz w:val="26"/>
          <w:szCs w:val="26"/>
          <w:u w:val="single"/>
        </w:rPr>
        <w:t>не более 30%</w:t>
      </w:r>
      <w:r w:rsidRPr="00723F24">
        <w:rPr>
          <w:rFonts w:ascii="Times New Roman" w:eastAsia="Times New Roman" w:hAnsi="Times New Roman" w:cs="Times New Roman"/>
          <w:sz w:val="26"/>
          <w:szCs w:val="26"/>
        </w:rPr>
        <w:t xml:space="preserve"> доли базовой части фонда оплаты труда, сформированного за счет бюджетных средств (</w:t>
      </w:r>
      <w:proofErr w:type="spellStart"/>
      <w:r w:rsidRPr="00723F24">
        <w:rPr>
          <w:rFonts w:ascii="Times New Roman" w:eastAsia="Times New Roman" w:hAnsi="Times New Roman" w:cs="Times New Roman"/>
          <w:sz w:val="26"/>
          <w:szCs w:val="26"/>
        </w:rPr>
        <w:t>ФОТб</w:t>
      </w:r>
      <w:proofErr w:type="spellEnd"/>
      <w:r w:rsidRPr="00723F24">
        <w:rPr>
          <w:rFonts w:ascii="Times New Roman" w:eastAsia="Times New Roman" w:hAnsi="Times New Roman" w:cs="Times New Roman"/>
          <w:sz w:val="26"/>
          <w:szCs w:val="26"/>
        </w:rPr>
        <w:t>).</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2.11. Базовая часть фонда оплаты труда (</w:t>
      </w:r>
      <w:proofErr w:type="spellStart"/>
      <w:r w:rsidRPr="00723F24">
        <w:rPr>
          <w:rFonts w:ascii="Times New Roman" w:eastAsia="Times New Roman" w:hAnsi="Times New Roman" w:cs="Times New Roman"/>
          <w:sz w:val="26"/>
          <w:szCs w:val="26"/>
        </w:rPr>
        <w:t>ФОТб</w:t>
      </w:r>
      <w:proofErr w:type="spellEnd"/>
      <w:r w:rsidRPr="00723F24">
        <w:rPr>
          <w:rFonts w:ascii="Times New Roman" w:eastAsia="Times New Roman" w:hAnsi="Times New Roman" w:cs="Times New Roman"/>
          <w:sz w:val="26"/>
          <w:szCs w:val="26"/>
        </w:rPr>
        <w:t>) обеспечивает гарантированную заработную плату работников образовательной организации (за исключением стимулирующих выплат), включая:</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педагогических работников;</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административно-управленческий персонал образовательной организации;</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учебно-вспомогательный персонал образовательной организации;</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г) младший обслуживающий персонал образовательной организации;</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д) медицинский персонал.</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2.12.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Pr="00723F24">
        <w:rPr>
          <w:rFonts w:ascii="Times New Roman" w:eastAsia="Times New Roman" w:hAnsi="Times New Roman" w:cs="Times New Roman"/>
          <w:sz w:val="26"/>
          <w:szCs w:val="26"/>
        </w:rPr>
        <w:t>ФОТб</w:t>
      </w:r>
      <w:proofErr w:type="spellEnd"/>
      <w:r w:rsidRPr="00723F24">
        <w:rPr>
          <w:rFonts w:ascii="Times New Roman" w:eastAsia="Times New Roman" w:hAnsi="Times New Roman" w:cs="Times New Roman"/>
          <w:sz w:val="26"/>
          <w:szCs w:val="26"/>
        </w:rPr>
        <w:t>). При этом:</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доля фонда оплаты труда для педагогических работников, устанавливается в объеме не менее фактического уровня за предыдущий финансовый год;</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доля фонда оплаты труда для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2.13. Специальная часть доли базовой части фонда оплаты труда образовательной организации для педагогических работников (</w:t>
      </w:r>
      <w:proofErr w:type="spellStart"/>
      <w:r w:rsidRPr="00723F24">
        <w:rPr>
          <w:rFonts w:ascii="Times New Roman" w:eastAsia="Times New Roman" w:hAnsi="Times New Roman" w:cs="Times New Roman"/>
          <w:sz w:val="26"/>
          <w:szCs w:val="26"/>
        </w:rPr>
        <w:t>ФОТсп</w:t>
      </w:r>
      <w:proofErr w:type="spellEnd"/>
      <w:r w:rsidRPr="00723F24">
        <w:rPr>
          <w:rFonts w:ascii="Times New Roman" w:eastAsia="Times New Roman" w:hAnsi="Times New Roman" w:cs="Times New Roman"/>
          <w:sz w:val="26"/>
          <w:szCs w:val="26"/>
        </w:rPr>
        <w:t>) обеспечивает:</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 xml:space="preserve">а) осуществление выплат компенсационного характера в случаях, предусмотренных Трудовым </w:t>
      </w:r>
      <w:hyperlink r:id="rId10" w:history="1">
        <w:r w:rsidRPr="00723F24">
          <w:rPr>
            <w:rFonts w:ascii="Times New Roman" w:eastAsia="Times New Roman" w:hAnsi="Times New Roman" w:cs="Times New Roman"/>
            <w:color w:val="0000FF"/>
            <w:sz w:val="26"/>
            <w:szCs w:val="26"/>
            <w:u w:val="single"/>
          </w:rPr>
          <w:t>кодексом</w:t>
        </w:r>
      </w:hyperlink>
      <w:r w:rsidRPr="00723F24">
        <w:rPr>
          <w:rFonts w:ascii="Times New Roman" w:eastAsia="Times New Roman" w:hAnsi="Times New Roman" w:cs="Times New Roman"/>
          <w:sz w:val="26"/>
          <w:szCs w:val="26"/>
        </w:rPr>
        <w:t xml:space="preserve"> Российской Федерации;</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подпункте «а» пункта 2.11. настоящего Положения;</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установление повышающих коэффициентов, учитываемых при определении должностного оклада педагогического работника.</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2.14. Повышающие коэффициенты, учитываемые при определении должностного оклада педагогического работника, осуществляются с учетом:</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обеспечения педагогических условий реализации образовательного процесса в соответствии с требованиями ФГОС (П);</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квалификационной категории педагога (А);</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оказания образовательных услуг детям, не имеющим отклонений в развитии (Д);</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г) оказания образовательных услуг детям с ограниченными возможностями здоровья (О).</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2.15. Повышающие коэффициенты за обеспечение педагогических условий реализации образовательного процесса в соответствии с требованиями ФГОС (П) устанавливаются в размере:</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обеспечение реализации образовательной программы, предусматривающей одновременную организацию нескольких видов детской деятельности и создание ситуации выбора, многообразие форм решения образовательных задач и обеспечение оптимального режима двигательной активности, систематичность обновления предметно-развивающей среды в соответствии с образовательными задачами – 1,10;</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lastRenderedPageBreak/>
        <w:t>б) практическая реализация индивидуальных и/или групповых образовательных маршрутов – 1,10;</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2.16. Повышающие коэффициенты за квалификационную категорию педагога (А) устанавливаются в размере:</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для педагогических работников, имеющих высшую квалификационную категорию:</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в случае присвоения высшей квалификационной категории до 1 января 2011 года - 1,15,</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в случае присвоения высшей квалификационной категории после 1 января 2011 года - 1,20.</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для педагогических работников, имеющих первую квалификационную категорию, присвоенную после 1 января 2011 года - 1,10.</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для педагогических работников, имеющих первую квалификационную категорию, присвоенную до 1 января 2011 года - 1,05.</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2.17. Повышающие коэффициенты за оказание образовательных услуг детям, не имеющим отклонений в развитии, в вариативных формах (Д), устанавливаются в размере:</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адаптационные группы для детей раннего дошкольного возраста – 1,10;</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группы выходного дня, в том числе разновозрастные, включающие детей, не посещающих образовательную организацию в режиме «полного дня» – 1,10;</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группы в условиях консультационно-методического пункта, в том числе с выездом в отдалённые территории – 1,10.</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2.18. Повышающие коэффициенты за оказание образовательных услуг детям с ограниченными возможностями здоровья в вариативных формах (О), устанавливаются в размере:</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образование детей на дому, в том числе детей-инвалидов – 1,15;</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группы интегрированного пребывания детей, не имеющих отклонений в развитии, и детей с ограниченными возможностями здоровья – 1,15;</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групповые и/или индивидуальные занятия с детьми и их родителями (законными представителями) в условиях консультационно-методического пункта – 1,15.</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2.19.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настоящим Положением,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jc w:val="center"/>
        <w:rPr>
          <w:rFonts w:ascii="Times New Roman" w:eastAsia="Times New Roman" w:hAnsi="Times New Roman" w:cs="Times New Roman"/>
          <w:b/>
          <w:sz w:val="26"/>
          <w:szCs w:val="26"/>
        </w:rPr>
      </w:pPr>
      <w:r w:rsidRPr="00723F24">
        <w:rPr>
          <w:rFonts w:ascii="Times New Roman" w:eastAsia="Times New Roman" w:hAnsi="Times New Roman" w:cs="Times New Roman"/>
          <w:b/>
          <w:sz w:val="26"/>
          <w:szCs w:val="26"/>
        </w:rPr>
        <w:t>3. Определение размера должностного оклада</w:t>
      </w:r>
    </w:p>
    <w:p w:rsidR="007F6E6F" w:rsidRPr="00723F24" w:rsidRDefault="007F6E6F" w:rsidP="007F6E6F">
      <w:pPr>
        <w:pStyle w:val="Standard"/>
        <w:spacing w:after="0" w:line="240" w:lineRule="auto"/>
        <w:ind w:firstLine="680"/>
        <w:jc w:val="center"/>
        <w:rPr>
          <w:rFonts w:ascii="Times New Roman" w:eastAsia="Times New Roman" w:hAnsi="Times New Roman" w:cs="Times New Roman"/>
          <w:b/>
          <w:sz w:val="26"/>
          <w:szCs w:val="26"/>
        </w:rPr>
      </w:pPr>
      <w:r w:rsidRPr="00723F24">
        <w:rPr>
          <w:rFonts w:ascii="Times New Roman" w:eastAsia="Times New Roman" w:hAnsi="Times New Roman" w:cs="Times New Roman"/>
          <w:b/>
          <w:sz w:val="26"/>
          <w:szCs w:val="26"/>
        </w:rPr>
        <w:t>педагогических работников</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xml:space="preserve">3.1. Должностной оклад педагогического работника предусматривает фиксированный размер оплаты его труда за исполнение должностных обязанностей в </w:t>
      </w:r>
      <w:r w:rsidRPr="00723F24">
        <w:rPr>
          <w:rFonts w:ascii="Times New Roman" w:eastAsia="Times New Roman" w:hAnsi="Times New Roman" w:cs="Times New Roman"/>
          <w:sz w:val="26"/>
          <w:szCs w:val="26"/>
        </w:rPr>
        <w:lastRenderedPageBreak/>
        <w:t>пределах установленной продолжительности рабочего времени (не более 36 часов в неделю).</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3.2. Должностной оклад педагогического работника рассчитывается по следующей формуле:</w:t>
      </w:r>
    </w:p>
    <w:p w:rsidR="007F6E6F" w:rsidRPr="00723F24" w:rsidRDefault="007F6E6F" w:rsidP="007F6E6F">
      <w:pPr>
        <w:pStyle w:val="Standard"/>
        <w:spacing w:after="0" w:line="240" w:lineRule="auto"/>
        <w:jc w:val="center"/>
        <w:rPr>
          <w:sz w:val="26"/>
          <w:szCs w:val="26"/>
        </w:rPr>
      </w:pPr>
      <w:proofErr w:type="spellStart"/>
      <w:r w:rsidRPr="00723F24">
        <w:rPr>
          <w:rFonts w:ascii="Times New Roman" w:eastAsia="Times New Roman" w:hAnsi="Times New Roman" w:cs="Times New Roman"/>
          <w:b/>
          <w:sz w:val="26"/>
          <w:szCs w:val="26"/>
        </w:rPr>
        <w:t>ДО</w:t>
      </w:r>
      <w:r w:rsidRPr="00723F24">
        <w:rPr>
          <w:rFonts w:ascii="Times New Roman" w:eastAsia="Times New Roman" w:hAnsi="Times New Roman" w:cs="Times New Roman"/>
          <w:b/>
          <w:sz w:val="26"/>
          <w:szCs w:val="26"/>
          <w:vertAlign w:val="subscript"/>
        </w:rPr>
        <w:t>п</w:t>
      </w:r>
      <w:proofErr w:type="spellEnd"/>
      <w:r w:rsidRPr="00723F24">
        <w:rPr>
          <w:rFonts w:ascii="Times New Roman" w:eastAsia="Times New Roman" w:hAnsi="Times New Roman" w:cs="Times New Roman"/>
          <w:b/>
          <w:sz w:val="26"/>
          <w:szCs w:val="26"/>
        </w:rPr>
        <w:t xml:space="preserve"> = </w:t>
      </w:r>
      <w:proofErr w:type="spellStart"/>
      <w:r w:rsidRPr="00723F24">
        <w:rPr>
          <w:rFonts w:ascii="Times New Roman" w:eastAsia="Times New Roman" w:hAnsi="Times New Roman" w:cs="Times New Roman"/>
          <w:b/>
          <w:sz w:val="26"/>
          <w:szCs w:val="26"/>
        </w:rPr>
        <w:t>Обаз</w:t>
      </w:r>
      <w:proofErr w:type="spellEnd"/>
      <w:r w:rsidRPr="00723F24">
        <w:rPr>
          <w:rFonts w:ascii="Times New Roman" w:eastAsia="Times New Roman" w:hAnsi="Times New Roman" w:cs="Times New Roman"/>
          <w:b/>
          <w:sz w:val="26"/>
          <w:szCs w:val="26"/>
        </w:rPr>
        <w:t xml:space="preserve">(п) x А x </w:t>
      </w:r>
      <w:proofErr w:type="spellStart"/>
      <w:r w:rsidRPr="00723F24">
        <w:rPr>
          <w:rFonts w:ascii="Times New Roman" w:eastAsia="Times New Roman" w:hAnsi="Times New Roman" w:cs="Times New Roman"/>
          <w:b/>
          <w:sz w:val="26"/>
          <w:szCs w:val="26"/>
        </w:rPr>
        <w:t>Пx</w:t>
      </w:r>
      <w:proofErr w:type="spellEnd"/>
      <w:r w:rsidRPr="00723F24">
        <w:rPr>
          <w:rFonts w:ascii="Times New Roman" w:eastAsia="Times New Roman" w:hAnsi="Times New Roman" w:cs="Times New Roman"/>
          <w:b/>
          <w:sz w:val="26"/>
          <w:szCs w:val="26"/>
        </w:rPr>
        <w:t xml:space="preserve"> </w:t>
      </w:r>
      <w:proofErr w:type="spellStart"/>
      <w:r w:rsidRPr="00723F24">
        <w:rPr>
          <w:rFonts w:ascii="Times New Roman" w:eastAsia="Times New Roman" w:hAnsi="Times New Roman" w:cs="Times New Roman"/>
          <w:b/>
          <w:sz w:val="26"/>
          <w:szCs w:val="26"/>
        </w:rPr>
        <w:t>Дx</w:t>
      </w:r>
      <w:proofErr w:type="spellEnd"/>
      <w:r w:rsidRPr="00723F24">
        <w:rPr>
          <w:rFonts w:ascii="Times New Roman" w:eastAsia="Times New Roman" w:hAnsi="Times New Roman" w:cs="Times New Roman"/>
          <w:b/>
          <w:sz w:val="26"/>
          <w:szCs w:val="26"/>
        </w:rPr>
        <w:t xml:space="preserve"> О</w:t>
      </w:r>
      <w:r w:rsidRPr="00723F24">
        <w:rPr>
          <w:rFonts w:ascii="Times New Roman" w:eastAsia="Times New Roman" w:hAnsi="Times New Roman" w:cs="Times New Roman"/>
          <w:sz w:val="26"/>
          <w:szCs w:val="26"/>
        </w:rPr>
        <w:t>, где:</w:t>
      </w: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sz w:val="26"/>
          <w:szCs w:val="26"/>
        </w:rPr>
        <w:t>ДО</w:t>
      </w:r>
      <w:r w:rsidRPr="00723F24">
        <w:rPr>
          <w:rFonts w:ascii="Times New Roman" w:eastAsia="Times New Roman" w:hAnsi="Times New Roman" w:cs="Times New Roman"/>
          <w:b/>
          <w:sz w:val="26"/>
          <w:szCs w:val="26"/>
          <w:vertAlign w:val="subscript"/>
        </w:rPr>
        <w:t>п</w:t>
      </w:r>
      <w:proofErr w:type="spellEnd"/>
      <w:r w:rsidRPr="00723F24">
        <w:rPr>
          <w:rFonts w:ascii="Times New Roman" w:eastAsia="Times New Roman" w:hAnsi="Times New Roman" w:cs="Times New Roman"/>
          <w:sz w:val="26"/>
          <w:szCs w:val="26"/>
        </w:rPr>
        <w:t xml:space="preserve"> – должностной оклад педагогического работника;</w:t>
      </w: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sz w:val="26"/>
          <w:szCs w:val="26"/>
        </w:rPr>
        <w:t>Обаз</w:t>
      </w:r>
      <w:proofErr w:type="spellEnd"/>
      <w:r w:rsidRPr="00723F24">
        <w:rPr>
          <w:rFonts w:ascii="Times New Roman" w:eastAsia="Times New Roman" w:hAnsi="Times New Roman" w:cs="Times New Roman"/>
          <w:b/>
          <w:sz w:val="26"/>
          <w:szCs w:val="26"/>
        </w:rPr>
        <w:t>(п)</w:t>
      </w:r>
      <w:r w:rsidRPr="00723F24">
        <w:rPr>
          <w:rFonts w:ascii="Times New Roman" w:eastAsia="Times New Roman" w:hAnsi="Times New Roman" w:cs="Times New Roman"/>
          <w:sz w:val="26"/>
          <w:szCs w:val="26"/>
        </w:rPr>
        <w:t xml:space="preserve"> – базовый оклад педагогического работника, устанавливаемый руководителем образовательной организации (производимый из фонда оплаты труда, сформированного за счет бюджетных средств;</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b/>
          <w:sz w:val="26"/>
          <w:szCs w:val="26"/>
        </w:rPr>
        <w:t>А</w:t>
      </w:r>
      <w:r w:rsidRPr="00723F24">
        <w:rPr>
          <w:rFonts w:ascii="Times New Roman" w:eastAsia="Times New Roman" w:hAnsi="Times New Roman" w:cs="Times New Roman"/>
          <w:sz w:val="26"/>
          <w:szCs w:val="26"/>
        </w:rPr>
        <w:t xml:space="preserve"> – повышающий коэффициент за квалификационную категорию педагога;</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b/>
          <w:color w:val="000000"/>
          <w:sz w:val="26"/>
          <w:szCs w:val="26"/>
        </w:rPr>
        <w:t>П</w:t>
      </w:r>
      <w:r w:rsidRPr="00723F24">
        <w:rPr>
          <w:rFonts w:ascii="Times New Roman" w:eastAsia="Times New Roman" w:hAnsi="Times New Roman" w:cs="Times New Roman"/>
          <w:color w:val="000000"/>
          <w:sz w:val="26"/>
          <w:szCs w:val="26"/>
        </w:rPr>
        <w:t xml:space="preserve"> - повышающие коэффициенты за обеспечение педагогических условий реализации образовательного процесса в соответствии с требованиями ФГОС;</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b/>
          <w:color w:val="000000"/>
          <w:sz w:val="26"/>
          <w:szCs w:val="26"/>
        </w:rPr>
        <w:t>Д</w:t>
      </w:r>
      <w:r w:rsidRPr="00723F24">
        <w:rPr>
          <w:rFonts w:ascii="Times New Roman" w:eastAsia="Times New Roman" w:hAnsi="Times New Roman" w:cs="Times New Roman"/>
          <w:color w:val="000000"/>
          <w:sz w:val="26"/>
          <w:szCs w:val="26"/>
        </w:rPr>
        <w:t xml:space="preserve"> – повышающие коэффициенты за оказание образовательных услуг детям, не имеющим отклонений в развитии, в вариативных формах;</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b/>
          <w:color w:val="000000"/>
          <w:sz w:val="26"/>
          <w:szCs w:val="26"/>
        </w:rPr>
        <w:t>О</w:t>
      </w:r>
      <w:r w:rsidRPr="00723F24">
        <w:rPr>
          <w:rFonts w:ascii="Times New Roman" w:eastAsia="Times New Roman" w:hAnsi="Times New Roman" w:cs="Times New Roman"/>
          <w:color w:val="000000"/>
          <w:sz w:val="26"/>
          <w:szCs w:val="26"/>
        </w:rPr>
        <w:t xml:space="preserve"> – повышающие коэффициенты за оказание образовательных услуг детям с ограниченными возможностями здоровья в вариативных формах.</w:t>
      </w:r>
    </w:p>
    <w:p w:rsidR="007F6E6F" w:rsidRPr="00723F24" w:rsidRDefault="007F6E6F" w:rsidP="007F6E6F">
      <w:pPr>
        <w:pStyle w:val="Standard"/>
        <w:spacing w:after="0" w:line="240" w:lineRule="auto"/>
        <w:jc w:val="both"/>
        <w:rPr>
          <w:rFonts w:ascii="Times New Roman" w:eastAsia="Times New Roman" w:hAnsi="Times New Roman" w:cs="Times New Roman"/>
          <w:strike/>
          <w:sz w:val="26"/>
          <w:szCs w:val="26"/>
        </w:rPr>
      </w:pPr>
    </w:p>
    <w:p w:rsidR="007F6E6F" w:rsidRPr="00723F24" w:rsidRDefault="007F6E6F" w:rsidP="007F6E6F">
      <w:pPr>
        <w:pStyle w:val="Standard"/>
        <w:spacing w:after="0" w:line="240" w:lineRule="auto"/>
        <w:jc w:val="center"/>
        <w:rPr>
          <w:rFonts w:ascii="Times New Roman" w:eastAsia="Times New Roman" w:hAnsi="Times New Roman" w:cs="Times New Roman"/>
          <w:b/>
          <w:color w:val="000000"/>
          <w:sz w:val="26"/>
          <w:szCs w:val="26"/>
        </w:rPr>
      </w:pPr>
      <w:r w:rsidRPr="00723F24">
        <w:rPr>
          <w:rFonts w:ascii="Times New Roman" w:eastAsia="Times New Roman" w:hAnsi="Times New Roman" w:cs="Times New Roman"/>
          <w:b/>
          <w:color w:val="000000"/>
          <w:sz w:val="26"/>
          <w:szCs w:val="26"/>
        </w:rPr>
        <w:t>4. Распределение стимулирующей части</w:t>
      </w:r>
    </w:p>
    <w:p w:rsidR="007F6E6F" w:rsidRPr="00723F24" w:rsidRDefault="007F6E6F" w:rsidP="007F6E6F">
      <w:pPr>
        <w:pStyle w:val="Standard"/>
        <w:spacing w:after="0" w:line="240" w:lineRule="auto"/>
        <w:jc w:val="center"/>
        <w:rPr>
          <w:rFonts w:ascii="Times New Roman" w:eastAsia="Times New Roman" w:hAnsi="Times New Roman" w:cs="Times New Roman"/>
          <w:b/>
          <w:color w:val="000000"/>
          <w:sz w:val="26"/>
          <w:szCs w:val="26"/>
        </w:rPr>
      </w:pPr>
      <w:r w:rsidRPr="00723F24">
        <w:rPr>
          <w:rFonts w:ascii="Times New Roman" w:eastAsia="Times New Roman" w:hAnsi="Times New Roman" w:cs="Times New Roman"/>
          <w:b/>
          <w:color w:val="000000"/>
          <w:sz w:val="26"/>
          <w:szCs w:val="26"/>
        </w:rPr>
        <w:t>фонда оплаты труда образовательной организации</w:t>
      </w:r>
    </w:p>
    <w:p w:rsidR="007F6E6F" w:rsidRPr="00723F24" w:rsidRDefault="007F6E6F" w:rsidP="007F6E6F">
      <w:pPr>
        <w:pStyle w:val="Standard"/>
        <w:spacing w:after="0" w:line="240" w:lineRule="auto"/>
        <w:jc w:val="center"/>
        <w:rPr>
          <w:rFonts w:ascii="Times New Roman" w:eastAsia="Times New Roman" w:hAnsi="Times New Roman" w:cs="Times New Roman"/>
          <w:color w:val="000000"/>
          <w:sz w:val="26"/>
          <w:szCs w:val="26"/>
        </w:rPr>
      </w:pP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4.1. Стимулирующая часть фонда оплаты труда образовательной организации (</w:t>
      </w:r>
      <w:proofErr w:type="spellStart"/>
      <w:r w:rsidRPr="00723F24">
        <w:rPr>
          <w:rFonts w:ascii="Times New Roman" w:eastAsia="Times New Roman" w:hAnsi="Times New Roman" w:cs="Times New Roman"/>
          <w:sz w:val="26"/>
          <w:szCs w:val="26"/>
        </w:rPr>
        <w:t>ФОТст</w:t>
      </w:r>
      <w:proofErr w:type="spellEnd"/>
      <w:r w:rsidRPr="00723F24">
        <w:rPr>
          <w:rFonts w:ascii="Times New Roman" w:eastAsia="Times New Roman" w:hAnsi="Times New Roman" w:cs="Times New Roman"/>
          <w:sz w:val="26"/>
          <w:szCs w:val="26"/>
        </w:rPr>
        <w:t>) обеспечивает осуществление работникам образовательной организации стимулирующих выплат (премий).</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4.2. Размер премии конкретного работника образовательной организации определяется путем умножения итогового количества баллов, набранных работником, на стоимость балла. Стоимость балла рассчитывается по следующей формуле:</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jc w:val="center"/>
        <w:rPr>
          <w:sz w:val="26"/>
          <w:szCs w:val="26"/>
        </w:rPr>
      </w:pPr>
      <w:proofErr w:type="spellStart"/>
      <w:r w:rsidRPr="00723F24">
        <w:rPr>
          <w:rFonts w:ascii="Times New Roman" w:eastAsia="Times New Roman" w:hAnsi="Times New Roman" w:cs="Times New Roman"/>
          <w:b/>
          <w:sz w:val="26"/>
          <w:szCs w:val="26"/>
        </w:rPr>
        <w:t>С</w:t>
      </w:r>
      <w:r w:rsidRPr="00723F24">
        <w:rPr>
          <w:rFonts w:ascii="Times New Roman" w:eastAsia="Times New Roman" w:hAnsi="Times New Roman" w:cs="Times New Roman"/>
          <w:b/>
          <w:sz w:val="26"/>
          <w:szCs w:val="26"/>
          <w:vertAlign w:val="subscript"/>
        </w:rPr>
        <w:t>тб</w:t>
      </w:r>
      <w:proofErr w:type="spellEnd"/>
      <w:r w:rsidRPr="00723F24">
        <w:rPr>
          <w:rFonts w:ascii="Times New Roman" w:eastAsia="Times New Roman" w:hAnsi="Times New Roman" w:cs="Times New Roman"/>
          <w:b/>
          <w:sz w:val="26"/>
          <w:szCs w:val="26"/>
        </w:rPr>
        <w:t xml:space="preserve"> = </w:t>
      </w:r>
      <w:proofErr w:type="spellStart"/>
      <w:proofErr w:type="gramStart"/>
      <w:r w:rsidRPr="00723F24">
        <w:rPr>
          <w:rFonts w:ascii="Times New Roman" w:eastAsia="Times New Roman" w:hAnsi="Times New Roman" w:cs="Times New Roman"/>
          <w:b/>
          <w:sz w:val="26"/>
          <w:szCs w:val="26"/>
        </w:rPr>
        <w:t>Ф</w:t>
      </w:r>
      <w:r w:rsidRPr="00723F24">
        <w:rPr>
          <w:rFonts w:ascii="Times New Roman" w:eastAsia="Times New Roman" w:hAnsi="Times New Roman" w:cs="Times New Roman"/>
          <w:b/>
          <w:sz w:val="26"/>
          <w:szCs w:val="26"/>
          <w:vertAlign w:val="subscript"/>
        </w:rPr>
        <w:t>ст</w:t>
      </w:r>
      <w:proofErr w:type="spellEnd"/>
      <w:r w:rsidRPr="00723F24">
        <w:rPr>
          <w:rFonts w:ascii="Times New Roman" w:eastAsia="Times New Roman" w:hAnsi="Times New Roman" w:cs="Times New Roman"/>
          <w:b/>
          <w:sz w:val="26"/>
          <w:szCs w:val="26"/>
        </w:rPr>
        <w:t xml:space="preserve"> :</w:t>
      </w:r>
      <w:proofErr w:type="gramEnd"/>
      <w:r w:rsidRPr="00723F24">
        <w:rPr>
          <w:rFonts w:ascii="Times New Roman" w:eastAsia="Times New Roman" w:hAnsi="Times New Roman" w:cs="Times New Roman"/>
          <w:b/>
          <w:sz w:val="26"/>
          <w:szCs w:val="26"/>
        </w:rPr>
        <w:t xml:space="preserve"> 12мес : К</w:t>
      </w:r>
      <w:r w:rsidRPr="00723F24">
        <w:rPr>
          <w:rFonts w:ascii="Times New Roman" w:eastAsia="Times New Roman" w:hAnsi="Times New Roman" w:cs="Times New Roman"/>
          <w:b/>
          <w:sz w:val="26"/>
          <w:szCs w:val="26"/>
          <w:vertAlign w:val="subscript"/>
        </w:rPr>
        <w:t>с</w:t>
      </w:r>
      <w:r w:rsidRPr="00723F24">
        <w:rPr>
          <w:rFonts w:ascii="Times New Roman" w:eastAsia="Times New Roman" w:hAnsi="Times New Roman" w:cs="Times New Roman"/>
          <w:b/>
          <w:sz w:val="26"/>
          <w:szCs w:val="26"/>
        </w:rPr>
        <w:t xml:space="preserve"> * </w:t>
      </w:r>
      <w:proofErr w:type="spellStart"/>
      <w:r w:rsidRPr="00723F24">
        <w:rPr>
          <w:rFonts w:ascii="Times New Roman" w:eastAsia="Times New Roman" w:hAnsi="Times New Roman" w:cs="Times New Roman"/>
          <w:b/>
          <w:sz w:val="26"/>
          <w:szCs w:val="26"/>
        </w:rPr>
        <w:t>К</w:t>
      </w:r>
      <w:r w:rsidRPr="00723F24">
        <w:rPr>
          <w:rFonts w:ascii="Times New Roman" w:eastAsia="Times New Roman" w:hAnsi="Times New Roman" w:cs="Times New Roman"/>
          <w:b/>
          <w:sz w:val="26"/>
          <w:szCs w:val="26"/>
          <w:vertAlign w:val="subscript"/>
        </w:rPr>
        <w:t>ч</w:t>
      </w:r>
      <w:proofErr w:type="spellEnd"/>
      <w:r w:rsidRPr="00723F24">
        <w:rPr>
          <w:rFonts w:ascii="Times New Roman" w:eastAsia="Times New Roman" w:hAnsi="Times New Roman" w:cs="Times New Roman"/>
          <w:b/>
          <w:sz w:val="26"/>
          <w:szCs w:val="26"/>
        </w:rPr>
        <w:t xml:space="preserve"> : К</w:t>
      </w:r>
      <w:r w:rsidRPr="00723F24">
        <w:rPr>
          <w:rFonts w:ascii="Times New Roman" w:eastAsia="Times New Roman" w:hAnsi="Times New Roman" w:cs="Times New Roman"/>
          <w:b/>
          <w:sz w:val="26"/>
          <w:szCs w:val="26"/>
          <w:vertAlign w:val="subscript"/>
        </w:rPr>
        <w:t>б</w:t>
      </w:r>
      <w:r w:rsidRPr="00723F24">
        <w:rPr>
          <w:rFonts w:ascii="Times New Roman" w:eastAsia="Times New Roman" w:hAnsi="Times New Roman" w:cs="Times New Roman"/>
          <w:sz w:val="26"/>
          <w:szCs w:val="26"/>
        </w:rPr>
        <w:t>,  где:</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sz w:val="26"/>
          <w:szCs w:val="26"/>
        </w:rPr>
        <w:t>С</w:t>
      </w:r>
      <w:r w:rsidRPr="00723F24">
        <w:rPr>
          <w:rFonts w:ascii="Times New Roman" w:eastAsia="Times New Roman" w:hAnsi="Times New Roman" w:cs="Times New Roman"/>
          <w:b/>
          <w:sz w:val="26"/>
          <w:szCs w:val="26"/>
          <w:vertAlign w:val="subscript"/>
        </w:rPr>
        <w:t>тб</w:t>
      </w:r>
      <w:proofErr w:type="spellEnd"/>
      <w:r w:rsidRPr="00723F24">
        <w:rPr>
          <w:rFonts w:ascii="Times New Roman" w:eastAsia="Times New Roman" w:hAnsi="Times New Roman" w:cs="Times New Roman"/>
          <w:sz w:val="26"/>
          <w:szCs w:val="26"/>
        </w:rPr>
        <w:t>- стоимость одного балла;</w:t>
      </w: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sz w:val="26"/>
          <w:szCs w:val="26"/>
        </w:rPr>
        <w:t>Ф</w:t>
      </w:r>
      <w:r w:rsidRPr="00723F24">
        <w:rPr>
          <w:rFonts w:ascii="Times New Roman" w:eastAsia="Times New Roman" w:hAnsi="Times New Roman" w:cs="Times New Roman"/>
          <w:b/>
          <w:sz w:val="26"/>
          <w:szCs w:val="26"/>
          <w:vertAlign w:val="subscript"/>
        </w:rPr>
        <w:t>ст</w:t>
      </w:r>
      <w:proofErr w:type="spellEnd"/>
      <w:r w:rsidRPr="00723F24">
        <w:rPr>
          <w:rFonts w:ascii="Times New Roman" w:eastAsia="Times New Roman" w:hAnsi="Times New Roman" w:cs="Times New Roman"/>
          <w:sz w:val="26"/>
          <w:szCs w:val="26"/>
        </w:rPr>
        <w:t xml:space="preserve"> - фонд оплаты труда стимулирующей части;</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b/>
          <w:sz w:val="26"/>
          <w:szCs w:val="26"/>
        </w:rPr>
        <w:t>К</w:t>
      </w:r>
      <w:r w:rsidRPr="00723F24">
        <w:rPr>
          <w:rFonts w:ascii="Times New Roman" w:eastAsia="Times New Roman" w:hAnsi="Times New Roman" w:cs="Times New Roman"/>
          <w:b/>
          <w:sz w:val="26"/>
          <w:szCs w:val="26"/>
          <w:vertAlign w:val="subscript"/>
        </w:rPr>
        <w:t>с</w:t>
      </w:r>
      <w:r w:rsidRPr="00723F24">
        <w:rPr>
          <w:rFonts w:ascii="Times New Roman" w:eastAsia="Times New Roman" w:hAnsi="Times New Roman" w:cs="Times New Roman"/>
          <w:sz w:val="26"/>
          <w:szCs w:val="26"/>
        </w:rPr>
        <w:t>- количество ставок;</w:t>
      </w: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sz w:val="26"/>
          <w:szCs w:val="26"/>
        </w:rPr>
        <w:t>К</w:t>
      </w:r>
      <w:r w:rsidRPr="00723F24">
        <w:rPr>
          <w:rFonts w:ascii="Times New Roman" w:eastAsia="Times New Roman" w:hAnsi="Times New Roman" w:cs="Times New Roman"/>
          <w:b/>
          <w:sz w:val="26"/>
          <w:szCs w:val="26"/>
          <w:vertAlign w:val="subscript"/>
        </w:rPr>
        <w:t>ч</w:t>
      </w:r>
      <w:proofErr w:type="spellEnd"/>
      <w:r w:rsidRPr="00723F24">
        <w:rPr>
          <w:rFonts w:ascii="Times New Roman" w:eastAsia="Times New Roman" w:hAnsi="Times New Roman" w:cs="Times New Roman"/>
          <w:sz w:val="26"/>
          <w:szCs w:val="26"/>
        </w:rPr>
        <w:t xml:space="preserve"> - количество человек;</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b/>
          <w:sz w:val="26"/>
          <w:szCs w:val="26"/>
        </w:rPr>
        <w:t>К</w:t>
      </w:r>
      <w:r w:rsidRPr="00723F24">
        <w:rPr>
          <w:rFonts w:ascii="Times New Roman" w:eastAsia="Times New Roman" w:hAnsi="Times New Roman" w:cs="Times New Roman"/>
          <w:b/>
          <w:sz w:val="26"/>
          <w:szCs w:val="26"/>
          <w:vertAlign w:val="subscript"/>
        </w:rPr>
        <w:t>б</w:t>
      </w:r>
      <w:r w:rsidRPr="00723F24">
        <w:rPr>
          <w:rFonts w:ascii="Times New Roman" w:eastAsia="Times New Roman" w:hAnsi="Times New Roman" w:cs="Times New Roman"/>
          <w:sz w:val="26"/>
          <w:szCs w:val="26"/>
        </w:rPr>
        <w:t xml:space="preserve"> - общее количество баллов, набранных работниками.</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Стоимость балла может рассчитываться отдельно по категориям</w:t>
      </w:r>
      <w:r w:rsidRPr="00723F24">
        <w:rPr>
          <w:sz w:val="26"/>
          <w:szCs w:val="26"/>
        </w:rPr>
        <w:t xml:space="preserve"> </w:t>
      </w:r>
      <w:r w:rsidRPr="00723F24">
        <w:rPr>
          <w:rFonts w:ascii="Times New Roman" w:hAnsi="Times New Roman" w:cs="Times New Roman"/>
          <w:sz w:val="26"/>
          <w:szCs w:val="26"/>
        </w:rPr>
        <w:t>(стоимость балла не фиксированная, стоимость балла общая для одной категории работников по всему округу).</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4.3. Стимулирующие выплаты (премии) распределяются комиссией Управляющего совета образовательной организации по представлению руководителя образовательной организации и комиссиями по премированию филиалов МАОУ Черемшанской СОШ (Плешковский детский сад, Дошкольного Отделение при Первопесьяновской СОШ – детский сад).</w:t>
      </w:r>
    </w:p>
    <w:p w:rsidR="007F6E6F" w:rsidRPr="00723F24" w:rsidRDefault="007F6E6F" w:rsidP="007F6E6F">
      <w:pPr>
        <w:pStyle w:val="Standard"/>
        <w:spacing w:after="0" w:line="240" w:lineRule="auto"/>
        <w:ind w:firstLine="680"/>
        <w:jc w:val="both"/>
        <w:rPr>
          <w:sz w:val="26"/>
          <w:szCs w:val="26"/>
        </w:rPr>
      </w:pPr>
      <w:r w:rsidRPr="00723F24">
        <w:rPr>
          <w:rFonts w:ascii="Times New Roman" w:eastAsia="Times New Roman" w:hAnsi="Times New Roman" w:cs="Times New Roman"/>
          <w:sz w:val="26"/>
          <w:szCs w:val="26"/>
        </w:rPr>
        <w:t>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w:t>
      </w:r>
      <w:proofErr w:type="spellStart"/>
      <w:r w:rsidRPr="00723F24">
        <w:rPr>
          <w:rFonts w:ascii="Times New Roman" w:eastAsia="Times New Roman" w:hAnsi="Times New Roman" w:cs="Times New Roman"/>
          <w:sz w:val="26"/>
          <w:szCs w:val="26"/>
        </w:rPr>
        <w:t>ФОТ</w:t>
      </w:r>
      <w:r w:rsidRPr="00723F24">
        <w:rPr>
          <w:rFonts w:ascii="Times New Roman" w:eastAsia="Times New Roman" w:hAnsi="Times New Roman" w:cs="Times New Roman"/>
          <w:sz w:val="26"/>
          <w:szCs w:val="26"/>
          <w:vertAlign w:val="subscript"/>
        </w:rPr>
        <w:t>б</w:t>
      </w:r>
      <w:proofErr w:type="spellEnd"/>
      <w:r w:rsidRPr="00723F24">
        <w:rPr>
          <w:rFonts w:ascii="Times New Roman" w:eastAsia="Times New Roman" w:hAnsi="Times New Roman" w:cs="Times New Roman"/>
          <w:sz w:val="26"/>
          <w:szCs w:val="26"/>
        </w:rPr>
        <w:t>), приходящуюся на административно-управленческий персонал, в пределах финансового года.</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4.4.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lastRenderedPageBreak/>
        <w:t>а) соответствие образовательного процесса современным требованиям и ориентирам качества образования;</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здоровье и развитие детей;</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удовлетворенность родителей.</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4.5. Основанием для премирования работников является приказ директора МАОУ Черемшанской СОШ, изданный на основании протокола решения Управляющего совета, и комиссиями по премированию филиалов МАОУ Черемшанской СОШ (Плешковский детский сад, Дошкольное отделение при Первопесьяновской СОШ – детский сад. Приложением к протоколу являются оценочные листы, оформленные по каждому работнику.</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Комиссия Управляющего совета оценивает деятельность работников за отчетный период по бальной системе исходя из показателей, указанных в приложении 1.</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color w:val="FF0000"/>
          <w:sz w:val="26"/>
          <w:szCs w:val="26"/>
        </w:rPr>
        <w:tab/>
      </w:r>
      <w:r w:rsidRPr="00723F24">
        <w:rPr>
          <w:rFonts w:ascii="Times New Roman" w:eastAsia="Times New Roman" w:hAnsi="Times New Roman" w:cs="Times New Roman"/>
          <w:sz w:val="26"/>
          <w:szCs w:val="26"/>
        </w:rPr>
        <w:t>4.6. Работники могут быть не представлены к премированию при невыполнении, либо некачественном выполнении условий, предусмотренные настоящим Положением, а также в случаях выявленных нарушений законодательства уполномоченными органами.</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4.7. Премирование работников может осуществляться за выполнение особо важного и трудного задания.</w:t>
      </w:r>
    </w:p>
    <w:p w:rsidR="007F6E6F" w:rsidRPr="00723F24" w:rsidRDefault="007F6E6F" w:rsidP="007F6E6F">
      <w:pPr>
        <w:pStyle w:val="Standard"/>
        <w:spacing w:after="0" w:line="240" w:lineRule="auto"/>
        <w:ind w:firstLine="68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4.8. Работникам, проработавшим неполный расчетный период, начисление премии производится за фактически отработанное время.</w:t>
      </w:r>
    </w:p>
    <w:p w:rsidR="007F6E6F" w:rsidRPr="00723F24" w:rsidRDefault="007F6E6F" w:rsidP="007F6E6F">
      <w:pPr>
        <w:pStyle w:val="Standard"/>
        <w:spacing w:after="0" w:line="240" w:lineRule="auto"/>
        <w:ind w:firstLine="54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4.9. Премирование педагогических работников, учебно-вспомогательного персонала, обслуживающего персонала, работников бухгалтерии и административно-управленческого персонала осуществляется по следующим показателям:</w:t>
      </w:r>
    </w:p>
    <w:p w:rsidR="007F6E6F" w:rsidRDefault="007F6E6F" w:rsidP="007F6E6F">
      <w:pPr>
        <w:pStyle w:val="Standard"/>
        <w:spacing w:after="0" w:line="240" w:lineRule="auto"/>
        <w:ind w:firstLine="540"/>
        <w:jc w:val="both"/>
        <w:rPr>
          <w:rFonts w:ascii="Times New Roman" w:eastAsia="Times New Roman" w:hAnsi="Times New Roman" w:cs="Times New Roman"/>
          <w:sz w:val="23"/>
        </w:rPr>
      </w:pPr>
    </w:p>
    <w:p w:rsidR="007F6E6F" w:rsidRDefault="007F6E6F" w:rsidP="007F6E6F">
      <w:pPr>
        <w:pStyle w:val="Standard"/>
        <w:spacing w:after="0" w:line="240" w:lineRule="auto"/>
        <w:ind w:firstLine="540"/>
        <w:jc w:val="center"/>
        <w:rPr>
          <w:rFonts w:ascii="Times New Roman" w:eastAsia="Times New Roman" w:hAnsi="Times New Roman" w:cs="Times New Roman"/>
          <w:b/>
          <w:sz w:val="23"/>
        </w:rPr>
      </w:pPr>
      <w:r>
        <w:rPr>
          <w:rFonts w:ascii="Times New Roman" w:eastAsia="Times New Roman" w:hAnsi="Times New Roman" w:cs="Times New Roman"/>
          <w:b/>
          <w:sz w:val="23"/>
        </w:rPr>
        <w:t>Заведующий детским садом</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замечаний по организационно-хозяйственной работе структурного подразделения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замечаний по контролю за образовательным процессом в структурном подразделении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замечаний по контролю за соблюдением санитарно-гигиенического режима, правил техники безопасности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Участие в программах и проектах муниципального, областного уровней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Своевременное составление установленной отчетной документации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Выполнение правил по охране труда и пожарной безопасности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Организация взаимодействия с учреждениями здравоохранения Роспотребнадзора, фармацевтическими организациями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Участие в развитии и укреплении учебно-материальной базы, оснащении структурного подразделения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Исполнительская дисциплина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замечаний по контролю за качеством организации питания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Создание условий для безопасного пребывания воспитанников, отсутствие травматизма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обоснованных обращений со стороны родителей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Осуществление непрерывного контроля за повышением качества образования, воспитания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Поддержание благоприятного морально-психологического климата в коллективе, отсутствие обоснованных обращений работников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Бухгалтер</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727"/>
        </w:trPr>
        <w:tc>
          <w:tcPr>
            <w:tcW w:w="7506"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Разработка положений, подготовка экономических расчетов, направленных на эффективное использование бюджетных средств</w:t>
            </w:r>
          </w:p>
        </w:tc>
        <w:tc>
          <w:tcPr>
            <w:tcW w:w="1845"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 -3</w:t>
            </w:r>
          </w:p>
          <w:p w:rsidR="007F6E6F" w:rsidRDefault="007F6E6F" w:rsidP="007F6E6F">
            <w:pPr>
              <w:pStyle w:val="Standard"/>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910"/>
        </w:trPr>
        <w:tc>
          <w:tcPr>
            <w:tcW w:w="7506"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Отсутствие нарушений по результатам проверок финансово-хозяйственной деятельности контролирующими органами (по итогам проверок)</w:t>
            </w:r>
          </w:p>
        </w:tc>
        <w:tc>
          <w:tcPr>
            <w:tcW w:w="1845"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 -3</w:t>
            </w:r>
          </w:p>
          <w:p w:rsidR="007F6E6F" w:rsidRDefault="007F6E6F" w:rsidP="007F6E6F">
            <w:pPr>
              <w:pStyle w:val="Standard"/>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Ежемесячное выполнение плана финансово-хозяйственной деятельности по статьям расходов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 -2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Своевременная актуализация имеющихся профессиональных знаний применительно к должностным обязанностям, а также приобретение новых путем самообразования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 - 2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Активная разъяснительная работа с педагогическим коллективом</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 - 2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ошибок по ведению бухгалтерского учета за предшествующий период</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Соблюдение норм профессиональной этики и финансовой дисциплины</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жалоб на работу сотрудника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Качество и своевременная сдача годовой, квартальной и месячной отчетности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Организация на высоком уровне работы с документацией, что обеспечивает качественное сопровождение учебно-воспитательного процесса, своевременное и качественное ведение </w:t>
            </w:r>
            <w:proofErr w:type="gramStart"/>
            <w:r>
              <w:rPr>
                <w:rFonts w:ascii="Times New Roman" w:eastAsia="Times New Roman" w:hAnsi="Times New Roman" w:cs="Times New Roman"/>
                <w:color w:val="000000"/>
                <w:sz w:val="23"/>
              </w:rPr>
              <w:t>бухгалтерской  документации</w:t>
            </w:r>
            <w:proofErr w:type="gramEnd"/>
            <w:r>
              <w:rPr>
                <w:rFonts w:ascii="Times New Roman" w:eastAsia="Times New Roman" w:hAnsi="Times New Roman" w:cs="Times New Roman"/>
                <w:color w:val="000000"/>
                <w:sz w:val="23"/>
              </w:rPr>
              <w:t>.</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Качественное выполнение операций, связанных с движением </w:t>
            </w:r>
            <w:proofErr w:type="gramStart"/>
            <w:r>
              <w:rPr>
                <w:rFonts w:ascii="Times New Roman" w:eastAsia="Times New Roman" w:hAnsi="Times New Roman" w:cs="Times New Roman"/>
                <w:color w:val="000000"/>
                <w:sz w:val="23"/>
              </w:rPr>
              <w:t>основных  средств</w:t>
            </w:r>
            <w:proofErr w:type="gramEnd"/>
            <w:r>
              <w:rPr>
                <w:rFonts w:ascii="Times New Roman" w:eastAsia="Times New Roman" w:hAnsi="Times New Roman" w:cs="Times New Roman"/>
                <w:color w:val="000000"/>
                <w:sz w:val="23"/>
              </w:rPr>
              <w:t>, товарно-материальных ценностей, ГСМ, направленных на сопровождение учебно-воспитательного процесса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Своевременное и качественное оформление и сдача отчетов для мониторинга цен на продукты питания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Качественная разъяснительная работа с родителями по вопросам внесения родительской платы</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Эффективная работа по взаимодействию с финансовыми организациями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Оперативное и своевременное составление фактических остатков на складе и сличительной ведомости (7 дней)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Своевременная подготовка документации для рассмотрения директором ОУ</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bl>
    <w:p w:rsidR="007F6E6F" w:rsidRDefault="007F6E6F" w:rsidP="007F6E6F">
      <w:pPr>
        <w:pStyle w:val="Standard"/>
        <w:spacing w:after="0" w:line="240" w:lineRule="auto"/>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Воспитатель</w:t>
      </w:r>
    </w:p>
    <w:tbl>
      <w:tblPr>
        <w:tblW w:w="9351" w:type="dxa"/>
        <w:tblInd w:w="98" w:type="dxa"/>
        <w:tblLayout w:type="fixed"/>
        <w:tblCellMar>
          <w:left w:w="10" w:type="dxa"/>
          <w:right w:w="10" w:type="dxa"/>
        </w:tblCellMar>
        <w:tblLook w:val="04A0" w:firstRow="1" w:lastRow="0" w:firstColumn="1" w:lastColumn="0" w:noHBand="0" w:noVBand="1"/>
      </w:tblPr>
      <w:tblGrid>
        <w:gridCol w:w="4106"/>
        <w:gridCol w:w="3401"/>
        <w:gridCol w:w="1844"/>
      </w:tblGrid>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Расчет показателей</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Позитивная динамика показателей развития детей по данным педагогической диагностики</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N=A/B*100%, где:</w:t>
            </w:r>
          </w:p>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A-численность воспитанников, освоивших основную </w:t>
            </w:r>
            <w:r>
              <w:rPr>
                <w:rFonts w:ascii="Times New Roman" w:eastAsia="Times New Roman" w:hAnsi="Times New Roman" w:cs="Times New Roman"/>
                <w:color w:val="000000"/>
                <w:sz w:val="23"/>
              </w:rPr>
              <w:lastRenderedPageBreak/>
              <w:t>образовательную программу дошкольного образования;</w:t>
            </w:r>
          </w:p>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В- численность воспитанников ДОУ,</w:t>
            </w:r>
          </w:p>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N–доля воспитанников, освоивших основную образовательную программу дошкольного образования</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50%-3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100%-5</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Проведение системной работы по сохранению здоровья и социализации воспитанников</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N=A/B*100%, где:</w:t>
            </w:r>
          </w:p>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A-численность воспитанников, охваченных программами дополнительного образования;</w:t>
            </w:r>
          </w:p>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В- численность воспитанников ДОУ,</w:t>
            </w:r>
          </w:p>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N–доля воспитанников, охваченных программами дополнительного образования</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50%-3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100%-5</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Участие в конкурсных мероприятиях и фестивалях различного уровня, в том числе детей с ограниченными возможностями здоровья</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Да-5</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обоснованных обращений родителей</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Отсутствие жалоб родителей (законных представителей)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Да-5</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Разработка и реализация индивидуального маршрута, направленного на повышение профессионального роста</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Да-5</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pPr>
            <w:r>
              <w:rPr>
                <w:rFonts w:ascii="Times New Roman" w:eastAsia="Times New Roman" w:hAnsi="Times New Roman" w:cs="Times New Roman"/>
                <w:color w:val="000000"/>
                <w:sz w:val="23"/>
              </w:rPr>
              <w:t>Эффективное использование современного оборудования и пособий для выполнения образовательных программ</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Да-5</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Положительная динамика состояния здоровья детей (сокращение дней, пропущенных по болезни на одного ребенка). Выполнение процента посещаемости воспитанников.</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Организация участия воспитанников и родителей в различных мероприятиях, организованных с участием других ведомств</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Участие в комплексном психолого-педагогическом сопровождении воспитанников в части вопросов, касающихся успешности развития и благополучия</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N=A/B*100%, где:</w:t>
            </w:r>
          </w:p>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А – численность воспитанников, эмоционально стабильных и находящихся в состоянии благополучия;</w:t>
            </w:r>
          </w:p>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И – численность воспитанников;</w:t>
            </w:r>
          </w:p>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N- доля воспитанников, эмоционально стабильных и находящихся в состоянии благополучия</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50%-3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100%-5</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Организация и проведение мероприятий, обеспечивающих активное взаимодействие с родителями, реализация детско-взрослых проектов</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Охват воспитанников мероприятиями </w:t>
            </w:r>
            <w:proofErr w:type="spellStart"/>
            <w:r>
              <w:rPr>
                <w:rFonts w:ascii="Times New Roman" w:eastAsia="Times New Roman" w:hAnsi="Times New Roman" w:cs="Times New Roman"/>
                <w:color w:val="000000"/>
                <w:sz w:val="23"/>
              </w:rPr>
              <w:t>здоровосберегающей</w:t>
            </w:r>
            <w:proofErr w:type="spellEnd"/>
            <w:r>
              <w:rPr>
                <w:rFonts w:ascii="Times New Roman" w:eastAsia="Times New Roman" w:hAnsi="Times New Roman" w:cs="Times New Roman"/>
                <w:color w:val="000000"/>
                <w:sz w:val="23"/>
              </w:rPr>
              <w:t xml:space="preserve"> физкультурно-оздоровительной и спортивной направленности</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N=A/B*100%, где:</w:t>
            </w:r>
          </w:p>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А-численность воспитанников, охваченных мероприятиями по программам сохранения и укрепления здоровья;</w:t>
            </w:r>
          </w:p>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И – численность воспитанников;</w:t>
            </w:r>
          </w:p>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N-доля воспитанников, охваченных мероприятиями по программам сохранения и укрепления здоровья</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50%-3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100%-5</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Дополнительная нагрузка, интенсивность и напряженность труда</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 наличие отчетной документации</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Да-4</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Своевременность и достоверность ведения и сдачи отчетности</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Да-10</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Наставничество и сопровождение молодых специалистов</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4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Выступление на педагогическом совете, проведение консультации. Открытый показ образовательной деятельности для педагогов</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Да/нет</w:t>
            </w:r>
          </w:p>
        </w:tc>
        <w:tc>
          <w:tcPr>
            <w:tcW w:w="1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 – 5</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 - 0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Помощник воспитателя</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Культура взаимодействия с воспитанниками и родителями, отсутствие обоснованных жалоб</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Участие в подготовке и проведении общественных мероприятий учреждения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Да-1</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Обеспечение комфортного пребывания воспитанников в группе</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Помощь воспитателю в организации образовательного процесса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Содержание помещений учреждения в соответствии с требованиями СанПин, качественная уборка помещений (соблюдение графика генеральных уборок, режима проветривания, бактерицидная лампа)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Организация эффективной работы по обеспечению безопасности </w:t>
            </w:r>
            <w:proofErr w:type="spellStart"/>
            <w:r>
              <w:rPr>
                <w:rFonts w:ascii="Times New Roman" w:eastAsia="Times New Roman" w:hAnsi="Times New Roman" w:cs="Times New Roman"/>
                <w:color w:val="000000"/>
                <w:sz w:val="23"/>
              </w:rPr>
              <w:t>антитерростичиской</w:t>
            </w:r>
            <w:proofErr w:type="spellEnd"/>
            <w:r>
              <w:rPr>
                <w:rFonts w:ascii="Times New Roman" w:eastAsia="Times New Roman" w:hAnsi="Times New Roman" w:cs="Times New Roman"/>
                <w:color w:val="000000"/>
                <w:sz w:val="23"/>
              </w:rPr>
              <w:t xml:space="preserve"> защищенности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Содержание прогулочных площадок без замечаний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Проведение работы по сохранению здоровья воспитанников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Музыкальный руководитель</w:t>
      </w:r>
      <w:r>
        <w:rPr>
          <w:rFonts w:ascii="Times New Roman" w:eastAsia="Times New Roman" w:hAnsi="Times New Roman" w:cs="Times New Roman"/>
          <w:b/>
          <w:sz w:val="23"/>
        </w:rPr>
        <w:tab/>
      </w:r>
    </w:p>
    <w:p w:rsidR="007F6E6F" w:rsidRDefault="007F6E6F" w:rsidP="007F6E6F">
      <w:pPr>
        <w:pStyle w:val="Standard"/>
        <w:spacing w:after="0" w:line="240" w:lineRule="auto"/>
        <w:jc w:val="center"/>
        <w:rPr>
          <w:rFonts w:ascii="Times New Roman" w:eastAsia="Times New Roman" w:hAnsi="Times New Roman" w:cs="Times New Roman"/>
          <w:b/>
          <w:sz w:val="23"/>
        </w:rPr>
      </w:pP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Позитивная динамика показателей развития специальных способностей детей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Расширение спектра вариативности предоставления услуг по определенному направлению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Открытый показ образовательной деятельности для педагогов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lastRenderedPageBreak/>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Реализация программ дополнительного образования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Проведение системной работы по сохранению здоровья и социализации воспитанников, в том числе с ограниченными возможностями здоровья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Выступление на педагогическом совете, проведение консультации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Эффективное использование современного оборудования и пособий для выполнения образовательных программ</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Отсутствие обоснованных обращений родителей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Организация участия воспитанников и родителей в различных мероприятиях, организованных с участием других ведомств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Да-1</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Участие в комплексном психолого-педагогическом сопровождении воспитанников в части вопросов, касающихся успешности в определенном виде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Да-1</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Организация и проведение мероприятий, обеспечивающих активное взаимодействие с родителями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Да-1</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Взаимодействие с воспитателями по вопросам всестороннего развития детей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Разработка и реализация индивидуального образовательного маршрута, направленного на повышение профессионального роста в рамках утвержденных форматов повышения квалификации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Соблюдение норм профессиональной этики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Заведующий хозяйством</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Обеспечение комфортного пребывания всех участников образовательного процесса в образовательной организации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Экономное и эффективное использование материальных ресурсов, в том числе энергосбережение</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Высокое качество подготовки образовательной организации к реализации образовательного процесса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Содержание территории без замечаний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Сохранение и улучшение материально-технической обеспеченности образовательного процесса, в том числе содействие в обеспечении образовательного процесса современным оборудованием в соответствие с требованиями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Дополнительная нагрузка, интенсивность и напряженность труда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Соблюдение норм профессиональной этики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предписаний надзорных органов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Обеспечение стабильной деятельности обслуживающего персонала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lastRenderedPageBreak/>
        <w:t>Повар</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Культура взаимодействия с сотрудниками, отсутствие обоснованных жалоб</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Да-1</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замечаний со стороны администрации учреждения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Сохранность и бережное отношение к имуществу и к потребляемым ресурсам (вода, тепло, свет)</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обоснованных претензий и жалоб со стороны родителей, сотрудников на качество приготовления пищи, культуру обслуживания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Своевременное принятие мер по недопущению аварийных ситуаций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Экономное и эффективное использование материальных ресурсов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Да-1</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предписаний с надзорных органов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Машинист по стирке и ремонту белья</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обоснованных претензий и жалоб со стороны работников, культура взаимодействия с работниками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Да-2</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Содержание помещений прачечной в соответствии с требованиями СанПин, качественная уборка помещений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Да-1</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Экономное и эффективное использование материальных ресурсов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Высокий уровень исполнительской дисциплины</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предписаний с надзорных органов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Сторож</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Интенсивность и напряженность труда</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предписаний с надзорных органов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Да-4</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Своевременное принятие мер по недопущению аварийных ситуаций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Да-4</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Сохранность и бережное отношение к имуществу и к потребляемым ресурсам</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Уборщик служебных помещений</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обоснованных претензий и жалоб со стороны работников, культура взаимодействия с работниками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замечаний со стороны контролирующих органов и администрации учреждения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Содержание помещений и территории учреждения в соответствии с требованиями СанПин, качественная уборка помещений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Да-4</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Экономное и эффективное использование материальных ресурсов</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Участие в общих мероприятиях учреждения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Default="007F6E6F" w:rsidP="007F6E6F">
      <w:pPr>
        <w:pStyle w:val="Standard"/>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Дворник</w:t>
      </w:r>
    </w:p>
    <w:tbl>
      <w:tblPr>
        <w:tblW w:w="9351" w:type="dxa"/>
        <w:tblInd w:w="98" w:type="dxa"/>
        <w:tblLayout w:type="fixed"/>
        <w:tblCellMar>
          <w:left w:w="10" w:type="dxa"/>
          <w:right w:w="10" w:type="dxa"/>
        </w:tblCellMar>
        <w:tblLook w:val="04A0" w:firstRow="1" w:lastRow="0" w:firstColumn="1" w:lastColumn="0" w:noHBand="0" w:noVBand="1"/>
      </w:tblPr>
      <w:tblGrid>
        <w:gridCol w:w="7506"/>
        <w:gridCol w:w="1845"/>
      </w:tblGrid>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Показатели эффективности и результативности деятельности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Количество баллов</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обоснованных претензий и жалоб со стороны работников, культура взаимодействия с работниками</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Отсутствие замечаний со стороны контролирующих органов и администрации учреждения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Да-3</w:t>
            </w:r>
          </w:p>
          <w:p w:rsidR="007F6E6F" w:rsidRDefault="007F6E6F" w:rsidP="007F6E6F">
            <w:pPr>
              <w:pStyle w:val="Standard"/>
              <w:spacing w:after="0" w:line="240" w:lineRule="auto"/>
              <w:jc w:val="cente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Содержание прогулочных участков без замечаний</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Да-4</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Эффективное и бережное использование инвентаря и оборудования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Да-2</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r w:rsidR="007F6E6F" w:rsidTr="007F6E6F">
        <w:trPr>
          <w:trHeight w:val="1"/>
        </w:trPr>
        <w:tc>
          <w:tcPr>
            <w:tcW w:w="75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7F6E6F" w:rsidRDefault="007F6E6F" w:rsidP="007F6E6F">
            <w:pPr>
              <w:pStyle w:val="Standard"/>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Участие в общих мероприятиях учреждения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Да-3</w:t>
            </w:r>
          </w:p>
          <w:p w:rsidR="007F6E6F" w:rsidRDefault="007F6E6F" w:rsidP="007F6E6F">
            <w:pPr>
              <w:pStyle w:val="Standard"/>
              <w:spacing w:after="0" w:line="240" w:lineRule="auto"/>
              <w:jc w:val="center"/>
              <w:rPr>
                <w:rFonts w:ascii="Times New Roman" w:eastAsia="Times New Roman" w:hAnsi="Times New Roman" w:cs="Times New Roman"/>
                <w:sz w:val="23"/>
              </w:rPr>
            </w:pPr>
            <w:r>
              <w:rPr>
                <w:rFonts w:ascii="Times New Roman" w:eastAsia="Times New Roman" w:hAnsi="Times New Roman" w:cs="Times New Roman"/>
                <w:sz w:val="23"/>
              </w:rPr>
              <w:t>Нет-0</w:t>
            </w:r>
          </w:p>
        </w:tc>
      </w:tr>
    </w:tbl>
    <w:p w:rsidR="007F6E6F" w:rsidRDefault="007F6E6F" w:rsidP="007F6E6F">
      <w:pPr>
        <w:pStyle w:val="Standard"/>
        <w:spacing w:after="0" w:line="240" w:lineRule="auto"/>
        <w:jc w:val="center"/>
        <w:rPr>
          <w:rFonts w:ascii="Times New Roman" w:eastAsia="Times New Roman" w:hAnsi="Times New Roman" w:cs="Times New Roman"/>
          <w:b/>
          <w:sz w:val="23"/>
        </w:rPr>
      </w:pPr>
    </w:p>
    <w:p w:rsidR="007F6E6F" w:rsidRPr="00723F24" w:rsidRDefault="007F6E6F" w:rsidP="007F6E6F">
      <w:pPr>
        <w:pStyle w:val="Standard"/>
        <w:spacing w:after="0" w:line="240" w:lineRule="auto"/>
        <w:jc w:val="center"/>
        <w:rPr>
          <w:rFonts w:ascii="Times New Roman" w:eastAsia="Times New Roman" w:hAnsi="Times New Roman" w:cs="Times New Roman"/>
          <w:b/>
          <w:sz w:val="26"/>
          <w:szCs w:val="26"/>
        </w:rPr>
      </w:pPr>
      <w:r w:rsidRPr="00723F24">
        <w:rPr>
          <w:rFonts w:ascii="Times New Roman" w:eastAsia="Times New Roman" w:hAnsi="Times New Roman" w:cs="Times New Roman"/>
          <w:b/>
          <w:sz w:val="26"/>
          <w:szCs w:val="26"/>
        </w:rPr>
        <w:t>6. Оплата труда руководителя</w:t>
      </w:r>
    </w:p>
    <w:p w:rsidR="007F6E6F" w:rsidRPr="00723F24" w:rsidRDefault="007F6E6F" w:rsidP="007F6E6F">
      <w:pPr>
        <w:pStyle w:val="Standard"/>
        <w:spacing w:after="0" w:line="240" w:lineRule="auto"/>
        <w:jc w:val="center"/>
        <w:rPr>
          <w:rFonts w:ascii="Times New Roman" w:eastAsia="Times New Roman" w:hAnsi="Times New Roman" w:cs="Times New Roman"/>
          <w:b/>
          <w:sz w:val="26"/>
          <w:szCs w:val="26"/>
        </w:rPr>
      </w:pPr>
      <w:r w:rsidRPr="00723F24">
        <w:rPr>
          <w:rFonts w:ascii="Times New Roman" w:eastAsia="Times New Roman" w:hAnsi="Times New Roman" w:cs="Times New Roman"/>
          <w:b/>
          <w:sz w:val="26"/>
          <w:szCs w:val="26"/>
        </w:rPr>
        <w:t>и других работников образовательной организации</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p>
    <w:p w:rsidR="007F6E6F" w:rsidRPr="00723F24" w:rsidRDefault="007F6E6F" w:rsidP="007F6E6F">
      <w:pPr>
        <w:pStyle w:val="Standard"/>
        <w:spacing w:after="0" w:line="240" w:lineRule="auto"/>
        <w:ind w:firstLine="567"/>
        <w:jc w:val="both"/>
        <w:rPr>
          <w:sz w:val="26"/>
          <w:szCs w:val="26"/>
        </w:rPr>
      </w:pPr>
      <w:r w:rsidRPr="00723F24">
        <w:rPr>
          <w:rFonts w:ascii="Times New Roman" w:eastAsia="Times New Roman" w:hAnsi="Times New Roman" w:cs="Times New Roman"/>
          <w:sz w:val="26"/>
          <w:szCs w:val="26"/>
        </w:rPr>
        <w:t xml:space="preserve">6.1. Размер, порядок и условия оплаты труда руководителя образовательной организации устанавливаются в трудовом договоре </w:t>
      </w:r>
      <w:r w:rsidRPr="00723F24">
        <w:rPr>
          <w:rFonts w:ascii="Times New Roman" w:eastAsia="Times New Roman" w:hAnsi="Times New Roman" w:cs="Times New Roman"/>
          <w:color w:val="000000"/>
          <w:sz w:val="26"/>
          <w:szCs w:val="26"/>
        </w:rPr>
        <w:t>в соответствии с Положением об оплате труда руководителей образовательных организаций, реализующих основную общеобразовательную программу дошкольного о</w:t>
      </w:r>
      <w:r w:rsidRPr="00723F24">
        <w:rPr>
          <w:rFonts w:ascii="Times New Roman" w:eastAsia="Times New Roman" w:hAnsi="Times New Roman" w:cs="Times New Roman"/>
          <w:sz w:val="26"/>
          <w:szCs w:val="26"/>
        </w:rPr>
        <w:t>бразования Ишимского муниципального района</w:t>
      </w:r>
      <w:r w:rsidRPr="00723F24">
        <w:rPr>
          <w:rFonts w:ascii="Times New Roman" w:eastAsia="Times New Roman" w:hAnsi="Times New Roman" w:cs="Times New Roman"/>
          <w:color w:val="FF0000"/>
          <w:sz w:val="26"/>
          <w:szCs w:val="26"/>
        </w:rPr>
        <w:t>.</w:t>
      </w:r>
    </w:p>
    <w:p w:rsidR="007F6E6F" w:rsidRPr="00723F24" w:rsidRDefault="007F6E6F" w:rsidP="007F6E6F">
      <w:pPr>
        <w:pStyle w:val="Standard"/>
        <w:spacing w:after="0" w:line="240" w:lineRule="auto"/>
        <w:ind w:firstLine="54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Трудовой договор с руководителем образовательной организации заключается с органом,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7F6E6F" w:rsidRPr="00723F24" w:rsidRDefault="007F6E6F" w:rsidP="007F6E6F">
      <w:pPr>
        <w:pStyle w:val="Standard"/>
        <w:spacing w:after="0" w:line="240" w:lineRule="auto"/>
        <w:ind w:firstLine="54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6.2. Система оплаты труда руководителя образовательной организации включает:</w:t>
      </w:r>
    </w:p>
    <w:p w:rsidR="007F6E6F" w:rsidRPr="00723F24" w:rsidRDefault="007F6E6F" w:rsidP="007F6E6F">
      <w:pPr>
        <w:pStyle w:val="Standard"/>
        <w:spacing w:after="0" w:line="240" w:lineRule="auto"/>
        <w:ind w:firstLine="54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а) должностной оклад;</w:t>
      </w:r>
    </w:p>
    <w:p w:rsidR="007F6E6F" w:rsidRPr="00723F24" w:rsidRDefault="007F6E6F" w:rsidP="007F6E6F">
      <w:pPr>
        <w:pStyle w:val="Standard"/>
        <w:spacing w:after="0" w:line="240" w:lineRule="auto"/>
        <w:ind w:firstLine="540"/>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б) выплаты компенсационного характера;</w:t>
      </w:r>
    </w:p>
    <w:p w:rsidR="007F6E6F" w:rsidRPr="00723F24" w:rsidRDefault="007F6E6F" w:rsidP="007F6E6F">
      <w:pPr>
        <w:pStyle w:val="Standard"/>
        <w:spacing w:after="0" w:line="240" w:lineRule="auto"/>
        <w:ind w:firstLine="567"/>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в) стимулирующие выплаты (премии).</w:t>
      </w:r>
    </w:p>
    <w:p w:rsidR="007F6E6F" w:rsidRPr="00723F24" w:rsidRDefault="007F6E6F" w:rsidP="007F6E6F">
      <w:pPr>
        <w:pStyle w:val="Standard"/>
        <w:spacing w:after="0" w:line="240" w:lineRule="auto"/>
        <w:ind w:firstLine="567"/>
        <w:jc w:val="both"/>
        <w:rPr>
          <w:rFonts w:ascii="Times New Roman" w:eastAsia="Times New Roman" w:hAnsi="Times New Roman" w:cs="Times New Roman"/>
          <w:color w:val="000000"/>
          <w:sz w:val="26"/>
          <w:szCs w:val="26"/>
        </w:rPr>
      </w:pPr>
      <w:r w:rsidRPr="00723F24">
        <w:rPr>
          <w:rFonts w:ascii="Times New Roman" w:eastAsia="Times New Roman" w:hAnsi="Times New Roman" w:cs="Times New Roman"/>
          <w:color w:val="000000"/>
          <w:sz w:val="26"/>
          <w:szCs w:val="26"/>
        </w:rPr>
        <w:t>6.3.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 и группы оплаты труда по следующей формуле:</w:t>
      </w:r>
    </w:p>
    <w:p w:rsidR="007F6E6F" w:rsidRPr="00723F24" w:rsidRDefault="007F6E6F" w:rsidP="007F6E6F">
      <w:pPr>
        <w:pStyle w:val="Standard"/>
        <w:spacing w:after="0" w:line="240" w:lineRule="auto"/>
        <w:ind w:firstLine="567"/>
        <w:jc w:val="both"/>
        <w:rPr>
          <w:rFonts w:ascii="Times New Roman" w:eastAsia="Times New Roman" w:hAnsi="Times New Roman" w:cs="Times New Roman"/>
          <w:color w:val="000000"/>
          <w:sz w:val="26"/>
          <w:szCs w:val="26"/>
        </w:rPr>
      </w:pPr>
    </w:p>
    <w:p w:rsidR="007F6E6F" w:rsidRPr="00723F24" w:rsidRDefault="007F6E6F" w:rsidP="007F6E6F">
      <w:pPr>
        <w:pStyle w:val="Standard"/>
        <w:spacing w:after="0" w:line="240" w:lineRule="auto"/>
        <w:ind w:firstLine="567"/>
        <w:jc w:val="center"/>
        <w:rPr>
          <w:sz w:val="26"/>
          <w:szCs w:val="26"/>
        </w:rPr>
      </w:pPr>
      <w:proofErr w:type="spellStart"/>
      <w:r w:rsidRPr="00723F24">
        <w:rPr>
          <w:rFonts w:ascii="Times New Roman" w:eastAsia="Times New Roman" w:hAnsi="Times New Roman" w:cs="Times New Roman"/>
          <w:b/>
          <w:color w:val="000000"/>
          <w:sz w:val="26"/>
          <w:szCs w:val="26"/>
        </w:rPr>
        <w:t>ДОр</w:t>
      </w:r>
      <w:proofErr w:type="spellEnd"/>
      <w:r w:rsidRPr="00723F24">
        <w:rPr>
          <w:rFonts w:ascii="Times New Roman" w:eastAsia="Times New Roman" w:hAnsi="Times New Roman" w:cs="Times New Roman"/>
          <w:b/>
          <w:color w:val="000000"/>
          <w:sz w:val="26"/>
          <w:szCs w:val="26"/>
        </w:rPr>
        <w:t xml:space="preserve"> = </w:t>
      </w:r>
      <w:proofErr w:type="spellStart"/>
      <w:r w:rsidRPr="00723F24">
        <w:rPr>
          <w:rFonts w:ascii="Times New Roman" w:eastAsia="Times New Roman" w:hAnsi="Times New Roman" w:cs="Times New Roman"/>
          <w:b/>
          <w:color w:val="000000"/>
          <w:sz w:val="26"/>
          <w:szCs w:val="26"/>
        </w:rPr>
        <w:t>ДОср</w:t>
      </w:r>
      <w:proofErr w:type="spellEnd"/>
      <w:r w:rsidRPr="00723F24">
        <w:rPr>
          <w:rFonts w:ascii="Times New Roman" w:eastAsia="Times New Roman" w:hAnsi="Times New Roman" w:cs="Times New Roman"/>
          <w:b/>
          <w:color w:val="000000"/>
          <w:sz w:val="26"/>
          <w:szCs w:val="26"/>
        </w:rPr>
        <w:t xml:space="preserve"> х К</w:t>
      </w:r>
      <w:r w:rsidRPr="00723F24">
        <w:rPr>
          <w:rFonts w:ascii="Times New Roman" w:eastAsia="Times New Roman" w:hAnsi="Times New Roman" w:cs="Times New Roman"/>
          <w:color w:val="000000"/>
          <w:sz w:val="26"/>
          <w:szCs w:val="26"/>
        </w:rPr>
        <w:t>, где:</w:t>
      </w:r>
    </w:p>
    <w:p w:rsidR="007F6E6F" w:rsidRPr="00723F24" w:rsidRDefault="007F6E6F" w:rsidP="007F6E6F">
      <w:pPr>
        <w:pStyle w:val="Standard"/>
        <w:spacing w:after="0" w:line="240" w:lineRule="auto"/>
        <w:ind w:firstLine="567"/>
        <w:jc w:val="both"/>
        <w:rPr>
          <w:rFonts w:ascii="Times New Roman" w:eastAsia="Times New Roman" w:hAnsi="Times New Roman" w:cs="Times New Roman"/>
          <w:color w:val="000000"/>
          <w:sz w:val="26"/>
          <w:szCs w:val="26"/>
        </w:rPr>
      </w:pP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color w:val="000000"/>
          <w:sz w:val="26"/>
          <w:szCs w:val="26"/>
        </w:rPr>
        <w:t>ДОр</w:t>
      </w:r>
      <w:proofErr w:type="spellEnd"/>
      <w:r w:rsidRPr="00723F24">
        <w:rPr>
          <w:rFonts w:ascii="Times New Roman" w:eastAsia="Times New Roman" w:hAnsi="Times New Roman" w:cs="Times New Roman"/>
          <w:color w:val="000000"/>
          <w:sz w:val="26"/>
          <w:szCs w:val="26"/>
        </w:rPr>
        <w:t xml:space="preserve"> - должностной оклад руководителя образовательной организации;</w:t>
      </w:r>
    </w:p>
    <w:p w:rsidR="007F6E6F" w:rsidRPr="00723F24" w:rsidRDefault="007F6E6F" w:rsidP="007F6E6F">
      <w:pPr>
        <w:pStyle w:val="Standard"/>
        <w:spacing w:after="0" w:line="240" w:lineRule="auto"/>
        <w:jc w:val="both"/>
        <w:rPr>
          <w:sz w:val="26"/>
          <w:szCs w:val="26"/>
        </w:rPr>
      </w:pPr>
      <w:proofErr w:type="spellStart"/>
      <w:r w:rsidRPr="00723F24">
        <w:rPr>
          <w:rFonts w:ascii="Times New Roman" w:eastAsia="Times New Roman" w:hAnsi="Times New Roman" w:cs="Times New Roman"/>
          <w:b/>
          <w:color w:val="000000"/>
          <w:sz w:val="26"/>
          <w:szCs w:val="26"/>
        </w:rPr>
        <w:t>ДОср</w:t>
      </w:r>
      <w:proofErr w:type="spellEnd"/>
      <w:r w:rsidRPr="00723F24">
        <w:rPr>
          <w:rFonts w:ascii="Times New Roman" w:eastAsia="Times New Roman" w:hAnsi="Times New Roman" w:cs="Times New Roman"/>
          <w:color w:val="000000"/>
          <w:sz w:val="26"/>
          <w:szCs w:val="26"/>
        </w:rPr>
        <w:t xml:space="preserve"> - средняя величина должностных окладов педагогических работников данной организации;</w:t>
      </w:r>
    </w:p>
    <w:p w:rsidR="007F6E6F" w:rsidRPr="00723F24" w:rsidRDefault="007F6E6F" w:rsidP="007F6E6F">
      <w:pPr>
        <w:pStyle w:val="Standard"/>
        <w:spacing w:after="0" w:line="240" w:lineRule="auto"/>
        <w:jc w:val="both"/>
        <w:rPr>
          <w:sz w:val="26"/>
          <w:szCs w:val="26"/>
        </w:rPr>
      </w:pPr>
      <w:r w:rsidRPr="00723F24">
        <w:rPr>
          <w:rFonts w:ascii="Times New Roman" w:eastAsia="Times New Roman" w:hAnsi="Times New Roman" w:cs="Times New Roman"/>
          <w:b/>
          <w:color w:val="000000"/>
          <w:sz w:val="26"/>
          <w:szCs w:val="26"/>
        </w:rPr>
        <w:t>К</w:t>
      </w:r>
      <w:r w:rsidRPr="00723F24">
        <w:rPr>
          <w:rFonts w:ascii="Times New Roman" w:eastAsia="Times New Roman" w:hAnsi="Times New Roman" w:cs="Times New Roman"/>
          <w:color w:val="000000"/>
          <w:sz w:val="26"/>
          <w:szCs w:val="26"/>
        </w:rPr>
        <w:t xml:space="preserve"> - коэффициент, соответствующий группе оплаты труда руководителя, установленной для образовательной организации.</w:t>
      </w:r>
    </w:p>
    <w:p w:rsidR="007F6E6F" w:rsidRPr="00723F24" w:rsidRDefault="007F6E6F" w:rsidP="007F6E6F">
      <w:pPr>
        <w:pStyle w:val="Standard"/>
        <w:spacing w:after="0" w:line="240" w:lineRule="auto"/>
        <w:ind w:firstLine="567"/>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6.4. Коэффициенты по группе оплаты труда устанавливаются в следующих размерах:</w:t>
      </w:r>
    </w:p>
    <w:p w:rsidR="007F6E6F" w:rsidRPr="00723F24" w:rsidRDefault="007F6E6F" w:rsidP="007F6E6F">
      <w:pPr>
        <w:pStyle w:val="Standard"/>
        <w:spacing w:after="0" w:line="240" w:lineRule="auto"/>
        <w:ind w:left="10" w:firstLine="557"/>
        <w:jc w:val="both"/>
        <w:rPr>
          <w:rFonts w:ascii="Times New Roman" w:eastAsia="Times New Roman" w:hAnsi="Times New Roman" w:cs="Times New Roman"/>
          <w:spacing w:val="3"/>
          <w:sz w:val="26"/>
          <w:szCs w:val="26"/>
        </w:rPr>
      </w:pPr>
      <w:r w:rsidRPr="00723F24">
        <w:rPr>
          <w:rFonts w:ascii="Times New Roman" w:eastAsia="Times New Roman" w:hAnsi="Times New Roman" w:cs="Times New Roman"/>
          <w:spacing w:val="3"/>
          <w:sz w:val="26"/>
          <w:szCs w:val="26"/>
        </w:rPr>
        <w:t>1 группа по оплате труда – 1,8;</w:t>
      </w:r>
    </w:p>
    <w:p w:rsidR="007F6E6F" w:rsidRPr="00723F24" w:rsidRDefault="007F6E6F" w:rsidP="007F6E6F">
      <w:pPr>
        <w:pStyle w:val="Standard"/>
        <w:spacing w:after="0" w:line="240" w:lineRule="auto"/>
        <w:ind w:left="10" w:firstLine="557"/>
        <w:jc w:val="both"/>
        <w:rPr>
          <w:rFonts w:ascii="Times New Roman" w:eastAsia="Times New Roman" w:hAnsi="Times New Roman" w:cs="Times New Roman"/>
          <w:spacing w:val="3"/>
          <w:sz w:val="26"/>
          <w:szCs w:val="26"/>
        </w:rPr>
      </w:pPr>
      <w:r w:rsidRPr="00723F24">
        <w:rPr>
          <w:rFonts w:ascii="Times New Roman" w:eastAsia="Times New Roman" w:hAnsi="Times New Roman" w:cs="Times New Roman"/>
          <w:spacing w:val="3"/>
          <w:sz w:val="26"/>
          <w:szCs w:val="26"/>
        </w:rPr>
        <w:t>2 группа по оплате труда – 1,6;</w:t>
      </w:r>
    </w:p>
    <w:p w:rsidR="007F6E6F" w:rsidRPr="00723F24" w:rsidRDefault="007F6E6F" w:rsidP="007F6E6F">
      <w:pPr>
        <w:pStyle w:val="Standard"/>
        <w:spacing w:after="0" w:line="240" w:lineRule="auto"/>
        <w:ind w:left="10" w:firstLine="557"/>
        <w:jc w:val="both"/>
        <w:rPr>
          <w:rFonts w:ascii="Times New Roman" w:eastAsia="Times New Roman" w:hAnsi="Times New Roman" w:cs="Times New Roman"/>
          <w:spacing w:val="3"/>
          <w:sz w:val="26"/>
          <w:szCs w:val="26"/>
        </w:rPr>
      </w:pPr>
      <w:r w:rsidRPr="00723F24">
        <w:rPr>
          <w:rFonts w:ascii="Times New Roman" w:eastAsia="Times New Roman" w:hAnsi="Times New Roman" w:cs="Times New Roman"/>
          <w:spacing w:val="3"/>
          <w:sz w:val="26"/>
          <w:szCs w:val="26"/>
        </w:rPr>
        <w:t>3 группа по оплате труда – 1,4;</w:t>
      </w:r>
    </w:p>
    <w:p w:rsidR="007F6E6F" w:rsidRPr="00723F24" w:rsidRDefault="007F6E6F" w:rsidP="007F6E6F">
      <w:pPr>
        <w:pStyle w:val="Standard"/>
        <w:spacing w:after="0" w:line="240" w:lineRule="auto"/>
        <w:ind w:left="10" w:firstLine="557"/>
        <w:jc w:val="both"/>
        <w:rPr>
          <w:rFonts w:ascii="Times New Roman" w:eastAsia="Times New Roman" w:hAnsi="Times New Roman" w:cs="Times New Roman"/>
          <w:spacing w:val="3"/>
          <w:sz w:val="26"/>
          <w:szCs w:val="26"/>
        </w:rPr>
      </w:pPr>
      <w:r w:rsidRPr="00723F24">
        <w:rPr>
          <w:rFonts w:ascii="Times New Roman" w:eastAsia="Times New Roman" w:hAnsi="Times New Roman" w:cs="Times New Roman"/>
          <w:spacing w:val="3"/>
          <w:sz w:val="26"/>
          <w:szCs w:val="26"/>
        </w:rPr>
        <w:t>4 группа по оплате труда – 1,2.</w:t>
      </w:r>
    </w:p>
    <w:p w:rsidR="007F6E6F" w:rsidRPr="00723F24" w:rsidRDefault="007F6E6F" w:rsidP="007F6E6F">
      <w:pPr>
        <w:pStyle w:val="Standard"/>
        <w:spacing w:after="0" w:line="240" w:lineRule="auto"/>
        <w:ind w:firstLine="540"/>
        <w:jc w:val="both"/>
        <w:rPr>
          <w:sz w:val="26"/>
          <w:szCs w:val="26"/>
        </w:rPr>
      </w:pPr>
      <w:r w:rsidRPr="00723F24">
        <w:rPr>
          <w:rFonts w:ascii="Times New Roman" w:eastAsia="Times New Roman" w:hAnsi="Times New Roman" w:cs="Times New Roman"/>
          <w:color w:val="000000"/>
          <w:sz w:val="26"/>
          <w:szCs w:val="26"/>
        </w:rPr>
        <w:t xml:space="preserve">6.5. Отнесение образовательных организаций к группам по оплате труда руководителей осуществляется в зависимости от показателей, обуславливающих объем </w:t>
      </w:r>
      <w:r w:rsidRPr="00723F24">
        <w:rPr>
          <w:rFonts w:ascii="Times New Roman" w:eastAsia="Times New Roman" w:hAnsi="Times New Roman" w:cs="Times New Roman"/>
          <w:color w:val="000000"/>
          <w:sz w:val="26"/>
          <w:szCs w:val="26"/>
        </w:rPr>
        <w:lastRenderedPageBreak/>
        <w:t xml:space="preserve">и сложность труда руководителя образовательной организации (тип образовательной организации,  количество воспитанников, количество работников, наличие детей с ограниченными возможностями здоровья,  выполнение функций стажировочной площадки, и т.п.) в соответствии с Положением об оплате труда руководителей образовательных организаций, утверждаемым </w:t>
      </w:r>
      <w:r w:rsidRPr="00723F24">
        <w:rPr>
          <w:rFonts w:ascii="Times New Roman" w:eastAsia="Times New Roman" w:hAnsi="Times New Roman" w:cs="Times New Roman"/>
          <w:sz w:val="26"/>
          <w:szCs w:val="26"/>
        </w:rPr>
        <w:t>отделом образования администрации Ишимского муниципального района.</w:t>
      </w:r>
    </w:p>
    <w:p w:rsidR="007F6E6F" w:rsidRPr="00723F24" w:rsidRDefault="007F6E6F" w:rsidP="007F6E6F">
      <w:pPr>
        <w:pStyle w:val="Standard"/>
        <w:spacing w:after="0" w:line="240" w:lineRule="auto"/>
        <w:ind w:firstLine="540"/>
        <w:jc w:val="both"/>
        <w:rPr>
          <w:rFonts w:ascii="Times New Roman" w:eastAsia="Times New Roman" w:hAnsi="Times New Roman" w:cs="Times New Roman"/>
          <w:color w:val="000000"/>
          <w:sz w:val="26"/>
          <w:szCs w:val="26"/>
        </w:rPr>
      </w:pPr>
      <w:r w:rsidRPr="00723F24">
        <w:rPr>
          <w:rFonts w:ascii="Times New Roman" w:eastAsia="Times New Roman" w:hAnsi="Times New Roman" w:cs="Times New Roman"/>
          <w:color w:val="000000"/>
          <w:sz w:val="26"/>
          <w:szCs w:val="26"/>
        </w:rPr>
        <w:t>6.6.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7F6E6F" w:rsidRPr="00723F24" w:rsidRDefault="007F6E6F" w:rsidP="007F6E6F">
      <w:pPr>
        <w:pStyle w:val="Standard"/>
        <w:spacing w:after="0" w:line="240" w:lineRule="auto"/>
        <w:ind w:firstLine="540"/>
        <w:jc w:val="both"/>
        <w:rPr>
          <w:sz w:val="26"/>
          <w:szCs w:val="26"/>
        </w:rPr>
      </w:pPr>
      <w:r w:rsidRPr="00723F24">
        <w:rPr>
          <w:rFonts w:ascii="Times New Roman" w:eastAsia="Times New Roman" w:hAnsi="Times New Roman" w:cs="Times New Roman"/>
          <w:spacing w:val="3"/>
          <w:sz w:val="26"/>
          <w:szCs w:val="26"/>
        </w:rPr>
        <w:t xml:space="preserve">6.7. </w:t>
      </w:r>
      <w:r w:rsidRPr="00723F24">
        <w:rPr>
          <w:rFonts w:ascii="Times New Roman" w:eastAsia="Times New Roman" w:hAnsi="Times New Roman" w:cs="Times New Roman"/>
          <w:sz w:val="26"/>
          <w:szCs w:val="26"/>
        </w:rPr>
        <w:t>Работникам в должности сторож устанавливается доплата:</w:t>
      </w:r>
    </w:p>
    <w:p w:rsidR="007F6E6F" w:rsidRPr="00723F24" w:rsidRDefault="007F6E6F" w:rsidP="007F6E6F">
      <w:pPr>
        <w:pStyle w:val="Standard"/>
        <w:spacing w:after="0" w:line="240" w:lineRule="auto"/>
        <w:jc w:val="both"/>
        <w:rPr>
          <w:rFonts w:ascii="Times New Roman" w:eastAsia="Times New Roman" w:hAnsi="Times New Roman" w:cs="Times New Roman"/>
          <w:sz w:val="26"/>
          <w:szCs w:val="26"/>
        </w:rPr>
      </w:pPr>
      <w:r w:rsidRPr="00723F24">
        <w:rPr>
          <w:rFonts w:ascii="Times New Roman" w:eastAsia="Times New Roman" w:hAnsi="Times New Roman" w:cs="Times New Roman"/>
          <w:sz w:val="26"/>
          <w:szCs w:val="26"/>
        </w:rPr>
        <w:t xml:space="preserve">        - за ночные часы 35%, от стоимости часа;</w:t>
      </w:r>
    </w:p>
    <w:p w:rsidR="007F6E6F" w:rsidRDefault="007F6E6F" w:rsidP="007F6E6F">
      <w:pPr>
        <w:widowControl w:val="0"/>
        <w:shd w:val="clear" w:color="auto" w:fill="FFFFFF"/>
        <w:tabs>
          <w:tab w:val="left" w:pos="540"/>
        </w:tabs>
        <w:autoSpaceDE w:val="0"/>
        <w:autoSpaceDN w:val="0"/>
        <w:adjustRightInd w:val="0"/>
        <w:ind w:right="6"/>
        <w:rPr>
          <w:sz w:val="26"/>
          <w:szCs w:val="26"/>
        </w:rPr>
      </w:pPr>
      <w:r w:rsidRPr="00723F24">
        <w:rPr>
          <w:sz w:val="26"/>
          <w:szCs w:val="26"/>
        </w:rPr>
        <w:t>- за праздничные дни 100 % от стоимости часа</w:t>
      </w: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Default="00723F24" w:rsidP="00723F24">
      <w:pPr>
        <w:widowControl w:val="0"/>
        <w:shd w:val="clear" w:color="auto" w:fill="FFFFFF"/>
        <w:tabs>
          <w:tab w:val="left" w:pos="540"/>
        </w:tabs>
        <w:autoSpaceDE w:val="0"/>
        <w:autoSpaceDN w:val="0"/>
        <w:adjustRightInd w:val="0"/>
        <w:ind w:right="6"/>
        <w:rPr>
          <w:bCs/>
          <w:sz w:val="26"/>
          <w:szCs w:val="26"/>
        </w:rPr>
      </w:pPr>
    </w:p>
    <w:p w:rsidR="00723F24" w:rsidRPr="00723F24" w:rsidRDefault="00723F24" w:rsidP="00723F24">
      <w:pPr>
        <w:widowControl w:val="0"/>
        <w:shd w:val="clear" w:color="auto" w:fill="FFFFFF"/>
        <w:tabs>
          <w:tab w:val="left" w:pos="540"/>
        </w:tabs>
        <w:autoSpaceDE w:val="0"/>
        <w:autoSpaceDN w:val="0"/>
        <w:adjustRightInd w:val="0"/>
        <w:ind w:right="6"/>
        <w:rPr>
          <w:bCs/>
          <w:sz w:val="26"/>
          <w:szCs w:val="26"/>
        </w:rPr>
      </w:pPr>
    </w:p>
    <w:p w:rsidR="00674DA3" w:rsidRPr="00B10623" w:rsidRDefault="00AB310C" w:rsidP="00674DA3">
      <w:pPr>
        <w:widowControl w:val="0"/>
        <w:shd w:val="clear" w:color="auto" w:fill="FFFFFF"/>
        <w:tabs>
          <w:tab w:val="left" w:pos="540"/>
        </w:tabs>
        <w:autoSpaceDE w:val="0"/>
        <w:autoSpaceDN w:val="0"/>
        <w:adjustRightInd w:val="0"/>
        <w:ind w:right="6"/>
        <w:jc w:val="right"/>
        <w:rPr>
          <w:bCs/>
          <w:szCs w:val="26"/>
        </w:rPr>
      </w:pPr>
      <w:r>
        <w:rPr>
          <w:bCs/>
          <w:szCs w:val="26"/>
        </w:rPr>
        <w:lastRenderedPageBreak/>
        <w:t>Приложение №4</w:t>
      </w:r>
    </w:p>
    <w:p w:rsidR="00674DA3" w:rsidRPr="00B10623" w:rsidRDefault="00674DA3" w:rsidP="00674DA3">
      <w:pPr>
        <w:widowControl w:val="0"/>
        <w:shd w:val="clear" w:color="auto" w:fill="FFFFFF"/>
        <w:tabs>
          <w:tab w:val="left" w:pos="540"/>
        </w:tabs>
        <w:autoSpaceDE w:val="0"/>
        <w:autoSpaceDN w:val="0"/>
        <w:adjustRightInd w:val="0"/>
        <w:ind w:right="6"/>
        <w:jc w:val="right"/>
        <w:rPr>
          <w:bCs/>
          <w:szCs w:val="26"/>
        </w:rPr>
      </w:pPr>
      <w:r w:rsidRPr="00B10623">
        <w:rPr>
          <w:bCs/>
          <w:szCs w:val="26"/>
        </w:rPr>
        <w:t xml:space="preserve">к Коллективному договору </w:t>
      </w:r>
    </w:p>
    <w:p w:rsidR="00674DA3" w:rsidRPr="00B10623" w:rsidRDefault="00674DA3" w:rsidP="00674DA3">
      <w:pPr>
        <w:widowControl w:val="0"/>
        <w:shd w:val="clear" w:color="auto" w:fill="FFFFFF"/>
        <w:tabs>
          <w:tab w:val="left" w:pos="540"/>
        </w:tabs>
        <w:autoSpaceDE w:val="0"/>
        <w:autoSpaceDN w:val="0"/>
        <w:adjustRightInd w:val="0"/>
        <w:ind w:right="6"/>
        <w:jc w:val="right"/>
        <w:rPr>
          <w:bCs/>
          <w:szCs w:val="26"/>
        </w:rPr>
      </w:pPr>
      <w:r w:rsidRPr="00B10623">
        <w:rPr>
          <w:bCs/>
          <w:szCs w:val="26"/>
        </w:rPr>
        <w:t>МАОУ Черемшанская СОШ</w:t>
      </w: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674DA3" w:rsidRPr="00B10623" w:rsidRDefault="00674DA3" w:rsidP="00674DA3">
      <w:pPr>
        <w:jc w:val="center"/>
        <w:rPr>
          <w:sz w:val="32"/>
          <w:szCs w:val="26"/>
        </w:rPr>
      </w:pPr>
      <w:r w:rsidRPr="00B10623">
        <w:rPr>
          <w:b/>
          <w:sz w:val="32"/>
          <w:szCs w:val="26"/>
        </w:rPr>
        <w:t>ПОЛОЖЕНИЕ</w:t>
      </w:r>
    </w:p>
    <w:p w:rsidR="00674DA3" w:rsidRPr="00B10623" w:rsidRDefault="00674DA3" w:rsidP="00674DA3">
      <w:pPr>
        <w:jc w:val="center"/>
        <w:rPr>
          <w:sz w:val="28"/>
          <w:szCs w:val="26"/>
        </w:rPr>
      </w:pPr>
      <w:r w:rsidRPr="00B10623">
        <w:rPr>
          <w:b/>
          <w:sz w:val="28"/>
          <w:szCs w:val="26"/>
        </w:rPr>
        <w:t>о порядке и условиях предоставления педагогическим работникам</w:t>
      </w:r>
    </w:p>
    <w:p w:rsidR="00674DA3" w:rsidRPr="00B10623" w:rsidRDefault="00674DA3" w:rsidP="00674DA3">
      <w:pPr>
        <w:jc w:val="center"/>
        <w:rPr>
          <w:b/>
          <w:sz w:val="28"/>
          <w:szCs w:val="26"/>
        </w:rPr>
      </w:pPr>
      <w:r w:rsidRPr="00B10623">
        <w:rPr>
          <w:b/>
          <w:sz w:val="28"/>
          <w:szCs w:val="26"/>
        </w:rPr>
        <w:t>Муниципального автономного общеобразовательного учреждения</w:t>
      </w:r>
    </w:p>
    <w:p w:rsidR="00674DA3" w:rsidRPr="00B10623" w:rsidRDefault="00674DA3" w:rsidP="00674DA3">
      <w:pPr>
        <w:jc w:val="center"/>
        <w:rPr>
          <w:sz w:val="28"/>
          <w:szCs w:val="26"/>
        </w:rPr>
      </w:pPr>
      <w:r w:rsidRPr="00B10623">
        <w:rPr>
          <w:b/>
          <w:sz w:val="28"/>
          <w:szCs w:val="26"/>
        </w:rPr>
        <w:t>Черемшанская средняя общеобразовательная школа</w:t>
      </w:r>
    </w:p>
    <w:p w:rsidR="00674DA3" w:rsidRPr="00B10623" w:rsidRDefault="00674DA3" w:rsidP="00674DA3">
      <w:pPr>
        <w:jc w:val="center"/>
        <w:rPr>
          <w:b/>
          <w:sz w:val="28"/>
          <w:szCs w:val="26"/>
        </w:rPr>
      </w:pPr>
      <w:r w:rsidRPr="00B10623">
        <w:rPr>
          <w:b/>
          <w:sz w:val="28"/>
          <w:szCs w:val="26"/>
        </w:rPr>
        <w:t xml:space="preserve">длительного отпуска сроком до одного года за непрерывную </w:t>
      </w:r>
    </w:p>
    <w:p w:rsidR="00674DA3" w:rsidRPr="00B10623" w:rsidRDefault="00674DA3" w:rsidP="00674DA3">
      <w:pPr>
        <w:jc w:val="center"/>
        <w:rPr>
          <w:b/>
          <w:sz w:val="28"/>
          <w:szCs w:val="26"/>
        </w:rPr>
      </w:pPr>
      <w:r w:rsidRPr="00B10623">
        <w:rPr>
          <w:b/>
          <w:sz w:val="28"/>
          <w:szCs w:val="26"/>
        </w:rPr>
        <w:t>преподавательскую работу</w:t>
      </w:r>
    </w:p>
    <w:p w:rsidR="00674DA3" w:rsidRPr="004E77FA" w:rsidRDefault="00674DA3" w:rsidP="00674DA3">
      <w:pPr>
        <w:jc w:val="both"/>
        <w:rPr>
          <w:rFonts w:ascii="Arial" w:hAnsi="Arial" w:cs="Arial"/>
          <w:b/>
          <w:sz w:val="26"/>
        </w:rPr>
      </w:pPr>
    </w:p>
    <w:p w:rsidR="00674DA3" w:rsidRPr="00B10623" w:rsidRDefault="00674DA3" w:rsidP="00674DA3">
      <w:pPr>
        <w:jc w:val="center"/>
        <w:rPr>
          <w:b/>
          <w:sz w:val="26"/>
          <w:szCs w:val="26"/>
        </w:rPr>
      </w:pPr>
      <w:r w:rsidRPr="00B10623">
        <w:rPr>
          <w:b/>
          <w:sz w:val="26"/>
          <w:szCs w:val="26"/>
        </w:rPr>
        <w:t>1. Общие положения</w:t>
      </w:r>
    </w:p>
    <w:p w:rsidR="00674DA3" w:rsidRPr="00B10623" w:rsidRDefault="00674DA3" w:rsidP="00674DA3">
      <w:pPr>
        <w:jc w:val="both"/>
        <w:rPr>
          <w:b/>
          <w:sz w:val="26"/>
          <w:szCs w:val="26"/>
        </w:rPr>
      </w:pPr>
    </w:p>
    <w:p w:rsidR="00674DA3" w:rsidRPr="00B10623" w:rsidRDefault="00674DA3" w:rsidP="00674DA3">
      <w:pPr>
        <w:ind w:firstLine="680"/>
        <w:jc w:val="both"/>
        <w:rPr>
          <w:sz w:val="26"/>
          <w:szCs w:val="26"/>
        </w:rPr>
      </w:pPr>
      <w:r w:rsidRPr="00B10623">
        <w:rPr>
          <w:sz w:val="26"/>
          <w:szCs w:val="26"/>
        </w:rPr>
        <w:t>1.1. Положение о порядке и условиях предоставления педагогическим работникам МАОУ Черемшанская СОШ длительного отпуска сроком до одного года (далее – Положение) устанавливает порядок и условия предоставления длительного отпуска сроком до одного года педагогическим работникам Муниципального автономного общеобразова</w:t>
      </w:r>
      <w:r>
        <w:rPr>
          <w:sz w:val="26"/>
          <w:szCs w:val="26"/>
        </w:rPr>
        <w:t>тельного учреждения Черемшанская</w:t>
      </w:r>
      <w:r w:rsidRPr="00B10623">
        <w:rPr>
          <w:sz w:val="26"/>
          <w:szCs w:val="26"/>
        </w:rPr>
        <w:t xml:space="preserve"> средняя общеобразовательная школа.</w:t>
      </w:r>
    </w:p>
    <w:p w:rsidR="00674DA3" w:rsidRPr="00B10623" w:rsidRDefault="00674DA3" w:rsidP="00674DA3">
      <w:pPr>
        <w:ind w:firstLine="680"/>
        <w:jc w:val="both"/>
        <w:rPr>
          <w:sz w:val="26"/>
          <w:szCs w:val="26"/>
        </w:rPr>
      </w:pPr>
      <w:r w:rsidRPr="00B10623">
        <w:rPr>
          <w:sz w:val="26"/>
          <w:szCs w:val="26"/>
        </w:rPr>
        <w:t>1.2. Положение разработано в соответствии с п.4 ст.47 Федерального закона «Об образовании в Российской Федерации», ст.335 Трудового кодекса Российской Федерации,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Министерства образования РФ от 07.12.2000 №3570.</w:t>
      </w:r>
    </w:p>
    <w:p w:rsidR="00674DA3" w:rsidRPr="00B10623" w:rsidRDefault="00674DA3" w:rsidP="00674DA3">
      <w:pPr>
        <w:jc w:val="both"/>
        <w:rPr>
          <w:sz w:val="26"/>
          <w:szCs w:val="26"/>
        </w:rPr>
      </w:pPr>
    </w:p>
    <w:p w:rsidR="00674DA3" w:rsidRPr="00B10623" w:rsidRDefault="00674DA3" w:rsidP="00674DA3">
      <w:pPr>
        <w:jc w:val="center"/>
        <w:rPr>
          <w:b/>
          <w:sz w:val="26"/>
          <w:szCs w:val="26"/>
        </w:rPr>
      </w:pPr>
      <w:r w:rsidRPr="00B10623">
        <w:rPr>
          <w:b/>
          <w:sz w:val="26"/>
          <w:szCs w:val="26"/>
        </w:rPr>
        <w:t>2. Порядок и условия предоставления педагогическим</w:t>
      </w:r>
    </w:p>
    <w:p w:rsidR="00674DA3" w:rsidRPr="00B10623" w:rsidRDefault="00674DA3" w:rsidP="00674DA3">
      <w:pPr>
        <w:jc w:val="center"/>
        <w:rPr>
          <w:b/>
          <w:sz w:val="26"/>
          <w:szCs w:val="26"/>
        </w:rPr>
      </w:pPr>
      <w:r w:rsidRPr="00B10623">
        <w:rPr>
          <w:b/>
          <w:sz w:val="26"/>
          <w:szCs w:val="26"/>
        </w:rPr>
        <w:t>работникам длительного отпуска сроком до одного года</w:t>
      </w:r>
    </w:p>
    <w:p w:rsidR="00674DA3" w:rsidRPr="00B10623" w:rsidRDefault="00674DA3" w:rsidP="00674DA3">
      <w:pPr>
        <w:jc w:val="both"/>
        <w:rPr>
          <w:sz w:val="26"/>
          <w:szCs w:val="26"/>
        </w:rPr>
      </w:pPr>
    </w:p>
    <w:p w:rsidR="00674DA3" w:rsidRPr="00B10623" w:rsidRDefault="00674DA3" w:rsidP="00674DA3">
      <w:pPr>
        <w:ind w:firstLine="680"/>
        <w:jc w:val="both"/>
        <w:rPr>
          <w:sz w:val="26"/>
          <w:szCs w:val="26"/>
        </w:rPr>
      </w:pPr>
      <w:r w:rsidRPr="00B10623">
        <w:rPr>
          <w:sz w:val="26"/>
          <w:szCs w:val="26"/>
        </w:rPr>
        <w:t>2.1. Педагогические работники МАОУ Черемшанская СОШ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674DA3" w:rsidRPr="00B10623" w:rsidRDefault="00674DA3" w:rsidP="00674DA3">
      <w:pPr>
        <w:ind w:firstLine="680"/>
        <w:jc w:val="both"/>
        <w:rPr>
          <w:sz w:val="26"/>
          <w:szCs w:val="26"/>
        </w:rPr>
      </w:pPr>
      <w:r w:rsidRPr="00B10623">
        <w:rPr>
          <w:sz w:val="26"/>
          <w:szCs w:val="26"/>
        </w:rPr>
        <w:t>2.2.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w:t>
      </w:r>
    </w:p>
    <w:p w:rsidR="00674DA3" w:rsidRPr="00B10623" w:rsidRDefault="00674DA3" w:rsidP="00674DA3">
      <w:pPr>
        <w:ind w:firstLine="680"/>
        <w:jc w:val="both"/>
        <w:rPr>
          <w:sz w:val="26"/>
          <w:szCs w:val="26"/>
        </w:rPr>
      </w:pPr>
      <w:r w:rsidRPr="00B10623">
        <w:rPr>
          <w:sz w:val="26"/>
          <w:szCs w:val="26"/>
        </w:rPr>
        <w:t>2.3.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674DA3" w:rsidRPr="00B10623" w:rsidRDefault="00674DA3" w:rsidP="00674DA3">
      <w:pPr>
        <w:ind w:firstLine="680"/>
        <w:jc w:val="both"/>
        <w:rPr>
          <w:sz w:val="26"/>
          <w:szCs w:val="26"/>
        </w:rPr>
      </w:pPr>
      <w:r w:rsidRPr="00B10623">
        <w:rPr>
          <w:sz w:val="26"/>
          <w:szCs w:val="26"/>
        </w:rPr>
        <w:t>2.4. Вопросы исчисления стажа непрерывной преподавательской работы рассматриваются администрацией МАОУ Черемшанская СОШ по согласованию с профсоюзным органом.</w:t>
      </w:r>
    </w:p>
    <w:p w:rsidR="00674DA3" w:rsidRPr="00B10623" w:rsidRDefault="00674DA3" w:rsidP="00674DA3">
      <w:pPr>
        <w:ind w:firstLine="680"/>
        <w:jc w:val="both"/>
        <w:rPr>
          <w:sz w:val="26"/>
          <w:szCs w:val="26"/>
        </w:rPr>
      </w:pPr>
      <w:r w:rsidRPr="00B10623">
        <w:rPr>
          <w:sz w:val="26"/>
          <w:szCs w:val="26"/>
        </w:rPr>
        <w:t>2.5.</w:t>
      </w:r>
      <w:r>
        <w:rPr>
          <w:sz w:val="26"/>
          <w:szCs w:val="26"/>
        </w:rPr>
        <w:t xml:space="preserve"> </w:t>
      </w:r>
      <w:r w:rsidRPr="00B10623">
        <w:rPr>
          <w:sz w:val="26"/>
          <w:szCs w:val="26"/>
        </w:rPr>
        <w:t>В стаж непрерывной преподавательской работы, дающий право на длительный отпуск, засчитывается:</w:t>
      </w:r>
    </w:p>
    <w:p w:rsidR="00674DA3" w:rsidRPr="00B10623" w:rsidRDefault="00674DA3" w:rsidP="00674DA3">
      <w:pPr>
        <w:ind w:firstLine="680"/>
        <w:jc w:val="both"/>
        <w:rPr>
          <w:sz w:val="26"/>
          <w:szCs w:val="26"/>
        </w:rPr>
      </w:pPr>
      <w:r w:rsidRPr="00B10623">
        <w:rPr>
          <w:sz w:val="26"/>
          <w:szCs w:val="26"/>
        </w:rPr>
        <w:t>- фактически проработанное время;</w:t>
      </w:r>
    </w:p>
    <w:p w:rsidR="00674DA3" w:rsidRPr="00B10623" w:rsidRDefault="00674DA3" w:rsidP="00674DA3">
      <w:pPr>
        <w:ind w:firstLine="680"/>
        <w:jc w:val="both"/>
        <w:rPr>
          <w:sz w:val="26"/>
          <w:szCs w:val="26"/>
        </w:rPr>
      </w:pPr>
      <w:r w:rsidRPr="00B10623">
        <w:rPr>
          <w:sz w:val="26"/>
          <w:szCs w:val="26"/>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674DA3" w:rsidRPr="00B10623" w:rsidRDefault="00674DA3" w:rsidP="00674DA3">
      <w:pPr>
        <w:ind w:firstLine="680"/>
        <w:jc w:val="both"/>
        <w:rPr>
          <w:sz w:val="26"/>
          <w:szCs w:val="26"/>
        </w:rPr>
      </w:pPr>
      <w:r w:rsidRPr="00B10623">
        <w:rPr>
          <w:sz w:val="26"/>
          <w:szCs w:val="26"/>
        </w:rPr>
        <w:lastRenderedPageBreak/>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674DA3" w:rsidRPr="00B10623" w:rsidRDefault="00674DA3" w:rsidP="00674DA3">
      <w:pPr>
        <w:ind w:firstLine="680"/>
        <w:jc w:val="both"/>
        <w:rPr>
          <w:sz w:val="26"/>
          <w:szCs w:val="26"/>
        </w:rPr>
      </w:pPr>
      <w:r w:rsidRPr="00B10623">
        <w:rPr>
          <w:sz w:val="26"/>
          <w:szCs w:val="26"/>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674DA3" w:rsidRPr="00B10623" w:rsidRDefault="00674DA3" w:rsidP="00674DA3">
      <w:pPr>
        <w:ind w:firstLine="680"/>
        <w:jc w:val="both"/>
        <w:rPr>
          <w:sz w:val="26"/>
          <w:szCs w:val="26"/>
        </w:rPr>
      </w:pPr>
      <w:r w:rsidRPr="00B10623">
        <w:rPr>
          <w:sz w:val="26"/>
          <w:szCs w:val="26"/>
        </w:rPr>
        <w:t xml:space="preserve">2.6. Стаж непрерывной преподавательской работы не прерывается в следующих случаях: </w:t>
      </w:r>
    </w:p>
    <w:p w:rsidR="00674DA3" w:rsidRPr="00B10623" w:rsidRDefault="00674DA3" w:rsidP="00674DA3">
      <w:pPr>
        <w:ind w:firstLine="680"/>
        <w:jc w:val="both"/>
        <w:rPr>
          <w:sz w:val="26"/>
          <w:szCs w:val="26"/>
        </w:rPr>
      </w:pPr>
      <w:r w:rsidRPr="00B10623">
        <w:rPr>
          <w:sz w:val="26"/>
          <w:szCs w:val="26"/>
        </w:rPr>
        <w:t xml:space="preserve">- при переходе работника в установленном порядке из одного образовательного учреждения в другое, если, перерыв в работе не превысил одного месяца;   </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с военной службы или приравненной к ней службе, если служба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 окончании высшего или среднего профессионального учебного заведения, если учеба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674DA3" w:rsidRPr="00B10623" w:rsidRDefault="00674DA3" w:rsidP="00674DA3">
      <w:pPr>
        <w:ind w:firstLine="680"/>
        <w:jc w:val="both"/>
        <w:rPr>
          <w:sz w:val="26"/>
          <w:szCs w:val="26"/>
        </w:rPr>
      </w:pPr>
      <w:r w:rsidRPr="00B10623">
        <w:rPr>
          <w:sz w:val="26"/>
          <w:szCs w:val="26"/>
        </w:rPr>
        <w:t>- при поступлении на преподавательскую работу после увольнения по собственному желанию в связи с уходом на пенсию;</w:t>
      </w:r>
    </w:p>
    <w:p w:rsidR="00674DA3" w:rsidRPr="00B10623" w:rsidRDefault="00674DA3" w:rsidP="00674DA3">
      <w:pPr>
        <w:ind w:firstLine="680"/>
        <w:jc w:val="both"/>
        <w:rPr>
          <w:sz w:val="26"/>
          <w:szCs w:val="26"/>
        </w:rPr>
      </w:pPr>
      <w:r w:rsidRPr="00B10623">
        <w:rPr>
          <w:sz w:val="26"/>
          <w:szCs w:val="26"/>
        </w:rPr>
        <w:lastRenderedPageBreak/>
        <w:t xml:space="preserve">-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 </w:t>
      </w:r>
    </w:p>
    <w:p w:rsidR="00674DA3" w:rsidRPr="00B10623" w:rsidRDefault="00674DA3" w:rsidP="00674DA3">
      <w:pPr>
        <w:ind w:firstLine="680"/>
        <w:jc w:val="both"/>
        <w:rPr>
          <w:sz w:val="26"/>
          <w:szCs w:val="26"/>
        </w:rPr>
      </w:pPr>
      <w:r w:rsidRPr="00B10623">
        <w:rPr>
          <w:sz w:val="26"/>
          <w:szCs w:val="26"/>
        </w:rPr>
        <w:t>2.7. Длительный отпуск может предоставляться педагогическому работнику в любое время при условии, что это отрицательно не отразится на деятельности МАОУ Черемшанская СОШ и будет произведена соответствующая замена работника.</w:t>
      </w:r>
    </w:p>
    <w:p w:rsidR="00674DA3" w:rsidRPr="00B10623" w:rsidRDefault="00674DA3" w:rsidP="00674DA3">
      <w:pPr>
        <w:ind w:firstLine="680"/>
        <w:jc w:val="both"/>
        <w:rPr>
          <w:sz w:val="26"/>
          <w:szCs w:val="26"/>
        </w:rPr>
      </w:pPr>
      <w:r w:rsidRPr="00B10623">
        <w:rPr>
          <w:sz w:val="26"/>
          <w:szCs w:val="26"/>
        </w:rPr>
        <w:t>2.8. Очередность предоставления длительного отпуска, возможность присоединения к ежегодному оплачиваемому отпуску определяется директором МАОУ Черемшанская СОШ по согласованию с профсоюзным комитетом МАОУ Черемшанская СОШ.</w:t>
      </w:r>
    </w:p>
    <w:p w:rsidR="00674DA3" w:rsidRPr="00B10623" w:rsidRDefault="00674DA3" w:rsidP="00674DA3">
      <w:pPr>
        <w:ind w:firstLine="680"/>
        <w:jc w:val="both"/>
        <w:rPr>
          <w:sz w:val="26"/>
          <w:szCs w:val="26"/>
        </w:rPr>
      </w:pPr>
      <w:r w:rsidRPr="00B10623">
        <w:rPr>
          <w:sz w:val="26"/>
          <w:szCs w:val="26"/>
        </w:rPr>
        <w:t>2.9. Продолжительность длительного отпуска (до 1 года) определяется работником, предоставление его по частям не допускается.</w:t>
      </w:r>
    </w:p>
    <w:p w:rsidR="00674DA3" w:rsidRPr="00B10623" w:rsidRDefault="00674DA3" w:rsidP="00674DA3">
      <w:pPr>
        <w:ind w:firstLine="680"/>
        <w:jc w:val="both"/>
        <w:rPr>
          <w:sz w:val="26"/>
          <w:szCs w:val="26"/>
        </w:rPr>
      </w:pPr>
      <w:r w:rsidRPr="00B10623">
        <w:rPr>
          <w:sz w:val="26"/>
          <w:szCs w:val="26"/>
        </w:rPr>
        <w:t>2.10. Длительный отпуск предоставляется без сохранения заработной платы.</w:t>
      </w:r>
    </w:p>
    <w:p w:rsidR="00674DA3" w:rsidRPr="00B10623" w:rsidRDefault="00674DA3" w:rsidP="00674DA3">
      <w:pPr>
        <w:ind w:firstLine="680"/>
        <w:jc w:val="both"/>
        <w:rPr>
          <w:sz w:val="26"/>
          <w:szCs w:val="26"/>
        </w:rPr>
      </w:pPr>
      <w:r w:rsidRPr="00B10623">
        <w:rPr>
          <w:sz w:val="26"/>
          <w:szCs w:val="26"/>
        </w:rPr>
        <w:t>2.11. Длительный отпуск предоставляется педагогическому работнику по его заявлению и оформляется приказом директора МАОУ Черемшанская СОШ.</w:t>
      </w:r>
    </w:p>
    <w:p w:rsidR="00674DA3" w:rsidRPr="00B10623" w:rsidRDefault="00674DA3" w:rsidP="00674DA3">
      <w:pPr>
        <w:ind w:firstLine="680"/>
        <w:jc w:val="both"/>
        <w:rPr>
          <w:sz w:val="26"/>
          <w:szCs w:val="26"/>
        </w:rPr>
      </w:pPr>
      <w:r w:rsidRPr="00B10623">
        <w:rPr>
          <w:sz w:val="26"/>
          <w:szCs w:val="26"/>
        </w:rPr>
        <w:t>Длительный отпуск директору МАОУ Черемшанская СОШ оформляется приказом отдела образования Ишимского муниципального района</w:t>
      </w:r>
    </w:p>
    <w:p w:rsidR="00674DA3" w:rsidRPr="00B10623" w:rsidRDefault="00674DA3" w:rsidP="00674DA3">
      <w:pPr>
        <w:ind w:firstLine="680"/>
        <w:jc w:val="both"/>
        <w:rPr>
          <w:sz w:val="26"/>
          <w:szCs w:val="26"/>
        </w:rPr>
      </w:pPr>
      <w:r w:rsidRPr="00B10623">
        <w:rPr>
          <w:sz w:val="26"/>
          <w:szCs w:val="26"/>
        </w:rPr>
        <w:t>2.12. За педагогическим работником, находящимся в длительном отпуске, в установленном порядке сохраняется место работы (должность).</w:t>
      </w:r>
    </w:p>
    <w:p w:rsidR="00674DA3" w:rsidRPr="00B10623" w:rsidRDefault="00674DA3" w:rsidP="00674DA3">
      <w:pPr>
        <w:ind w:firstLine="680"/>
        <w:jc w:val="both"/>
        <w:rPr>
          <w:sz w:val="26"/>
          <w:szCs w:val="26"/>
        </w:rPr>
      </w:pPr>
      <w:r w:rsidRPr="00B10623">
        <w:rPr>
          <w:sz w:val="26"/>
          <w:szCs w:val="26"/>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674DA3" w:rsidRPr="00B10623" w:rsidRDefault="00674DA3" w:rsidP="00674DA3">
      <w:pPr>
        <w:ind w:firstLine="680"/>
        <w:jc w:val="both"/>
        <w:rPr>
          <w:sz w:val="26"/>
          <w:szCs w:val="26"/>
        </w:rPr>
      </w:pPr>
      <w:r w:rsidRPr="00B10623">
        <w:rPr>
          <w:sz w:val="26"/>
          <w:szCs w:val="26"/>
        </w:rPr>
        <w:t>2.13.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МАОУ Черемшанская СОШ.</w:t>
      </w:r>
    </w:p>
    <w:p w:rsidR="00674DA3" w:rsidRPr="00B10623" w:rsidRDefault="00674DA3" w:rsidP="00674DA3">
      <w:pPr>
        <w:ind w:firstLine="680"/>
        <w:jc w:val="both"/>
        <w:rPr>
          <w:sz w:val="26"/>
          <w:szCs w:val="26"/>
        </w:rPr>
      </w:pPr>
      <w:r w:rsidRPr="00B10623">
        <w:rPr>
          <w:sz w:val="26"/>
          <w:szCs w:val="26"/>
        </w:rPr>
        <w:t>2.14.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МАОУ Черемшанская СОШ переносится на другой срок.</w:t>
      </w:r>
    </w:p>
    <w:p w:rsidR="00674DA3" w:rsidRPr="00B10623" w:rsidRDefault="00674DA3" w:rsidP="00674DA3">
      <w:pPr>
        <w:ind w:firstLine="680"/>
        <w:jc w:val="both"/>
        <w:rPr>
          <w:sz w:val="26"/>
          <w:szCs w:val="26"/>
        </w:rPr>
      </w:pPr>
      <w:r w:rsidRPr="00B10623">
        <w:rPr>
          <w:sz w:val="26"/>
          <w:szCs w:val="26"/>
        </w:rPr>
        <w:t xml:space="preserve">Длительный отпуск не продлевается и не переносится, если педагогический работник в указанный период времени ухаживал за заболевшим членом семьи. </w:t>
      </w:r>
    </w:p>
    <w:p w:rsidR="00674DA3" w:rsidRPr="00B10623" w:rsidRDefault="00674DA3" w:rsidP="00674DA3">
      <w:pPr>
        <w:jc w:val="both"/>
        <w:rPr>
          <w:sz w:val="26"/>
          <w:szCs w:val="26"/>
        </w:rPr>
      </w:pPr>
    </w:p>
    <w:p w:rsidR="00674DA3" w:rsidRPr="00B10623" w:rsidRDefault="00674DA3" w:rsidP="00674DA3">
      <w:pPr>
        <w:jc w:val="center"/>
        <w:rPr>
          <w:b/>
          <w:sz w:val="26"/>
          <w:szCs w:val="26"/>
        </w:rPr>
      </w:pPr>
      <w:r w:rsidRPr="00B10623">
        <w:rPr>
          <w:b/>
          <w:sz w:val="26"/>
          <w:szCs w:val="26"/>
        </w:rPr>
        <w:t>3. Заключительные положения</w:t>
      </w:r>
    </w:p>
    <w:p w:rsidR="00674DA3" w:rsidRPr="00B10623" w:rsidRDefault="00674DA3" w:rsidP="00674DA3">
      <w:pPr>
        <w:jc w:val="both"/>
        <w:rPr>
          <w:b/>
          <w:sz w:val="26"/>
          <w:szCs w:val="26"/>
        </w:rPr>
      </w:pPr>
    </w:p>
    <w:p w:rsidR="00674DA3" w:rsidRPr="00B10623" w:rsidRDefault="00674DA3" w:rsidP="00674DA3">
      <w:pPr>
        <w:jc w:val="both"/>
        <w:rPr>
          <w:sz w:val="26"/>
          <w:szCs w:val="26"/>
        </w:rPr>
      </w:pPr>
      <w:r w:rsidRPr="00B10623">
        <w:rPr>
          <w:sz w:val="26"/>
          <w:szCs w:val="26"/>
        </w:rPr>
        <w:t xml:space="preserve">         3.1. Директор МАОУ Черемшанская СОШ несёт персональную ответственность за соблюдение порядка и условий предоставления педагогическим работникам МАОУ Черемшанская СОШ длительного отпуска сроком до одного года в соответствии с действующим законодательством и настоящим положением.</w:t>
      </w:r>
    </w:p>
    <w:p w:rsidR="00674DA3" w:rsidRPr="00B10623" w:rsidRDefault="00674DA3" w:rsidP="00674DA3">
      <w:pPr>
        <w:jc w:val="both"/>
        <w:rPr>
          <w:sz w:val="26"/>
          <w:szCs w:val="26"/>
        </w:rPr>
      </w:pPr>
    </w:p>
    <w:p w:rsidR="00674DA3" w:rsidRPr="00B10623" w:rsidRDefault="00674DA3" w:rsidP="00674DA3">
      <w:pPr>
        <w:jc w:val="both"/>
        <w:rPr>
          <w:sz w:val="26"/>
          <w:szCs w:val="26"/>
        </w:rPr>
      </w:pPr>
      <w:r w:rsidRPr="00B10623">
        <w:rPr>
          <w:sz w:val="26"/>
          <w:szCs w:val="26"/>
        </w:rPr>
        <w:t xml:space="preserve">      </w:t>
      </w: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Default="00674DA3" w:rsidP="00674DA3">
      <w:pPr>
        <w:jc w:val="both"/>
        <w:rPr>
          <w:sz w:val="26"/>
          <w:szCs w:val="26"/>
        </w:rPr>
      </w:pPr>
    </w:p>
    <w:p w:rsidR="002559AA" w:rsidRDefault="002559AA" w:rsidP="00674DA3">
      <w:pPr>
        <w:jc w:val="both"/>
        <w:rPr>
          <w:sz w:val="26"/>
          <w:szCs w:val="26"/>
        </w:rPr>
      </w:pPr>
    </w:p>
    <w:p w:rsidR="002559AA" w:rsidRDefault="002559AA" w:rsidP="00674DA3">
      <w:pPr>
        <w:jc w:val="both"/>
        <w:rPr>
          <w:sz w:val="26"/>
          <w:szCs w:val="26"/>
        </w:rPr>
      </w:pPr>
    </w:p>
    <w:p w:rsidR="002559AA" w:rsidRPr="00B10623" w:rsidRDefault="002559AA"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4F421B" w:rsidRDefault="00674DA3" w:rsidP="00674DA3">
      <w:pPr>
        <w:jc w:val="right"/>
        <w:rPr>
          <w:szCs w:val="26"/>
        </w:rPr>
      </w:pPr>
      <w:r w:rsidRPr="004F421B">
        <w:rPr>
          <w:szCs w:val="26"/>
        </w:rPr>
        <w:lastRenderedPageBreak/>
        <w:t>Приложение</w:t>
      </w:r>
      <w:r>
        <w:rPr>
          <w:szCs w:val="26"/>
        </w:rPr>
        <w:t xml:space="preserve"> № 1</w:t>
      </w:r>
      <w:r w:rsidRPr="004F421B">
        <w:rPr>
          <w:szCs w:val="26"/>
        </w:rPr>
        <w:t xml:space="preserve"> </w:t>
      </w:r>
    </w:p>
    <w:p w:rsidR="00674DA3" w:rsidRPr="004F421B" w:rsidRDefault="00674DA3" w:rsidP="00674DA3">
      <w:pPr>
        <w:jc w:val="right"/>
        <w:rPr>
          <w:szCs w:val="26"/>
        </w:rPr>
      </w:pPr>
      <w:r w:rsidRPr="004F421B">
        <w:rPr>
          <w:szCs w:val="26"/>
        </w:rPr>
        <w:t>к Положению о порядке и условиях</w:t>
      </w:r>
    </w:p>
    <w:p w:rsidR="00674DA3" w:rsidRPr="004F421B" w:rsidRDefault="00674DA3" w:rsidP="00674DA3">
      <w:pPr>
        <w:jc w:val="right"/>
        <w:rPr>
          <w:szCs w:val="26"/>
        </w:rPr>
      </w:pPr>
      <w:r w:rsidRPr="004F421B">
        <w:rPr>
          <w:szCs w:val="26"/>
        </w:rPr>
        <w:t>предоставления педагогическим работникам</w:t>
      </w:r>
    </w:p>
    <w:p w:rsidR="00674DA3" w:rsidRPr="004F421B" w:rsidRDefault="00674DA3" w:rsidP="00674DA3">
      <w:pPr>
        <w:jc w:val="right"/>
        <w:rPr>
          <w:szCs w:val="26"/>
        </w:rPr>
      </w:pPr>
      <w:r w:rsidRPr="004F421B">
        <w:rPr>
          <w:szCs w:val="26"/>
        </w:rPr>
        <w:t>МАОУ Черемшанская СОШ длительного отпуска</w:t>
      </w:r>
    </w:p>
    <w:p w:rsidR="00674DA3" w:rsidRPr="004F421B" w:rsidRDefault="00674DA3" w:rsidP="00674DA3">
      <w:pPr>
        <w:jc w:val="right"/>
        <w:rPr>
          <w:szCs w:val="26"/>
        </w:rPr>
      </w:pPr>
      <w:r w:rsidRPr="004F421B">
        <w:rPr>
          <w:szCs w:val="26"/>
        </w:rPr>
        <w:t>сроком до одного года</w:t>
      </w: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4F421B" w:rsidRDefault="00674DA3" w:rsidP="00674DA3">
      <w:pPr>
        <w:jc w:val="center"/>
        <w:rPr>
          <w:b/>
          <w:bCs/>
          <w:sz w:val="26"/>
          <w:szCs w:val="26"/>
        </w:rPr>
      </w:pPr>
      <w:r w:rsidRPr="00B10623">
        <w:rPr>
          <w:b/>
          <w:bCs/>
          <w:sz w:val="26"/>
          <w:szCs w:val="26"/>
        </w:rPr>
        <w:t>ПЕРЕЧЕНЬ</w:t>
      </w:r>
    </w:p>
    <w:p w:rsidR="00674DA3" w:rsidRPr="00B10623" w:rsidRDefault="00674DA3" w:rsidP="00674DA3">
      <w:pPr>
        <w:jc w:val="center"/>
        <w:rPr>
          <w:sz w:val="26"/>
          <w:szCs w:val="26"/>
        </w:rPr>
      </w:pPr>
      <w:r w:rsidRPr="00B10623">
        <w:rPr>
          <w:b/>
          <w:bCs/>
          <w:sz w:val="26"/>
          <w:szCs w:val="26"/>
        </w:rPr>
        <w:t>ДОЛЖНОСТЕЙ, РАБОТА В КОТОРЫХ ЗАСЧИТЫВАЕТСЯ</w:t>
      </w:r>
    </w:p>
    <w:p w:rsidR="00674DA3" w:rsidRPr="00B10623" w:rsidRDefault="00674DA3" w:rsidP="00674DA3">
      <w:pPr>
        <w:jc w:val="center"/>
        <w:rPr>
          <w:sz w:val="26"/>
          <w:szCs w:val="26"/>
        </w:rPr>
      </w:pPr>
      <w:r w:rsidRPr="00B10623">
        <w:rPr>
          <w:b/>
          <w:bCs/>
          <w:sz w:val="26"/>
          <w:szCs w:val="26"/>
        </w:rPr>
        <w:t>В СТАЖ НЕПРЕРЫВНОЙ ПРЕПОДАВАТЕЛЬСКОЙ РАБОТЫ</w:t>
      </w:r>
    </w:p>
    <w:p w:rsidR="00674DA3" w:rsidRPr="00B10623" w:rsidRDefault="00674DA3" w:rsidP="00674DA3">
      <w:pPr>
        <w:jc w:val="both"/>
        <w:rPr>
          <w:sz w:val="26"/>
          <w:szCs w:val="26"/>
        </w:rPr>
      </w:pPr>
    </w:p>
    <w:p w:rsidR="00674DA3" w:rsidRPr="00B10623" w:rsidRDefault="00674DA3" w:rsidP="00674DA3">
      <w:pPr>
        <w:ind w:firstLine="680"/>
        <w:jc w:val="both"/>
        <w:rPr>
          <w:sz w:val="26"/>
          <w:szCs w:val="26"/>
        </w:rPr>
      </w:pPr>
      <w:r w:rsidRPr="00B10623">
        <w:rPr>
          <w:sz w:val="26"/>
          <w:szCs w:val="26"/>
        </w:rPr>
        <w:t>1.</w:t>
      </w:r>
      <w:r w:rsidRPr="00B10623">
        <w:rPr>
          <w:sz w:val="26"/>
          <w:szCs w:val="26"/>
        </w:rPr>
        <w:tab/>
        <w:t>Перечень должностей, работа в которых засчитывается</w:t>
      </w:r>
      <w:r w:rsidRPr="00B10623">
        <w:rPr>
          <w:sz w:val="26"/>
          <w:szCs w:val="26"/>
        </w:rPr>
        <w:br/>
        <w:t>в стаж непрерывной преподавательской работы, независимо от объема преподавательской нагрузки:</w:t>
      </w:r>
    </w:p>
    <w:p w:rsidR="00674DA3" w:rsidRPr="00B10623" w:rsidRDefault="00674DA3" w:rsidP="00674DA3">
      <w:pPr>
        <w:numPr>
          <w:ilvl w:val="0"/>
          <w:numId w:val="24"/>
        </w:numPr>
        <w:jc w:val="both"/>
        <w:rPr>
          <w:sz w:val="26"/>
          <w:szCs w:val="26"/>
        </w:rPr>
      </w:pPr>
      <w:r w:rsidRPr="00B10623">
        <w:rPr>
          <w:sz w:val="26"/>
          <w:szCs w:val="26"/>
        </w:rPr>
        <w:t>профессор;</w:t>
      </w:r>
    </w:p>
    <w:p w:rsidR="00674DA3" w:rsidRPr="00B10623" w:rsidRDefault="00674DA3" w:rsidP="00674DA3">
      <w:pPr>
        <w:numPr>
          <w:ilvl w:val="0"/>
          <w:numId w:val="24"/>
        </w:numPr>
        <w:jc w:val="both"/>
        <w:rPr>
          <w:sz w:val="26"/>
          <w:szCs w:val="26"/>
        </w:rPr>
      </w:pPr>
      <w:r w:rsidRPr="00B10623">
        <w:rPr>
          <w:sz w:val="26"/>
          <w:szCs w:val="26"/>
        </w:rPr>
        <w:t>доцент;</w:t>
      </w:r>
    </w:p>
    <w:p w:rsidR="00674DA3" w:rsidRPr="00B10623" w:rsidRDefault="00674DA3" w:rsidP="00674DA3">
      <w:pPr>
        <w:numPr>
          <w:ilvl w:val="0"/>
          <w:numId w:val="24"/>
        </w:numPr>
        <w:jc w:val="both"/>
        <w:rPr>
          <w:sz w:val="26"/>
          <w:szCs w:val="26"/>
        </w:rPr>
      </w:pPr>
      <w:r w:rsidRPr="00B10623">
        <w:rPr>
          <w:sz w:val="26"/>
          <w:szCs w:val="26"/>
        </w:rPr>
        <w:t>старший преподаватель;</w:t>
      </w:r>
    </w:p>
    <w:p w:rsidR="00674DA3" w:rsidRPr="00B10623" w:rsidRDefault="00674DA3" w:rsidP="00674DA3">
      <w:pPr>
        <w:numPr>
          <w:ilvl w:val="0"/>
          <w:numId w:val="24"/>
        </w:numPr>
        <w:jc w:val="both"/>
        <w:rPr>
          <w:sz w:val="26"/>
          <w:szCs w:val="26"/>
        </w:rPr>
      </w:pPr>
      <w:r w:rsidRPr="00B10623">
        <w:rPr>
          <w:sz w:val="26"/>
          <w:szCs w:val="26"/>
        </w:rPr>
        <w:t>преподаватель;</w:t>
      </w:r>
    </w:p>
    <w:p w:rsidR="00674DA3" w:rsidRPr="00B10623" w:rsidRDefault="00674DA3" w:rsidP="00674DA3">
      <w:pPr>
        <w:numPr>
          <w:ilvl w:val="0"/>
          <w:numId w:val="24"/>
        </w:numPr>
        <w:jc w:val="both"/>
        <w:rPr>
          <w:sz w:val="26"/>
          <w:szCs w:val="26"/>
        </w:rPr>
      </w:pPr>
      <w:r w:rsidRPr="00B10623">
        <w:rPr>
          <w:sz w:val="26"/>
          <w:szCs w:val="26"/>
        </w:rPr>
        <w:t>ассистент;</w:t>
      </w:r>
    </w:p>
    <w:p w:rsidR="00674DA3" w:rsidRPr="00B10623" w:rsidRDefault="00674DA3" w:rsidP="00674DA3">
      <w:pPr>
        <w:numPr>
          <w:ilvl w:val="0"/>
          <w:numId w:val="24"/>
        </w:numPr>
        <w:jc w:val="both"/>
        <w:rPr>
          <w:sz w:val="26"/>
          <w:szCs w:val="26"/>
        </w:rPr>
      </w:pPr>
      <w:r w:rsidRPr="00B10623">
        <w:rPr>
          <w:sz w:val="26"/>
          <w:szCs w:val="26"/>
        </w:rPr>
        <w:t>учитель;</w:t>
      </w:r>
    </w:p>
    <w:p w:rsidR="00674DA3" w:rsidRPr="00B10623" w:rsidRDefault="00674DA3" w:rsidP="00674DA3">
      <w:pPr>
        <w:numPr>
          <w:ilvl w:val="0"/>
          <w:numId w:val="24"/>
        </w:numPr>
        <w:jc w:val="both"/>
        <w:rPr>
          <w:sz w:val="26"/>
          <w:szCs w:val="26"/>
        </w:rPr>
      </w:pPr>
      <w:r w:rsidRPr="00B10623">
        <w:rPr>
          <w:sz w:val="26"/>
          <w:szCs w:val="26"/>
        </w:rPr>
        <w:t>учитель – дефектолог;</w:t>
      </w:r>
    </w:p>
    <w:p w:rsidR="00674DA3" w:rsidRPr="00B10623" w:rsidRDefault="00674DA3" w:rsidP="00674DA3">
      <w:pPr>
        <w:numPr>
          <w:ilvl w:val="0"/>
          <w:numId w:val="24"/>
        </w:numPr>
        <w:jc w:val="both"/>
        <w:rPr>
          <w:sz w:val="26"/>
          <w:szCs w:val="26"/>
        </w:rPr>
      </w:pPr>
      <w:r w:rsidRPr="00B10623">
        <w:rPr>
          <w:sz w:val="26"/>
          <w:szCs w:val="26"/>
        </w:rPr>
        <w:t>учитель – логопед;</w:t>
      </w:r>
    </w:p>
    <w:p w:rsidR="00674DA3" w:rsidRPr="00B10623" w:rsidRDefault="00674DA3" w:rsidP="00674DA3">
      <w:pPr>
        <w:numPr>
          <w:ilvl w:val="0"/>
          <w:numId w:val="24"/>
        </w:numPr>
        <w:jc w:val="both"/>
        <w:rPr>
          <w:sz w:val="26"/>
          <w:szCs w:val="26"/>
        </w:rPr>
      </w:pPr>
      <w:r w:rsidRPr="00B10623">
        <w:rPr>
          <w:sz w:val="26"/>
          <w:szCs w:val="26"/>
        </w:rPr>
        <w:t>преподаватель - организатор (основ безопасности жизнедеятельности, допризывной подготовки);</w:t>
      </w:r>
    </w:p>
    <w:p w:rsidR="00674DA3" w:rsidRPr="00B10623" w:rsidRDefault="00674DA3" w:rsidP="00674DA3">
      <w:pPr>
        <w:numPr>
          <w:ilvl w:val="0"/>
          <w:numId w:val="24"/>
        </w:numPr>
        <w:jc w:val="both"/>
        <w:rPr>
          <w:sz w:val="26"/>
          <w:szCs w:val="26"/>
        </w:rPr>
      </w:pPr>
      <w:r w:rsidRPr="00B10623">
        <w:rPr>
          <w:sz w:val="26"/>
          <w:szCs w:val="26"/>
        </w:rPr>
        <w:t>педагог дополнительного образования;</w:t>
      </w:r>
    </w:p>
    <w:p w:rsidR="00674DA3" w:rsidRPr="00B10623" w:rsidRDefault="00674DA3" w:rsidP="00674DA3">
      <w:pPr>
        <w:numPr>
          <w:ilvl w:val="0"/>
          <w:numId w:val="24"/>
        </w:numPr>
        <w:jc w:val="both"/>
        <w:rPr>
          <w:sz w:val="26"/>
          <w:szCs w:val="26"/>
        </w:rPr>
      </w:pPr>
      <w:r w:rsidRPr="00B10623">
        <w:rPr>
          <w:sz w:val="26"/>
          <w:szCs w:val="26"/>
        </w:rPr>
        <w:t>руководитель физического воспитания;</w:t>
      </w:r>
    </w:p>
    <w:p w:rsidR="00674DA3" w:rsidRPr="00B10623" w:rsidRDefault="00674DA3" w:rsidP="00674DA3">
      <w:pPr>
        <w:numPr>
          <w:ilvl w:val="0"/>
          <w:numId w:val="24"/>
        </w:numPr>
        <w:jc w:val="both"/>
        <w:rPr>
          <w:sz w:val="26"/>
          <w:szCs w:val="26"/>
        </w:rPr>
      </w:pPr>
      <w:r w:rsidRPr="00B10623">
        <w:rPr>
          <w:sz w:val="26"/>
          <w:szCs w:val="26"/>
        </w:rPr>
        <w:t>мастер производственного обучения;</w:t>
      </w:r>
    </w:p>
    <w:p w:rsidR="00674DA3" w:rsidRPr="00B10623" w:rsidRDefault="00674DA3" w:rsidP="00674DA3">
      <w:pPr>
        <w:numPr>
          <w:ilvl w:val="0"/>
          <w:numId w:val="24"/>
        </w:numPr>
        <w:jc w:val="both"/>
        <w:rPr>
          <w:sz w:val="26"/>
          <w:szCs w:val="26"/>
        </w:rPr>
      </w:pPr>
      <w:r w:rsidRPr="00B10623">
        <w:rPr>
          <w:sz w:val="26"/>
          <w:szCs w:val="26"/>
        </w:rPr>
        <w:t>старший тренер – преподаватель;</w:t>
      </w:r>
    </w:p>
    <w:p w:rsidR="00674DA3" w:rsidRPr="00B10623" w:rsidRDefault="00674DA3" w:rsidP="00674DA3">
      <w:pPr>
        <w:numPr>
          <w:ilvl w:val="0"/>
          <w:numId w:val="24"/>
        </w:numPr>
        <w:jc w:val="both"/>
        <w:rPr>
          <w:sz w:val="26"/>
          <w:szCs w:val="26"/>
        </w:rPr>
      </w:pPr>
      <w:r w:rsidRPr="00B10623">
        <w:rPr>
          <w:sz w:val="26"/>
          <w:szCs w:val="26"/>
        </w:rPr>
        <w:t>тренер – преподаватель;</w:t>
      </w:r>
    </w:p>
    <w:p w:rsidR="00674DA3" w:rsidRPr="00B10623" w:rsidRDefault="00674DA3" w:rsidP="00674DA3">
      <w:pPr>
        <w:numPr>
          <w:ilvl w:val="0"/>
          <w:numId w:val="24"/>
        </w:numPr>
        <w:jc w:val="both"/>
        <w:rPr>
          <w:sz w:val="26"/>
          <w:szCs w:val="26"/>
        </w:rPr>
      </w:pPr>
      <w:r w:rsidRPr="00B10623">
        <w:rPr>
          <w:sz w:val="26"/>
          <w:szCs w:val="26"/>
        </w:rPr>
        <w:t>концертмейстер;</w:t>
      </w:r>
    </w:p>
    <w:p w:rsidR="00674DA3" w:rsidRPr="00B10623" w:rsidRDefault="00674DA3" w:rsidP="00674DA3">
      <w:pPr>
        <w:numPr>
          <w:ilvl w:val="0"/>
          <w:numId w:val="24"/>
        </w:numPr>
        <w:jc w:val="both"/>
        <w:rPr>
          <w:sz w:val="26"/>
          <w:szCs w:val="26"/>
        </w:rPr>
      </w:pPr>
      <w:r w:rsidRPr="00B10623">
        <w:rPr>
          <w:sz w:val="26"/>
          <w:szCs w:val="26"/>
        </w:rPr>
        <w:t>музыкальный руководитель;</w:t>
      </w:r>
    </w:p>
    <w:p w:rsidR="00674DA3" w:rsidRPr="00B10623" w:rsidRDefault="00674DA3" w:rsidP="00674DA3">
      <w:pPr>
        <w:numPr>
          <w:ilvl w:val="0"/>
          <w:numId w:val="24"/>
        </w:numPr>
        <w:jc w:val="both"/>
        <w:rPr>
          <w:sz w:val="26"/>
          <w:szCs w:val="26"/>
        </w:rPr>
      </w:pPr>
      <w:r w:rsidRPr="00B10623">
        <w:rPr>
          <w:sz w:val="26"/>
          <w:szCs w:val="26"/>
        </w:rPr>
        <w:t>воспитатель.</w:t>
      </w:r>
    </w:p>
    <w:p w:rsidR="00674DA3" w:rsidRPr="00B10623" w:rsidRDefault="00674DA3" w:rsidP="00674DA3">
      <w:pPr>
        <w:jc w:val="both"/>
        <w:rPr>
          <w:sz w:val="26"/>
          <w:szCs w:val="26"/>
        </w:rPr>
      </w:pPr>
    </w:p>
    <w:p w:rsidR="00674DA3" w:rsidRPr="00B10623" w:rsidRDefault="00674DA3" w:rsidP="00674DA3">
      <w:pPr>
        <w:ind w:firstLine="360"/>
        <w:jc w:val="both"/>
        <w:rPr>
          <w:sz w:val="26"/>
          <w:szCs w:val="26"/>
        </w:rPr>
      </w:pPr>
      <w:r w:rsidRPr="00B10623">
        <w:rPr>
          <w:sz w:val="26"/>
          <w:szCs w:val="26"/>
        </w:rPr>
        <w:t>2.</w:t>
      </w:r>
      <w:r w:rsidRPr="00B10623">
        <w:rPr>
          <w:sz w:val="26"/>
          <w:szCs w:val="26"/>
        </w:rPr>
        <w:tab/>
        <w:t>Перечень должностей, работа в которых засчитывается в стаж непрерывной преподавательской работы при определенных условиях:</w:t>
      </w:r>
    </w:p>
    <w:p w:rsidR="00674DA3" w:rsidRPr="00B10623" w:rsidRDefault="00674DA3" w:rsidP="00674DA3">
      <w:pPr>
        <w:numPr>
          <w:ilvl w:val="0"/>
          <w:numId w:val="25"/>
        </w:numPr>
        <w:jc w:val="both"/>
        <w:rPr>
          <w:sz w:val="26"/>
          <w:szCs w:val="26"/>
        </w:rPr>
      </w:pPr>
      <w:r w:rsidRPr="00B10623">
        <w:rPr>
          <w:sz w:val="26"/>
          <w:szCs w:val="26"/>
        </w:rPr>
        <w:t>ректор, директор, начальник     образовательного     учреждения, заведующий образовательным учреждением;</w:t>
      </w:r>
    </w:p>
    <w:p w:rsidR="00674DA3" w:rsidRPr="00B10623" w:rsidRDefault="00674DA3" w:rsidP="00674DA3">
      <w:pPr>
        <w:numPr>
          <w:ilvl w:val="0"/>
          <w:numId w:val="25"/>
        </w:numPr>
        <w:jc w:val="both"/>
        <w:rPr>
          <w:sz w:val="26"/>
          <w:szCs w:val="26"/>
        </w:rPr>
      </w:pPr>
      <w:r w:rsidRPr="00B10623">
        <w:rPr>
          <w:sz w:val="26"/>
          <w:szCs w:val="26"/>
        </w:rPr>
        <w:t>проректор, заместитель директора, заместитель начальника образовательного учреждения, заместитель заведующего образовательным учреждением, деятельность которых связана с образовательным процессом;</w:t>
      </w:r>
    </w:p>
    <w:p w:rsidR="00674DA3" w:rsidRPr="00B10623" w:rsidRDefault="00674DA3" w:rsidP="00674DA3">
      <w:pPr>
        <w:numPr>
          <w:ilvl w:val="0"/>
          <w:numId w:val="25"/>
        </w:numPr>
        <w:jc w:val="both"/>
        <w:rPr>
          <w:sz w:val="26"/>
          <w:szCs w:val="26"/>
        </w:rPr>
      </w:pPr>
      <w:r w:rsidRPr="00B10623">
        <w:rPr>
          <w:sz w:val="26"/>
          <w:szCs w:val="26"/>
        </w:rPr>
        <w:t>директор, начальник филиала образовательного учреждения;</w:t>
      </w:r>
    </w:p>
    <w:p w:rsidR="00674DA3" w:rsidRPr="00B10623" w:rsidRDefault="00674DA3" w:rsidP="00674DA3">
      <w:pPr>
        <w:numPr>
          <w:ilvl w:val="0"/>
          <w:numId w:val="25"/>
        </w:numPr>
        <w:jc w:val="both"/>
        <w:rPr>
          <w:sz w:val="26"/>
          <w:szCs w:val="26"/>
        </w:rPr>
      </w:pPr>
      <w:r w:rsidRPr="00B10623">
        <w:rPr>
          <w:sz w:val="26"/>
          <w:szCs w:val="26"/>
        </w:rPr>
        <w:t>заведующий филиалом образовательного учреждения;</w:t>
      </w:r>
    </w:p>
    <w:p w:rsidR="00674DA3" w:rsidRPr="00B10623" w:rsidRDefault="00674DA3" w:rsidP="00674DA3">
      <w:pPr>
        <w:numPr>
          <w:ilvl w:val="0"/>
          <w:numId w:val="25"/>
        </w:numPr>
        <w:jc w:val="both"/>
        <w:rPr>
          <w:sz w:val="26"/>
          <w:szCs w:val="26"/>
        </w:rPr>
      </w:pPr>
      <w:r w:rsidRPr="00B10623">
        <w:rPr>
          <w:sz w:val="26"/>
          <w:szCs w:val="26"/>
        </w:rPr>
        <w:t>старший мастер;</w:t>
      </w:r>
    </w:p>
    <w:p w:rsidR="00674DA3" w:rsidRPr="00B10623" w:rsidRDefault="00674DA3" w:rsidP="00674DA3">
      <w:pPr>
        <w:numPr>
          <w:ilvl w:val="0"/>
          <w:numId w:val="25"/>
        </w:numPr>
        <w:jc w:val="both"/>
        <w:rPr>
          <w:sz w:val="26"/>
          <w:szCs w:val="26"/>
        </w:rPr>
      </w:pPr>
      <w:r w:rsidRPr="00B10623">
        <w:rPr>
          <w:sz w:val="26"/>
          <w:szCs w:val="26"/>
        </w:rPr>
        <w:t>управляющий учебным хозяйством;</w:t>
      </w:r>
    </w:p>
    <w:p w:rsidR="00674DA3" w:rsidRPr="00B10623" w:rsidRDefault="00674DA3" w:rsidP="00674DA3">
      <w:pPr>
        <w:numPr>
          <w:ilvl w:val="0"/>
          <w:numId w:val="25"/>
        </w:numPr>
        <w:jc w:val="both"/>
        <w:rPr>
          <w:sz w:val="26"/>
          <w:szCs w:val="26"/>
        </w:rPr>
      </w:pPr>
      <w:r w:rsidRPr="00B10623">
        <w:rPr>
          <w:sz w:val="26"/>
          <w:szCs w:val="26"/>
        </w:rPr>
        <w:t>декан, заместитель декана факультета;</w:t>
      </w:r>
    </w:p>
    <w:p w:rsidR="00674DA3" w:rsidRPr="00B10623" w:rsidRDefault="00674DA3" w:rsidP="00674DA3">
      <w:pPr>
        <w:numPr>
          <w:ilvl w:val="0"/>
          <w:numId w:val="25"/>
        </w:numPr>
        <w:jc w:val="both"/>
        <w:rPr>
          <w:sz w:val="26"/>
          <w:szCs w:val="26"/>
        </w:rPr>
      </w:pPr>
      <w:r w:rsidRPr="00B10623">
        <w:rPr>
          <w:sz w:val="26"/>
          <w:szCs w:val="26"/>
        </w:rPr>
        <w:t>заведующий, заместитель заведующего кафедрой, докторантурой, аспирантурой, отделом, сектором;</w:t>
      </w:r>
    </w:p>
    <w:p w:rsidR="00674DA3" w:rsidRPr="00B10623" w:rsidRDefault="00674DA3" w:rsidP="00674DA3">
      <w:pPr>
        <w:numPr>
          <w:ilvl w:val="0"/>
          <w:numId w:val="25"/>
        </w:numPr>
        <w:jc w:val="both"/>
        <w:rPr>
          <w:sz w:val="26"/>
          <w:szCs w:val="26"/>
        </w:rPr>
      </w:pPr>
      <w:r w:rsidRPr="00B10623">
        <w:rPr>
          <w:sz w:val="26"/>
          <w:szCs w:val="26"/>
        </w:rPr>
        <w:lastRenderedPageBreak/>
        <w:t>заведующий, заместитель     заведующего     кабинетом, лабораторией, отделением, учебно консультационным пунктом, логопедическим пунктом, интернатом при общеобразовательном учреждении;</w:t>
      </w:r>
    </w:p>
    <w:p w:rsidR="00674DA3" w:rsidRPr="00B10623" w:rsidRDefault="00674DA3" w:rsidP="00674DA3">
      <w:pPr>
        <w:numPr>
          <w:ilvl w:val="0"/>
          <w:numId w:val="25"/>
        </w:numPr>
        <w:jc w:val="both"/>
        <w:rPr>
          <w:sz w:val="26"/>
          <w:szCs w:val="26"/>
        </w:rPr>
      </w:pPr>
      <w:r w:rsidRPr="00B10623">
        <w:rPr>
          <w:sz w:val="26"/>
          <w:szCs w:val="26"/>
        </w:rPr>
        <w:t>ученый секретарь ученого совета;</w:t>
      </w:r>
    </w:p>
    <w:p w:rsidR="00674DA3" w:rsidRPr="00B10623" w:rsidRDefault="00674DA3" w:rsidP="00674DA3">
      <w:pPr>
        <w:numPr>
          <w:ilvl w:val="0"/>
          <w:numId w:val="25"/>
        </w:numPr>
        <w:jc w:val="both"/>
        <w:rPr>
          <w:sz w:val="26"/>
          <w:szCs w:val="26"/>
        </w:rPr>
      </w:pPr>
      <w:r w:rsidRPr="00B10623">
        <w:rPr>
          <w:sz w:val="26"/>
          <w:szCs w:val="26"/>
        </w:rPr>
        <w:t>руководитель (заведующий) производственной практикой;</w:t>
      </w:r>
    </w:p>
    <w:p w:rsidR="00674DA3" w:rsidRPr="00B10623" w:rsidRDefault="00674DA3" w:rsidP="00674DA3">
      <w:pPr>
        <w:numPr>
          <w:ilvl w:val="0"/>
          <w:numId w:val="25"/>
        </w:numPr>
        <w:jc w:val="both"/>
        <w:rPr>
          <w:sz w:val="26"/>
          <w:szCs w:val="26"/>
        </w:rPr>
      </w:pPr>
      <w:r w:rsidRPr="00B10623">
        <w:rPr>
          <w:sz w:val="26"/>
          <w:szCs w:val="26"/>
        </w:rPr>
        <w:t>методист;</w:t>
      </w:r>
    </w:p>
    <w:p w:rsidR="00674DA3" w:rsidRPr="00B10623" w:rsidRDefault="00674DA3" w:rsidP="00674DA3">
      <w:pPr>
        <w:numPr>
          <w:ilvl w:val="0"/>
          <w:numId w:val="25"/>
        </w:numPr>
        <w:jc w:val="both"/>
        <w:rPr>
          <w:sz w:val="26"/>
          <w:szCs w:val="26"/>
        </w:rPr>
      </w:pPr>
      <w:r w:rsidRPr="00B10623">
        <w:rPr>
          <w:sz w:val="26"/>
          <w:szCs w:val="26"/>
        </w:rPr>
        <w:t>инструктор - методист;</w:t>
      </w:r>
    </w:p>
    <w:p w:rsidR="00674DA3" w:rsidRPr="00B10623" w:rsidRDefault="00674DA3" w:rsidP="00674DA3">
      <w:pPr>
        <w:numPr>
          <w:ilvl w:val="0"/>
          <w:numId w:val="25"/>
        </w:numPr>
        <w:jc w:val="both"/>
        <w:rPr>
          <w:sz w:val="26"/>
          <w:szCs w:val="26"/>
        </w:rPr>
      </w:pPr>
      <w:r w:rsidRPr="00B10623">
        <w:rPr>
          <w:sz w:val="26"/>
          <w:szCs w:val="26"/>
        </w:rPr>
        <w:t>старший методист;</w:t>
      </w:r>
    </w:p>
    <w:p w:rsidR="00674DA3" w:rsidRPr="00B10623" w:rsidRDefault="00674DA3" w:rsidP="00674DA3">
      <w:pPr>
        <w:numPr>
          <w:ilvl w:val="0"/>
          <w:numId w:val="25"/>
        </w:numPr>
        <w:jc w:val="both"/>
        <w:rPr>
          <w:sz w:val="26"/>
          <w:szCs w:val="26"/>
        </w:rPr>
      </w:pPr>
      <w:r w:rsidRPr="00B10623">
        <w:rPr>
          <w:sz w:val="26"/>
          <w:szCs w:val="26"/>
        </w:rPr>
        <w:t>старший воспитатель;</w:t>
      </w:r>
    </w:p>
    <w:p w:rsidR="00674DA3" w:rsidRPr="00B10623" w:rsidRDefault="00674DA3" w:rsidP="00674DA3">
      <w:pPr>
        <w:numPr>
          <w:ilvl w:val="0"/>
          <w:numId w:val="25"/>
        </w:numPr>
        <w:jc w:val="both"/>
        <w:rPr>
          <w:sz w:val="26"/>
          <w:szCs w:val="26"/>
        </w:rPr>
      </w:pPr>
      <w:r w:rsidRPr="00B10623">
        <w:rPr>
          <w:sz w:val="26"/>
          <w:szCs w:val="26"/>
        </w:rPr>
        <w:t>классный воспитатель;</w:t>
      </w:r>
    </w:p>
    <w:p w:rsidR="00674DA3" w:rsidRPr="00B10623" w:rsidRDefault="00674DA3" w:rsidP="00674DA3">
      <w:pPr>
        <w:numPr>
          <w:ilvl w:val="0"/>
          <w:numId w:val="25"/>
        </w:numPr>
        <w:jc w:val="both"/>
        <w:rPr>
          <w:sz w:val="26"/>
          <w:szCs w:val="26"/>
        </w:rPr>
      </w:pPr>
      <w:r w:rsidRPr="00B10623">
        <w:rPr>
          <w:sz w:val="26"/>
          <w:szCs w:val="26"/>
        </w:rPr>
        <w:t>социальный педагог;</w:t>
      </w:r>
    </w:p>
    <w:p w:rsidR="00674DA3" w:rsidRPr="00B10623" w:rsidRDefault="00674DA3" w:rsidP="00674DA3">
      <w:pPr>
        <w:numPr>
          <w:ilvl w:val="0"/>
          <w:numId w:val="25"/>
        </w:numPr>
        <w:jc w:val="both"/>
        <w:rPr>
          <w:sz w:val="26"/>
          <w:szCs w:val="26"/>
        </w:rPr>
      </w:pPr>
      <w:r w:rsidRPr="00B10623">
        <w:rPr>
          <w:sz w:val="26"/>
          <w:szCs w:val="26"/>
        </w:rPr>
        <w:t>педагог-психолог;</w:t>
      </w:r>
    </w:p>
    <w:p w:rsidR="00674DA3" w:rsidRPr="00B10623" w:rsidRDefault="00674DA3" w:rsidP="00674DA3">
      <w:pPr>
        <w:numPr>
          <w:ilvl w:val="0"/>
          <w:numId w:val="25"/>
        </w:numPr>
        <w:jc w:val="both"/>
        <w:rPr>
          <w:sz w:val="26"/>
          <w:szCs w:val="26"/>
        </w:rPr>
      </w:pPr>
      <w:r w:rsidRPr="00B10623">
        <w:rPr>
          <w:sz w:val="26"/>
          <w:szCs w:val="26"/>
        </w:rPr>
        <w:t>педагог-организатор;</w:t>
      </w:r>
    </w:p>
    <w:p w:rsidR="00674DA3" w:rsidRPr="00B10623" w:rsidRDefault="00674DA3" w:rsidP="00674DA3">
      <w:pPr>
        <w:numPr>
          <w:ilvl w:val="0"/>
          <w:numId w:val="25"/>
        </w:numPr>
        <w:jc w:val="both"/>
        <w:rPr>
          <w:sz w:val="26"/>
          <w:szCs w:val="26"/>
        </w:rPr>
      </w:pPr>
      <w:r w:rsidRPr="00B10623">
        <w:rPr>
          <w:sz w:val="26"/>
          <w:szCs w:val="26"/>
        </w:rPr>
        <w:t>старший вожатый;</w:t>
      </w:r>
    </w:p>
    <w:p w:rsidR="00674DA3" w:rsidRPr="00B10623" w:rsidRDefault="00674DA3" w:rsidP="00674DA3">
      <w:pPr>
        <w:numPr>
          <w:ilvl w:val="0"/>
          <w:numId w:val="25"/>
        </w:numPr>
        <w:jc w:val="both"/>
        <w:rPr>
          <w:sz w:val="26"/>
          <w:szCs w:val="26"/>
        </w:rPr>
      </w:pPr>
      <w:r w:rsidRPr="00B10623">
        <w:rPr>
          <w:sz w:val="26"/>
          <w:szCs w:val="26"/>
        </w:rPr>
        <w:t>инструктор по труду;</w:t>
      </w:r>
    </w:p>
    <w:p w:rsidR="00674DA3" w:rsidRPr="00B10623" w:rsidRDefault="00674DA3" w:rsidP="00674DA3">
      <w:pPr>
        <w:numPr>
          <w:ilvl w:val="0"/>
          <w:numId w:val="25"/>
        </w:numPr>
        <w:jc w:val="both"/>
        <w:rPr>
          <w:sz w:val="26"/>
          <w:szCs w:val="26"/>
        </w:rPr>
      </w:pPr>
      <w:r w:rsidRPr="00B10623">
        <w:rPr>
          <w:sz w:val="26"/>
          <w:szCs w:val="26"/>
        </w:rPr>
        <w:t>инструктор по физической культуре.</w:t>
      </w:r>
    </w:p>
    <w:p w:rsidR="00674DA3" w:rsidRPr="00B10623" w:rsidRDefault="00674DA3" w:rsidP="00674DA3">
      <w:pPr>
        <w:jc w:val="both"/>
        <w:rPr>
          <w:sz w:val="26"/>
          <w:szCs w:val="26"/>
        </w:rPr>
      </w:pPr>
    </w:p>
    <w:p w:rsidR="00674DA3" w:rsidRPr="00B10623" w:rsidRDefault="00674DA3" w:rsidP="00674DA3">
      <w:pPr>
        <w:ind w:firstLine="360"/>
        <w:jc w:val="both"/>
        <w:rPr>
          <w:sz w:val="26"/>
          <w:szCs w:val="26"/>
        </w:rPr>
      </w:pPr>
      <w:r w:rsidRPr="00B10623">
        <w:rPr>
          <w:sz w:val="26"/>
          <w:szCs w:val="26"/>
        </w:rPr>
        <w:t xml:space="preserve">Время работы на должностях, указанных в пункте </w:t>
      </w:r>
      <w:r w:rsidRPr="00B10623">
        <w:rPr>
          <w:i/>
          <w:iCs/>
          <w:sz w:val="26"/>
          <w:szCs w:val="26"/>
        </w:rPr>
        <w:t xml:space="preserve">2 </w:t>
      </w:r>
      <w:r w:rsidRPr="00B10623">
        <w:rPr>
          <w:sz w:val="26"/>
          <w:szCs w:val="26"/>
        </w:rPr>
        <w:t>настоящего перечня, засчитывается в стаж непрерывной преподавательской работы при условии выполнения педагогическим работни</w:t>
      </w:r>
      <w:r w:rsidRPr="00B10623">
        <w:rPr>
          <w:sz w:val="26"/>
          <w:szCs w:val="26"/>
        </w:rPr>
        <w:softHyphen/>
        <w:t xml:space="preserve">ком в каждом учебном году на </w:t>
      </w:r>
      <w:r w:rsidRPr="00B10623">
        <w:rPr>
          <w:bCs/>
          <w:sz w:val="26"/>
          <w:szCs w:val="26"/>
        </w:rPr>
        <w:t>должностях,</w:t>
      </w:r>
      <w:r w:rsidRPr="00B10623">
        <w:rPr>
          <w:b/>
          <w:bCs/>
          <w:sz w:val="26"/>
          <w:szCs w:val="26"/>
        </w:rPr>
        <w:t xml:space="preserve"> </w:t>
      </w:r>
      <w:r w:rsidRPr="00B10623">
        <w:rPr>
          <w:sz w:val="26"/>
          <w:szCs w:val="26"/>
        </w:rPr>
        <w:t>перечисленных в пункте 1 настоящего перечня, пре</w:t>
      </w:r>
      <w:r w:rsidRPr="00B10623">
        <w:rPr>
          <w:sz w:val="26"/>
          <w:szCs w:val="26"/>
        </w:rPr>
        <w:softHyphen/>
        <w:t>подавательской работы (как с занятием, так и без занятия штатной должности) в следующем объ</w:t>
      </w:r>
      <w:r w:rsidRPr="00B10623">
        <w:rPr>
          <w:sz w:val="26"/>
          <w:szCs w:val="26"/>
        </w:rPr>
        <w:softHyphen/>
        <w:t>еме:</w:t>
      </w:r>
    </w:p>
    <w:p w:rsidR="00674DA3" w:rsidRPr="00B10623" w:rsidRDefault="00674DA3" w:rsidP="00674DA3">
      <w:pPr>
        <w:ind w:firstLine="360"/>
        <w:jc w:val="both"/>
        <w:rPr>
          <w:sz w:val="26"/>
          <w:szCs w:val="26"/>
        </w:rPr>
      </w:pPr>
      <w:r>
        <w:rPr>
          <w:sz w:val="26"/>
          <w:szCs w:val="26"/>
        </w:rPr>
        <w:t xml:space="preserve">- </w:t>
      </w:r>
      <w:r w:rsidRPr="00B10623">
        <w:rPr>
          <w:sz w:val="26"/>
          <w:szCs w:val="26"/>
        </w:rPr>
        <w:t>не менее 150 часов - в учреждениях высшего профессионального образования и соответст</w:t>
      </w:r>
      <w:r w:rsidRPr="00B10623">
        <w:rPr>
          <w:sz w:val="26"/>
          <w:szCs w:val="26"/>
        </w:rPr>
        <w:softHyphen/>
        <w:t>вующего дополнительного профессионального образования (повышения квалификации) спе</w:t>
      </w:r>
      <w:r w:rsidRPr="00B10623">
        <w:rPr>
          <w:sz w:val="26"/>
          <w:szCs w:val="26"/>
        </w:rPr>
        <w:softHyphen/>
        <w:t>циалистов;</w:t>
      </w:r>
    </w:p>
    <w:p w:rsidR="00674DA3" w:rsidRPr="00B10623" w:rsidRDefault="00674DA3" w:rsidP="00674DA3">
      <w:pPr>
        <w:ind w:firstLine="360"/>
        <w:jc w:val="both"/>
        <w:rPr>
          <w:sz w:val="26"/>
          <w:szCs w:val="26"/>
        </w:rPr>
      </w:pPr>
      <w:r>
        <w:rPr>
          <w:sz w:val="26"/>
          <w:szCs w:val="26"/>
        </w:rPr>
        <w:t xml:space="preserve">- </w:t>
      </w:r>
      <w:r w:rsidRPr="00B10623">
        <w:rPr>
          <w:sz w:val="26"/>
          <w:szCs w:val="26"/>
        </w:rPr>
        <w:t>не менее 240 часов - в учреждениях начального и среднего профессионального    образования и соответствующего</w:t>
      </w:r>
      <w:r w:rsidRPr="00B10623">
        <w:rPr>
          <w:b/>
          <w:bCs/>
          <w:sz w:val="26"/>
          <w:szCs w:val="26"/>
        </w:rPr>
        <w:t xml:space="preserve">   </w:t>
      </w:r>
      <w:r w:rsidRPr="00B10623">
        <w:rPr>
          <w:bCs/>
          <w:sz w:val="26"/>
          <w:szCs w:val="26"/>
        </w:rPr>
        <w:t xml:space="preserve">дополнительного </w:t>
      </w:r>
      <w:r w:rsidRPr="00B10623">
        <w:rPr>
          <w:sz w:val="26"/>
          <w:szCs w:val="26"/>
        </w:rPr>
        <w:t>образования;</w:t>
      </w:r>
    </w:p>
    <w:p w:rsidR="00674DA3" w:rsidRPr="00B10623" w:rsidRDefault="00674DA3" w:rsidP="00674DA3">
      <w:pPr>
        <w:jc w:val="both"/>
        <w:rPr>
          <w:sz w:val="26"/>
          <w:szCs w:val="26"/>
        </w:rPr>
      </w:pPr>
      <w:r w:rsidRPr="00B10623">
        <w:rPr>
          <w:sz w:val="26"/>
          <w:szCs w:val="26"/>
        </w:rPr>
        <w:t>не менее 6 часов в неделю в общеобразовательных и других образовательных учреждениях.</w:t>
      </w: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B10623" w:rsidRDefault="00674DA3" w:rsidP="00674DA3">
      <w:pPr>
        <w:jc w:val="both"/>
        <w:rPr>
          <w:sz w:val="26"/>
          <w:szCs w:val="26"/>
        </w:rPr>
      </w:pPr>
    </w:p>
    <w:p w:rsidR="00674DA3" w:rsidRPr="004F421B" w:rsidRDefault="00AB310C" w:rsidP="00674DA3">
      <w:pPr>
        <w:widowControl w:val="0"/>
        <w:shd w:val="clear" w:color="auto" w:fill="FFFFFF"/>
        <w:tabs>
          <w:tab w:val="left" w:pos="540"/>
        </w:tabs>
        <w:autoSpaceDE w:val="0"/>
        <w:autoSpaceDN w:val="0"/>
        <w:adjustRightInd w:val="0"/>
        <w:ind w:right="6"/>
        <w:jc w:val="right"/>
        <w:rPr>
          <w:bCs/>
          <w:szCs w:val="26"/>
        </w:rPr>
      </w:pPr>
      <w:r>
        <w:rPr>
          <w:bCs/>
          <w:szCs w:val="26"/>
        </w:rPr>
        <w:lastRenderedPageBreak/>
        <w:t>Приложение №5</w:t>
      </w:r>
    </w:p>
    <w:p w:rsidR="00674DA3" w:rsidRDefault="00674DA3" w:rsidP="00674DA3">
      <w:pPr>
        <w:widowControl w:val="0"/>
        <w:shd w:val="clear" w:color="auto" w:fill="FFFFFF"/>
        <w:tabs>
          <w:tab w:val="left" w:pos="540"/>
        </w:tabs>
        <w:autoSpaceDE w:val="0"/>
        <w:autoSpaceDN w:val="0"/>
        <w:adjustRightInd w:val="0"/>
        <w:ind w:right="6"/>
        <w:jc w:val="right"/>
        <w:rPr>
          <w:bCs/>
          <w:szCs w:val="26"/>
        </w:rPr>
      </w:pPr>
      <w:r w:rsidRPr="004F421B">
        <w:rPr>
          <w:bCs/>
          <w:szCs w:val="26"/>
        </w:rPr>
        <w:t xml:space="preserve">к Коллективному договору </w:t>
      </w:r>
    </w:p>
    <w:p w:rsidR="00674DA3" w:rsidRPr="004F421B" w:rsidRDefault="00674DA3" w:rsidP="00674DA3">
      <w:pPr>
        <w:widowControl w:val="0"/>
        <w:shd w:val="clear" w:color="auto" w:fill="FFFFFF"/>
        <w:tabs>
          <w:tab w:val="left" w:pos="540"/>
        </w:tabs>
        <w:autoSpaceDE w:val="0"/>
        <w:autoSpaceDN w:val="0"/>
        <w:adjustRightInd w:val="0"/>
        <w:ind w:right="6"/>
        <w:jc w:val="right"/>
        <w:rPr>
          <w:bCs/>
          <w:szCs w:val="26"/>
        </w:rPr>
      </w:pPr>
      <w:r>
        <w:rPr>
          <w:bCs/>
          <w:szCs w:val="26"/>
        </w:rPr>
        <w:t>МАОУ Черемшанская</w:t>
      </w:r>
      <w:r w:rsidRPr="004F421B">
        <w:rPr>
          <w:bCs/>
          <w:szCs w:val="26"/>
        </w:rPr>
        <w:t xml:space="preserve"> СОШ</w:t>
      </w:r>
    </w:p>
    <w:p w:rsidR="00674DA3" w:rsidRPr="00B10623" w:rsidRDefault="00674DA3" w:rsidP="00674DA3">
      <w:pPr>
        <w:widowControl w:val="0"/>
        <w:shd w:val="clear" w:color="auto" w:fill="FFFFFF"/>
        <w:tabs>
          <w:tab w:val="left" w:pos="540"/>
        </w:tabs>
        <w:autoSpaceDE w:val="0"/>
        <w:autoSpaceDN w:val="0"/>
        <w:adjustRightInd w:val="0"/>
        <w:ind w:right="6"/>
        <w:rPr>
          <w:bCs/>
          <w:sz w:val="26"/>
          <w:szCs w:val="26"/>
        </w:rPr>
      </w:pPr>
    </w:p>
    <w:p w:rsidR="00674DA3" w:rsidRPr="004F421B" w:rsidRDefault="00674DA3" w:rsidP="00674DA3">
      <w:pPr>
        <w:jc w:val="center"/>
        <w:rPr>
          <w:b/>
          <w:bCs/>
          <w:sz w:val="28"/>
          <w:szCs w:val="26"/>
        </w:rPr>
      </w:pPr>
      <w:r w:rsidRPr="004F421B">
        <w:rPr>
          <w:b/>
          <w:bCs/>
          <w:sz w:val="28"/>
          <w:szCs w:val="26"/>
        </w:rPr>
        <w:t>ИНСТРУКЦИЯ</w:t>
      </w:r>
    </w:p>
    <w:p w:rsidR="00674DA3" w:rsidRPr="004F421B" w:rsidRDefault="00674DA3" w:rsidP="00674DA3">
      <w:pPr>
        <w:jc w:val="center"/>
        <w:rPr>
          <w:b/>
          <w:bCs/>
          <w:sz w:val="28"/>
          <w:szCs w:val="26"/>
        </w:rPr>
      </w:pPr>
      <w:r w:rsidRPr="004F421B">
        <w:rPr>
          <w:b/>
          <w:bCs/>
          <w:sz w:val="28"/>
          <w:szCs w:val="26"/>
        </w:rPr>
        <w:t>по наложению дисциплинарных взысканий</w:t>
      </w:r>
    </w:p>
    <w:p w:rsidR="00674DA3" w:rsidRPr="004F421B" w:rsidRDefault="00674DA3" w:rsidP="00674DA3">
      <w:pPr>
        <w:jc w:val="center"/>
        <w:rPr>
          <w:b/>
          <w:bCs/>
          <w:sz w:val="28"/>
          <w:szCs w:val="26"/>
        </w:rPr>
      </w:pPr>
      <w:r w:rsidRPr="004F421B">
        <w:rPr>
          <w:b/>
          <w:bCs/>
          <w:sz w:val="28"/>
          <w:szCs w:val="26"/>
        </w:rPr>
        <w:t>в Муниципальном автономном общеобразовательном учреждении</w:t>
      </w:r>
    </w:p>
    <w:p w:rsidR="00674DA3" w:rsidRPr="004F421B" w:rsidRDefault="00674DA3" w:rsidP="00674DA3">
      <w:pPr>
        <w:jc w:val="center"/>
        <w:rPr>
          <w:b/>
          <w:bCs/>
          <w:sz w:val="28"/>
          <w:szCs w:val="26"/>
        </w:rPr>
      </w:pPr>
      <w:r>
        <w:rPr>
          <w:b/>
          <w:bCs/>
          <w:sz w:val="28"/>
          <w:szCs w:val="26"/>
        </w:rPr>
        <w:t>Черемшанская</w:t>
      </w:r>
      <w:r w:rsidRPr="004F421B">
        <w:rPr>
          <w:b/>
          <w:bCs/>
          <w:sz w:val="28"/>
          <w:szCs w:val="26"/>
        </w:rPr>
        <w:t xml:space="preserve"> средняя общеобразовательная школа</w:t>
      </w:r>
    </w:p>
    <w:p w:rsidR="00674DA3" w:rsidRPr="00B10623" w:rsidRDefault="00674DA3" w:rsidP="00674DA3">
      <w:pPr>
        <w:jc w:val="center"/>
        <w:rPr>
          <w:b/>
          <w:bCs/>
          <w:sz w:val="26"/>
          <w:szCs w:val="26"/>
        </w:rPr>
      </w:pPr>
    </w:p>
    <w:p w:rsidR="00674DA3" w:rsidRPr="00B10623" w:rsidRDefault="00674DA3" w:rsidP="00674DA3">
      <w:pPr>
        <w:ind w:firstLine="426"/>
        <w:rPr>
          <w:bCs/>
          <w:sz w:val="26"/>
          <w:szCs w:val="26"/>
        </w:rPr>
      </w:pPr>
      <w:r w:rsidRPr="00B10623">
        <w:rPr>
          <w:b/>
          <w:bCs/>
          <w:sz w:val="26"/>
          <w:szCs w:val="26"/>
        </w:rPr>
        <w:br/>
      </w:r>
      <w:r w:rsidRPr="00B10623">
        <w:rPr>
          <w:bCs/>
          <w:sz w:val="26"/>
          <w:szCs w:val="26"/>
        </w:rPr>
        <w:t>1. Дисциплинарные взыскания.</w:t>
      </w:r>
    </w:p>
    <w:p w:rsidR="00674DA3" w:rsidRPr="00B10623" w:rsidRDefault="00674DA3" w:rsidP="00674DA3">
      <w:pPr>
        <w:rPr>
          <w:iCs/>
          <w:sz w:val="26"/>
          <w:szCs w:val="26"/>
        </w:rPr>
      </w:pPr>
      <w:r w:rsidRPr="00B10623">
        <w:rPr>
          <w:i/>
          <w:iCs/>
          <w:sz w:val="26"/>
          <w:szCs w:val="26"/>
        </w:rPr>
        <w:t xml:space="preserve">2. </w:t>
      </w:r>
      <w:r w:rsidRPr="00B10623">
        <w:rPr>
          <w:iCs/>
          <w:sz w:val="26"/>
          <w:szCs w:val="26"/>
        </w:rPr>
        <w:t>Виды дисциплинарных взысканий.</w:t>
      </w:r>
    </w:p>
    <w:p w:rsidR="00674DA3" w:rsidRPr="00B10623" w:rsidRDefault="00674DA3" w:rsidP="00674DA3">
      <w:pPr>
        <w:rPr>
          <w:iCs/>
          <w:sz w:val="26"/>
          <w:szCs w:val="26"/>
        </w:rPr>
      </w:pPr>
      <w:r w:rsidRPr="00B10623">
        <w:rPr>
          <w:iCs/>
          <w:sz w:val="26"/>
          <w:szCs w:val="26"/>
        </w:rPr>
        <w:t>3. Порядок и сроки наложения дисциплинарного взыскания.</w:t>
      </w:r>
    </w:p>
    <w:p w:rsidR="00674DA3" w:rsidRPr="00B10623" w:rsidRDefault="00674DA3" w:rsidP="00674DA3">
      <w:pPr>
        <w:rPr>
          <w:iCs/>
          <w:sz w:val="26"/>
          <w:szCs w:val="26"/>
        </w:rPr>
      </w:pPr>
      <w:r w:rsidRPr="00B10623">
        <w:rPr>
          <w:iCs/>
          <w:sz w:val="26"/>
          <w:szCs w:val="26"/>
        </w:rPr>
        <w:t>4. Снятие дисциплинарного взыскания.</w:t>
      </w:r>
    </w:p>
    <w:p w:rsidR="00674DA3" w:rsidRPr="00B10623" w:rsidRDefault="00674DA3" w:rsidP="00674DA3">
      <w:pPr>
        <w:rPr>
          <w:iCs/>
          <w:sz w:val="26"/>
          <w:szCs w:val="26"/>
        </w:rPr>
      </w:pPr>
      <w:r w:rsidRPr="00B10623">
        <w:rPr>
          <w:iCs/>
          <w:sz w:val="26"/>
          <w:szCs w:val="26"/>
        </w:rPr>
        <w:t>5. Приложения.</w:t>
      </w:r>
    </w:p>
    <w:p w:rsidR="00674DA3" w:rsidRPr="00B10623" w:rsidRDefault="00674DA3" w:rsidP="00674DA3">
      <w:pPr>
        <w:jc w:val="center"/>
        <w:rPr>
          <w:b/>
          <w:sz w:val="26"/>
          <w:szCs w:val="26"/>
        </w:rPr>
      </w:pPr>
      <w:r w:rsidRPr="00B10623">
        <w:rPr>
          <w:i/>
          <w:iCs/>
          <w:sz w:val="26"/>
          <w:szCs w:val="26"/>
        </w:rPr>
        <w:br/>
      </w:r>
      <w:r w:rsidRPr="00B10623">
        <w:rPr>
          <w:b/>
          <w:sz w:val="26"/>
          <w:szCs w:val="26"/>
        </w:rPr>
        <w:t>1. Дисциплинарные взыскания</w:t>
      </w:r>
    </w:p>
    <w:p w:rsidR="00674DA3" w:rsidRPr="00B10623" w:rsidRDefault="00674DA3" w:rsidP="00674DA3">
      <w:pPr>
        <w:ind w:firstLine="709"/>
        <w:jc w:val="center"/>
        <w:rPr>
          <w:b/>
          <w:bCs/>
          <w:sz w:val="26"/>
          <w:szCs w:val="26"/>
        </w:rPr>
      </w:pPr>
    </w:p>
    <w:p w:rsidR="00674DA3" w:rsidRPr="00B10623" w:rsidRDefault="00674DA3" w:rsidP="00674DA3">
      <w:pPr>
        <w:ind w:firstLine="709"/>
        <w:jc w:val="both"/>
        <w:rPr>
          <w:sz w:val="26"/>
          <w:szCs w:val="26"/>
        </w:rPr>
      </w:pPr>
      <w:r w:rsidRPr="00B10623">
        <w:rPr>
          <w:sz w:val="26"/>
          <w:szCs w:val="26"/>
        </w:rPr>
        <w:t>1.1. Основанием дисциплинарной ответственности в трудовом законодательстве является дисциплинарный проступок – неисполнение или ненадлежащее исполнение работником по его вине возложенных на него трудовых обязанностей (статья 192 Трудового кодекса Российской Федерации).</w:t>
      </w:r>
    </w:p>
    <w:p w:rsidR="00674DA3" w:rsidRPr="00B10623" w:rsidRDefault="00674DA3" w:rsidP="00674DA3">
      <w:pPr>
        <w:ind w:firstLine="709"/>
        <w:jc w:val="both"/>
        <w:rPr>
          <w:sz w:val="26"/>
          <w:szCs w:val="26"/>
        </w:rPr>
      </w:pPr>
      <w:r w:rsidRPr="00B10623">
        <w:rPr>
          <w:sz w:val="26"/>
          <w:szCs w:val="26"/>
        </w:rPr>
        <w:t>К дисциплинарным взысканиям, в частности, относится увольнение работника по основаниям, предусмотренным пунктами 5, 6, 9 или 10 части первой статьи 81 ТКРФ, а именно:</w:t>
      </w:r>
    </w:p>
    <w:p w:rsidR="00674DA3" w:rsidRPr="00B10623" w:rsidRDefault="00674DA3" w:rsidP="00674DA3">
      <w:pPr>
        <w:ind w:firstLine="709"/>
        <w:jc w:val="both"/>
        <w:rPr>
          <w:sz w:val="26"/>
          <w:szCs w:val="26"/>
        </w:rPr>
      </w:pPr>
      <w:r w:rsidRPr="00B10623">
        <w:rPr>
          <w:sz w:val="26"/>
          <w:szCs w:val="26"/>
        </w:rPr>
        <w:t>- неоднократное неисполнение работником без уважительных причин трудовых обязанностей, если он имеет дисциплинарное взыскание;</w:t>
      </w:r>
    </w:p>
    <w:p w:rsidR="00674DA3" w:rsidRPr="00B10623" w:rsidRDefault="00674DA3" w:rsidP="00674DA3">
      <w:pPr>
        <w:ind w:firstLine="709"/>
        <w:jc w:val="both"/>
        <w:rPr>
          <w:sz w:val="26"/>
          <w:szCs w:val="26"/>
        </w:rPr>
      </w:pPr>
      <w:r w:rsidRPr="00B10623">
        <w:rPr>
          <w:sz w:val="26"/>
          <w:szCs w:val="26"/>
        </w:rPr>
        <w:t>- однократное грубое нарушение работником трудовых обязанностей:</w:t>
      </w:r>
    </w:p>
    <w:p w:rsidR="00674DA3" w:rsidRPr="00B10623" w:rsidRDefault="00674DA3" w:rsidP="00674DA3">
      <w:pPr>
        <w:ind w:firstLine="709"/>
        <w:jc w:val="both"/>
        <w:rPr>
          <w:sz w:val="26"/>
          <w:szCs w:val="26"/>
        </w:rPr>
      </w:pPr>
      <w:r w:rsidRPr="00B10623">
        <w:rPr>
          <w:sz w:val="26"/>
          <w:szCs w:val="26"/>
        </w:rPr>
        <w:t>а) прогула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74DA3" w:rsidRPr="00B10623" w:rsidRDefault="00674DA3" w:rsidP="00674DA3">
      <w:pPr>
        <w:ind w:firstLine="709"/>
        <w:jc w:val="both"/>
        <w:rPr>
          <w:sz w:val="26"/>
          <w:szCs w:val="26"/>
        </w:rPr>
      </w:pPr>
      <w:r w:rsidRPr="00B10623">
        <w:rPr>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74DA3" w:rsidRPr="00B10623" w:rsidRDefault="00674DA3" w:rsidP="00674DA3">
      <w:pPr>
        <w:ind w:firstLine="709"/>
        <w:jc w:val="both"/>
        <w:rPr>
          <w:sz w:val="26"/>
          <w:szCs w:val="26"/>
        </w:rPr>
      </w:pPr>
      <w:r w:rsidRPr="00B10623">
        <w:rPr>
          <w:sz w:val="26"/>
          <w:szCs w:val="26"/>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674DA3" w:rsidRPr="00B10623" w:rsidRDefault="00674DA3" w:rsidP="00674DA3">
      <w:pPr>
        <w:ind w:firstLine="709"/>
        <w:jc w:val="both"/>
        <w:rPr>
          <w:sz w:val="26"/>
          <w:szCs w:val="26"/>
        </w:rPr>
      </w:pPr>
      <w:r w:rsidRPr="00B10623">
        <w:rPr>
          <w:sz w:val="26"/>
          <w:szCs w:val="26"/>
        </w:rPr>
        <w:t>г) совершения по месту работы хищения (в том числе мелкого хищения)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674DA3" w:rsidRPr="00B10623" w:rsidRDefault="00674DA3" w:rsidP="00674DA3">
      <w:pPr>
        <w:ind w:firstLine="709"/>
        <w:jc w:val="both"/>
        <w:rPr>
          <w:sz w:val="26"/>
          <w:szCs w:val="26"/>
        </w:rPr>
      </w:pPr>
      <w:r w:rsidRPr="00B10623">
        <w:rPr>
          <w:sz w:val="26"/>
          <w:szCs w:val="26"/>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74DA3" w:rsidRPr="00B10623" w:rsidRDefault="00674DA3" w:rsidP="00674DA3">
      <w:pPr>
        <w:ind w:firstLine="709"/>
        <w:jc w:val="both"/>
        <w:rPr>
          <w:sz w:val="26"/>
          <w:szCs w:val="26"/>
        </w:rPr>
      </w:pPr>
      <w:r w:rsidRPr="00B10623">
        <w:rPr>
          <w:sz w:val="26"/>
          <w:szCs w:val="26"/>
        </w:rPr>
        <w:t>- принятия необоснованного решения руководителем организации (филиала),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674DA3" w:rsidRPr="00B10623" w:rsidRDefault="00674DA3" w:rsidP="00674DA3">
      <w:pPr>
        <w:ind w:firstLine="709"/>
        <w:jc w:val="both"/>
        <w:rPr>
          <w:sz w:val="26"/>
          <w:szCs w:val="26"/>
        </w:rPr>
      </w:pPr>
      <w:r w:rsidRPr="00B10623">
        <w:rPr>
          <w:sz w:val="26"/>
          <w:szCs w:val="26"/>
        </w:rPr>
        <w:lastRenderedPageBreak/>
        <w:t>1.2. Чтобы применение мер дисциплинарного взыскания к работнику было обоснованным, необходимо соблюсти все условия для привлечения его к дисциплинарной ответственности.</w:t>
      </w:r>
    </w:p>
    <w:p w:rsidR="00674DA3" w:rsidRPr="00B10623" w:rsidRDefault="00674DA3" w:rsidP="00674DA3">
      <w:pPr>
        <w:ind w:firstLine="709"/>
        <w:jc w:val="both"/>
        <w:rPr>
          <w:sz w:val="26"/>
          <w:szCs w:val="26"/>
        </w:rPr>
      </w:pPr>
      <w:r w:rsidRPr="00B10623">
        <w:rPr>
          <w:sz w:val="26"/>
          <w:szCs w:val="26"/>
        </w:rPr>
        <w:t>Общие для всех работников обязанности закреплены в статье 21 ТК РФ. В частности, каждый работник обязан добросовестно исполнять свои трудовые обязанности, возложенные не него трудовым договором, должностной инструкцией, соблюдать правила внутреннего трудового распорядка и другие локальные нормативные ак</w:t>
      </w:r>
      <w:r>
        <w:rPr>
          <w:sz w:val="26"/>
          <w:szCs w:val="26"/>
        </w:rPr>
        <w:t>ты, принятые в МАОУ Черемшанская</w:t>
      </w:r>
      <w:r w:rsidRPr="00B10623">
        <w:rPr>
          <w:sz w:val="26"/>
          <w:szCs w:val="26"/>
        </w:rPr>
        <w:t xml:space="preserve"> СОШ.</w:t>
      </w:r>
    </w:p>
    <w:p w:rsidR="00674DA3" w:rsidRPr="00B10623" w:rsidRDefault="00674DA3" w:rsidP="00674DA3">
      <w:pPr>
        <w:ind w:firstLine="709"/>
        <w:jc w:val="both"/>
        <w:rPr>
          <w:sz w:val="26"/>
          <w:szCs w:val="26"/>
        </w:rPr>
      </w:pPr>
      <w:r w:rsidRPr="00B10623">
        <w:rPr>
          <w:sz w:val="26"/>
          <w:szCs w:val="26"/>
        </w:rPr>
        <w:t>Работник должен быть ознакомлен со всеми обязанностями под роспись.</w:t>
      </w:r>
    </w:p>
    <w:p w:rsidR="00674DA3" w:rsidRPr="00B10623" w:rsidRDefault="00674DA3" w:rsidP="00674DA3">
      <w:pPr>
        <w:ind w:firstLine="709"/>
        <w:jc w:val="both"/>
        <w:rPr>
          <w:sz w:val="26"/>
          <w:szCs w:val="26"/>
        </w:rPr>
      </w:pPr>
    </w:p>
    <w:p w:rsidR="00674DA3" w:rsidRPr="00B10623" w:rsidRDefault="00674DA3" w:rsidP="00674DA3">
      <w:pPr>
        <w:jc w:val="center"/>
        <w:rPr>
          <w:b/>
          <w:sz w:val="26"/>
          <w:szCs w:val="26"/>
        </w:rPr>
      </w:pPr>
      <w:r w:rsidRPr="00B10623">
        <w:rPr>
          <w:b/>
          <w:sz w:val="26"/>
          <w:szCs w:val="26"/>
        </w:rPr>
        <w:t>2. Виды дисциплинарных взысканий</w:t>
      </w:r>
    </w:p>
    <w:p w:rsidR="00674DA3" w:rsidRPr="00B10623" w:rsidRDefault="00674DA3" w:rsidP="00674DA3">
      <w:pPr>
        <w:ind w:firstLine="709"/>
        <w:jc w:val="center"/>
        <w:rPr>
          <w:b/>
          <w:sz w:val="26"/>
          <w:szCs w:val="26"/>
        </w:rPr>
      </w:pPr>
    </w:p>
    <w:p w:rsidR="00674DA3" w:rsidRPr="00B10623" w:rsidRDefault="00674DA3" w:rsidP="00674DA3">
      <w:pPr>
        <w:ind w:firstLine="709"/>
        <w:jc w:val="both"/>
        <w:rPr>
          <w:sz w:val="26"/>
          <w:szCs w:val="26"/>
        </w:rPr>
      </w:pPr>
      <w:r w:rsidRPr="00B10623">
        <w:rPr>
          <w:sz w:val="26"/>
          <w:szCs w:val="26"/>
        </w:rPr>
        <w:t>За совершение дисциплинарного проступка работодатель в праве применить к работнику следующие дисциплинарные взыскания:</w:t>
      </w:r>
    </w:p>
    <w:p w:rsidR="00674DA3" w:rsidRPr="00B10623" w:rsidRDefault="00674DA3" w:rsidP="00674DA3">
      <w:pPr>
        <w:ind w:firstLine="709"/>
        <w:jc w:val="both"/>
        <w:rPr>
          <w:sz w:val="26"/>
          <w:szCs w:val="26"/>
        </w:rPr>
      </w:pPr>
      <w:r w:rsidRPr="00B10623">
        <w:rPr>
          <w:sz w:val="26"/>
          <w:szCs w:val="26"/>
        </w:rPr>
        <w:t>- замечание;</w:t>
      </w:r>
    </w:p>
    <w:p w:rsidR="00674DA3" w:rsidRPr="00B10623" w:rsidRDefault="00674DA3" w:rsidP="00674DA3">
      <w:pPr>
        <w:ind w:firstLine="709"/>
        <w:jc w:val="both"/>
        <w:rPr>
          <w:sz w:val="26"/>
          <w:szCs w:val="26"/>
        </w:rPr>
      </w:pPr>
      <w:r w:rsidRPr="00B10623">
        <w:rPr>
          <w:sz w:val="26"/>
          <w:szCs w:val="26"/>
        </w:rPr>
        <w:t>- выговор;</w:t>
      </w:r>
    </w:p>
    <w:p w:rsidR="00674DA3" w:rsidRPr="00B10623" w:rsidRDefault="00674DA3" w:rsidP="00674DA3">
      <w:pPr>
        <w:ind w:firstLine="709"/>
        <w:jc w:val="both"/>
        <w:rPr>
          <w:sz w:val="26"/>
          <w:szCs w:val="26"/>
        </w:rPr>
      </w:pPr>
      <w:r w:rsidRPr="00B10623">
        <w:rPr>
          <w:sz w:val="26"/>
          <w:szCs w:val="26"/>
        </w:rPr>
        <w:t>- увольнение по соответствующим основаниям.</w:t>
      </w:r>
    </w:p>
    <w:p w:rsidR="00674DA3" w:rsidRPr="00B10623" w:rsidRDefault="00674DA3" w:rsidP="00674DA3">
      <w:pPr>
        <w:ind w:firstLine="709"/>
        <w:jc w:val="both"/>
        <w:rPr>
          <w:sz w:val="26"/>
          <w:szCs w:val="26"/>
        </w:rPr>
      </w:pPr>
      <w:r w:rsidRPr="00B10623">
        <w:rPr>
          <w:sz w:val="26"/>
          <w:szCs w:val="26"/>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674DA3" w:rsidRPr="00B10623" w:rsidRDefault="00674DA3" w:rsidP="00674DA3">
      <w:pPr>
        <w:ind w:firstLine="709"/>
        <w:rPr>
          <w:sz w:val="26"/>
          <w:szCs w:val="26"/>
        </w:rPr>
      </w:pPr>
    </w:p>
    <w:p w:rsidR="00674DA3" w:rsidRPr="00B10623" w:rsidRDefault="00674DA3" w:rsidP="00674DA3">
      <w:pPr>
        <w:jc w:val="center"/>
        <w:rPr>
          <w:b/>
          <w:sz w:val="26"/>
          <w:szCs w:val="26"/>
        </w:rPr>
      </w:pPr>
      <w:r w:rsidRPr="00B10623">
        <w:rPr>
          <w:b/>
          <w:sz w:val="26"/>
          <w:szCs w:val="26"/>
        </w:rPr>
        <w:t>3. Порядок и сроки наложения дисциплинарного взыскания</w:t>
      </w:r>
    </w:p>
    <w:p w:rsidR="00674DA3" w:rsidRPr="00B10623" w:rsidRDefault="00674DA3" w:rsidP="00674DA3">
      <w:pPr>
        <w:ind w:firstLine="709"/>
        <w:rPr>
          <w:sz w:val="26"/>
          <w:szCs w:val="26"/>
        </w:rPr>
      </w:pPr>
    </w:p>
    <w:p w:rsidR="00674DA3" w:rsidRPr="00B10623" w:rsidRDefault="00674DA3" w:rsidP="00674DA3">
      <w:pPr>
        <w:ind w:firstLine="709"/>
        <w:jc w:val="both"/>
        <w:rPr>
          <w:sz w:val="26"/>
          <w:szCs w:val="26"/>
        </w:rPr>
      </w:pPr>
      <w:r w:rsidRPr="00B10623">
        <w:rPr>
          <w:sz w:val="26"/>
          <w:szCs w:val="26"/>
        </w:rPr>
        <w:t>3.1. До принятия реше</w:t>
      </w:r>
      <w:r>
        <w:rPr>
          <w:sz w:val="26"/>
          <w:szCs w:val="26"/>
        </w:rPr>
        <w:t>ния директором МАОУ Черемшанская</w:t>
      </w:r>
      <w:r w:rsidRPr="00B10623">
        <w:rPr>
          <w:sz w:val="26"/>
          <w:szCs w:val="26"/>
        </w:rPr>
        <w:t xml:space="preserve"> СОШ о наложении </w:t>
      </w:r>
      <w:r>
        <w:rPr>
          <w:sz w:val="26"/>
          <w:szCs w:val="26"/>
        </w:rPr>
        <w:t>на подчиненного дисциплинарного</w:t>
      </w:r>
      <w:r w:rsidRPr="00B10623">
        <w:rPr>
          <w:sz w:val="26"/>
          <w:szCs w:val="26"/>
        </w:rPr>
        <w:t xml:space="preserve"> взыскания должно предшествовать разбирательство. Оно проводится в целях установления виновных лиц, выявления причин и условий, способствующих совершению проступка.</w:t>
      </w:r>
    </w:p>
    <w:p w:rsidR="00674DA3" w:rsidRPr="00B10623" w:rsidRDefault="00674DA3" w:rsidP="00674DA3">
      <w:pPr>
        <w:ind w:firstLine="709"/>
        <w:jc w:val="both"/>
        <w:rPr>
          <w:sz w:val="26"/>
          <w:szCs w:val="26"/>
        </w:rPr>
      </w:pPr>
      <w:r w:rsidRPr="00B10623">
        <w:rPr>
          <w:sz w:val="26"/>
          <w:szCs w:val="26"/>
        </w:rPr>
        <w:t xml:space="preserve">В ходе разбирательства руководитель структурного подразделения устанавливает: </w:t>
      </w:r>
    </w:p>
    <w:p w:rsidR="00674DA3" w:rsidRPr="00B10623" w:rsidRDefault="00674DA3" w:rsidP="00674DA3">
      <w:pPr>
        <w:widowControl w:val="0"/>
        <w:autoSpaceDE w:val="0"/>
        <w:autoSpaceDN w:val="0"/>
        <w:adjustRightInd w:val="0"/>
        <w:ind w:firstLine="680"/>
        <w:jc w:val="both"/>
        <w:rPr>
          <w:sz w:val="26"/>
          <w:szCs w:val="26"/>
        </w:rPr>
      </w:pPr>
      <w:r>
        <w:rPr>
          <w:sz w:val="26"/>
          <w:szCs w:val="26"/>
        </w:rPr>
        <w:t xml:space="preserve">- </w:t>
      </w:r>
      <w:r w:rsidRPr="00B10623">
        <w:rPr>
          <w:sz w:val="26"/>
          <w:szCs w:val="26"/>
        </w:rPr>
        <w:t xml:space="preserve">действительно ли имел место проступок; </w:t>
      </w:r>
    </w:p>
    <w:p w:rsidR="00674DA3" w:rsidRPr="00B10623" w:rsidRDefault="00674DA3" w:rsidP="00674DA3">
      <w:pPr>
        <w:widowControl w:val="0"/>
        <w:autoSpaceDE w:val="0"/>
        <w:autoSpaceDN w:val="0"/>
        <w:adjustRightInd w:val="0"/>
        <w:ind w:firstLine="680"/>
        <w:jc w:val="both"/>
        <w:rPr>
          <w:sz w:val="26"/>
          <w:szCs w:val="26"/>
        </w:rPr>
      </w:pPr>
      <w:r>
        <w:rPr>
          <w:sz w:val="26"/>
          <w:szCs w:val="26"/>
        </w:rPr>
        <w:t xml:space="preserve">- </w:t>
      </w:r>
      <w:r w:rsidRPr="00B10623">
        <w:rPr>
          <w:sz w:val="26"/>
          <w:szCs w:val="26"/>
        </w:rPr>
        <w:t xml:space="preserve">где, когда, при каких обстоятельствах и с какой целью он был совершен, в чем он выразился; </w:t>
      </w:r>
    </w:p>
    <w:p w:rsidR="00674DA3" w:rsidRPr="00B10623" w:rsidRDefault="00674DA3" w:rsidP="00674DA3">
      <w:pPr>
        <w:widowControl w:val="0"/>
        <w:autoSpaceDE w:val="0"/>
        <w:autoSpaceDN w:val="0"/>
        <w:adjustRightInd w:val="0"/>
        <w:ind w:firstLine="680"/>
        <w:jc w:val="both"/>
        <w:rPr>
          <w:sz w:val="26"/>
          <w:szCs w:val="26"/>
        </w:rPr>
      </w:pPr>
      <w:r>
        <w:rPr>
          <w:sz w:val="26"/>
          <w:szCs w:val="26"/>
        </w:rPr>
        <w:t xml:space="preserve">- </w:t>
      </w:r>
      <w:r w:rsidRPr="00B10623">
        <w:rPr>
          <w:sz w:val="26"/>
          <w:szCs w:val="26"/>
        </w:rPr>
        <w:t>наличие вины в действии (бездействии) конкретных лиц и степень вины каждого из них в случае совершения проступка несколькими лицами;</w:t>
      </w:r>
    </w:p>
    <w:p w:rsidR="00674DA3" w:rsidRPr="00B10623" w:rsidRDefault="00674DA3" w:rsidP="00674DA3">
      <w:pPr>
        <w:widowControl w:val="0"/>
        <w:autoSpaceDE w:val="0"/>
        <w:autoSpaceDN w:val="0"/>
        <w:adjustRightInd w:val="0"/>
        <w:ind w:firstLine="680"/>
        <w:jc w:val="both"/>
        <w:rPr>
          <w:sz w:val="26"/>
          <w:szCs w:val="26"/>
        </w:rPr>
      </w:pPr>
      <w:r>
        <w:rPr>
          <w:sz w:val="26"/>
          <w:szCs w:val="26"/>
        </w:rPr>
        <w:t xml:space="preserve">- </w:t>
      </w:r>
      <w:r w:rsidRPr="00B10623">
        <w:rPr>
          <w:sz w:val="26"/>
          <w:szCs w:val="26"/>
        </w:rPr>
        <w:t xml:space="preserve">каковы последствия проступка; </w:t>
      </w:r>
    </w:p>
    <w:p w:rsidR="00674DA3" w:rsidRPr="00B10623" w:rsidRDefault="00674DA3" w:rsidP="00674DA3">
      <w:pPr>
        <w:widowControl w:val="0"/>
        <w:autoSpaceDE w:val="0"/>
        <w:autoSpaceDN w:val="0"/>
        <w:adjustRightInd w:val="0"/>
        <w:ind w:firstLine="680"/>
        <w:jc w:val="both"/>
        <w:rPr>
          <w:sz w:val="26"/>
          <w:szCs w:val="26"/>
        </w:rPr>
      </w:pPr>
      <w:r>
        <w:rPr>
          <w:sz w:val="26"/>
          <w:szCs w:val="26"/>
        </w:rPr>
        <w:t xml:space="preserve">- </w:t>
      </w:r>
      <w:r w:rsidRPr="00B10623">
        <w:rPr>
          <w:sz w:val="26"/>
          <w:szCs w:val="26"/>
        </w:rPr>
        <w:t xml:space="preserve">обстоятельства, смягчающие и отягощающие ответственность виновного лица; </w:t>
      </w:r>
    </w:p>
    <w:p w:rsidR="00674DA3" w:rsidRPr="00B10623" w:rsidRDefault="00674DA3" w:rsidP="00674DA3">
      <w:pPr>
        <w:widowControl w:val="0"/>
        <w:autoSpaceDE w:val="0"/>
        <w:autoSpaceDN w:val="0"/>
        <w:adjustRightInd w:val="0"/>
        <w:ind w:firstLine="680"/>
        <w:jc w:val="both"/>
        <w:rPr>
          <w:sz w:val="26"/>
          <w:szCs w:val="26"/>
        </w:rPr>
      </w:pPr>
      <w:r>
        <w:rPr>
          <w:sz w:val="26"/>
          <w:szCs w:val="26"/>
        </w:rPr>
        <w:t xml:space="preserve">- </w:t>
      </w:r>
      <w:r w:rsidRPr="00B10623">
        <w:rPr>
          <w:sz w:val="26"/>
          <w:szCs w:val="26"/>
        </w:rPr>
        <w:t>причины и условия, способствующие совершению проступка.</w:t>
      </w:r>
    </w:p>
    <w:p w:rsidR="00674DA3" w:rsidRPr="00B10623" w:rsidRDefault="00674DA3" w:rsidP="00674DA3">
      <w:pPr>
        <w:ind w:firstLine="709"/>
        <w:jc w:val="both"/>
        <w:rPr>
          <w:i/>
          <w:sz w:val="26"/>
          <w:szCs w:val="26"/>
        </w:rPr>
      </w:pPr>
      <w:r w:rsidRPr="00B10623">
        <w:rPr>
          <w:sz w:val="26"/>
          <w:szCs w:val="26"/>
        </w:rPr>
        <w:t>3.2. До применения дисциплинарного взыскания работодатель в лице непосредственного руководителя структурного подразделения обязан потребовать от работника письменное объяснение (в произвольной ф</w:t>
      </w:r>
      <w:r>
        <w:rPr>
          <w:sz w:val="26"/>
          <w:szCs w:val="26"/>
        </w:rPr>
        <w:t>орме на имя директора МАОУ Черемшанская</w:t>
      </w:r>
      <w:r w:rsidRPr="00B10623">
        <w:rPr>
          <w:sz w:val="26"/>
          <w:szCs w:val="26"/>
        </w:rPr>
        <w:t xml:space="preserve"> СОШ). Если по истечении двух рабочих дней указанное объяснение работником не предоставлено, то составляется соответствующий акт (статья 193 ТКРФ) </w:t>
      </w:r>
      <w:r w:rsidRPr="00B10623">
        <w:rPr>
          <w:i/>
          <w:sz w:val="26"/>
          <w:szCs w:val="26"/>
        </w:rPr>
        <w:t>(Приложение 1).</w:t>
      </w:r>
    </w:p>
    <w:p w:rsidR="00674DA3" w:rsidRPr="00B10623" w:rsidRDefault="00674DA3" w:rsidP="00674DA3">
      <w:pPr>
        <w:ind w:firstLine="709"/>
        <w:jc w:val="both"/>
        <w:rPr>
          <w:sz w:val="26"/>
          <w:szCs w:val="26"/>
        </w:rPr>
      </w:pPr>
      <w:r w:rsidRPr="00B10623">
        <w:rPr>
          <w:sz w:val="26"/>
          <w:szCs w:val="26"/>
        </w:rPr>
        <w:t>Непредставление работником объяснения не является препятствием для применения дисциплинарного взыскания.</w:t>
      </w:r>
    </w:p>
    <w:p w:rsidR="00674DA3" w:rsidRPr="00B10623" w:rsidRDefault="00674DA3" w:rsidP="00674DA3">
      <w:pPr>
        <w:ind w:firstLine="709"/>
        <w:jc w:val="both"/>
        <w:rPr>
          <w:i/>
          <w:sz w:val="26"/>
          <w:szCs w:val="26"/>
        </w:rPr>
      </w:pPr>
      <w:r w:rsidRPr="00B10623">
        <w:rPr>
          <w:sz w:val="26"/>
          <w:szCs w:val="26"/>
        </w:rPr>
        <w:t xml:space="preserve">3.3. Заместителями директора, заведующими филиалами или заведующей хозяйством составляется докладная записка на имя директора о проступке </w:t>
      </w:r>
      <w:r w:rsidRPr="00B10623">
        <w:rPr>
          <w:i/>
          <w:sz w:val="26"/>
          <w:szCs w:val="26"/>
        </w:rPr>
        <w:t>(Приложение 2).</w:t>
      </w:r>
    </w:p>
    <w:p w:rsidR="00674DA3" w:rsidRPr="00B10623" w:rsidRDefault="00674DA3" w:rsidP="00674DA3">
      <w:pPr>
        <w:ind w:firstLine="709"/>
        <w:jc w:val="both"/>
        <w:rPr>
          <w:sz w:val="26"/>
          <w:szCs w:val="26"/>
        </w:rPr>
      </w:pPr>
      <w:r w:rsidRPr="00B10623">
        <w:rPr>
          <w:sz w:val="26"/>
          <w:szCs w:val="26"/>
        </w:rPr>
        <w:t>Дисциплинарное взыскание применяется не позднее одного месяца со дня обнаружения проступка (ст.193 ТКРФ).</w:t>
      </w:r>
    </w:p>
    <w:p w:rsidR="00674DA3" w:rsidRPr="00B10623" w:rsidRDefault="00674DA3" w:rsidP="00674DA3">
      <w:pPr>
        <w:ind w:firstLine="709"/>
        <w:jc w:val="both"/>
        <w:rPr>
          <w:sz w:val="26"/>
          <w:szCs w:val="26"/>
        </w:rPr>
      </w:pPr>
      <w:r w:rsidRPr="00B10623">
        <w:rPr>
          <w:sz w:val="26"/>
          <w:szCs w:val="26"/>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w:t>
      </w:r>
    </w:p>
    <w:p w:rsidR="00674DA3" w:rsidRPr="00B10623" w:rsidRDefault="00674DA3" w:rsidP="00674DA3">
      <w:pPr>
        <w:ind w:firstLine="709"/>
        <w:jc w:val="both"/>
        <w:rPr>
          <w:sz w:val="26"/>
          <w:szCs w:val="26"/>
        </w:rPr>
      </w:pPr>
      <w:r w:rsidRPr="00B10623">
        <w:rPr>
          <w:sz w:val="26"/>
          <w:szCs w:val="26"/>
        </w:rPr>
        <w:t>3.4. За каждый дисциплинарный проступок может быть применено только одно дисциплинарное взыскание.</w:t>
      </w:r>
    </w:p>
    <w:p w:rsidR="00674DA3" w:rsidRPr="00B10623" w:rsidRDefault="00674DA3" w:rsidP="00674DA3">
      <w:pPr>
        <w:ind w:firstLine="709"/>
        <w:jc w:val="both"/>
        <w:rPr>
          <w:sz w:val="26"/>
          <w:szCs w:val="26"/>
        </w:rPr>
      </w:pPr>
      <w:r w:rsidRPr="00B10623">
        <w:rPr>
          <w:sz w:val="26"/>
          <w:szCs w:val="26"/>
        </w:rPr>
        <w:t>3.5.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674DA3" w:rsidRPr="00B10623" w:rsidRDefault="00674DA3" w:rsidP="00674DA3">
      <w:pPr>
        <w:ind w:firstLine="709"/>
        <w:jc w:val="both"/>
        <w:rPr>
          <w:sz w:val="26"/>
          <w:szCs w:val="26"/>
        </w:rPr>
      </w:pPr>
      <w:r w:rsidRPr="00B10623">
        <w:rPr>
          <w:sz w:val="26"/>
          <w:szCs w:val="26"/>
        </w:rPr>
        <w:t xml:space="preserve">Если работник отказывается ознакомиться с указанным приказом (распоряжением) под роспись, то составляется соответствующий акт </w:t>
      </w:r>
      <w:r w:rsidRPr="00B10623">
        <w:rPr>
          <w:i/>
          <w:sz w:val="26"/>
          <w:szCs w:val="26"/>
        </w:rPr>
        <w:t>(Приложение 3).</w:t>
      </w:r>
    </w:p>
    <w:p w:rsidR="00674DA3" w:rsidRPr="00B10623" w:rsidRDefault="00674DA3" w:rsidP="00674DA3">
      <w:pPr>
        <w:ind w:firstLine="709"/>
        <w:jc w:val="both"/>
        <w:rPr>
          <w:sz w:val="26"/>
          <w:szCs w:val="26"/>
        </w:rPr>
      </w:pPr>
      <w:r w:rsidRPr="00B10623">
        <w:rPr>
          <w:sz w:val="26"/>
          <w:szCs w:val="26"/>
        </w:rPr>
        <w:t>3.6. Дисциплинарное взыскание может быть обжаловано работником в государственную инспекцию и (или) органы по рассмотрению индивидуальных трудовых споров.</w:t>
      </w:r>
    </w:p>
    <w:p w:rsidR="00674DA3" w:rsidRPr="00B10623" w:rsidRDefault="00674DA3" w:rsidP="00674DA3">
      <w:pPr>
        <w:ind w:firstLine="709"/>
        <w:jc w:val="both"/>
        <w:rPr>
          <w:sz w:val="26"/>
          <w:szCs w:val="26"/>
        </w:rPr>
      </w:pPr>
      <w:r w:rsidRPr="00B10623">
        <w:rPr>
          <w:sz w:val="26"/>
          <w:szCs w:val="26"/>
        </w:rPr>
        <w:t>3.7. В случае наложения дисциплинарного взыскания в виде увольнения статья 81 ТКРФ предусматривает несколько оснований:</w:t>
      </w:r>
    </w:p>
    <w:p w:rsidR="00674DA3" w:rsidRPr="00B10623" w:rsidRDefault="00674DA3" w:rsidP="00674DA3">
      <w:pPr>
        <w:ind w:firstLine="709"/>
        <w:jc w:val="both"/>
        <w:rPr>
          <w:sz w:val="26"/>
          <w:szCs w:val="26"/>
        </w:rPr>
      </w:pPr>
      <w:r w:rsidRPr="00B10623">
        <w:rPr>
          <w:sz w:val="26"/>
          <w:szCs w:val="26"/>
        </w:rPr>
        <w:t>- неоднократное неисполнение работником без уважительных причин трудовых обязанностей, если он имеет дисциплинарное взыскание;</w:t>
      </w:r>
    </w:p>
    <w:p w:rsidR="00674DA3" w:rsidRPr="00B10623" w:rsidRDefault="00674DA3" w:rsidP="00674DA3">
      <w:pPr>
        <w:ind w:firstLine="709"/>
        <w:jc w:val="both"/>
        <w:rPr>
          <w:sz w:val="26"/>
          <w:szCs w:val="26"/>
        </w:rPr>
      </w:pPr>
      <w:r w:rsidRPr="00B10623">
        <w:rPr>
          <w:sz w:val="26"/>
          <w:szCs w:val="26"/>
        </w:rPr>
        <w:t>- однократное грубое нарушение работником трудовых обязанностей:</w:t>
      </w:r>
    </w:p>
    <w:p w:rsidR="00674DA3" w:rsidRPr="00B10623" w:rsidRDefault="00674DA3" w:rsidP="00674DA3">
      <w:pPr>
        <w:ind w:firstLine="709"/>
        <w:jc w:val="both"/>
        <w:rPr>
          <w:sz w:val="26"/>
          <w:szCs w:val="26"/>
        </w:rPr>
      </w:pPr>
      <w:r w:rsidRPr="00B10623">
        <w:rPr>
          <w:sz w:val="26"/>
          <w:szCs w:val="26"/>
        </w:rPr>
        <w:t xml:space="preserve">а) прогул, отсутствие на рабочем месте более четырех часов подряд – для того, чтобы надлежащим образом оформить данный вид дисциплинарного взыскания, необходимо руководителем структурного подразделения составить акт отсутствия на рабочем месте </w:t>
      </w:r>
      <w:r w:rsidRPr="00B10623">
        <w:rPr>
          <w:i/>
          <w:sz w:val="26"/>
          <w:szCs w:val="26"/>
        </w:rPr>
        <w:t>(Приложение 4)</w:t>
      </w:r>
      <w:r w:rsidRPr="00B10623">
        <w:rPr>
          <w:sz w:val="26"/>
          <w:szCs w:val="26"/>
        </w:rPr>
        <w:t xml:space="preserve">. Взять с работника объяснительную записку, подтверждающую факт отсутствия на рабочем месте без уважительных причин. После оформления всех документов директором учреждения принимается </w:t>
      </w:r>
      <w:r>
        <w:rPr>
          <w:sz w:val="26"/>
          <w:szCs w:val="26"/>
        </w:rPr>
        <w:t>решение об увольнении. Специалист по кадрам МАОУ Черемшанская</w:t>
      </w:r>
      <w:r w:rsidRPr="00B10623">
        <w:rPr>
          <w:sz w:val="26"/>
          <w:szCs w:val="26"/>
        </w:rPr>
        <w:t xml:space="preserve"> СОШ издает приказ об увольнении по подпункту, а) пункта 6 статьи 81 ТКРФ. Подписанный директором приказ подлежит ознакомлению сотрудника.</w:t>
      </w:r>
    </w:p>
    <w:p w:rsidR="00674DA3" w:rsidRPr="00B10623" w:rsidRDefault="00674DA3" w:rsidP="00674DA3">
      <w:pPr>
        <w:ind w:firstLine="709"/>
        <w:jc w:val="both"/>
        <w:rPr>
          <w:sz w:val="26"/>
          <w:szCs w:val="26"/>
        </w:rPr>
      </w:pPr>
      <w:r w:rsidRPr="00B10623">
        <w:rPr>
          <w:sz w:val="26"/>
          <w:szCs w:val="26"/>
        </w:rPr>
        <w:t>б) появление на работе в состоянии алкогольного опьянения – для применения данного вида дисциплинарного взыскания необходимо освидетельствовать медицинским учреждением факт алкогольного опьянения. После медицинского заключения, подтверждающего состояние алкогольного опьянения, издается приказ об увольнении по подпункту б) пункта 6 статьи 81 ТКРФ.</w:t>
      </w:r>
    </w:p>
    <w:p w:rsidR="00674DA3" w:rsidRPr="00B10623" w:rsidRDefault="00674DA3" w:rsidP="00674DA3">
      <w:pPr>
        <w:ind w:firstLine="709"/>
        <w:jc w:val="both"/>
        <w:rPr>
          <w:sz w:val="26"/>
          <w:szCs w:val="26"/>
        </w:rPr>
      </w:pPr>
      <w:r w:rsidRPr="00B10623">
        <w:rPr>
          <w:sz w:val="26"/>
          <w:szCs w:val="26"/>
        </w:rPr>
        <w:t>в) совершение по месту работы хищения (в том числе мелкого) чужого имущества, растраты, умышленного его уничтожения или повреждения. Для увольнения по данному основанию в местные правоохранительные органы уполномоченным лицом организации (на основании доверенности) подается заявление для установления указанных фактов. При получении вступившего в законную силу приговора суда или постановления судьи, органа, должностного лица, уполномоченных рассматривать дела об административных правонарушениях сотрудник отдела персонала издает приказ об увольнении по подпункту г) пункта 6 статьи 81 ТК РФ.</w:t>
      </w:r>
    </w:p>
    <w:p w:rsidR="00674DA3" w:rsidRPr="00B10623" w:rsidRDefault="00674DA3" w:rsidP="00674DA3">
      <w:pPr>
        <w:ind w:firstLine="709"/>
        <w:jc w:val="both"/>
        <w:rPr>
          <w:sz w:val="26"/>
          <w:szCs w:val="26"/>
        </w:rPr>
      </w:pPr>
    </w:p>
    <w:p w:rsidR="00674DA3" w:rsidRPr="00B10623" w:rsidRDefault="00674DA3" w:rsidP="00674DA3">
      <w:pPr>
        <w:jc w:val="center"/>
        <w:rPr>
          <w:b/>
          <w:sz w:val="26"/>
          <w:szCs w:val="26"/>
        </w:rPr>
      </w:pPr>
      <w:r w:rsidRPr="00B10623">
        <w:rPr>
          <w:b/>
          <w:sz w:val="26"/>
          <w:szCs w:val="26"/>
        </w:rPr>
        <w:t>4. Снятие дисциплинарного взыскания</w:t>
      </w:r>
    </w:p>
    <w:p w:rsidR="00674DA3" w:rsidRPr="00B10623" w:rsidRDefault="00674DA3" w:rsidP="00674DA3">
      <w:pPr>
        <w:jc w:val="center"/>
        <w:rPr>
          <w:b/>
          <w:sz w:val="26"/>
          <w:szCs w:val="26"/>
        </w:rPr>
      </w:pPr>
    </w:p>
    <w:p w:rsidR="00674DA3" w:rsidRPr="00B10623" w:rsidRDefault="00674DA3" w:rsidP="00674DA3">
      <w:pPr>
        <w:ind w:firstLine="709"/>
        <w:jc w:val="both"/>
        <w:rPr>
          <w:sz w:val="26"/>
          <w:szCs w:val="26"/>
        </w:rPr>
      </w:pPr>
      <w:r w:rsidRPr="00B10623">
        <w:rPr>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B10623">
        <w:rPr>
          <w:color w:val="FF0000"/>
          <w:sz w:val="26"/>
          <w:szCs w:val="26"/>
        </w:rPr>
        <w:t xml:space="preserve"> </w:t>
      </w:r>
      <w:r w:rsidRPr="00B10623">
        <w:rPr>
          <w:sz w:val="26"/>
          <w:szCs w:val="26"/>
        </w:rPr>
        <w:t>ходатайству заместителей директора, заведующих филиалами или заведующей хозяйством.</w:t>
      </w:r>
    </w:p>
    <w:p w:rsidR="00674DA3" w:rsidRPr="002559AA" w:rsidRDefault="00674DA3" w:rsidP="002559AA">
      <w:pPr>
        <w:ind w:firstLine="709"/>
        <w:jc w:val="both"/>
        <w:rPr>
          <w:sz w:val="26"/>
          <w:szCs w:val="26"/>
        </w:rPr>
      </w:pPr>
      <w:r w:rsidRPr="00B10623">
        <w:rPr>
          <w:sz w:val="26"/>
          <w:szCs w:val="26"/>
        </w:rP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дисциплинарное взыскание (статья 194 ТКРФ).</w:t>
      </w: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674DA3" w:rsidRDefault="00674DA3" w:rsidP="00674DA3">
      <w:pPr>
        <w:jc w:val="right"/>
        <w:rPr>
          <w:sz w:val="22"/>
          <w:szCs w:val="22"/>
        </w:rPr>
      </w:pPr>
      <w:r w:rsidRPr="00E041EE">
        <w:rPr>
          <w:sz w:val="22"/>
          <w:szCs w:val="22"/>
        </w:rPr>
        <w:lastRenderedPageBreak/>
        <w:t>Приложение 1</w:t>
      </w:r>
    </w:p>
    <w:p w:rsidR="00674DA3" w:rsidRDefault="00674DA3" w:rsidP="00674DA3">
      <w:pPr>
        <w:jc w:val="right"/>
        <w:rPr>
          <w:sz w:val="22"/>
          <w:szCs w:val="22"/>
        </w:rPr>
      </w:pPr>
      <w:r>
        <w:rPr>
          <w:sz w:val="22"/>
          <w:szCs w:val="22"/>
        </w:rPr>
        <w:t xml:space="preserve">к инструкции по наложению </w:t>
      </w:r>
    </w:p>
    <w:p w:rsidR="00674DA3" w:rsidRDefault="00674DA3" w:rsidP="00674DA3">
      <w:pPr>
        <w:jc w:val="right"/>
        <w:rPr>
          <w:sz w:val="22"/>
          <w:szCs w:val="22"/>
        </w:rPr>
      </w:pPr>
      <w:r>
        <w:rPr>
          <w:sz w:val="22"/>
          <w:szCs w:val="22"/>
        </w:rPr>
        <w:t xml:space="preserve">дисциплинарного взыскания </w:t>
      </w:r>
    </w:p>
    <w:p w:rsidR="00674DA3" w:rsidRPr="00E041EE" w:rsidRDefault="00674DA3" w:rsidP="00674DA3">
      <w:pPr>
        <w:jc w:val="right"/>
        <w:rPr>
          <w:sz w:val="22"/>
          <w:szCs w:val="22"/>
        </w:rPr>
      </w:pPr>
      <w:r>
        <w:rPr>
          <w:sz w:val="22"/>
          <w:szCs w:val="22"/>
        </w:rPr>
        <w:t>в МАОУ Черемшанская СОШ</w:t>
      </w:r>
    </w:p>
    <w:p w:rsidR="00674DA3" w:rsidRPr="00574646" w:rsidRDefault="00674DA3" w:rsidP="00674DA3"/>
    <w:p w:rsidR="00674DA3" w:rsidRPr="00D2046D" w:rsidRDefault="00674DA3" w:rsidP="00674DA3">
      <w:pPr>
        <w:jc w:val="center"/>
        <w:rPr>
          <w:b/>
        </w:rPr>
      </w:pPr>
      <w:r w:rsidRPr="00D2046D">
        <w:rPr>
          <w:b/>
        </w:rPr>
        <w:t>Акт</w:t>
      </w:r>
    </w:p>
    <w:p w:rsidR="00674DA3" w:rsidRPr="00574646" w:rsidRDefault="00674DA3" w:rsidP="00674DA3">
      <w:pPr>
        <w:jc w:val="center"/>
        <w:rPr>
          <w:rFonts w:ascii="Arial" w:hAnsi="Arial" w:cs="Arial"/>
        </w:rPr>
      </w:pPr>
    </w:p>
    <w:p w:rsidR="00674DA3" w:rsidRPr="00D2046D" w:rsidRDefault="00674DA3" w:rsidP="00674DA3">
      <w:pPr>
        <w:jc w:val="center"/>
      </w:pPr>
      <w:r w:rsidRPr="00D2046D">
        <w:t>с. Черемшанка</w:t>
      </w:r>
    </w:p>
    <w:p w:rsidR="00674DA3" w:rsidRPr="00574646" w:rsidRDefault="00674DA3" w:rsidP="00674DA3">
      <w:pPr>
        <w:jc w:val="both"/>
        <w:rPr>
          <w:rFonts w:ascii="Arial" w:hAnsi="Arial" w:cs="Arial"/>
          <w:i/>
        </w:rPr>
      </w:pPr>
    </w:p>
    <w:p w:rsidR="00674DA3" w:rsidRPr="00574646" w:rsidRDefault="00674DA3" w:rsidP="00A07F49">
      <w:pPr>
        <w:jc w:val="center"/>
        <w:rPr>
          <w:rFonts w:ascii="Arial" w:hAnsi="Arial" w:cs="Arial"/>
        </w:rPr>
      </w:pPr>
      <w:r w:rsidRPr="00574646">
        <w:rPr>
          <w:rFonts w:ascii="Arial" w:hAnsi="Arial" w:cs="Arial"/>
        </w:rPr>
        <w:t xml:space="preserve">____________________                                                   </w:t>
      </w:r>
      <w:r w:rsidRPr="00574646">
        <w:rPr>
          <w:rFonts w:ascii="Arial" w:hAnsi="Arial" w:cs="Arial"/>
        </w:rPr>
        <w:tab/>
        <w:t xml:space="preserve">                  __________</w:t>
      </w:r>
    </w:p>
    <w:p w:rsidR="00674DA3" w:rsidRPr="00D2046D" w:rsidRDefault="00674DA3" w:rsidP="00674DA3">
      <w:pPr>
        <w:jc w:val="both"/>
      </w:pPr>
      <w:r w:rsidRPr="00D2046D">
        <w:rPr>
          <w:sz w:val="16"/>
          <w:szCs w:val="16"/>
        </w:rPr>
        <w:t xml:space="preserve">                           (дата)                                                                                                                                                   </w:t>
      </w:r>
      <w:r>
        <w:rPr>
          <w:sz w:val="16"/>
          <w:szCs w:val="16"/>
        </w:rPr>
        <w:t xml:space="preserve">                        </w:t>
      </w:r>
      <w:r w:rsidRPr="00D2046D">
        <w:rPr>
          <w:sz w:val="16"/>
          <w:szCs w:val="16"/>
        </w:rPr>
        <w:t xml:space="preserve">    (номер)</w:t>
      </w:r>
    </w:p>
    <w:p w:rsidR="00674DA3" w:rsidRPr="00574646" w:rsidRDefault="00674DA3" w:rsidP="00674DA3">
      <w:pPr>
        <w:jc w:val="both"/>
        <w:rPr>
          <w:rFonts w:ascii="Arial" w:hAnsi="Arial" w:cs="Arial"/>
        </w:rPr>
      </w:pPr>
    </w:p>
    <w:p w:rsidR="00674DA3" w:rsidRPr="00574646" w:rsidRDefault="00674DA3" w:rsidP="00674DA3">
      <w:pPr>
        <w:rPr>
          <w:rFonts w:ascii="Arial" w:hAnsi="Arial" w:cs="Arial"/>
        </w:rPr>
      </w:pPr>
    </w:p>
    <w:p w:rsidR="00674DA3" w:rsidRPr="00D2046D" w:rsidRDefault="00674DA3" w:rsidP="00674DA3">
      <w:pPr>
        <w:tabs>
          <w:tab w:val="left" w:pos="5637"/>
        </w:tabs>
        <w:jc w:val="center"/>
        <w:rPr>
          <w:b/>
        </w:rPr>
      </w:pPr>
      <w:r w:rsidRPr="00D2046D">
        <w:rPr>
          <w:b/>
        </w:rPr>
        <w:t>Об отказе от дачи объяснений</w:t>
      </w:r>
    </w:p>
    <w:p w:rsidR="00674DA3" w:rsidRPr="00574646" w:rsidRDefault="00674DA3" w:rsidP="00674DA3">
      <w:pPr>
        <w:rPr>
          <w:rFonts w:ascii="Arial" w:hAnsi="Arial" w:cs="Arial"/>
        </w:rPr>
      </w:pPr>
    </w:p>
    <w:p w:rsidR="00674DA3" w:rsidRPr="00574646" w:rsidRDefault="00674DA3" w:rsidP="00674DA3">
      <w:pPr>
        <w:rPr>
          <w:rFonts w:ascii="Arial" w:hAnsi="Arial" w:cs="Arial"/>
        </w:rPr>
      </w:pPr>
    </w:p>
    <w:p w:rsidR="00674DA3" w:rsidRPr="00574646" w:rsidRDefault="00674DA3" w:rsidP="00674DA3">
      <w:pPr>
        <w:rPr>
          <w:rFonts w:ascii="Arial" w:hAnsi="Arial" w:cs="Arial"/>
        </w:rPr>
      </w:pPr>
      <w:r w:rsidRPr="00D2046D">
        <w:t>Мною,</w:t>
      </w:r>
      <w:r w:rsidRPr="00574646">
        <w:rPr>
          <w:rFonts w:ascii="Arial" w:hAnsi="Arial" w:cs="Arial"/>
        </w:rPr>
        <w:t xml:space="preserve"> _____________________________________________________________________</w:t>
      </w:r>
    </w:p>
    <w:p w:rsidR="00674DA3" w:rsidRPr="00D2046D" w:rsidRDefault="00674DA3" w:rsidP="00674DA3">
      <w:pPr>
        <w:jc w:val="center"/>
        <w:rPr>
          <w:sz w:val="16"/>
          <w:szCs w:val="16"/>
        </w:rPr>
      </w:pPr>
      <w:r w:rsidRPr="00D2046D">
        <w:rPr>
          <w:sz w:val="16"/>
          <w:szCs w:val="16"/>
        </w:rPr>
        <w:t>(должности, наименование организации, фамилии, имена, отчество)</w:t>
      </w:r>
      <w:r w:rsidRPr="00D2046D">
        <w:br/>
      </w:r>
    </w:p>
    <w:p w:rsidR="00674DA3" w:rsidRPr="00D2046D" w:rsidRDefault="00674DA3" w:rsidP="00674DA3">
      <w:pPr>
        <w:spacing w:line="260" w:lineRule="exact"/>
        <w:rPr>
          <w:b/>
          <w:bCs/>
          <w:color w:val="000000"/>
        </w:rPr>
      </w:pPr>
      <w:r w:rsidRPr="00D2046D">
        <w:rPr>
          <w:color w:val="000000"/>
        </w:rPr>
        <w:t>составлен настоящий акт о нижеследующем:</w:t>
      </w:r>
    </w:p>
    <w:p w:rsidR="00674DA3" w:rsidRPr="00574646" w:rsidRDefault="00674DA3" w:rsidP="00674DA3">
      <w:pPr>
        <w:spacing w:line="260" w:lineRule="exact"/>
        <w:jc w:val="both"/>
        <w:rPr>
          <w:rFonts w:ascii="Arial" w:hAnsi="Arial"/>
          <w:color w:val="000000"/>
        </w:rPr>
      </w:pPr>
    </w:p>
    <w:p w:rsidR="00674DA3" w:rsidRPr="00574646" w:rsidRDefault="00674DA3" w:rsidP="00674DA3">
      <w:pPr>
        <w:spacing w:line="260" w:lineRule="exact"/>
        <w:rPr>
          <w:rFonts w:ascii="Arial" w:hAnsi="Arial"/>
          <w:color w:val="000000"/>
        </w:rPr>
      </w:pPr>
      <w:r w:rsidRPr="00D2046D">
        <w:rPr>
          <w:color w:val="000000"/>
        </w:rPr>
        <w:t xml:space="preserve">Сегодня </w:t>
      </w:r>
      <w:r w:rsidRPr="00574646">
        <w:rPr>
          <w:rFonts w:ascii="Arial" w:hAnsi="Arial"/>
          <w:color w:val="000000"/>
        </w:rPr>
        <w:t xml:space="preserve">«___» _____________ </w:t>
      </w:r>
      <w:r w:rsidRPr="00D2046D">
        <w:rPr>
          <w:b/>
          <w:color w:val="000000"/>
        </w:rPr>
        <w:t>20__г.</w:t>
      </w:r>
      <w:r w:rsidRPr="00574646">
        <w:rPr>
          <w:rFonts w:ascii="Arial" w:hAnsi="Arial"/>
          <w:color w:val="000000"/>
        </w:rPr>
        <w:t xml:space="preserve"> _________________________________________________________________________</w:t>
      </w:r>
    </w:p>
    <w:p w:rsidR="00674DA3" w:rsidRPr="00D2046D" w:rsidRDefault="00674DA3" w:rsidP="00674DA3">
      <w:pPr>
        <w:jc w:val="center"/>
        <w:rPr>
          <w:sz w:val="16"/>
          <w:szCs w:val="16"/>
        </w:rPr>
      </w:pPr>
      <w:r w:rsidRPr="00D2046D">
        <w:rPr>
          <w:sz w:val="16"/>
          <w:szCs w:val="16"/>
        </w:rPr>
        <w:t xml:space="preserve">       (ФИО, должность)</w:t>
      </w:r>
    </w:p>
    <w:p w:rsidR="00674DA3" w:rsidRPr="00574646" w:rsidRDefault="00674DA3" w:rsidP="00674DA3">
      <w:pPr>
        <w:spacing w:line="360" w:lineRule="auto"/>
        <w:rPr>
          <w:rFonts w:ascii="Arial" w:hAnsi="Arial" w:cs="Arial"/>
        </w:rPr>
      </w:pPr>
      <w:r w:rsidRPr="00574646">
        <w:rPr>
          <w:rFonts w:ascii="Arial" w:hAnsi="Arial" w:cs="Arial"/>
        </w:rPr>
        <w:t>_________________________________________________________________________</w:t>
      </w:r>
    </w:p>
    <w:p w:rsidR="00674DA3" w:rsidRPr="00574646" w:rsidRDefault="00674DA3" w:rsidP="00674DA3">
      <w:pPr>
        <w:jc w:val="both"/>
        <w:rPr>
          <w:rFonts w:ascii="Arial" w:hAnsi="Arial"/>
          <w:bCs/>
          <w:iCs/>
          <w:color w:val="000000"/>
        </w:rPr>
      </w:pPr>
      <w:r w:rsidRPr="00574646">
        <w:rPr>
          <w:rFonts w:ascii="Arial" w:hAnsi="Arial"/>
          <w:bCs/>
          <w:iCs/>
          <w:color w:val="000000"/>
        </w:rPr>
        <w:t>_________________________________________________________________________</w:t>
      </w:r>
    </w:p>
    <w:p w:rsidR="00674DA3" w:rsidRPr="00D2046D" w:rsidRDefault="00674DA3" w:rsidP="00674DA3">
      <w:pPr>
        <w:jc w:val="center"/>
        <w:rPr>
          <w:sz w:val="16"/>
          <w:szCs w:val="16"/>
        </w:rPr>
      </w:pPr>
      <w:r w:rsidRPr="00D2046D">
        <w:rPr>
          <w:sz w:val="16"/>
          <w:szCs w:val="16"/>
        </w:rPr>
        <w:t>(вид нарушения)</w:t>
      </w:r>
    </w:p>
    <w:p w:rsidR="00674DA3" w:rsidRPr="00574646" w:rsidRDefault="00674DA3" w:rsidP="00674DA3">
      <w:pPr>
        <w:spacing w:line="260" w:lineRule="exact"/>
        <w:jc w:val="both"/>
        <w:rPr>
          <w:rFonts w:ascii="Arial" w:hAnsi="Arial"/>
          <w:bCs/>
          <w:iCs/>
          <w:color w:val="000000"/>
        </w:rPr>
      </w:pPr>
      <w:r w:rsidRPr="00574646">
        <w:rPr>
          <w:rFonts w:ascii="Arial" w:hAnsi="Arial"/>
          <w:bCs/>
          <w:iCs/>
          <w:color w:val="000000"/>
        </w:rPr>
        <w:t>_________________________________________________________________________</w:t>
      </w:r>
    </w:p>
    <w:p w:rsidR="00674DA3" w:rsidRPr="00D2046D" w:rsidRDefault="00674DA3" w:rsidP="00674DA3">
      <w:pPr>
        <w:jc w:val="center"/>
        <w:rPr>
          <w:sz w:val="16"/>
          <w:szCs w:val="16"/>
        </w:rPr>
      </w:pPr>
      <w:r w:rsidRPr="00D2046D">
        <w:rPr>
          <w:sz w:val="16"/>
          <w:szCs w:val="16"/>
        </w:rPr>
        <w:t>(кем зафиксирован данный факт, должность, ФИО)</w:t>
      </w:r>
    </w:p>
    <w:p w:rsidR="00674DA3" w:rsidRPr="00574646" w:rsidRDefault="00674DA3" w:rsidP="00674DA3">
      <w:pPr>
        <w:spacing w:line="260" w:lineRule="exact"/>
        <w:jc w:val="both"/>
        <w:rPr>
          <w:rFonts w:ascii="Arial" w:hAnsi="Arial"/>
          <w:bCs/>
          <w:iCs/>
          <w:color w:val="000000"/>
        </w:rPr>
      </w:pPr>
      <w:r w:rsidRPr="00D2046D">
        <w:rPr>
          <w:bCs/>
          <w:iCs/>
          <w:color w:val="000000"/>
        </w:rPr>
        <w:t xml:space="preserve"> в присутствии</w:t>
      </w:r>
      <w:r w:rsidRPr="00574646">
        <w:rPr>
          <w:rFonts w:ascii="Arial" w:hAnsi="Arial"/>
          <w:bCs/>
          <w:iCs/>
          <w:color w:val="000000"/>
        </w:rPr>
        <w:t xml:space="preserve"> ____________________________________________________________</w:t>
      </w:r>
    </w:p>
    <w:p w:rsidR="00674DA3" w:rsidRPr="00D2046D" w:rsidRDefault="00674DA3" w:rsidP="00674DA3">
      <w:pPr>
        <w:jc w:val="center"/>
        <w:rPr>
          <w:sz w:val="16"/>
          <w:szCs w:val="16"/>
        </w:rPr>
      </w:pPr>
      <w:r w:rsidRPr="00D2046D">
        <w:rPr>
          <w:sz w:val="16"/>
          <w:szCs w:val="16"/>
        </w:rPr>
        <w:t>(наименование должности, ФИО)</w:t>
      </w:r>
    </w:p>
    <w:p w:rsidR="00674DA3" w:rsidRPr="00574646" w:rsidRDefault="00674DA3" w:rsidP="00674DA3">
      <w:pPr>
        <w:rPr>
          <w:rFonts w:ascii="Arial" w:hAnsi="Arial" w:cs="Arial"/>
        </w:rPr>
      </w:pPr>
      <w:r w:rsidRPr="00D2046D">
        <w:t>и</w:t>
      </w:r>
      <w:r w:rsidRPr="00574646">
        <w:rPr>
          <w:rFonts w:ascii="Arial" w:hAnsi="Arial" w:cs="Arial"/>
        </w:rPr>
        <w:t xml:space="preserve"> ________________________________________________________________________</w:t>
      </w:r>
    </w:p>
    <w:p w:rsidR="00674DA3" w:rsidRPr="00D2046D" w:rsidRDefault="00674DA3" w:rsidP="00674DA3">
      <w:pPr>
        <w:jc w:val="center"/>
        <w:rPr>
          <w:sz w:val="16"/>
          <w:szCs w:val="16"/>
        </w:rPr>
      </w:pPr>
      <w:r w:rsidRPr="00D2046D">
        <w:rPr>
          <w:sz w:val="16"/>
          <w:szCs w:val="16"/>
        </w:rPr>
        <w:t>(должность, ФИО)</w:t>
      </w:r>
    </w:p>
    <w:p w:rsidR="00674DA3" w:rsidRPr="00574646" w:rsidRDefault="00674DA3" w:rsidP="00674DA3">
      <w:pPr>
        <w:spacing w:line="360" w:lineRule="auto"/>
        <w:jc w:val="both"/>
        <w:rPr>
          <w:rFonts w:ascii="Arial" w:hAnsi="Arial" w:cs="Arial"/>
        </w:rPr>
      </w:pPr>
      <w:r w:rsidRPr="00D2046D">
        <w:t>Отказался(ась) от объяснений по поводу допущенного им (ею) нарушения трудовой дисциплины,</w:t>
      </w:r>
      <w:r>
        <w:rPr>
          <w:rFonts w:ascii="Arial" w:hAnsi="Arial" w:cs="Arial"/>
        </w:rPr>
        <w:t xml:space="preserve"> </w:t>
      </w:r>
      <w:r w:rsidRPr="00574646">
        <w:rPr>
          <w:rFonts w:ascii="Arial" w:hAnsi="Arial" w:cs="Arial"/>
        </w:rPr>
        <w:t>_______________________________________________________________</w:t>
      </w:r>
    </w:p>
    <w:p w:rsidR="00674DA3" w:rsidRPr="00574646" w:rsidRDefault="00674DA3" w:rsidP="00674DA3">
      <w:pPr>
        <w:spacing w:line="360" w:lineRule="auto"/>
        <w:rPr>
          <w:rFonts w:ascii="Arial" w:hAnsi="Arial" w:cs="Arial"/>
        </w:rPr>
      </w:pPr>
    </w:p>
    <w:p w:rsidR="00674DA3" w:rsidRPr="00D2046D" w:rsidRDefault="00674DA3" w:rsidP="00674DA3">
      <w:pPr>
        <w:spacing w:line="360" w:lineRule="auto"/>
        <w:rPr>
          <w:sz w:val="16"/>
          <w:szCs w:val="16"/>
        </w:rPr>
      </w:pPr>
      <w:r w:rsidRPr="00D2046D">
        <w:t>Содержание настоящего акта подтверждаем личными подписями:</w:t>
      </w: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20"/>
          <w:tab w:val="left" w:pos="1440"/>
          <w:tab w:val="left" w:pos="2160"/>
          <w:tab w:val="left" w:pos="2880"/>
          <w:tab w:val="left" w:pos="3600"/>
          <w:tab w:val="left" w:pos="4320"/>
          <w:tab w:val="left" w:pos="5040"/>
          <w:tab w:val="left" w:pos="5760"/>
          <w:tab w:val="left" w:pos="7713"/>
        </w:tabs>
        <w:rPr>
          <w:rFonts w:ascii="Arial" w:hAnsi="Arial" w:cs="Arial"/>
          <w:snapToGrid w:val="0"/>
          <w:sz w:val="16"/>
          <w:szCs w:val="16"/>
        </w:rPr>
      </w:pPr>
      <w:r w:rsidRPr="00574646">
        <w:rPr>
          <w:rFonts w:ascii="Arial" w:hAnsi="Arial" w:cs="Arial"/>
          <w:snapToGrid w:val="0"/>
          <w:sz w:val="16"/>
          <w:szCs w:val="16"/>
        </w:rPr>
        <w:t xml:space="preserve">                                (должность)</w:t>
      </w:r>
      <w:r w:rsidRPr="00574646">
        <w:rPr>
          <w:rFonts w:ascii="Arial" w:hAnsi="Arial" w:cs="Arial"/>
          <w:snapToGrid w:val="0"/>
          <w:sz w:val="16"/>
          <w:szCs w:val="16"/>
        </w:rPr>
        <w:tab/>
      </w:r>
      <w:r w:rsidRPr="00574646">
        <w:rPr>
          <w:rFonts w:ascii="Arial" w:hAnsi="Arial" w:cs="Arial"/>
          <w:snapToGrid w:val="0"/>
          <w:sz w:val="16"/>
          <w:szCs w:val="16"/>
        </w:rPr>
        <w:tab/>
      </w:r>
      <w:r w:rsidRPr="00574646">
        <w:rPr>
          <w:rFonts w:ascii="Arial" w:hAnsi="Arial" w:cs="Arial"/>
          <w:snapToGrid w:val="0"/>
          <w:sz w:val="16"/>
          <w:szCs w:val="16"/>
        </w:rPr>
        <w:tab/>
        <w:t xml:space="preserve">                   (подпись)                                (расшифровка подписи)</w:t>
      </w: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183"/>
        </w:tabs>
        <w:rPr>
          <w:rFonts w:ascii="Arial" w:hAnsi="Arial" w:cs="Arial"/>
          <w:snapToGrid w:val="0"/>
          <w:sz w:val="16"/>
          <w:szCs w:val="16"/>
        </w:rPr>
      </w:pPr>
      <w:r w:rsidRPr="00574646">
        <w:rPr>
          <w:rFonts w:ascii="Arial" w:hAnsi="Arial" w:cs="Arial"/>
          <w:snapToGrid w:val="0"/>
          <w:sz w:val="16"/>
          <w:szCs w:val="16"/>
        </w:rPr>
        <w:t xml:space="preserve">                                (должность)                                                               (подпись)</w:t>
      </w:r>
      <w:r w:rsidRPr="00574646">
        <w:rPr>
          <w:rFonts w:ascii="Arial" w:hAnsi="Arial" w:cs="Arial"/>
          <w:snapToGrid w:val="0"/>
          <w:sz w:val="16"/>
          <w:szCs w:val="16"/>
        </w:rPr>
        <w:tab/>
        <w:t xml:space="preserve">   (расшифровка подписи)</w:t>
      </w:r>
    </w:p>
    <w:p w:rsidR="00674DA3" w:rsidRPr="00574646" w:rsidRDefault="00674DA3" w:rsidP="00674DA3">
      <w:pPr>
        <w:jc w:val="both"/>
        <w:rPr>
          <w:rFonts w:ascii="Arial" w:hAnsi="Arial"/>
          <w:iCs/>
          <w:color w:val="000000"/>
          <w:sz w:val="16"/>
          <w:szCs w:val="16"/>
        </w:rPr>
      </w:pPr>
    </w:p>
    <w:p w:rsidR="00674DA3" w:rsidRPr="00D2046D" w:rsidRDefault="00674DA3" w:rsidP="00674DA3">
      <w:pPr>
        <w:jc w:val="both"/>
        <w:rPr>
          <w:color w:val="000000"/>
        </w:rPr>
      </w:pPr>
      <w:r w:rsidRPr="00D2046D">
        <w:rPr>
          <w:color w:val="000000"/>
        </w:rPr>
        <w:t>Настоящий акт составил(а):</w:t>
      </w:r>
    </w:p>
    <w:p w:rsidR="00674DA3" w:rsidRPr="00574646" w:rsidRDefault="00674DA3" w:rsidP="00674DA3">
      <w:pPr>
        <w:jc w:val="both"/>
        <w:rPr>
          <w:rFonts w:ascii="Arial" w:hAnsi="Arial"/>
          <w:color w:val="000000"/>
        </w:rPr>
      </w:pP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183"/>
        </w:tabs>
        <w:rPr>
          <w:rFonts w:ascii="Arial" w:hAnsi="Arial" w:cs="Arial"/>
          <w:snapToGrid w:val="0"/>
          <w:sz w:val="16"/>
          <w:szCs w:val="16"/>
        </w:rPr>
      </w:pPr>
      <w:r w:rsidRPr="00574646">
        <w:rPr>
          <w:rFonts w:ascii="Arial" w:hAnsi="Arial" w:cs="Arial"/>
          <w:snapToGrid w:val="0"/>
          <w:sz w:val="16"/>
          <w:szCs w:val="16"/>
        </w:rPr>
        <w:t xml:space="preserve">                                (должность)                                                               (подпись)</w:t>
      </w:r>
      <w:r w:rsidRPr="00574646">
        <w:rPr>
          <w:rFonts w:ascii="Arial" w:hAnsi="Arial" w:cs="Arial"/>
          <w:snapToGrid w:val="0"/>
          <w:sz w:val="16"/>
          <w:szCs w:val="16"/>
        </w:rPr>
        <w:tab/>
        <w:t xml:space="preserve">   (расшифровка подписи)</w:t>
      </w:r>
    </w:p>
    <w:p w:rsidR="00674DA3" w:rsidRPr="00A07F49" w:rsidRDefault="00674DA3" w:rsidP="00A07F49">
      <w:pPr>
        <w:spacing w:before="100" w:beforeAutospacing="1" w:after="100" w:afterAutospacing="1"/>
        <w:jc w:val="both"/>
        <w:rPr>
          <w:rFonts w:ascii="Arial" w:hAnsi="Arial" w:cs="Arial"/>
          <w:i/>
        </w:rPr>
      </w:pPr>
      <w:r w:rsidRPr="00574646">
        <w:rPr>
          <w:rFonts w:ascii="Arial" w:hAnsi="Arial" w:cs="Arial"/>
        </w:rPr>
        <w:t> </w:t>
      </w: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674DA3" w:rsidRDefault="00674DA3" w:rsidP="00674DA3">
      <w:pPr>
        <w:jc w:val="right"/>
        <w:rPr>
          <w:sz w:val="22"/>
          <w:szCs w:val="22"/>
        </w:rPr>
      </w:pPr>
      <w:r>
        <w:rPr>
          <w:sz w:val="22"/>
          <w:szCs w:val="22"/>
        </w:rPr>
        <w:lastRenderedPageBreak/>
        <w:t>Приложение 2</w:t>
      </w:r>
    </w:p>
    <w:p w:rsidR="00674DA3" w:rsidRDefault="00674DA3" w:rsidP="00674DA3">
      <w:pPr>
        <w:jc w:val="right"/>
        <w:rPr>
          <w:sz w:val="22"/>
          <w:szCs w:val="22"/>
        </w:rPr>
      </w:pPr>
      <w:r>
        <w:rPr>
          <w:sz w:val="22"/>
          <w:szCs w:val="22"/>
        </w:rPr>
        <w:t xml:space="preserve">к инструкции по наложению </w:t>
      </w:r>
    </w:p>
    <w:p w:rsidR="00674DA3" w:rsidRDefault="00674DA3" w:rsidP="00674DA3">
      <w:pPr>
        <w:jc w:val="right"/>
        <w:rPr>
          <w:sz w:val="22"/>
          <w:szCs w:val="22"/>
        </w:rPr>
      </w:pPr>
      <w:r>
        <w:rPr>
          <w:sz w:val="22"/>
          <w:szCs w:val="22"/>
        </w:rPr>
        <w:t xml:space="preserve">дисциплинарного взыскания </w:t>
      </w:r>
    </w:p>
    <w:p w:rsidR="00674DA3" w:rsidRPr="00E041EE" w:rsidRDefault="00674DA3" w:rsidP="00674DA3">
      <w:pPr>
        <w:jc w:val="right"/>
        <w:rPr>
          <w:sz w:val="22"/>
          <w:szCs w:val="22"/>
        </w:rPr>
      </w:pPr>
      <w:r>
        <w:rPr>
          <w:sz w:val="22"/>
          <w:szCs w:val="22"/>
        </w:rPr>
        <w:t>в МАОУ Черемшанская СОШ</w:t>
      </w:r>
    </w:p>
    <w:p w:rsidR="00674DA3" w:rsidRPr="00574646" w:rsidRDefault="00674DA3" w:rsidP="00674DA3"/>
    <w:p w:rsidR="00674DA3" w:rsidRPr="00574646" w:rsidRDefault="00674DA3" w:rsidP="00674DA3"/>
    <w:tbl>
      <w:tblPr>
        <w:tblW w:w="10517" w:type="dxa"/>
        <w:tblLook w:val="01E0" w:firstRow="1" w:lastRow="1" w:firstColumn="1" w:lastColumn="1" w:noHBand="0" w:noVBand="0"/>
      </w:tblPr>
      <w:tblGrid>
        <w:gridCol w:w="5495"/>
        <w:gridCol w:w="5022"/>
      </w:tblGrid>
      <w:tr w:rsidR="00674DA3" w:rsidRPr="00574646" w:rsidTr="001823B6">
        <w:tc>
          <w:tcPr>
            <w:tcW w:w="5495" w:type="dxa"/>
          </w:tcPr>
          <w:p w:rsidR="00674DA3" w:rsidRPr="00574646" w:rsidRDefault="00674DA3" w:rsidP="001823B6">
            <w:pPr>
              <w:ind w:firstLine="708"/>
              <w:rPr>
                <w:rFonts w:ascii="Arial" w:hAnsi="Arial" w:cs="Arial"/>
              </w:rPr>
            </w:pPr>
          </w:p>
          <w:p w:rsidR="00674DA3" w:rsidRPr="00574646" w:rsidRDefault="00674DA3" w:rsidP="001823B6">
            <w:pPr>
              <w:ind w:firstLine="708"/>
              <w:rPr>
                <w:rFonts w:ascii="Arial" w:hAnsi="Arial" w:cs="Arial"/>
              </w:rPr>
            </w:pPr>
          </w:p>
          <w:p w:rsidR="00674DA3" w:rsidRPr="00574646" w:rsidRDefault="00674DA3" w:rsidP="001823B6">
            <w:pPr>
              <w:ind w:firstLine="708"/>
              <w:rPr>
                <w:rFonts w:ascii="Arial" w:hAnsi="Arial" w:cs="Arial"/>
              </w:rPr>
            </w:pPr>
          </w:p>
          <w:p w:rsidR="00674DA3" w:rsidRPr="00A54C38" w:rsidRDefault="00674DA3" w:rsidP="001823B6">
            <w:pPr>
              <w:jc w:val="both"/>
            </w:pPr>
            <w:r w:rsidRPr="00A54C38">
              <w:rPr>
                <w:b/>
              </w:rPr>
              <w:t>ДОКЛАДНАЯ ЗАПИСКА</w:t>
            </w:r>
          </w:p>
          <w:p w:rsidR="00674DA3" w:rsidRPr="00574646" w:rsidRDefault="00674DA3" w:rsidP="001823B6">
            <w:pPr>
              <w:jc w:val="both"/>
              <w:rPr>
                <w:rFonts w:ascii="Arial" w:hAnsi="Arial" w:cs="Arial"/>
                <w:i/>
              </w:rPr>
            </w:pPr>
          </w:p>
          <w:p w:rsidR="00674DA3" w:rsidRPr="00A54C38" w:rsidRDefault="00674DA3" w:rsidP="001823B6">
            <w:pPr>
              <w:jc w:val="both"/>
              <w:rPr>
                <w:i/>
              </w:rPr>
            </w:pPr>
            <w:r w:rsidRPr="00A54C38">
              <w:rPr>
                <w:i/>
              </w:rPr>
              <w:t>О совершении дисциплинарного проступка</w:t>
            </w:r>
          </w:p>
          <w:p w:rsidR="00674DA3" w:rsidRPr="00574646" w:rsidRDefault="00674DA3" w:rsidP="001823B6">
            <w:pPr>
              <w:jc w:val="both"/>
              <w:rPr>
                <w:rFonts w:ascii="Arial" w:hAnsi="Arial" w:cs="Arial"/>
                <w:i/>
              </w:rPr>
            </w:pPr>
          </w:p>
          <w:p w:rsidR="00674DA3" w:rsidRPr="00574646" w:rsidRDefault="00674DA3" w:rsidP="001823B6">
            <w:r>
              <w:rPr>
                <w:rFonts w:ascii="Arial" w:hAnsi="Arial" w:cs="Arial"/>
              </w:rPr>
              <w:t xml:space="preserve">«_____»_________________ </w:t>
            </w:r>
            <w:r w:rsidRPr="00A54C38">
              <w:t>201</w:t>
            </w:r>
            <w:r>
              <w:rPr>
                <w:rFonts w:ascii="Arial" w:hAnsi="Arial" w:cs="Arial"/>
              </w:rPr>
              <w:t>_</w:t>
            </w:r>
            <w:r w:rsidRPr="00574646">
              <w:rPr>
                <w:rFonts w:ascii="Arial" w:hAnsi="Arial" w:cs="Arial"/>
              </w:rPr>
              <w:t xml:space="preserve"> г.</w:t>
            </w:r>
            <w:r w:rsidRPr="00574646">
              <w:t xml:space="preserve"> </w:t>
            </w:r>
          </w:p>
          <w:p w:rsidR="00674DA3" w:rsidRPr="00574646" w:rsidRDefault="00674DA3" w:rsidP="001823B6">
            <w:pPr>
              <w:jc w:val="both"/>
              <w:rPr>
                <w:rFonts w:ascii="Arial" w:hAnsi="Arial" w:cs="Arial"/>
              </w:rPr>
            </w:pPr>
          </w:p>
          <w:p w:rsidR="00674DA3" w:rsidRPr="00574646" w:rsidRDefault="00674DA3" w:rsidP="001823B6">
            <w:pPr>
              <w:jc w:val="both"/>
              <w:rPr>
                <w:rFonts w:ascii="Arial" w:hAnsi="Arial" w:cs="Arial"/>
              </w:rPr>
            </w:pPr>
          </w:p>
          <w:p w:rsidR="00674DA3" w:rsidRPr="00574646" w:rsidRDefault="00674DA3" w:rsidP="001823B6">
            <w:pPr>
              <w:rPr>
                <w:rFonts w:ascii="Arial" w:hAnsi="Arial" w:cs="Arial"/>
              </w:rPr>
            </w:pPr>
          </w:p>
        </w:tc>
        <w:tc>
          <w:tcPr>
            <w:tcW w:w="5022" w:type="dxa"/>
          </w:tcPr>
          <w:p w:rsidR="00674DA3" w:rsidRPr="00A54C38" w:rsidRDefault="00674DA3" w:rsidP="001823B6">
            <w:pPr>
              <w:tabs>
                <w:tab w:val="left" w:pos="3960"/>
              </w:tabs>
              <w:ind w:left="1332" w:right="75" w:hanging="1332"/>
              <w:jc w:val="center"/>
              <w:rPr>
                <w:rFonts w:eastAsia="Calibri"/>
              </w:rPr>
            </w:pPr>
            <w:r w:rsidRPr="00574646">
              <w:rPr>
                <w:rFonts w:ascii="Arial" w:eastAsia="Calibri" w:hAnsi="Arial" w:cs="Arial"/>
              </w:rPr>
              <w:t xml:space="preserve">       </w:t>
            </w:r>
            <w:r w:rsidRPr="00A54C38">
              <w:rPr>
                <w:rFonts w:eastAsia="Calibri"/>
              </w:rPr>
              <w:t>Директору школы Болтунову Н.Е.</w:t>
            </w:r>
          </w:p>
          <w:p w:rsidR="00674DA3" w:rsidRPr="00A54C38" w:rsidRDefault="00674DA3" w:rsidP="001823B6">
            <w:pPr>
              <w:jc w:val="center"/>
            </w:pPr>
            <w:r w:rsidRPr="00A54C38">
              <w:t>МАОУ Черемшанская СОШ</w:t>
            </w:r>
          </w:p>
          <w:p w:rsidR="00674DA3" w:rsidRPr="00574646" w:rsidRDefault="00674DA3" w:rsidP="001823B6">
            <w:pPr>
              <w:tabs>
                <w:tab w:val="left" w:pos="3960"/>
              </w:tabs>
              <w:ind w:left="1332" w:right="75" w:hanging="1332"/>
              <w:jc w:val="center"/>
              <w:rPr>
                <w:rFonts w:ascii="Arial" w:eastAsia="Calibri" w:hAnsi="Arial" w:cs="Arial"/>
              </w:rPr>
            </w:pPr>
          </w:p>
          <w:p w:rsidR="00674DA3" w:rsidRPr="00574646" w:rsidRDefault="00674DA3" w:rsidP="001823B6">
            <w:pPr>
              <w:ind w:right="975"/>
              <w:rPr>
                <w:rFonts w:ascii="Arial" w:eastAsia="Calibri" w:hAnsi="Arial" w:cs="Arial"/>
              </w:rPr>
            </w:pPr>
          </w:p>
          <w:p w:rsidR="00674DA3" w:rsidRPr="00574646" w:rsidRDefault="00674DA3" w:rsidP="001823B6">
            <w:pPr>
              <w:tabs>
                <w:tab w:val="left" w:pos="3960"/>
              </w:tabs>
              <w:ind w:left="1332" w:right="75" w:hanging="1332"/>
              <w:jc w:val="center"/>
              <w:rPr>
                <w:rFonts w:ascii="Arial" w:hAnsi="Arial" w:cs="Arial"/>
              </w:rPr>
            </w:pPr>
            <w:r w:rsidRPr="00574646">
              <w:rPr>
                <w:rFonts w:ascii="Arial" w:hAnsi="Arial" w:cs="Arial"/>
              </w:rPr>
              <w:t xml:space="preserve"> </w:t>
            </w:r>
          </w:p>
        </w:tc>
      </w:tr>
    </w:tbl>
    <w:p w:rsidR="00674DA3" w:rsidRPr="00574646" w:rsidRDefault="00674DA3" w:rsidP="00674DA3">
      <w:pPr>
        <w:rPr>
          <w:rFonts w:ascii="Arial" w:hAnsi="Arial" w:cs="Arial"/>
        </w:rPr>
      </w:pPr>
      <w:r w:rsidRPr="00574646">
        <w:rPr>
          <w:rFonts w:ascii="Arial" w:hAnsi="Arial" w:cs="Arial"/>
        </w:rPr>
        <w:t>_________________________________________________________________________</w:t>
      </w:r>
    </w:p>
    <w:p w:rsidR="00674DA3" w:rsidRPr="00574646" w:rsidRDefault="00674DA3" w:rsidP="00674DA3">
      <w:pPr>
        <w:spacing w:line="360" w:lineRule="auto"/>
        <w:rPr>
          <w:rFonts w:ascii="Arial" w:hAnsi="Arial" w:cs="Arial"/>
        </w:rPr>
      </w:pPr>
      <w:r w:rsidRPr="00A54C38">
        <w:rPr>
          <w:sz w:val="16"/>
          <w:szCs w:val="16"/>
        </w:rPr>
        <w:t xml:space="preserve">                                                                           (ФИО, должность, совершившего проступок)</w:t>
      </w:r>
      <w:r w:rsidRPr="00A54C38">
        <w:br/>
      </w:r>
      <w:r w:rsidRPr="00574646">
        <w:rPr>
          <w:rFonts w:ascii="Arial" w:hAnsi="Arial" w:cs="Arial"/>
        </w:rPr>
        <w:t>_________________________________________________________________________</w:t>
      </w:r>
    </w:p>
    <w:p w:rsidR="00674DA3" w:rsidRPr="00574646" w:rsidRDefault="00674DA3" w:rsidP="00674DA3">
      <w:pPr>
        <w:rPr>
          <w:rFonts w:ascii="Arial" w:hAnsi="Arial" w:cs="Arial"/>
        </w:rPr>
      </w:pPr>
      <w:r w:rsidRPr="00574646">
        <w:rPr>
          <w:rFonts w:ascii="Arial" w:hAnsi="Arial" w:cs="Arial"/>
        </w:rPr>
        <w:t>_________________________________________________________________________</w:t>
      </w:r>
    </w:p>
    <w:p w:rsidR="00674DA3" w:rsidRPr="00574646" w:rsidRDefault="00674DA3" w:rsidP="00674DA3">
      <w:pPr>
        <w:spacing w:line="360" w:lineRule="auto"/>
        <w:rPr>
          <w:rFonts w:ascii="Arial" w:hAnsi="Arial" w:cs="Arial"/>
        </w:rPr>
      </w:pPr>
      <w:r w:rsidRPr="00A54C38">
        <w:rPr>
          <w:sz w:val="16"/>
          <w:szCs w:val="16"/>
        </w:rPr>
        <w:t xml:space="preserve">                                                                           (наименование структурного подразделения)</w:t>
      </w:r>
      <w:r w:rsidRPr="00A54C38">
        <w:br/>
      </w:r>
      <w:r w:rsidRPr="00574646">
        <w:rPr>
          <w:rFonts w:ascii="Arial" w:hAnsi="Arial" w:cs="Arial"/>
        </w:rPr>
        <w:t>_________________________________________________________________________</w:t>
      </w:r>
    </w:p>
    <w:p w:rsidR="00674DA3" w:rsidRPr="00574646" w:rsidRDefault="00674DA3" w:rsidP="00674DA3">
      <w:pPr>
        <w:rPr>
          <w:rFonts w:ascii="Arial" w:hAnsi="Arial" w:cs="Arial"/>
        </w:rPr>
      </w:pPr>
      <w:r w:rsidRPr="00574646">
        <w:rPr>
          <w:rFonts w:ascii="Arial" w:hAnsi="Arial" w:cs="Arial"/>
        </w:rPr>
        <w:t>________________________________________________________________________</w:t>
      </w:r>
    </w:p>
    <w:p w:rsidR="00674DA3" w:rsidRPr="00574646" w:rsidRDefault="00674DA3" w:rsidP="00674DA3">
      <w:pPr>
        <w:rPr>
          <w:rFonts w:ascii="Arial" w:hAnsi="Arial" w:cs="Arial"/>
        </w:rPr>
      </w:pPr>
      <w:r w:rsidRPr="00574646">
        <w:rPr>
          <w:rFonts w:ascii="Arial" w:hAnsi="Arial" w:cs="Arial"/>
          <w:sz w:val="16"/>
          <w:szCs w:val="16"/>
        </w:rPr>
        <w:t xml:space="preserve">                                                                                                 </w:t>
      </w:r>
      <w:r w:rsidRPr="00A54C38">
        <w:rPr>
          <w:sz w:val="16"/>
          <w:szCs w:val="16"/>
        </w:rPr>
        <w:t>(дата нарушения)</w:t>
      </w:r>
      <w:r w:rsidRPr="00574646">
        <w:rPr>
          <w:rFonts w:ascii="Arial" w:hAnsi="Arial" w:cs="Arial"/>
        </w:rPr>
        <w:br/>
        <w:t>________________________________________________________________________</w:t>
      </w:r>
    </w:p>
    <w:p w:rsidR="00674DA3" w:rsidRPr="00A54C38" w:rsidRDefault="00674DA3" w:rsidP="00674DA3">
      <w:r w:rsidRPr="00A54C38">
        <w:rPr>
          <w:sz w:val="16"/>
          <w:szCs w:val="16"/>
        </w:rPr>
        <w:t xml:space="preserve">                                                                                                   (вид нарушения)</w:t>
      </w:r>
    </w:p>
    <w:p w:rsidR="00674DA3" w:rsidRPr="00574646" w:rsidRDefault="00674DA3" w:rsidP="00674DA3">
      <w:pPr>
        <w:rPr>
          <w:rFonts w:ascii="Arial" w:hAnsi="Arial" w:cs="Arial"/>
        </w:rPr>
      </w:pPr>
      <w:r w:rsidRPr="00574646">
        <w:rPr>
          <w:rFonts w:ascii="Arial" w:hAnsi="Arial" w:cs="Arial"/>
        </w:rPr>
        <w:t>________________________________________________________________________</w:t>
      </w:r>
    </w:p>
    <w:p w:rsidR="00674DA3" w:rsidRPr="00574646" w:rsidRDefault="00674DA3" w:rsidP="00674DA3">
      <w:pPr>
        <w:rPr>
          <w:rFonts w:ascii="Arial" w:hAnsi="Arial" w:cs="Arial"/>
          <w:sz w:val="16"/>
          <w:szCs w:val="16"/>
        </w:rPr>
      </w:pPr>
    </w:p>
    <w:p w:rsidR="00674DA3" w:rsidRPr="00574646" w:rsidRDefault="00674DA3" w:rsidP="00674DA3">
      <w:pPr>
        <w:rPr>
          <w:rFonts w:ascii="Arial" w:hAnsi="Arial" w:cs="Arial"/>
          <w:sz w:val="16"/>
          <w:szCs w:val="16"/>
        </w:rPr>
      </w:pPr>
      <w:r w:rsidRPr="00574646">
        <w:rPr>
          <w:rFonts w:ascii="Arial" w:hAnsi="Arial" w:cs="Arial"/>
          <w:sz w:val="16"/>
          <w:szCs w:val="16"/>
        </w:rPr>
        <w:br/>
        <w:t>_____________________________________________________________________________________________________________</w:t>
      </w:r>
    </w:p>
    <w:p w:rsidR="00674DA3" w:rsidRPr="00A54C38" w:rsidRDefault="00674DA3" w:rsidP="00674DA3">
      <w:r w:rsidRPr="00A54C38">
        <w:rPr>
          <w:sz w:val="16"/>
          <w:szCs w:val="16"/>
        </w:rPr>
        <w:t xml:space="preserve">                                                                (наличие письменного объяснения причин нарушения)</w:t>
      </w:r>
    </w:p>
    <w:p w:rsidR="00674DA3" w:rsidRPr="00574646" w:rsidRDefault="00674DA3" w:rsidP="00674DA3">
      <w:pPr>
        <w:rPr>
          <w:rFonts w:ascii="Arial" w:hAnsi="Arial" w:cs="Arial"/>
        </w:rPr>
      </w:pPr>
      <w:r w:rsidRPr="00574646">
        <w:rPr>
          <w:rFonts w:ascii="Arial" w:hAnsi="Arial" w:cs="Arial"/>
        </w:rPr>
        <w:t>_________________________________________________________________________</w:t>
      </w:r>
    </w:p>
    <w:p w:rsidR="00674DA3" w:rsidRPr="00574646" w:rsidRDefault="00674DA3" w:rsidP="00674DA3">
      <w:pPr>
        <w:rPr>
          <w:rFonts w:ascii="Arial" w:hAnsi="Arial" w:cs="Arial"/>
        </w:rPr>
      </w:pPr>
      <w:r w:rsidRPr="00574646">
        <w:rPr>
          <w:rFonts w:ascii="Arial" w:hAnsi="Arial" w:cs="Arial"/>
          <w:sz w:val="16"/>
          <w:szCs w:val="16"/>
        </w:rPr>
        <w:br/>
        <w:t>_______________________________________</w:t>
      </w:r>
      <w:r w:rsidRPr="00574646">
        <w:rPr>
          <w:rFonts w:ascii="Arial" w:hAnsi="Arial" w:cs="Arial"/>
        </w:rPr>
        <w:t>_______________________________________________</w:t>
      </w:r>
    </w:p>
    <w:p w:rsidR="00674DA3" w:rsidRPr="00A54C38" w:rsidRDefault="00674DA3" w:rsidP="00674DA3">
      <w:r w:rsidRPr="00A54C38">
        <w:rPr>
          <w:sz w:val="16"/>
          <w:szCs w:val="16"/>
        </w:rPr>
        <w:t xml:space="preserve">                                                                    (мнение о применении дисциплинарного взысканя)</w:t>
      </w:r>
    </w:p>
    <w:p w:rsidR="00674DA3" w:rsidRPr="00574646" w:rsidRDefault="00674DA3" w:rsidP="00674DA3">
      <w:pPr>
        <w:rPr>
          <w:rFonts w:ascii="Arial" w:hAnsi="Arial" w:cs="Arial"/>
        </w:rPr>
      </w:pPr>
      <w:r w:rsidRPr="00574646">
        <w:rPr>
          <w:rFonts w:ascii="Arial" w:hAnsi="Arial" w:cs="Arial"/>
        </w:rPr>
        <w:t>_________________________________________________________________________</w:t>
      </w:r>
    </w:p>
    <w:p w:rsidR="00674DA3" w:rsidRPr="00574646" w:rsidRDefault="00674DA3" w:rsidP="00674DA3">
      <w:pPr>
        <w:jc w:val="right"/>
        <w:rPr>
          <w:rFonts w:ascii="Arial" w:hAnsi="Arial" w:cs="Arial"/>
          <w:i/>
        </w:rPr>
      </w:pPr>
    </w:p>
    <w:p w:rsidR="00674DA3" w:rsidRPr="00574646" w:rsidRDefault="00674DA3" w:rsidP="00674DA3">
      <w:pPr>
        <w:jc w:val="both"/>
        <w:rPr>
          <w:rFonts w:ascii="Arial" w:hAnsi="Arial"/>
          <w:iCs/>
          <w:color w:val="000000"/>
        </w:rPr>
      </w:pPr>
    </w:p>
    <w:p w:rsidR="00674DA3" w:rsidRPr="00574646" w:rsidRDefault="00674DA3" w:rsidP="00674DA3">
      <w:pPr>
        <w:jc w:val="both"/>
        <w:rPr>
          <w:rFonts w:ascii="Arial" w:hAnsi="Arial"/>
          <w:color w:val="000000"/>
        </w:rPr>
      </w:pPr>
      <w:r w:rsidRPr="00574646">
        <w:rPr>
          <w:rFonts w:ascii="Arial" w:hAnsi="Arial"/>
          <w:iCs/>
          <w:color w:val="000000"/>
        </w:rPr>
        <w:t>____________________________</w:t>
      </w:r>
      <w:r w:rsidRPr="00574646">
        <w:rPr>
          <w:rFonts w:ascii="Arial" w:hAnsi="Arial"/>
          <w:color w:val="000000"/>
        </w:rPr>
        <w:t xml:space="preserve">       ________________     ___________________     </w:t>
      </w:r>
    </w:p>
    <w:p w:rsidR="00674DA3" w:rsidRPr="00A54C38" w:rsidRDefault="00674DA3" w:rsidP="00674DA3">
      <w:pPr>
        <w:tabs>
          <w:tab w:val="left" w:pos="7183"/>
        </w:tabs>
        <w:rPr>
          <w:snapToGrid w:val="0"/>
          <w:sz w:val="16"/>
          <w:szCs w:val="16"/>
        </w:rPr>
      </w:pPr>
      <w:r w:rsidRPr="00A54C38">
        <w:rPr>
          <w:snapToGrid w:val="0"/>
          <w:sz w:val="16"/>
          <w:szCs w:val="16"/>
        </w:rPr>
        <w:t xml:space="preserve">                          наименование должности                                               (подпись)</w:t>
      </w:r>
      <w:r w:rsidRPr="00A54C38">
        <w:rPr>
          <w:snapToGrid w:val="0"/>
          <w:sz w:val="16"/>
          <w:szCs w:val="16"/>
        </w:rPr>
        <w:tab/>
        <w:t xml:space="preserve">   (расшифровка подписи)</w:t>
      </w:r>
    </w:p>
    <w:p w:rsidR="00674DA3" w:rsidRPr="00A54C38" w:rsidRDefault="00674DA3" w:rsidP="00674DA3">
      <w:pPr>
        <w:tabs>
          <w:tab w:val="left" w:pos="7183"/>
        </w:tabs>
        <w:rPr>
          <w:snapToGrid w:val="0"/>
          <w:sz w:val="16"/>
          <w:szCs w:val="16"/>
        </w:rPr>
      </w:pPr>
      <w:r w:rsidRPr="00A54C38">
        <w:rPr>
          <w:snapToGrid w:val="0"/>
          <w:sz w:val="16"/>
          <w:szCs w:val="16"/>
        </w:rPr>
        <w:t xml:space="preserve">          руководителя структурного подразделения</w:t>
      </w:r>
    </w:p>
    <w:p w:rsidR="00674DA3" w:rsidRPr="00A07F49" w:rsidRDefault="00674DA3" w:rsidP="00A07F49">
      <w:pPr>
        <w:spacing w:before="100" w:beforeAutospacing="1" w:after="100" w:afterAutospacing="1"/>
        <w:jc w:val="both"/>
        <w:rPr>
          <w:rFonts w:ascii="Arial" w:hAnsi="Arial" w:cs="Arial"/>
          <w:sz w:val="16"/>
          <w:szCs w:val="16"/>
        </w:rPr>
      </w:pPr>
      <w:r w:rsidRPr="00574646">
        <w:rPr>
          <w:rFonts w:ascii="Arial" w:hAnsi="Arial" w:cs="Arial"/>
        </w:rPr>
        <w:t> </w:t>
      </w: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A07F49" w:rsidRDefault="00A07F49" w:rsidP="00674DA3">
      <w:pPr>
        <w:jc w:val="right"/>
        <w:rPr>
          <w:sz w:val="22"/>
          <w:szCs w:val="22"/>
        </w:rPr>
      </w:pPr>
    </w:p>
    <w:p w:rsidR="00674DA3" w:rsidRDefault="00674DA3" w:rsidP="00674DA3">
      <w:pPr>
        <w:jc w:val="right"/>
        <w:rPr>
          <w:sz w:val="22"/>
          <w:szCs w:val="22"/>
        </w:rPr>
      </w:pPr>
      <w:r>
        <w:rPr>
          <w:sz w:val="22"/>
          <w:szCs w:val="22"/>
        </w:rPr>
        <w:lastRenderedPageBreak/>
        <w:t>Приложение 3</w:t>
      </w:r>
    </w:p>
    <w:p w:rsidR="00674DA3" w:rsidRDefault="00674DA3" w:rsidP="00674DA3">
      <w:pPr>
        <w:jc w:val="right"/>
        <w:rPr>
          <w:sz w:val="22"/>
          <w:szCs w:val="22"/>
        </w:rPr>
      </w:pPr>
      <w:r>
        <w:rPr>
          <w:sz w:val="22"/>
          <w:szCs w:val="22"/>
        </w:rPr>
        <w:t xml:space="preserve">к инструкции по наложению </w:t>
      </w:r>
    </w:p>
    <w:p w:rsidR="00674DA3" w:rsidRDefault="00674DA3" w:rsidP="00674DA3">
      <w:pPr>
        <w:jc w:val="right"/>
        <w:rPr>
          <w:sz w:val="22"/>
          <w:szCs w:val="22"/>
        </w:rPr>
      </w:pPr>
      <w:r>
        <w:rPr>
          <w:sz w:val="22"/>
          <w:szCs w:val="22"/>
        </w:rPr>
        <w:t xml:space="preserve">дисциплинарного взыскания </w:t>
      </w:r>
    </w:p>
    <w:p w:rsidR="00674DA3" w:rsidRPr="00E041EE" w:rsidRDefault="00674DA3" w:rsidP="00674DA3">
      <w:pPr>
        <w:jc w:val="right"/>
        <w:rPr>
          <w:sz w:val="22"/>
          <w:szCs w:val="22"/>
        </w:rPr>
      </w:pPr>
      <w:r>
        <w:rPr>
          <w:sz w:val="22"/>
          <w:szCs w:val="22"/>
        </w:rPr>
        <w:t>в МАОУ Черемшанская СОШ</w:t>
      </w:r>
    </w:p>
    <w:p w:rsidR="00674DA3" w:rsidRPr="00574646" w:rsidRDefault="00674DA3" w:rsidP="00674DA3"/>
    <w:p w:rsidR="00674DA3" w:rsidRPr="00A54C38" w:rsidRDefault="00674DA3" w:rsidP="00674DA3">
      <w:pPr>
        <w:jc w:val="center"/>
        <w:rPr>
          <w:b/>
        </w:rPr>
      </w:pPr>
      <w:r w:rsidRPr="00A54C38">
        <w:rPr>
          <w:b/>
        </w:rPr>
        <w:t>Акт</w:t>
      </w:r>
    </w:p>
    <w:p w:rsidR="00674DA3" w:rsidRPr="00574646" w:rsidRDefault="00674DA3" w:rsidP="00674DA3">
      <w:pPr>
        <w:jc w:val="center"/>
        <w:rPr>
          <w:rFonts w:ascii="Arial" w:hAnsi="Arial" w:cs="Arial"/>
        </w:rPr>
      </w:pPr>
    </w:p>
    <w:p w:rsidR="00674DA3" w:rsidRPr="00A54C38" w:rsidRDefault="00674DA3" w:rsidP="00674DA3">
      <w:pPr>
        <w:jc w:val="center"/>
      </w:pPr>
      <w:r w:rsidRPr="00A54C38">
        <w:t>с. Черемшанка</w:t>
      </w:r>
    </w:p>
    <w:p w:rsidR="00674DA3" w:rsidRPr="00574646" w:rsidRDefault="00674DA3" w:rsidP="00674DA3">
      <w:pPr>
        <w:jc w:val="both"/>
        <w:rPr>
          <w:rFonts w:ascii="Arial" w:hAnsi="Arial" w:cs="Arial"/>
          <w:i/>
        </w:rPr>
      </w:pPr>
    </w:p>
    <w:p w:rsidR="00674DA3" w:rsidRPr="00574646" w:rsidRDefault="00674DA3" w:rsidP="00674DA3">
      <w:pPr>
        <w:rPr>
          <w:rFonts w:ascii="Arial" w:hAnsi="Arial" w:cs="Arial"/>
        </w:rPr>
      </w:pPr>
      <w:r w:rsidRPr="00574646">
        <w:rPr>
          <w:rFonts w:ascii="Arial" w:hAnsi="Arial" w:cs="Arial"/>
        </w:rPr>
        <w:t xml:space="preserve"> ____________________                                                   </w:t>
      </w:r>
      <w:r w:rsidRPr="00574646">
        <w:rPr>
          <w:rFonts w:ascii="Arial" w:hAnsi="Arial" w:cs="Arial"/>
        </w:rPr>
        <w:tab/>
        <w:t xml:space="preserve">                  __________ </w:t>
      </w:r>
    </w:p>
    <w:p w:rsidR="00674DA3" w:rsidRPr="00574646" w:rsidRDefault="00674DA3" w:rsidP="00674DA3">
      <w:pPr>
        <w:jc w:val="both"/>
        <w:rPr>
          <w:rFonts w:ascii="Arial" w:hAnsi="Arial" w:cs="Arial"/>
        </w:rPr>
      </w:pPr>
      <w:r w:rsidRPr="00574646">
        <w:rPr>
          <w:rFonts w:ascii="Arial" w:hAnsi="Arial" w:cs="Arial"/>
          <w:sz w:val="16"/>
          <w:szCs w:val="16"/>
        </w:rPr>
        <w:t xml:space="preserve">                           (дата)                                                                                                                                         </w:t>
      </w:r>
      <w:r>
        <w:rPr>
          <w:rFonts w:ascii="Arial" w:hAnsi="Arial" w:cs="Arial"/>
          <w:sz w:val="16"/>
          <w:szCs w:val="16"/>
        </w:rPr>
        <w:t xml:space="preserve">                </w:t>
      </w:r>
      <w:r w:rsidRPr="00574646">
        <w:rPr>
          <w:rFonts w:ascii="Arial" w:hAnsi="Arial" w:cs="Arial"/>
          <w:sz w:val="16"/>
          <w:szCs w:val="16"/>
        </w:rPr>
        <w:t>(номер)</w:t>
      </w:r>
    </w:p>
    <w:p w:rsidR="00674DA3" w:rsidRPr="00574646" w:rsidRDefault="00674DA3" w:rsidP="00674DA3">
      <w:pPr>
        <w:jc w:val="both"/>
        <w:rPr>
          <w:rFonts w:ascii="Arial" w:hAnsi="Arial" w:cs="Arial"/>
        </w:rPr>
      </w:pPr>
    </w:p>
    <w:p w:rsidR="00674DA3" w:rsidRPr="00574646" w:rsidRDefault="00674DA3" w:rsidP="00674DA3">
      <w:pPr>
        <w:rPr>
          <w:rFonts w:ascii="Arial" w:hAnsi="Arial" w:cs="Arial"/>
        </w:rPr>
      </w:pPr>
    </w:p>
    <w:p w:rsidR="00674DA3" w:rsidRPr="00A54C38" w:rsidRDefault="00674DA3" w:rsidP="00674DA3">
      <w:pPr>
        <w:tabs>
          <w:tab w:val="left" w:pos="5637"/>
        </w:tabs>
        <w:jc w:val="center"/>
        <w:rPr>
          <w:b/>
        </w:rPr>
      </w:pPr>
      <w:r w:rsidRPr="00A54C38">
        <w:rPr>
          <w:b/>
        </w:rPr>
        <w:t>Об отказе от ознакомления с приказом</w:t>
      </w:r>
    </w:p>
    <w:p w:rsidR="00674DA3" w:rsidRPr="00574646" w:rsidRDefault="00674DA3" w:rsidP="00674DA3">
      <w:pPr>
        <w:rPr>
          <w:rFonts w:ascii="Arial" w:hAnsi="Arial" w:cs="Arial"/>
        </w:rPr>
      </w:pPr>
    </w:p>
    <w:p w:rsidR="00674DA3" w:rsidRPr="00574646" w:rsidRDefault="00674DA3" w:rsidP="00674DA3">
      <w:pPr>
        <w:jc w:val="both"/>
        <w:rPr>
          <w:rFonts w:ascii="Arial" w:hAnsi="Arial" w:cs="Arial"/>
        </w:rPr>
      </w:pPr>
    </w:p>
    <w:p w:rsidR="00674DA3" w:rsidRPr="00574646" w:rsidRDefault="00674DA3" w:rsidP="00674DA3">
      <w:pPr>
        <w:rPr>
          <w:rFonts w:ascii="Arial" w:hAnsi="Arial" w:cs="Arial"/>
        </w:rPr>
      </w:pPr>
      <w:r w:rsidRPr="00A54C38">
        <w:t>Мною,</w:t>
      </w:r>
      <w:r w:rsidRPr="00574646">
        <w:rPr>
          <w:rFonts w:ascii="Arial" w:hAnsi="Arial" w:cs="Arial"/>
        </w:rPr>
        <w:t xml:space="preserve"> ____________________________________________________________________</w:t>
      </w:r>
    </w:p>
    <w:p w:rsidR="00674DA3" w:rsidRPr="00574646" w:rsidRDefault="00674DA3" w:rsidP="00674DA3">
      <w:pPr>
        <w:jc w:val="center"/>
        <w:rPr>
          <w:rFonts w:ascii="Arial" w:hAnsi="Arial" w:cs="Arial"/>
          <w:sz w:val="16"/>
          <w:szCs w:val="16"/>
        </w:rPr>
      </w:pPr>
      <w:r w:rsidRPr="00574646">
        <w:rPr>
          <w:rFonts w:ascii="Arial" w:hAnsi="Arial" w:cs="Arial"/>
          <w:sz w:val="16"/>
          <w:szCs w:val="16"/>
        </w:rPr>
        <w:t>(должности, наименование организации, фамилии, имена, отчество)</w:t>
      </w:r>
      <w:r w:rsidRPr="00574646">
        <w:rPr>
          <w:rFonts w:ascii="Arial" w:hAnsi="Arial" w:cs="Arial"/>
        </w:rPr>
        <w:br/>
      </w:r>
    </w:p>
    <w:p w:rsidR="00674DA3" w:rsidRPr="00A54C38" w:rsidRDefault="00674DA3" w:rsidP="00674DA3">
      <w:pPr>
        <w:spacing w:line="260" w:lineRule="exact"/>
        <w:rPr>
          <w:b/>
          <w:bCs/>
          <w:color w:val="000000"/>
        </w:rPr>
      </w:pPr>
      <w:r w:rsidRPr="00A54C38">
        <w:rPr>
          <w:color w:val="000000"/>
        </w:rPr>
        <w:t>составлен настоящий акт о нижеследующем:</w:t>
      </w:r>
    </w:p>
    <w:p w:rsidR="00674DA3" w:rsidRPr="00574646" w:rsidRDefault="00674DA3" w:rsidP="00674DA3">
      <w:pPr>
        <w:spacing w:line="260" w:lineRule="exact"/>
        <w:jc w:val="both"/>
        <w:rPr>
          <w:rFonts w:ascii="Arial" w:hAnsi="Arial"/>
          <w:color w:val="000000"/>
        </w:rPr>
      </w:pPr>
    </w:p>
    <w:p w:rsidR="00674DA3" w:rsidRPr="00574646" w:rsidRDefault="00674DA3" w:rsidP="00674DA3">
      <w:pPr>
        <w:spacing w:line="260" w:lineRule="exact"/>
        <w:jc w:val="both"/>
        <w:rPr>
          <w:rFonts w:ascii="Arial" w:hAnsi="Arial"/>
          <w:color w:val="000000"/>
        </w:rPr>
      </w:pPr>
      <w:r w:rsidRPr="00A54C38">
        <w:rPr>
          <w:color w:val="000000"/>
        </w:rPr>
        <w:t>Сегодня</w:t>
      </w:r>
      <w:r>
        <w:rPr>
          <w:rFonts w:ascii="Arial" w:hAnsi="Arial"/>
          <w:color w:val="000000"/>
        </w:rPr>
        <w:t xml:space="preserve"> </w:t>
      </w:r>
      <w:r w:rsidRPr="00574646">
        <w:rPr>
          <w:rFonts w:ascii="Arial" w:hAnsi="Arial"/>
          <w:color w:val="000000"/>
        </w:rPr>
        <w:t>«___»_____________ 2</w:t>
      </w:r>
      <w:r>
        <w:rPr>
          <w:rFonts w:ascii="Arial" w:hAnsi="Arial"/>
          <w:color w:val="000000"/>
        </w:rPr>
        <w:t>0__г. _________________________</w:t>
      </w:r>
      <w:r w:rsidRPr="00574646">
        <w:rPr>
          <w:rFonts w:ascii="Arial" w:hAnsi="Arial"/>
          <w:color w:val="000000"/>
        </w:rPr>
        <w:t>_________________</w:t>
      </w:r>
    </w:p>
    <w:p w:rsidR="00674DA3" w:rsidRPr="00A54C38" w:rsidRDefault="00674DA3" w:rsidP="00674DA3">
      <w:pPr>
        <w:jc w:val="center"/>
        <w:rPr>
          <w:sz w:val="16"/>
          <w:szCs w:val="16"/>
        </w:rPr>
      </w:pPr>
      <w:r w:rsidRPr="00574646">
        <w:rPr>
          <w:rFonts w:ascii="Arial" w:hAnsi="Arial" w:cs="Arial"/>
          <w:sz w:val="16"/>
          <w:szCs w:val="16"/>
        </w:rPr>
        <w:t xml:space="preserve">                                                                 </w:t>
      </w:r>
      <w:r w:rsidRPr="00A54C38">
        <w:rPr>
          <w:sz w:val="16"/>
          <w:szCs w:val="16"/>
        </w:rPr>
        <w:t>(ФИО, должность)</w:t>
      </w:r>
    </w:p>
    <w:p w:rsidR="00674DA3" w:rsidRPr="00574646" w:rsidRDefault="00674DA3" w:rsidP="00674DA3">
      <w:pPr>
        <w:spacing w:line="360" w:lineRule="auto"/>
        <w:rPr>
          <w:rFonts w:ascii="Arial" w:hAnsi="Arial" w:cs="Arial"/>
        </w:rPr>
      </w:pPr>
      <w:r w:rsidRPr="00574646">
        <w:rPr>
          <w:rFonts w:ascii="Arial" w:hAnsi="Arial" w:cs="Arial"/>
        </w:rPr>
        <w:t>_________________________________________________________________________</w:t>
      </w:r>
    </w:p>
    <w:p w:rsidR="00674DA3" w:rsidRPr="00574646" w:rsidRDefault="00674DA3" w:rsidP="00674DA3">
      <w:pPr>
        <w:spacing w:line="360" w:lineRule="auto"/>
        <w:jc w:val="both"/>
        <w:rPr>
          <w:rFonts w:ascii="Arial" w:hAnsi="Arial"/>
          <w:bCs/>
          <w:iCs/>
          <w:color w:val="000000"/>
        </w:rPr>
      </w:pPr>
      <w:r w:rsidRPr="00574646">
        <w:rPr>
          <w:rFonts w:ascii="Arial" w:hAnsi="Arial"/>
          <w:bCs/>
          <w:iCs/>
          <w:color w:val="000000"/>
        </w:rPr>
        <w:t>_________________________________________________________________________</w:t>
      </w:r>
    </w:p>
    <w:p w:rsidR="00674DA3" w:rsidRPr="00574646" w:rsidRDefault="00674DA3" w:rsidP="00674DA3">
      <w:pPr>
        <w:jc w:val="both"/>
        <w:rPr>
          <w:rFonts w:ascii="Arial" w:hAnsi="Arial"/>
          <w:bCs/>
          <w:iCs/>
          <w:color w:val="000000"/>
        </w:rPr>
      </w:pPr>
      <w:r w:rsidRPr="00A54C38">
        <w:t>в моем присутствии, а также</w:t>
      </w:r>
      <w:r w:rsidRPr="00A54C38">
        <w:rPr>
          <w:sz w:val="16"/>
          <w:szCs w:val="16"/>
        </w:rPr>
        <w:t xml:space="preserve"> </w:t>
      </w:r>
      <w:r w:rsidRPr="00A54C38">
        <w:rPr>
          <w:bCs/>
          <w:iCs/>
          <w:color w:val="000000"/>
        </w:rPr>
        <w:t>в присутствии</w:t>
      </w:r>
      <w:r w:rsidRPr="00574646">
        <w:rPr>
          <w:rFonts w:ascii="Arial" w:hAnsi="Arial"/>
          <w:bCs/>
          <w:iCs/>
          <w:color w:val="000000"/>
        </w:rPr>
        <w:t xml:space="preserve"> ______</w:t>
      </w:r>
      <w:r>
        <w:rPr>
          <w:rFonts w:ascii="Arial" w:hAnsi="Arial"/>
          <w:bCs/>
          <w:iCs/>
          <w:color w:val="000000"/>
        </w:rPr>
        <w:t>_____</w:t>
      </w:r>
      <w:r w:rsidRPr="00574646">
        <w:rPr>
          <w:rFonts w:ascii="Arial" w:hAnsi="Arial"/>
          <w:bCs/>
          <w:iCs/>
          <w:color w:val="000000"/>
        </w:rPr>
        <w:t>_____________________________</w:t>
      </w:r>
    </w:p>
    <w:p w:rsidR="00674DA3" w:rsidRPr="00A54C38" w:rsidRDefault="00674DA3" w:rsidP="00674DA3">
      <w:pPr>
        <w:rPr>
          <w:sz w:val="16"/>
          <w:szCs w:val="16"/>
        </w:rPr>
      </w:pPr>
      <w:r w:rsidRPr="00574646">
        <w:rPr>
          <w:rFonts w:ascii="Arial" w:hAnsi="Arial" w:cs="Arial"/>
          <w:sz w:val="16"/>
          <w:szCs w:val="16"/>
        </w:rPr>
        <w:t xml:space="preserve">                                                                                                                              </w:t>
      </w:r>
      <w:r w:rsidRPr="00A54C38">
        <w:rPr>
          <w:sz w:val="16"/>
          <w:szCs w:val="16"/>
        </w:rPr>
        <w:t>(наименование должности, ФИО)</w:t>
      </w:r>
    </w:p>
    <w:p w:rsidR="00674DA3" w:rsidRPr="00574646" w:rsidRDefault="00674DA3" w:rsidP="00674DA3">
      <w:pPr>
        <w:rPr>
          <w:rFonts w:ascii="Arial" w:hAnsi="Arial" w:cs="Arial"/>
        </w:rPr>
      </w:pPr>
      <w:r w:rsidRPr="00A54C38">
        <w:t xml:space="preserve">и </w:t>
      </w:r>
      <w:r w:rsidRPr="00574646">
        <w:rPr>
          <w:rFonts w:ascii="Arial" w:hAnsi="Arial" w:cs="Arial"/>
        </w:rPr>
        <w:t>______</w:t>
      </w:r>
      <w:r>
        <w:rPr>
          <w:rFonts w:ascii="Arial" w:hAnsi="Arial" w:cs="Arial"/>
        </w:rPr>
        <w:t>_____________</w:t>
      </w:r>
      <w:r w:rsidRPr="00574646">
        <w:rPr>
          <w:rFonts w:ascii="Arial" w:hAnsi="Arial" w:cs="Arial"/>
        </w:rPr>
        <w:t>_____________________________________________________</w:t>
      </w:r>
    </w:p>
    <w:p w:rsidR="00674DA3" w:rsidRPr="00A54C38" w:rsidRDefault="00674DA3" w:rsidP="00674DA3">
      <w:pPr>
        <w:jc w:val="center"/>
        <w:rPr>
          <w:sz w:val="16"/>
          <w:szCs w:val="16"/>
        </w:rPr>
      </w:pPr>
      <w:r w:rsidRPr="00574646">
        <w:rPr>
          <w:rFonts w:ascii="Arial" w:hAnsi="Arial" w:cs="Arial"/>
          <w:sz w:val="16"/>
          <w:szCs w:val="16"/>
        </w:rPr>
        <w:t>(</w:t>
      </w:r>
      <w:r w:rsidRPr="00A54C38">
        <w:rPr>
          <w:sz w:val="16"/>
          <w:szCs w:val="16"/>
        </w:rPr>
        <w:t>должность, ФИО)</w:t>
      </w:r>
    </w:p>
    <w:p w:rsidR="00674DA3" w:rsidRPr="00574646" w:rsidRDefault="00674DA3" w:rsidP="00674DA3">
      <w:pPr>
        <w:ind w:firstLine="680"/>
        <w:jc w:val="both"/>
        <w:rPr>
          <w:rFonts w:ascii="Arial" w:hAnsi="Arial" w:cs="Arial"/>
        </w:rPr>
      </w:pPr>
      <w:r w:rsidRPr="00A54C38">
        <w:t>Отказался (ась) подписать приказ о наложении на него</w:t>
      </w:r>
      <w:r>
        <w:t xml:space="preserve"> (нее) дисциплинарного взыскания </w:t>
      </w:r>
      <w:r w:rsidRPr="00A54C38">
        <w:rPr>
          <w:rFonts w:ascii="Arial" w:hAnsi="Arial" w:cs="Arial"/>
        </w:rPr>
        <w:t>_</w:t>
      </w:r>
      <w:r>
        <w:rPr>
          <w:rFonts w:ascii="Arial" w:hAnsi="Arial" w:cs="Arial"/>
        </w:rPr>
        <w:t>__________</w:t>
      </w:r>
      <w:r w:rsidRPr="00574646">
        <w:rPr>
          <w:rFonts w:ascii="Arial" w:hAnsi="Arial" w:cs="Arial"/>
        </w:rPr>
        <w:t>______________________________________________________________</w:t>
      </w:r>
    </w:p>
    <w:p w:rsidR="00674DA3" w:rsidRPr="00A54C38" w:rsidRDefault="00674DA3" w:rsidP="00674DA3">
      <w:pPr>
        <w:rPr>
          <w:sz w:val="16"/>
          <w:szCs w:val="16"/>
        </w:rPr>
      </w:pPr>
      <w:r w:rsidRPr="00574646">
        <w:rPr>
          <w:rFonts w:ascii="Arial" w:hAnsi="Arial" w:cs="Arial"/>
        </w:rPr>
        <w:tab/>
      </w:r>
      <w:r w:rsidRPr="00574646">
        <w:rPr>
          <w:rFonts w:ascii="Arial" w:hAnsi="Arial" w:cs="Arial"/>
          <w:sz w:val="16"/>
          <w:szCs w:val="16"/>
        </w:rPr>
        <w:t xml:space="preserve">                                                                                                     </w:t>
      </w:r>
      <w:r w:rsidRPr="00A54C38">
        <w:rPr>
          <w:sz w:val="16"/>
          <w:szCs w:val="16"/>
        </w:rPr>
        <w:t>(ФИО)</w:t>
      </w:r>
    </w:p>
    <w:p w:rsidR="00674DA3" w:rsidRPr="00574646" w:rsidRDefault="00674DA3" w:rsidP="00674DA3">
      <w:pPr>
        <w:tabs>
          <w:tab w:val="left" w:pos="1547"/>
        </w:tabs>
        <w:spacing w:line="360" w:lineRule="auto"/>
        <w:rPr>
          <w:rFonts w:ascii="Arial" w:hAnsi="Arial" w:cs="Arial"/>
        </w:rPr>
      </w:pPr>
      <w:r w:rsidRPr="00A54C38">
        <w:t>сказал(а), что</w:t>
      </w:r>
      <w:r w:rsidRPr="00574646">
        <w:rPr>
          <w:rFonts w:ascii="Arial" w:hAnsi="Arial" w:cs="Arial"/>
        </w:rPr>
        <w:t xml:space="preserve"> _________________</w:t>
      </w:r>
      <w:r>
        <w:rPr>
          <w:rFonts w:ascii="Arial" w:hAnsi="Arial" w:cs="Arial"/>
        </w:rPr>
        <w:t>_</w:t>
      </w:r>
      <w:r w:rsidRPr="00574646">
        <w:rPr>
          <w:rFonts w:ascii="Arial" w:hAnsi="Arial" w:cs="Arial"/>
        </w:rPr>
        <w:t>_____________________________________________</w:t>
      </w:r>
    </w:p>
    <w:p w:rsidR="00674DA3" w:rsidRPr="00574646" w:rsidRDefault="00674DA3" w:rsidP="00674DA3">
      <w:pPr>
        <w:tabs>
          <w:tab w:val="left" w:pos="1547"/>
        </w:tabs>
        <w:spacing w:line="360" w:lineRule="auto"/>
        <w:rPr>
          <w:rFonts w:ascii="Arial" w:hAnsi="Arial" w:cs="Arial"/>
        </w:rPr>
      </w:pPr>
      <w:r w:rsidRPr="00574646">
        <w:rPr>
          <w:rFonts w:ascii="Arial" w:hAnsi="Arial" w:cs="Arial"/>
        </w:rPr>
        <w:t>__________________________________________________________________________________________________________________________________________________</w:t>
      </w:r>
    </w:p>
    <w:p w:rsidR="00674DA3" w:rsidRPr="00574646" w:rsidRDefault="00674DA3" w:rsidP="00674DA3">
      <w:pPr>
        <w:spacing w:line="360" w:lineRule="auto"/>
        <w:rPr>
          <w:rFonts w:ascii="Arial" w:hAnsi="Arial" w:cs="Arial"/>
        </w:rPr>
      </w:pPr>
    </w:p>
    <w:p w:rsidR="00674DA3" w:rsidRPr="00A54C38" w:rsidRDefault="00674DA3" w:rsidP="00674DA3">
      <w:pPr>
        <w:spacing w:line="360" w:lineRule="auto"/>
        <w:rPr>
          <w:sz w:val="16"/>
          <w:szCs w:val="16"/>
        </w:rPr>
      </w:pPr>
      <w:r w:rsidRPr="00A54C38">
        <w:t>Содержание настоящего акта подтверждаем личными подписями:</w:t>
      </w: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20"/>
          <w:tab w:val="left" w:pos="1440"/>
          <w:tab w:val="left" w:pos="2160"/>
          <w:tab w:val="left" w:pos="2880"/>
          <w:tab w:val="left" w:pos="3600"/>
          <w:tab w:val="left" w:pos="4320"/>
          <w:tab w:val="left" w:pos="5040"/>
          <w:tab w:val="left" w:pos="5760"/>
          <w:tab w:val="left" w:pos="7713"/>
        </w:tabs>
        <w:rPr>
          <w:rFonts w:ascii="Arial" w:hAnsi="Arial" w:cs="Arial"/>
          <w:snapToGrid w:val="0"/>
          <w:sz w:val="16"/>
          <w:szCs w:val="16"/>
        </w:rPr>
      </w:pPr>
      <w:r w:rsidRPr="00574646">
        <w:rPr>
          <w:rFonts w:ascii="Arial" w:hAnsi="Arial" w:cs="Arial"/>
          <w:snapToGrid w:val="0"/>
          <w:sz w:val="16"/>
          <w:szCs w:val="16"/>
        </w:rPr>
        <w:t xml:space="preserve">                                (должность)</w:t>
      </w:r>
      <w:r w:rsidRPr="00574646">
        <w:rPr>
          <w:rFonts w:ascii="Arial" w:hAnsi="Arial" w:cs="Arial"/>
          <w:snapToGrid w:val="0"/>
          <w:sz w:val="16"/>
          <w:szCs w:val="16"/>
        </w:rPr>
        <w:tab/>
      </w:r>
      <w:r w:rsidRPr="00574646">
        <w:rPr>
          <w:rFonts w:ascii="Arial" w:hAnsi="Arial" w:cs="Arial"/>
          <w:snapToGrid w:val="0"/>
          <w:sz w:val="16"/>
          <w:szCs w:val="16"/>
        </w:rPr>
        <w:tab/>
      </w:r>
      <w:r w:rsidRPr="00574646">
        <w:rPr>
          <w:rFonts w:ascii="Arial" w:hAnsi="Arial" w:cs="Arial"/>
          <w:snapToGrid w:val="0"/>
          <w:sz w:val="16"/>
          <w:szCs w:val="16"/>
        </w:rPr>
        <w:tab/>
        <w:t xml:space="preserve">                   (подпись)                                (расшифровка подписи)</w:t>
      </w: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183"/>
        </w:tabs>
        <w:rPr>
          <w:rFonts w:ascii="Arial" w:hAnsi="Arial" w:cs="Arial"/>
          <w:snapToGrid w:val="0"/>
          <w:sz w:val="16"/>
          <w:szCs w:val="16"/>
        </w:rPr>
      </w:pPr>
      <w:r w:rsidRPr="00574646">
        <w:rPr>
          <w:rFonts w:ascii="Arial" w:hAnsi="Arial" w:cs="Arial"/>
          <w:snapToGrid w:val="0"/>
          <w:sz w:val="16"/>
          <w:szCs w:val="16"/>
        </w:rPr>
        <w:t xml:space="preserve">                                (должность)                                                               (подпись)</w:t>
      </w:r>
      <w:r w:rsidRPr="00574646">
        <w:rPr>
          <w:rFonts w:ascii="Arial" w:hAnsi="Arial" w:cs="Arial"/>
          <w:snapToGrid w:val="0"/>
          <w:sz w:val="16"/>
          <w:szCs w:val="16"/>
        </w:rPr>
        <w:tab/>
        <w:t xml:space="preserve">   (расшифровка подписи)</w:t>
      </w:r>
    </w:p>
    <w:p w:rsidR="00674DA3" w:rsidRPr="00574646" w:rsidRDefault="00674DA3" w:rsidP="00674DA3">
      <w:pPr>
        <w:jc w:val="both"/>
        <w:rPr>
          <w:rFonts w:ascii="Arial" w:hAnsi="Arial"/>
          <w:iCs/>
          <w:color w:val="000000"/>
          <w:sz w:val="16"/>
          <w:szCs w:val="16"/>
        </w:rPr>
      </w:pPr>
    </w:p>
    <w:p w:rsidR="00674DA3" w:rsidRPr="00574646" w:rsidRDefault="00674DA3" w:rsidP="00674DA3">
      <w:pPr>
        <w:jc w:val="both"/>
        <w:rPr>
          <w:rFonts w:ascii="Arial" w:hAnsi="Arial"/>
          <w:color w:val="000000"/>
        </w:rPr>
      </w:pPr>
    </w:p>
    <w:p w:rsidR="00674DA3" w:rsidRPr="00A54C38" w:rsidRDefault="00674DA3" w:rsidP="00674DA3">
      <w:pPr>
        <w:jc w:val="both"/>
        <w:rPr>
          <w:color w:val="000000"/>
        </w:rPr>
      </w:pPr>
      <w:r w:rsidRPr="00A54C38">
        <w:rPr>
          <w:color w:val="000000"/>
        </w:rPr>
        <w:t>Настоящий акт составил (а):</w:t>
      </w:r>
    </w:p>
    <w:p w:rsidR="00674DA3" w:rsidRPr="00574646" w:rsidRDefault="00674DA3" w:rsidP="00674DA3">
      <w:pPr>
        <w:jc w:val="both"/>
        <w:rPr>
          <w:rFonts w:ascii="Arial" w:hAnsi="Arial"/>
          <w:color w:val="000000"/>
        </w:rPr>
      </w:pP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183"/>
        </w:tabs>
        <w:rPr>
          <w:rFonts w:ascii="Arial" w:hAnsi="Arial" w:cs="Arial"/>
          <w:snapToGrid w:val="0"/>
          <w:sz w:val="16"/>
          <w:szCs w:val="16"/>
        </w:rPr>
      </w:pPr>
      <w:r w:rsidRPr="00574646">
        <w:rPr>
          <w:rFonts w:ascii="Arial" w:hAnsi="Arial" w:cs="Arial"/>
          <w:snapToGrid w:val="0"/>
          <w:sz w:val="16"/>
          <w:szCs w:val="16"/>
        </w:rPr>
        <w:t xml:space="preserve">                                (должность)                                                               (подпись)</w:t>
      </w:r>
      <w:r w:rsidRPr="00574646">
        <w:rPr>
          <w:rFonts w:ascii="Arial" w:hAnsi="Arial" w:cs="Arial"/>
          <w:snapToGrid w:val="0"/>
          <w:sz w:val="16"/>
          <w:szCs w:val="16"/>
        </w:rPr>
        <w:tab/>
        <w:t xml:space="preserve">   (расшифровка подписи)</w:t>
      </w:r>
    </w:p>
    <w:p w:rsidR="00674DA3" w:rsidRDefault="00674DA3" w:rsidP="00A07F49">
      <w:pPr>
        <w:spacing w:before="100" w:beforeAutospacing="1" w:after="100" w:afterAutospacing="1"/>
        <w:jc w:val="both"/>
        <w:rPr>
          <w:rFonts w:ascii="Arial" w:hAnsi="Arial" w:cs="Arial"/>
          <w:sz w:val="16"/>
          <w:szCs w:val="16"/>
        </w:rPr>
      </w:pPr>
      <w:r w:rsidRPr="00574646">
        <w:rPr>
          <w:rFonts w:ascii="Arial" w:hAnsi="Arial" w:cs="Arial"/>
        </w:rPr>
        <w:t> </w:t>
      </w:r>
    </w:p>
    <w:p w:rsidR="00A07F49" w:rsidRPr="00A07F49" w:rsidRDefault="00A07F49" w:rsidP="00A07F49">
      <w:pPr>
        <w:spacing w:before="100" w:beforeAutospacing="1" w:after="100" w:afterAutospacing="1"/>
        <w:jc w:val="both"/>
        <w:rPr>
          <w:rFonts w:ascii="Arial" w:hAnsi="Arial" w:cs="Arial"/>
          <w:sz w:val="16"/>
          <w:szCs w:val="16"/>
        </w:rPr>
      </w:pPr>
    </w:p>
    <w:p w:rsidR="00674DA3" w:rsidRDefault="00674DA3" w:rsidP="00674DA3">
      <w:pPr>
        <w:jc w:val="right"/>
        <w:rPr>
          <w:sz w:val="22"/>
          <w:szCs w:val="22"/>
        </w:rPr>
      </w:pPr>
      <w:r>
        <w:rPr>
          <w:sz w:val="22"/>
          <w:szCs w:val="22"/>
        </w:rPr>
        <w:lastRenderedPageBreak/>
        <w:t>Приложение 4</w:t>
      </w:r>
    </w:p>
    <w:p w:rsidR="00674DA3" w:rsidRDefault="00674DA3" w:rsidP="00674DA3">
      <w:pPr>
        <w:jc w:val="right"/>
        <w:rPr>
          <w:sz w:val="22"/>
          <w:szCs w:val="22"/>
        </w:rPr>
      </w:pPr>
      <w:r>
        <w:rPr>
          <w:sz w:val="22"/>
          <w:szCs w:val="22"/>
        </w:rPr>
        <w:t xml:space="preserve">к инструкции по наложению </w:t>
      </w:r>
    </w:p>
    <w:p w:rsidR="00674DA3" w:rsidRDefault="00674DA3" w:rsidP="00674DA3">
      <w:pPr>
        <w:jc w:val="right"/>
        <w:rPr>
          <w:sz w:val="22"/>
          <w:szCs w:val="22"/>
        </w:rPr>
      </w:pPr>
      <w:r>
        <w:rPr>
          <w:sz w:val="22"/>
          <w:szCs w:val="22"/>
        </w:rPr>
        <w:t xml:space="preserve">дисциплинарного взыскания </w:t>
      </w:r>
    </w:p>
    <w:p w:rsidR="00674DA3" w:rsidRPr="00E041EE" w:rsidRDefault="00674DA3" w:rsidP="00674DA3">
      <w:pPr>
        <w:jc w:val="right"/>
        <w:rPr>
          <w:sz w:val="22"/>
          <w:szCs w:val="22"/>
        </w:rPr>
      </w:pPr>
      <w:r>
        <w:rPr>
          <w:sz w:val="22"/>
          <w:szCs w:val="22"/>
        </w:rPr>
        <w:t>в МАОУ Черемшанская СОШ</w:t>
      </w:r>
    </w:p>
    <w:p w:rsidR="00674DA3" w:rsidRPr="00574646" w:rsidRDefault="00674DA3" w:rsidP="00674DA3">
      <w:pPr>
        <w:jc w:val="both"/>
        <w:rPr>
          <w:rFonts w:ascii="Arial" w:eastAsia="Calibri" w:hAnsi="Arial" w:cs="Arial"/>
        </w:rPr>
      </w:pPr>
    </w:p>
    <w:p w:rsidR="00674DA3" w:rsidRPr="00A54C38" w:rsidRDefault="00674DA3" w:rsidP="00674DA3">
      <w:pPr>
        <w:jc w:val="center"/>
        <w:rPr>
          <w:b/>
        </w:rPr>
      </w:pPr>
      <w:r w:rsidRPr="00A54C38">
        <w:rPr>
          <w:b/>
        </w:rPr>
        <w:t>Акт</w:t>
      </w:r>
    </w:p>
    <w:p w:rsidR="00674DA3" w:rsidRPr="00574646" w:rsidRDefault="00674DA3" w:rsidP="00674DA3">
      <w:pPr>
        <w:jc w:val="center"/>
        <w:rPr>
          <w:rFonts w:ascii="Arial" w:hAnsi="Arial" w:cs="Arial"/>
        </w:rPr>
      </w:pPr>
    </w:p>
    <w:p w:rsidR="00674DA3" w:rsidRPr="00A54C38" w:rsidRDefault="00674DA3" w:rsidP="00674DA3">
      <w:pPr>
        <w:jc w:val="center"/>
      </w:pPr>
      <w:r w:rsidRPr="00A54C38">
        <w:t>с. Черемшанка</w:t>
      </w:r>
    </w:p>
    <w:p w:rsidR="00674DA3" w:rsidRPr="00574646" w:rsidRDefault="00674DA3" w:rsidP="00674DA3">
      <w:pPr>
        <w:jc w:val="both"/>
        <w:rPr>
          <w:rFonts w:ascii="Arial" w:hAnsi="Arial" w:cs="Arial"/>
          <w:i/>
        </w:rPr>
      </w:pPr>
    </w:p>
    <w:p w:rsidR="00674DA3" w:rsidRPr="00574646" w:rsidRDefault="00674DA3" w:rsidP="00674DA3">
      <w:pPr>
        <w:rPr>
          <w:rFonts w:ascii="Arial" w:hAnsi="Arial" w:cs="Arial"/>
        </w:rPr>
      </w:pPr>
      <w:r w:rsidRPr="00574646">
        <w:rPr>
          <w:rFonts w:ascii="Arial" w:hAnsi="Arial" w:cs="Arial"/>
        </w:rPr>
        <w:t xml:space="preserve"> ____________________                                                   </w:t>
      </w:r>
      <w:r w:rsidRPr="00574646">
        <w:rPr>
          <w:rFonts w:ascii="Arial" w:hAnsi="Arial" w:cs="Arial"/>
        </w:rPr>
        <w:tab/>
        <w:t xml:space="preserve">                  __________ </w:t>
      </w:r>
    </w:p>
    <w:p w:rsidR="00674DA3" w:rsidRPr="00574646" w:rsidRDefault="00674DA3" w:rsidP="00674DA3">
      <w:pPr>
        <w:jc w:val="both"/>
        <w:rPr>
          <w:rFonts w:ascii="Arial" w:hAnsi="Arial" w:cs="Arial"/>
        </w:rPr>
      </w:pPr>
      <w:r w:rsidRPr="00574646">
        <w:rPr>
          <w:rFonts w:ascii="Arial" w:hAnsi="Arial" w:cs="Arial"/>
          <w:sz w:val="16"/>
          <w:szCs w:val="16"/>
        </w:rPr>
        <w:t xml:space="preserve">                           (дата)                                                                                                                     </w:t>
      </w:r>
      <w:r>
        <w:rPr>
          <w:rFonts w:ascii="Arial" w:hAnsi="Arial" w:cs="Arial"/>
          <w:sz w:val="16"/>
          <w:szCs w:val="16"/>
        </w:rPr>
        <w:t xml:space="preserve">               </w:t>
      </w:r>
      <w:r w:rsidRPr="00574646">
        <w:rPr>
          <w:rFonts w:ascii="Arial" w:hAnsi="Arial" w:cs="Arial"/>
          <w:sz w:val="16"/>
          <w:szCs w:val="16"/>
        </w:rPr>
        <w:t xml:space="preserve">                    (номер)</w:t>
      </w:r>
    </w:p>
    <w:p w:rsidR="00674DA3" w:rsidRPr="00574646" w:rsidRDefault="00674DA3" w:rsidP="00674DA3">
      <w:pPr>
        <w:jc w:val="both"/>
        <w:rPr>
          <w:rFonts w:ascii="Arial" w:hAnsi="Arial" w:cs="Arial"/>
        </w:rPr>
      </w:pPr>
    </w:p>
    <w:p w:rsidR="00674DA3" w:rsidRPr="00574646" w:rsidRDefault="00674DA3" w:rsidP="00674DA3">
      <w:pPr>
        <w:rPr>
          <w:rFonts w:ascii="Arial" w:hAnsi="Arial" w:cs="Arial"/>
        </w:rPr>
      </w:pPr>
    </w:p>
    <w:p w:rsidR="00674DA3" w:rsidRPr="00A54C38" w:rsidRDefault="00674DA3" w:rsidP="00674DA3">
      <w:pPr>
        <w:tabs>
          <w:tab w:val="left" w:pos="5637"/>
        </w:tabs>
        <w:jc w:val="center"/>
        <w:rPr>
          <w:b/>
        </w:rPr>
      </w:pPr>
      <w:r w:rsidRPr="00A54C38">
        <w:rPr>
          <w:b/>
        </w:rPr>
        <w:t>Об отсутствии работника</w:t>
      </w:r>
    </w:p>
    <w:p w:rsidR="00674DA3" w:rsidRPr="00A54C38" w:rsidRDefault="00674DA3" w:rsidP="00674DA3">
      <w:pPr>
        <w:tabs>
          <w:tab w:val="left" w:pos="5637"/>
        </w:tabs>
        <w:jc w:val="center"/>
        <w:rPr>
          <w:b/>
        </w:rPr>
      </w:pPr>
      <w:r w:rsidRPr="00A54C38">
        <w:rPr>
          <w:b/>
        </w:rPr>
        <w:t>на рабочем месте</w:t>
      </w:r>
    </w:p>
    <w:p w:rsidR="00674DA3" w:rsidRPr="00574646" w:rsidRDefault="00674DA3" w:rsidP="00674DA3">
      <w:pPr>
        <w:rPr>
          <w:rFonts w:ascii="Arial" w:hAnsi="Arial" w:cs="Arial"/>
        </w:rPr>
      </w:pPr>
    </w:p>
    <w:p w:rsidR="00674DA3" w:rsidRPr="00574646" w:rsidRDefault="00674DA3" w:rsidP="00674DA3">
      <w:pPr>
        <w:jc w:val="both"/>
        <w:rPr>
          <w:rFonts w:ascii="Arial" w:hAnsi="Arial" w:cs="Arial"/>
        </w:rPr>
      </w:pPr>
    </w:p>
    <w:p w:rsidR="00674DA3" w:rsidRPr="00574646" w:rsidRDefault="00674DA3" w:rsidP="00674DA3">
      <w:pPr>
        <w:rPr>
          <w:rFonts w:ascii="Arial" w:hAnsi="Arial" w:cs="Arial"/>
        </w:rPr>
      </w:pPr>
      <w:r w:rsidRPr="00A54C38">
        <w:t>Мною,</w:t>
      </w:r>
      <w:r w:rsidRPr="00574646">
        <w:rPr>
          <w:rFonts w:ascii="Arial" w:hAnsi="Arial" w:cs="Arial"/>
        </w:rPr>
        <w:t xml:space="preserve"> ____________________________________________________________________</w:t>
      </w:r>
    </w:p>
    <w:p w:rsidR="00674DA3" w:rsidRPr="00574646" w:rsidRDefault="00674DA3" w:rsidP="00674DA3">
      <w:pPr>
        <w:jc w:val="center"/>
        <w:rPr>
          <w:rFonts w:ascii="Arial" w:hAnsi="Arial" w:cs="Arial"/>
        </w:rPr>
      </w:pPr>
      <w:r w:rsidRPr="00A54C38">
        <w:rPr>
          <w:sz w:val="16"/>
          <w:szCs w:val="16"/>
        </w:rPr>
        <w:t>(должности, наименование организации, фамилии, имена, отчество)</w:t>
      </w:r>
      <w:r w:rsidRPr="00A54C38">
        <w:br/>
        <w:t>в присутствии</w:t>
      </w:r>
      <w:r w:rsidRPr="00574646">
        <w:rPr>
          <w:rFonts w:ascii="Arial" w:hAnsi="Arial" w:cs="Arial"/>
        </w:rPr>
        <w:t xml:space="preserve"> ______________________________________________________________</w:t>
      </w:r>
    </w:p>
    <w:p w:rsidR="00674DA3" w:rsidRPr="00A54C38" w:rsidRDefault="00674DA3" w:rsidP="00674DA3">
      <w:pPr>
        <w:jc w:val="center"/>
        <w:rPr>
          <w:sz w:val="16"/>
          <w:szCs w:val="16"/>
        </w:rPr>
      </w:pPr>
      <w:r w:rsidRPr="00A54C38">
        <w:rPr>
          <w:sz w:val="16"/>
          <w:szCs w:val="16"/>
        </w:rPr>
        <w:t xml:space="preserve"> (наименование должности, ФИО)</w:t>
      </w:r>
    </w:p>
    <w:p w:rsidR="00674DA3" w:rsidRPr="00A54C38" w:rsidRDefault="00674DA3" w:rsidP="00674DA3">
      <w:pPr>
        <w:spacing w:line="260" w:lineRule="exact"/>
        <w:rPr>
          <w:b/>
          <w:bCs/>
          <w:color w:val="000000"/>
        </w:rPr>
      </w:pPr>
      <w:r w:rsidRPr="00A54C38">
        <w:rPr>
          <w:color w:val="000000"/>
        </w:rPr>
        <w:t>составлен настоящий акт о нижеследующем:</w:t>
      </w:r>
    </w:p>
    <w:p w:rsidR="00674DA3" w:rsidRPr="00574646" w:rsidRDefault="00674DA3" w:rsidP="00674DA3">
      <w:pPr>
        <w:spacing w:line="260" w:lineRule="exact"/>
        <w:jc w:val="both"/>
        <w:rPr>
          <w:rFonts w:ascii="Arial" w:hAnsi="Arial"/>
          <w:color w:val="000000"/>
        </w:rPr>
      </w:pPr>
    </w:p>
    <w:p w:rsidR="00674DA3" w:rsidRPr="00574646" w:rsidRDefault="00674DA3" w:rsidP="00674DA3">
      <w:pPr>
        <w:spacing w:line="260" w:lineRule="exact"/>
        <w:jc w:val="both"/>
        <w:rPr>
          <w:rFonts w:ascii="Arial" w:hAnsi="Arial"/>
          <w:color w:val="000000"/>
        </w:rPr>
      </w:pPr>
      <w:r w:rsidRPr="00A54C38">
        <w:rPr>
          <w:color w:val="000000"/>
        </w:rPr>
        <w:t>работник</w:t>
      </w:r>
      <w:r w:rsidRPr="00574646">
        <w:rPr>
          <w:rFonts w:ascii="Arial" w:hAnsi="Arial"/>
          <w:color w:val="000000"/>
        </w:rPr>
        <w:t xml:space="preserve"> __________________________________________________________________ </w:t>
      </w:r>
    </w:p>
    <w:p w:rsidR="00674DA3" w:rsidRPr="00574646" w:rsidRDefault="00674DA3" w:rsidP="00674DA3">
      <w:pPr>
        <w:spacing w:line="360" w:lineRule="auto"/>
        <w:rPr>
          <w:rFonts w:ascii="Arial" w:hAnsi="Arial" w:cs="Arial"/>
          <w:sz w:val="16"/>
          <w:szCs w:val="16"/>
        </w:rPr>
      </w:pPr>
      <w:r w:rsidRPr="00A54C38">
        <w:rPr>
          <w:sz w:val="16"/>
          <w:szCs w:val="16"/>
        </w:rPr>
        <w:t xml:space="preserve">                                                                                                             (должность, ФИО)</w:t>
      </w:r>
      <w:r w:rsidRPr="00A54C38">
        <w:br/>
        <w:t>отсутствовал(а) на рабочем месте в течении</w:t>
      </w:r>
      <w:r w:rsidRPr="00574646">
        <w:rPr>
          <w:rFonts w:ascii="Arial" w:hAnsi="Arial" w:cs="Arial"/>
        </w:rPr>
        <w:t xml:space="preserve"> «___» _____________ 20__г. </w:t>
      </w:r>
    </w:p>
    <w:p w:rsidR="00674DA3" w:rsidRPr="00574646" w:rsidRDefault="00674DA3" w:rsidP="00674DA3">
      <w:pPr>
        <w:tabs>
          <w:tab w:val="left" w:pos="2834"/>
        </w:tabs>
        <w:spacing w:line="360" w:lineRule="auto"/>
        <w:rPr>
          <w:rFonts w:ascii="Arial" w:hAnsi="Arial" w:cs="Arial"/>
        </w:rPr>
      </w:pPr>
      <w:r w:rsidRPr="00574646">
        <w:rPr>
          <w:rFonts w:ascii="Arial" w:hAnsi="Arial" w:cs="Arial"/>
        </w:rPr>
        <w:t xml:space="preserve">с __________________________ по ____________________ </w:t>
      </w:r>
      <w:r w:rsidRPr="00A54C38">
        <w:t>без уважительных причин.</w:t>
      </w:r>
      <w:r w:rsidRPr="00574646">
        <w:rPr>
          <w:rFonts w:ascii="Arial" w:hAnsi="Arial" w:cs="Arial"/>
        </w:rPr>
        <w:tab/>
      </w:r>
    </w:p>
    <w:p w:rsidR="00674DA3" w:rsidRPr="00A54C38" w:rsidRDefault="00674DA3" w:rsidP="00674DA3">
      <w:pPr>
        <w:spacing w:line="360" w:lineRule="auto"/>
      </w:pPr>
      <w:r w:rsidRPr="00A54C38">
        <w:t>Свое отсутствие объяснить отказался(</w:t>
      </w:r>
      <w:proofErr w:type="spellStart"/>
      <w:r w:rsidRPr="00A54C38">
        <w:t>лась</w:t>
      </w:r>
      <w:proofErr w:type="spellEnd"/>
      <w:r w:rsidRPr="00A54C38">
        <w:t>).</w:t>
      </w:r>
    </w:p>
    <w:p w:rsidR="00674DA3" w:rsidRPr="00574646" w:rsidRDefault="00674DA3" w:rsidP="00674DA3">
      <w:pPr>
        <w:spacing w:line="360" w:lineRule="auto"/>
        <w:rPr>
          <w:rFonts w:ascii="Arial" w:hAnsi="Arial" w:cs="Arial"/>
        </w:rPr>
      </w:pPr>
    </w:p>
    <w:p w:rsidR="00674DA3" w:rsidRPr="00A54C38" w:rsidRDefault="00674DA3" w:rsidP="00674DA3">
      <w:pPr>
        <w:spacing w:line="360" w:lineRule="auto"/>
        <w:rPr>
          <w:sz w:val="16"/>
          <w:szCs w:val="16"/>
        </w:rPr>
      </w:pPr>
      <w:r w:rsidRPr="00A54C38">
        <w:t>Содержание настоящего акта подтверждаем личными подписями:</w:t>
      </w: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20"/>
          <w:tab w:val="left" w:pos="1440"/>
          <w:tab w:val="left" w:pos="2160"/>
          <w:tab w:val="left" w:pos="2880"/>
          <w:tab w:val="left" w:pos="3600"/>
          <w:tab w:val="left" w:pos="4320"/>
          <w:tab w:val="left" w:pos="5040"/>
          <w:tab w:val="left" w:pos="5760"/>
          <w:tab w:val="left" w:pos="7713"/>
        </w:tabs>
        <w:rPr>
          <w:rFonts w:ascii="Arial" w:hAnsi="Arial" w:cs="Arial"/>
          <w:snapToGrid w:val="0"/>
          <w:sz w:val="16"/>
          <w:szCs w:val="16"/>
        </w:rPr>
      </w:pPr>
      <w:r w:rsidRPr="00574646">
        <w:rPr>
          <w:rFonts w:ascii="Arial" w:hAnsi="Arial" w:cs="Arial"/>
          <w:snapToGrid w:val="0"/>
          <w:sz w:val="16"/>
          <w:szCs w:val="16"/>
        </w:rPr>
        <w:t xml:space="preserve">                                (должность)</w:t>
      </w:r>
      <w:r w:rsidRPr="00574646">
        <w:rPr>
          <w:rFonts w:ascii="Arial" w:hAnsi="Arial" w:cs="Arial"/>
          <w:snapToGrid w:val="0"/>
          <w:sz w:val="16"/>
          <w:szCs w:val="16"/>
        </w:rPr>
        <w:tab/>
      </w:r>
      <w:r w:rsidRPr="00574646">
        <w:rPr>
          <w:rFonts w:ascii="Arial" w:hAnsi="Arial" w:cs="Arial"/>
          <w:snapToGrid w:val="0"/>
          <w:sz w:val="16"/>
          <w:szCs w:val="16"/>
        </w:rPr>
        <w:tab/>
      </w:r>
      <w:r w:rsidRPr="00574646">
        <w:rPr>
          <w:rFonts w:ascii="Arial" w:hAnsi="Arial" w:cs="Arial"/>
          <w:snapToGrid w:val="0"/>
          <w:sz w:val="16"/>
          <w:szCs w:val="16"/>
        </w:rPr>
        <w:tab/>
        <w:t xml:space="preserve">                   (подпись)                                (расшифровка подписи)</w:t>
      </w: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183"/>
        </w:tabs>
        <w:rPr>
          <w:rFonts w:ascii="Arial" w:hAnsi="Arial" w:cs="Arial"/>
          <w:snapToGrid w:val="0"/>
          <w:sz w:val="16"/>
          <w:szCs w:val="16"/>
        </w:rPr>
      </w:pPr>
      <w:r w:rsidRPr="00574646">
        <w:rPr>
          <w:rFonts w:ascii="Arial" w:hAnsi="Arial" w:cs="Arial"/>
          <w:snapToGrid w:val="0"/>
          <w:sz w:val="16"/>
          <w:szCs w:val="16"/>
        </w:rPr>
        <w:t xml:space="preserve">                                (должность)                                                               (подпись)</w:t>
      </w:r>
      <w:r w:rsidRPr="00574646">
        <w:rPr>
          <w:rFonts w:ascii="Arial" w:hAnsi="Arial" w:cs="Arial"/>
          <w:snapToGrid w:val="0"/>
          <w:sz w:val="16"/>
          <w:szCs w:val="16"/>
        </w:rPr>
        <w:tab/>
        <w:t xml:space="preserve">   (расшифровка подписи)</w:t>
      </w:r>
    </w:p>
    <w:p w:rsidR="00674DA3" w:rsidRPr="00574646" w:rsidRDefault="00674DA3" w:rsidP="00674DA3">
      <w:pPr>
        <w:jc w:val="both"/>
        <w:rPr>
          <w:rFonts w:ascii="Arial" w:hAnsi="Arial"/>
          <w:iCs/>
          <w:color w:val="000000"/>
          <w:sz w:val="16"/>
          <w:szCs w:val="16"/>
        </w:rPr>
      </w:pPr>
    </w:p>
    <w:p w:rsidR="00674DA3" w:rsidRPr="00574646" w:rsidRDefault="00674DA3" w:rsidP="00674DA3">
      <w:pPr>
        <w:jc w:val="both"/>
        <w:rPr>
          <w:rFonts w:ascii="Arial" w:hAnsi="Arial"/>
          <w:color w:val="000000"/>
        </w:rPr>
      </w:pPr>
    </w:p>
    <w:p w:rsidR="00674DA3" w:rsidRPr="00A54C38" w:rsidRDefault="00674DA3" w:rsidP="00674DA3">
      <w:pPr>
        <w:jc w:val="both"/>
        <w:rPr>
          <w:color w:val="000000"/>
        </w:rPr>
      </w:pPr>
      <w:r w:rsidRPr="00A54C38">
        <w:rPr>
          <w:color w:val="000000"/>
        </w:rPr>
        <w:t>Настоящий акт составил(а):</w:t>
      </w:r>
    </w:p>
    <w:p w:rsidR="00674DA3" w:rsidRPr="00574646" w:rsidRDefault="00674DA3" w:rsidP="00674DA3">
      <w:pPr>
        <w:jc w:val="both"/>
        <w:rPr>
          <w:rFonts w:ascii="Arial" w:hAnsi="Arial"/>
          <w:color w:val="000000"/>
        </w:rPr>
      </w:pPr>
    </w:p>
    <w:p w:rsidR="00674DA3" w:rsidRPr="00574646" w:rsidRDefault="00674DA3" w:rsidP="00674DA3">
      <w:pPr>
        <w:jc w:val="both"/>
        <w:rPr>
          <w:rFonts w:ascii="Arial" w:hAnsi="Arial"/>
          <w:color w:val="000000"/>
        </w:rPr>
      </w:pPr>
      <w:r w:rsidRPr="00574646">
        <w:rPr>
          <w:rFonts w:ascii="Arial" w:hAnsi="Arial"/>
          <w:iCs/>
          <w:color w:val="000000"/>
        </w:rPr>
        <w:t>______________________________</w:t>
      </w:r>
      <w:r w:rsidRPr="00574646">
        <w:rPr>
          <w:rFonts w:ascii="Arial" w:hAnsi="Arial"/>
          <w:color w:val="000000"/>
        </w:rPr>
        <w:t xml:space="preserve">       ________________     ___________________     </w:t>
      </w:r>
    </w:p>
    <w:p w:rsidR="00674DA3" w:rsidRPr="00574646" w:rsidRDefault="00674DA3" w:rsidP="00674DA3">
      <w:pPr>
        <w:tabs>
          <w:tab w:val="left" w:pos="7183"/>
        </w:tabs>
        <w:rPr>
          <w:rFonts w:ascii="Arial" w:hAnsi="Arial" w:cs="Arial"/>
          <w:snapToGrid w:val="0"/>
          <w:sz w:val="16"/>
          <w:szCs w:val="16"/>
        </w:rPr>
      </w:pPr>
      <w:r w:rsidRPr="00574646">
        <w:rPr>
          <w:rFonts w:ascii="Arial" w:hAnsi="Arial" w:cs="Arial"/>
          <w:snapToGrid w:val="0"/>
          <w:sz w:val="16"/>
          <w:szCs w:val="16"/>
        </w:rPr>
        <w:t xml:space="preserve">                                (должность)                                                               (подпись)</w:t>
      </w:r>
      <w:r w:rsidRPr="00574646">
        <w:rPr>
          <w:rFonts w:ascii="Arial" w:hAnsi="Arial" w:cs="Arial"/>
          <w:snapToGrid w:val="0"/>
          <w:sz w:val="16"/>
          <w:szCs w:val="16"/>
        </w:rPr>
        <w:tab/>
        <w:t xml:space="preserve">   (расшифровка подписи)</w:t>
      </w:r>
    </w:p>
    <w:p w:rsidR="00674DA3" w:rsidRPr="00574646" w:rsidRDefault="00674DA3" w:rsidP="00674DA3">
      <w:pPr>
        <w:spacing w:before="100" w:beforeAutospacing="1" w:after="100" w:afterAutospacing="1"/>
        <w:jc w:val="both"/>
        <w:rPr>
          <w:rFonts w:ascii="Arial" w:hAnsi="Arial" w:cs="Arial"/>
          <w:sz w:val="16"/>
          <w:szCs w:val="16"/>
        </w:rPr>
      </w:pPr>
      <w:r w:rsidRPr="00574646">
        <w:rPr>
          <w:rFonts w:ascii="Arial" w:hAnsi="Arial" w:cs="Arial"/>
        </w:rPr>
        <w:t> </w:t>
      </w:r>
    </w:p>
    <w:p w:rsidR="00674DA3" w:rsidRPr="00574646" w:rsidRDefault="00674DA3" w:rsidP="00674DA3">
      <w:pPr>
        <w:jc w:val="both"/>
        <w:rPr>
          <w:rFonts w:ascii="Arial" w:hAnsi="Arial" w:cs="Arial"/>
        </w:rPr>
      </w:pPr>
    </w:p>
    <w:p w:rsidR="00674DA3" w:rsidRPr="00574646" w:rsidRDefault="00674DA3" w:rsidP="00674DA3">
      <w:pPr>
        <w:jc w:val="both"/>
        <w:rPr>
          <w:rFonts w:ascii="Arial" w:hAnsi="Arial" w:cs="Arial"/>
        </w:rPr>
      </w:pPr>
    </w:p>
    <w:p w:rsidR="00674DA3" w:rsidRPr="00574646" w:rsidRDefault="00674DA3" w:rsidP="00674DA3">
      <w:pPr>
        <w:jc w:val="both"/>
        <w:rPr>
          <w:rFonts w:ascii="Arial" w:hAnsi="Arial" w:cs="Arial"/>
        </w:rPr>
      </w:pPr>
    </w:p>
    <w:p w:rsidR="00674DA3" w:rsidRPr="00574646" w:rsidRDefault="00674DA3" w:rsidP="00674DA3">
      <w:pPr>
        <w:jc w:val="both"/>
        <w:rPr>
          <w:rFonts w:ascii="Arial" w:hAnsi="Arial" w:cs="Arial"/>
        </w:rPr>
      </w:pPr>
    </w:p>
    <w:p w:rsidR="00674DA3" w:rsidRPr="00574646" w:rsidRDefault="00674DA3" w:rsidP="00674DA3">
      <w:pPr>
        <w:jc w:val="both"/>
        <w:rPr>
          <w:rFonts w:ascii="Arial" w:hAnsi="Arial" w:cs="Arial"/>
        </w:rPr>
      </w:pPr>
    </w:p>
    <w:p w:rsidR="00674DA3" w:rsidRDefault="00674DA3" w:rsidP="00674DA3">
      <w:pPr>
        <w:jc w:val="both"/>
        <w:rPr>
          <w:rFonts w:ascii="Arial" w:hAnsi="Arial" w:cs="Arial"/>
        </w:rPr>
      </w:pPr>
    </w:p>
    <w:p w:rsidR="00674DA3" w:rsidRDefault="00674DA3" w:rsidP="00674DA3">
      <w:pPr>
        <w:jc w:val="right"/>
        <w:rPr>
          <w:sz w:val="22"/>
          <w:szCs w:val="22"/>
        </w:rPr>
      </w:pPr>
      <w:r>
        <w:rPr>
          <w:sz w:val="22"/>
          <w:szCs w:val="22"/>
        </w:rPr>
        <w:lastRenderedPageBreak/>
        <w:t>Приложение 5</w:t>
      </w:r>
    </w:p>
    <w:p w:rsidR="00674DA3" w:rsidRDefault="00674DA3" w:rsidP="00674DA3">
      <w:pPr>
        <w:jc w:val="right"/>
        <w:rPr>
          <w:sz w:val="22"/>
          <w:szCs w:val="22"/>
        </w:rPr>
      </w:pPr>
      <w:r>
        <w:rPr>
          <w:sz w:val="22"/>
          <w:szCs w:val="22"/>
        </w:rPr>
        <w:t xml:space="preserve">к инструкции по наложению </w:t>
      </w:r>
    </w:p>
    <w:p w:rsidR="00674DA3" w:rsidRDefault="00674DA3" w:rsidP="00674DA3">
      <w:pPr>
        <w:jc w:val="right"/>
        <w:rPr>
          <w:sz w:val="22"/>
          <w:szCs w:val="22"/>
        </w:rPr>
      </w:pPr>
      <w:r>
        <w:rPr>
          <w:sz w:val="22"/>
          <w:szCs w:val="22"/>
        </w:rPr>
        <w:t xml:space="preserve">дисциплинарного взыскания </w:t>
      </w:r>
    </w:p>
    <w:p w:rsidR="00674DA3" w:rsidRPr="00E041EE" w:rsidRDefault="00674DA3" w:rsidP="00674DA3">
      <w:pPr>
        <w:jc w:val="right"/>
        <w:rPr>
          <w:sz w:val="22"/>
          <w:szCs w:val="22"/>
        </w:rPr>
      </w:pPr>
      <w:r>
        <w:rPr>
          <w:sz w:val="22"/>
          <w:szCs w:val="22"/>
        </w:rPr>
        <w:t>в МАОУ Черемшанская СОШ</w:t>
      </w:r>
    </w:p>
    <w:p w:rsidR="00674DA3" w:rsidRPr="00574646" w:rsidRDefault="00674DA3" w:rsidP="00674DA3">
      <w:pPr>
        <w:jc w:val="right"/>
        <w:rPr>
          <w:rFonts w:ascii="Arial" w:hAnsi="Arial" w:cs="Arial"/>
          <w:i/>
        </w:rPr>
      </w:pPr>
    </w:p>
    <w:p w:rsidR="00674DA3" w:rsidRPr="00574646" w:rsidRDefault="00674DA3" w:rsidP="00674DA3">
      <w:pPr>
        <w:jc w:val="right"/>
        <w:rPr>
          <w:rFonts w:ascii="Arial" w:hAnsi="Arial" w:cs="Arial"/>
          <w:i/>
        </w:rPr>
      </w:pPr>
    </w:p>
    <w:p w:rsidR="00674DA3" w:rsidRPr="004F421B" w:rsidRDefault="00674DA3" w:rsidP="00674DA3">
      <w:pPr>
        <w:jc w:val="center"/>
        <w:rPr>
          <w:b/>
          <w:sz w:val="26"/>
          <w:szCs w:val="26"/>
        </w:rPr>
      </w:pPr>
      <w:r w:rsidRPr="004F421B">
        <w:rPr>
          <w:b/>
          <w:sz w:val="26"/>
          <w:szCs w:val="26"/>
        </w:rPr>
        <w:t>НАЛОЖЕНИЕ ДИСЦИПЛИНАРНОГО ВЗЫСКАНИЯ</w:t>
      </w:r>
    </w:p>
    <w:p w:rsidR="00674DA3" w:rsidRPr="00574646" w:rsidRDefault="00674DA3" w:rsidP="00674DA3">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674DA3" w:rsidRPr="004F421B" w:rsidTr="001823B6">
        <w:tc>
          <w:tcPr>
            <w:tcW w:w="10251" w:type="dxa"/>
            <w:vAlign w:val="center"/>
          </w:tcPr>
          <w:p w:rsidR="00674DA3" w:rsidRPr="004F421B" w:rsidRDefault="00674DA3" w:rsidP="001823B6">
            <w:pPr>
              <w:jc w:val="center"/>
              <w:rPr>
                <w:sz w:val="26"/>
                <w:szCs w:val="26"/>
              </w:rPr>
            </w:pPr>
            <w:r w:rsidRPr="004F421B">
              <w:rPr>
                <w:sz w:val="26"/>
                <w:szCs w:val="26"/>
              </w:rPr>
              <w:t>Проступок (прогул, неисполнение или ненадлежащее</w:t>
            </w:r>
          </w:p>
          <w:p w:rsidR="00674DA3" w:rsidRPr="004F421B" w:rsidRDefault="00674DA3" w:rsidP="001823B6">
            <w:pPr>
              <w:jc w:val="center"/>
              <w:rPr>
                <w:sz w:val="26"/>
                <w:szCs w:val="26"/>
              </w:rPr>
            </w:pPr>
            <w:r w:rsidRPr="004F421B">
              <w:rPr>
                <w:sz w:val="26"/>
                <w:szCs w:val="26"/>
              </w:rPr>
              <w:t>исполнение должностных обязанностей и т.п.)</w:t>
            </w:r>
          </w:p>
        </w:tc>
      </w:tr>
    </w:tbl>
    <w:p w:rsidR="00674DA3" w:rsidRPr="004F421B" w:rsidRDefault="00674DA3" w:rsidP="00674DA3">
      <w:pPr>
        <w:jc w:val="center"/>
        <w:rPr>
          <w:sz w:val="26"/>
          <w:szCs w:val="26"/>
        </w:rPr>
      </w:pPr>
      <w:r w:rsidRPr="004F421B">
        <w:rPr>
          <w:sz w:val="26"/>
          <w:szCs w:val="26"/>
        </w:rPr>
        <w:t>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674DA3" w:rsidRPr="004F421B" w:rsidTr="001823B6">
        <w:tc>
          <w:tcPr>
            <w:tcW w:w="10251" w:type="dxa"/>
          </w:tcPr>
          <w:p w:rsidR="00674DA3" w:rsidRPr="004F421B" w:rsidRDefault="00674DA3" w:rsidP="001823B6">
            <w:pPr>
              <w:jc w:val="center"/>
              <w:rPr>
                <w:sz w:val="26"/>
                <w:szCs w:val="26"/>
              </w:rPr>
            </w:pPr>
            <w:r w:rsidRPr="004F421B">
              <w:rPr>
                <w:sz w:val="26"/>
                <w:szCs w:val="26"/>
              </w:rPr>
              <w:t xml:space="preserve">Докладная записка на имя директора </w:t>
            </w:r>
          </w:p>
        </w:tc>
      </w:tr>
    </w:tbl>
    <w:p w:rsidR="00674DA3" w:rsidRPr="004F421B" w:rsidRDefault="00674DA3" w:rsidP="00674DA3">
      <w:pPr>
        <w:jc w:val="center"/>
        <w:rPr>
          <w:sz w:val="26"/>
          <w:szCs w:val="26"/>
        </w:rPr>
      </w:pPr>
      <w:r w:rsidRPr="004F421B">
        <w:rPr>
          <w:sz w:val="26"/>
          <w:szCs w:val="26"/>
        </w:rPr>
        <w:t>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674DA3" w:rsidRPr="004F421B" w:rsidTr="001823B6">
        <w:tc>
          <w:tcPr>
            <w:tcW w:w="10251" w:type="dxa"/>
          </w:tcPr>
          <w:p w:rsidR="00674DA3" w:rsidRPr="004F421B" w:rsidRDefault="00674DA3" w:rsidP="001823B6">
            <w:pPr>
              <w:jc w:val="center"/>
              <w:rPr>
                <w:sz w:val="26"/>
                <w:szCs w:val="26"/>
              </w:rPr>
            </w:pPr>
            <w:r w:rsidRPr="004F421B">
              <w:rPr>
                <w:sz w:val="26"/>
                <w:szCs w:val="26"/>
              </w:rPr>
              <w:t xml:space="preserve">Объяснение в письменной форме от работника, </w:t>
            </w:r>
          </w:p>
          <w:p w:rsidR="00674DA3" w:rsidRPr="004F421B" w:rsidRDefault="00674DA3" w:rsidP="001823B6">
            <w:pPr>
              <w:jc w:val="center"/>
              <w:rPr>
                <w:sz w:val="26"/>
                <w:szCs w:val="26"/>
              </w:rPr>
            </w:pPr>
            <w:r w:rsidRPr="004F421B">
              <w:rPr>
                <w:sz w:val="26"/>
                <w:szCs w:val="26"/>
              </w:rPr>
              <w:t>совершившего дисциплинарный проступок</w:t>
            </w:r>
          </w:p>
        </w:tc>
      </w:tr>
    </w:tbl>
    <w:p w:rsidR="00674DA3" w:rsidRPr="004F421B" w:rsidRDefault="00674DA3" w:rsidP="00674DA3">
      <w:pPr>
        <w:jc w:val="center"/>
        <w:rPr>
          <w:sz w:val="26"/>
          <w:szCs w:val="26"/>
        </w:rPr>
      </w:pPr>
      <w:r w:rsidRPr="004F421B">
        <w:rPr>
          <w:sz w:val="26"/>
          <w:szCs w:val="26"/>
        </w:rPr>
        <w:t>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674DA3" w:rsidRPr="004F421B" w:rsidTr="001823B6">
        <w:tc>
          <w:tcPr>
            <w:tcW w:w="10251" w:type="dxa"/>
          </w:tcPr>
          <w:p w:rsidR="00674DA3" w:rsidRPr="004F421B" w:rsidRDefault="00674DA3" w:rsidP="001823B6">
            <w:pPr>
              <w:jc w:val="center"/>
              <w:rPr>
                <w:sz w:val="26"/>
                <w:szCs w:val="26"/>
              </w:rPr>
            </w:pPr>
            <w:r w:rsidRPr="004F421B">
              <w:rPr>
                <w:sz w:val="26"/>
                <w:szCs w:val="26"/>
              </w:rPr>
              <w:t>В случае отказа работника дать объяснения составляется соответствующий акт</w:t>
            </w:r>
          </w:p>
          <w:p w:rsidR="00674DA3" w:rsidRPr="004F421B" w:rsidRDefault="00674DA3" w:rsidP="001823B6">
            <w:pPr>
              <w:jc w:val="center"/>
              <w:rPr>
                <w:sz w:val="26"/>
                <w:szCs w:val="26"/>
              </w:rPr>
            </w:pPr>
            <w:r w:rsidRPr="004F421B">
              <w:rPr>
                <w:sz w:val="26"/>
                <w:szCs w:val="26"/>
              </w:rPr>
              <w:t xml:space="preserve"> (подпись трех свидетелей)</w:t>
            </w:r>
          </w:p>
        </w:tc>
      </w:tr>
    </w:tbl>
    <w:p w:rsidR="00674DA3" w:rsidRPr="004F421B" w:rsidRDefault="00674DA3" w:rsidP="00674DA3">
      <w:pPr>
        <w:jc w:val="center"/>
        <w:rPr>
          <w:sz w:val="26"/>
          <w:szCs w:val="26"/>
        </w:rPr>
      </w:pPr>
      <w:r w:rsidRPr="004F421B">
        <w:rPr>
          <w:sz w:val="26"/>
          <w:szCs w:val="26"/>
        </w:rPr>
        <w:t>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674DA3" w:rsidRPr="004F421B" w:rsidTr="001823B6">
        <w:tc>
          <w:tcPr>
            <w:tcW w:w="10251" w:type="dxa"/>
          </w:tcPr>
          <w:p w:rsidR="00674DA3" w:rsidRPr="004F421B" w:rsidRDefault="00674DA3" w:rsidP="001823B6">
            <w:pPr>
              <w:jc w:val="center"/>
              <w:rPr>
                <w:sz w:val="26"/>
                <w:szCs w:val="26"/>
              </w:rPr>
            </w:pPr>
            <w:r w:rsidRPr="004F421B">
              <w:rPr>
                <w:sz w:val="26"/>
                <w:szCs w:val="26"/>
              </w:rPr>
              <w:t>Издается приказ о наложении дисциплинарного взыскания</w:t>
            </w:r>
          </w:p>
          <w:p w:rsidR="00674DA3" w:rsidRPr="004F421B" w:rsidRDefault="00674DA3" w:rsidP="001823B6">
            <w:pPr>
              <w:jc w:val="center"/>
              <w:rPr>
                <w:sz w:val="26"/>
                <w:szCs w:val="26"/>
              </w:rPr>
            </w:pPr>
          </w:p>
        </w:tc>
      </w:tr>
    </w:tbl>
    <w:p w:rsidR="00674DA3" w:rsidRPr="004F421B" w:rsidRDefault="00674DA3" w:rsidP="00674DA3">
      <w:pPr>
        <w:jc w:val="center"/>
        <w:rPr>
          <w:sz w:val="26"/>
          <w:szCs w:val="26"/>
        </w:rPr>
      </w:pPr>
      <w:r w:rsidRPr="004F421B">
        <w:rPr>
          <w:sz w:val="26"/>
          <w:szCs w:val="26"/>
        </w:rPr>
        <w:t>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674DA3" w:rsidRPr="004F421B" w:rsidTr="001823B6">
        <w:tc>
          <w:tcPr>
            <w:tcW w:w="10251" w:type="dxa"/>
          </w:tcPr>
          <w:p w:rsidR="00674DA3" w:rsidRPr="004F421B" w:rsidRDefault="00674DA3" w:rsidP="001823B6">
            <w:pPr>
              <w:jc w:val="center"/>
              <w:rPr>
                <w:sz w:val="26"/>
                <w:szCs w:val="26"/>
              </w:rPr>
            </w:pPr>
            <w:r w:rsidRPr="004F421B">
              <w:rPr>
                <w:sz w:val="26"/>
                <w:szCs w:val="26"/>
              </w:rPr>
              <w:t xml:space="preserve">Приказ о применении дисциплинарного взыскания объявляется работнику </w:t>
            </w:r>
          </w:p>
          <w:p w:rsidR="00674DA3" w:rsidRPr="004F421B" w:rsidRDefault="00674DA3" w:rsidP="001823B6">
            <w:pPr>
              <w:jc w:val="center"/>
              <w:rPr>
                <w:sz w:val="26"/>
                <w:szCs w:val="26"/>
              </w:rPr>
            </w:pPr>
            <w:r w:rsidRPr="004F421B">
              <w:rPr>
                <w:sz w:val="26"/>
                <w:szCs w:val="26"/>
              </w:rPr>
              <w:t>в течение 3-х рабочих дней со дня издания приказа под роспись</w:t>
            </w:r>
          </w:p>
        </w:tc>
      </w:tr>
    </w:tbl>
    <w:p w:rsidR="00674DA3" w:rsidRPr="004F421B" w:rsidRDefault="00674DA3" w:rsidP="00674DA3">
      <w:pPr>
        <w:jc w:val="center"/>
        <w:rPr>
          <w:sz w:val="26"/>
          <w:szCs w:val="26"/>
        </w:rPr>
      </w:pPr>
      <w:r w:rsidRPr="004F421B">
        <w:rPr>
          <w:sz w:val="26"/>
          <w:szCs w:val="26"/>
        </w:rPr>
        <w:t>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674DA3" w:rsidRPr="004F421B" w:rsidTr="001823B6">
        <w:tc>
          <w:tcPr>
            <w:tcW w:w="10251" w:type="dxa"/>
          </w:tcPr>
          <w:p w:rsidR="00674DA3" w:rsidRPr="004F421B" w:rsidRDefault="00674DA3" w:rsidP="001823B6">
            <w:pPr>
              <w:jc w:val="center"/>
              <w:rPr>
                <w:sz w:val="26"/>
                <w:szCs w:val="26"/>
              </w:rPr>
            </w:pPr>
            <w:r w:rsidRPr="004F421B">
              <w:rPr>
                <w:sz w:val="26"/>
                <w:szCs w:val="26"/>
              </w:rPr>
              <w:t>В случае отказа работника расписаться в ознакомлении с приказом составляется соответствующий акт (в присутствии 3-х свидетелей) или акт о невозможности взять объяснительную записку</w:t>
            </w:r>
          </w:p>
        </w:tc>
      </w:tr>
    </w:tbl>
    <w:p w:rsidR="00674DA3" w:rsidRPr="00574646" w:rsidRDefault="00674DA3" w:rsidP="00674DA3">
      <w:pPr>
        <w:jc w:val="center"/>
        <w:rPr>
          <w:rFonts w:ascii="Arial" w:hAnsi="Arial" w:cs="Arial"/>
        </w:rPr>
      </w:pPr>
    </w:p>
    <w:p w:rsidR="00674DA3" w:rsidRPr="00574646" w:rsidRDefault="00674DA3" w:rsidP="00674DA3">
      <w:pPr>
        <w:jc w:val="center"/>
        <w:rPr>
          <w:rFonts w:ascii="Arial" w:hAnsi="Arial" w:cs="Arial"/>
        </w:rPr>
      </w:pPr>
    </w:p>
    <w:p w:rsidR="00674DA3" w:rsidRPr="00574646" w:rsidRDefault="00674DA3" w:rsidP="00674DA3">
      <w:pPr>
        <w:widowControl w:val="0"/>
        <w:autoSpaceDE w:val="0"/>
        <w:autoSpaceDN w:val="0"/>
        <w:adjustRightInd w:val="0"/>
        <w:jc w:val="center"/>
        <w:rPr>
          <w:rFonts w:ascii="Arial" w:hAnsi="Arial" w:cs="Arial"/>
          <w:b/>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Pr="004F421B" w:rsidRDefault="00AB310C" w:rsidP="00674DA3">
      <w:pPr>
        <w:widowControl w:val="0"/>
        <w:shd w:val="clear" w:color="auto" w:fill="FFFFFF"/>
        <w:tabs>
          <w:tab w:val="left" w:pos="540"/>
        </w:tabs>
        <w:autoSpaceDE w:val="0"/>
        <w:autoSpaceDN w:val="0"/>
        <w:adjustRightInd w:val="0"/>
        <w:ind w:right="6"/>
        <w:jc w:val="right"/>
        <w:rPr>
          <w:bCs/>
          <w:szCs w:val="26"/>
        </w:rPr>
      </w:pPr>
      <w:r>
        <w:rPr>
          <w:bCs/>
          <w:szCs w:val="26"/>
        </w:rPr>
        <w:lastRenderedPageBreak/>
        <w:t>Приложение №6</w:t>
      </w:r>
    </w:p>
    <w:p w:rsidR="00674DA3" w:rsidRPr="004F421B" w:rsidRDefault="00674DA3" w:rsidP="00674DA3">
      <w:pPr>
        <w:widowControl w:val="0"/>
        <w:shd w:val="clear" w:color="auto" w:fill="FFFFFF"/>
        <w:tabs>
          <w:tab w:val="left" w:pos="540"/>
        </w:tabs>
        <w:autoSpaceDE w:val="0"/>
        <w:autoSpaceDN w:val="0"/>
        <w:adjustRightInd w:val="0"/>
        <w:ind w:right="6"/>
        <w:jc w:val="right"/>
        <w:rPr>
          <w:bCs/>
          <w:szCs w:val="26"/>
        </w:rPr>
      </w:pPr>
      <w:r w:rsidRPr="004F421B">
        <w:rPr>
          <w:bCs/>
          <w:szCs w:val="26"/>
        </w:rPr>
        <w:t xml:space="preserve">к Коллективному договору </w:t>
      </w:r>
    </w:p>
    <w:p w:rsidR="00674DA3" w:rsidRPr="00C94DAB" w:rsidRDefault="00674DA3" w:rsidP="00674DA3">
      <w:pPr>
        <w:widowControl w:val="0"/>
        <w:shd w:val="clear" w:color="auto" w:fill="FFFFFF"/>
        <w:tabs>
          <w:tab w:val="left" w:pos="540"/>
        </w:tabs>
        <w:autoSpaceDE w:val="0"/>
        <w:autoSpaceDN w:val="0"/>
        <w:adjustRightInd w:val="0"/>
        <w:ind w:right="6"/>
        <w:jc w:val="right"/>
        <w:rPr>
          <w:bCs/>
          <w:szCs w:val="26"/>
        </w:rPr>
      </w:pPr>
      <w:r w:rsidRPr="004F421B">
        <w:rPr>
          <w:bCs/>
          <w:szCs w:val="26"/>
        </w:rPr>
        <w:t>МАОУ Черемшанская СОШ</w:t>
      </w:r>
    </w:p>
    <w:p w:rsidR="00674DA3" w:rsidRPr="00B9134A" w:rsidRDefault="00674DA3" w:rsidP="00674DA3">
      <w:pPr>
        <w:jc w:val="center"/>
        <w:rPr>
          <w:rFonts w:ascii="Arial" w:hAnsi="Arial" w:cs="Arial"/>
        </w:rPr>
      </w:pPr>
    </w:p>
    <w:p w:rsidR="00674DA3" w:rsidRPr="004F421B" w:rsidRDefault="00674DA3" w:rsidP="00674DA3">
      <w:pPr>
        <w:jc w:val="center"/>
        <w:rPr>
          <w:b/>
          <w:sz w:val="28"/>
          <w:szCs w:val="28"/>
        </w:rPr>
      </w:pPr>
      <w:r w:rsidRPr="004F421B">
        <w:rPr>
          <w:b/>
          <w:sz w:val="28"/>
          <w:szCs w:val="28"/>
        </w:rPr>
        <w:t xml:space="preserve">ПЕРЕЧЕНЬ </w:t>
      </w:r>
    </w:p>
    <w:p w:rsidR="00674DA3" w:rsidRPr="004F421B" w:rsidRDefault="00674DA3" w:rsidP="00674DA3">
      <w:pPr>
        <w:jc w:val="center"/>
        <w:rPr>
          <w:b/>
          <w:sz w:val="28"/>
          <w:szCs w:val="28"/>
        </w:rPr>
      </w:pPr>
      <w:r w:rsidRPr="004F421B">
        <w:rPr>
          <w:b/>
          <w:sz w:val="28"/>
          <w:szCs w:val="28"/>
        </w:rPr>
        <w:t>профессий и должнос</w:t>
      </w:r>
      <w:r>
        <w:rPr>
          <w:b/>
          <w:sz w:val="28"/>
          <w:szCs w:val="28"/>
        </w:rPr>
        <w:t>тей работников МАОУ Черемшанская</w:t>
      </w:r>
      <w:r w:rsidRPr="004F421B">
        <w:rPr>
          <w:b/>
          <w:sz w:val="28"/>
          <w:szCs w:val="28"/>
        </w:rPr>
        <w:t xml:space="preserve"> СОШ, имеющих право на бесплатное получение специальной одежды, специальной обуви, других средств индивидуальной защиты и </w:t>
      </w:r>
    </w:p>
    <w:p w:rsidR="00674DA3" w:rsidRDefault="00674DA3" w:rsidP="00674DA3">
      <w:pPr>
        <w:jc w:val="center"/>
        <w:rPr>
          <w:b/>
          <w:sz w:val="28"/>
          <w:szCs w:val="28"/>
        </w:rPr>
      </w:pPr>
      <w:r w:rsidRPr="004F421B">
        <w:rPr>
          <w:b/>
          <w:sz w:val="28"/>
          <w:szCs w:val="28"/>
        </w:rPr>
        <w:t>нормы их выдачи</w:t>
      </w:r>
    </w:p>
    <w:p w:rsidR="00674DA3" w:rsidRDefault="00674DA3" w:rsidP="00674DA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33"/>
        <w:gridCol w:w="5043"/>
        <w:gridCol w:w="2035"/>
      </w:tblGrid>
      <w:tr w:rsidR="00674DA3" w:rsidRPr="00B97385" w:rsidTr="001823B6">
        <w:tc>
          <w:tcPr>
            <w:tcW w:w="560"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b/>
              </w:rPr>
            </w:pPr>
            <w:r w:rsidRPr="00B97385">
              <w:rPr>
                <w:rFonts w:eastAsia="Calibri"/>
                <w:b/>
              </w:rPr>
              <w:t>№ п/п</w:t>
            </w:r>
          </w:p>
        </w:tc>
        <w:tc>
          <w:tcPr>
            <w:tcW w:w="213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b/>
              </w:rPr>
            </w:pPr>
            <w:r w:rsidRPr="00B97385">
              <w:rPr>
                <w:rFonts w:eastAsia="Calibri"/>
                <w:b/>
              </w:rPr>
              <w:t>Профессия или должность</w:t>
            </w: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b/>
              </w:rPr>
            </w:pPr>
            <w:r w:rsidRPr="00B97385">
              <w:rPr>
                <w:rFonts w:eastAsia="Calibri"/>
                <w:b/>
              </w:rPr>
              <w:t>Наименование средств</w:t>
            </w:r>
          </w:p>
          <w:p w:rsidR="00674DA3" w:rsidRPr="00B97385" w:rsidRDefault="00674DA3" w:rsidP="001823B6">
            <w:pPr>
              <w:jc w:val="center"/>
              <w:rPr>
                <w:rFonts w:eastAsia="Calibri"/>
                <w:b/>
              </w:rPr>
            </w:pPr>
            <w:r w:rsidRPr="00B97385">
              <w:rPr>
                <w:rFonts w:eastAsia="Calibri"/>
                <w:b/>
              </w:rPr>
              <w:t>индивидуальной защиты</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b/>
              </w:rPr>
            </w:pPr>
            <w:r w:rsidRPr="00B97385">
              <w:rPr>
                <w:rFonts w:eastAsia="Calibri"/>
                <w:b/>
              </w:rPr>
              <w:t>Норма выдачи на год (единицы, комплекты)</w:t>
            </w:r>
          </w:p>
        </w:tc>
      </w:tr>
      <w:tr w:rsidR="00674DA3" w:rsidRPr="00B97385" w:rsidTr="001823B6">
        <w:tc>
          <w:tcPr>
            <w:tcW w:w="560" w:type="dxa"/>
            <w:vMerge w:val="restart"/>
            <w:tcBorders>
              <w:top w:val="single" w:sz="4" w:space="0" w:color="auto"/>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1</w:t>
            </w:r>
          </w:p>
        </w:tc>
        <w:tc>
          <w:tcPr>
            <w:tcW w:w="2133" w:type="dxa"/>
            <w:vMerge w:val="restart"/>
            <w:tcBorders>
              <w:top w:val="single" w:sz="4" w:space="0" w:color="auto"/>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Воспитатель</w:t>
            </w: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rFonts w:eastAsia="Calibri"/>
              </w:rPr>
              <w:t>Халат хлопчатобумажный</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left w:val="single" w:sz="4" w:space="0" w:color="auto"/>
              <w:bottom w:val="single" w:sz="4" w:space="0" w:color="auto"/>
              <w:right w:val="single" w:sz="4" w:space="0" w:color="auto"/>
            </w:tcBorders>
          </w:tcPr>
          <w:p w:rsidR="00674DA3" w:rsidRPr="00B97385" w:rsidRDefault="00674DA3" w:rsidP="001823B6">
            <w:pPr>
              <w:jc w:val="center"/>
              <w:rPr>
                <w:rFonts w:eastAsia="Calibri"/>
              </w:rPr>
            </w:pPr>
          </w:p>
        </w:tc>
        <w:tc>
          <w:tcPr>
            <w:tcW w:w="2133" w:type="dxa"/>
            <w:vMerge/>
            <w:tcBorders>
              <w:left w:val="single" w:sz="4" w:space="0" w:color="auto"/>
              <w:bottom w:val="single" w:sz="4" w:space="0" w:color="auto"/>
              <w:right w:val="single" w:sz="4" w:space="0" w:color="auto"/>
            </w:tcBorders>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rFonts w:eastAsia="Calibri"/>
              </w:rPr>
              <w:t xml:space="preserve">Полотенце </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tcBorders>
              <w:top w:val="single" w:sz="4" w:space="0" w:color="auto"/>
              <w:left w:val="single" w:sz="4" w:space="0" w:color="auto"/>
              <w:bottom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2</w:t>
            </w:r>
          </w:p>
        </w:tc>
        <w:tc>
          <w:tcPr>
            <w:tcW w:w="2133"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center"/>
              <w:rPr>
                <w:rFonts w:eastAsia="Calibri"/>
              </w:rPr>
            </w:pPr>
            <w:r w:rsidRPr="00B97385">
              <w:rPr>
                <w:rFonts w:eastAsia="Calibri"/>
              </w:rPr>
              <w:t>Библиотекарь</w:t>
            </w: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rFonts w:eastAsia="Calibri"/>
              </w:rPr>
              <w:t>Халат хлопчатобумажный</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tcBorders>
              <w:top w:val="single" w:sz="4" w:space="0" w:color="auto"/>
              <w:left w:val="single" w:sz="4" w:space="0" w:color="auto"/>
              <w:bottom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3</w:t>
            </w:r>
          </w:p>
        </w:tc>
        <w:tc>
          <w:tcPr>
            <w:tcW w:w="2133"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center"/>
              <w:rPr>
                <w:rFonts w:eastAsia="Calibri"/>
              </w:rPr>
            </w:pPr>
            <w:r w:rsidRPr="00B97385">
              <w:rPr>
                <w:rFonts w:eastAsia="Calibri"/>
              </w:rPr>
              <w:t>Гардеробщик</w:t>
            </w: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Халат хлопчатобумажный</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val="restart"/>
            <w:tcBorders>
              <w:top w:val="single" w:sz="4" w:space="0" w:color="auto"/>
              <w:left w:val="single" w:sz="4" w:space="0" w:color="auto"/>
              <w:bottom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4</w:t>
            </w:r>
          </w:p>
        </w:tc>
        <w:tc>
          <w:tcPr>
            <w:tcW w:w="2133" w:type="dxa"/>
            <w:vMerge w:val="restart"/>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center"/>
              <w:rPr>
                <w:rFonts w:eastAsia="Calibri"/>
              </w:rPr>
            </w:pPr>
            <w:r w:rsidRPr="00B97385">
              <w:rPr>
                <w:rFonts w:eastAsia="Calibri"/>
              </w:rPr>
              <w:t>Учитель технологии</w:t>
            </w: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Халат хлопчатобумажный</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Берет</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Pr>
                <w:rFonts w:eastAsia="Calibri"/>
              </w:rPr>
              <w:t>Рукавицы</w:t>
            </w:r>
            <w:r w:rsidRPr="00B97385">
              <w:rPr>
                <w:rFonts w:eastAsia="Calibri"/>
              </w:rPr>
              <w:t xml:space="preserve"> комбинированные</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2 пары</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Очки защитные</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До износа</w:t>
            </w:r>
          </w:p>
        </w:tc>
      </w:tr>
      <w:tr w:rsidR="00674DA3" w:rsidRPr="00B97385" w:rsidTr="001823B6">
        <w:tc>
          <w:tcPr>
            <w:tcW w:w="560" w:type="dxa"/>
            <w:vMerge w:val="restart"/>
            <w:tcBorders>
              <w:top w:val="single" w:sz="4" w:space="0" w:color="auto"/>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5</w:t>
            </w:r>
          </w:p>
        </w:tc>
        <w:tc>
          <w:tcPr>
            <w:tcW w:w="2133" w:type="dxa"/>
            <w:vMerge w:val="restart"/>
            <w:tcBorders>
              <w:top w:val="single" w:sz="4" w:space="0" w:color="auto"/>
              <w:left w:val="single" w:sz="4" w:space="0" w:color="auto"/>
              <w:right w:val="single" w:sz="4" w:space="0" w:color="auto"/>
            </w:tcBorders>
            <w:hideMark/>
          </w:tcPr>
          <w:p w:rsidR="00674DA3" w:rsidRPr="00B97385" w:rsidRDefault="00674DA3" w:rsidP="001823B6">
            <w:pPr>
              <w:jc w:val="center"/>
              <w:rPr>
                <w:rFonts w:eastAsia="Calibri"/>
              </w:rPr>
            </w:pPr>
            <w:r w:rsidRPr="00B97385">
              <w:rPr>
                <w:rFonts w:eastAsia="Calibri"/>
              </w:rPr>
              <w:t>Повар (состоящий в штате организации)</w:t>
            </w: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Костюм белый х/б или халат белый х/б</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3 шт.</w:t>
            </w:r>
          </w:p>
        </w:tc>
      </w:tr>
      <w:tr w:rsidR="00674DA3" w:rsidRPr="00B97385" w:rsidTr="001823B6">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Передник белый хлопчатобумажный</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3 шт.</w:t>
            </w:r>
          </w:p>
        </w:tc>
      </w:tr>
      <w:tr w:rsidR="00674DA3" w:rsidRPr="00B97385" w:rsidTr="001823B6">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Колпак белый х/б или косынка белая х/б</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3 шт.</w:t>
            </w:r>
          </w:p>
        </w:tc>
      </w:tr>
      <w:tr w:rsidR="00674DA3" w:rsidRPr="00B97385" w:rsidTr="001823B6">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rFonts w:eastAsia="Calibri"/>
              </w:rPr>
              <w:t>Рукавицы (прихватки)</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на 4 месяца</w:t>
            </w:r>
          </w:p>
        </w:tc>
      </w:tr>
      <w:tr w:rsidR="00674DA3" w:rsidRPr="00B97385" w:rsidTr="001823B6">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rFonts w:eastAsia="Calibri"/>
              </w:rPr>
              <w:t>Полотенце</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на 4 месяца</w:t>
            </w:r>
          </w:p>
        </w:tc>
      </w:tr>
      <w:tr w:rsidR="00674DA3" w:rsidRPr="00B97385" w:rsidTr="001823B6">
        <w:tc>
          <w:tcPr>
            <w:tcW w:w="560" w:type="dxa"/>
            <w:vMerge/>
            <w:tcBorders>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rPr>
                <w:rFonts w:eastAsia="Calibri"/>
                <w:color w:val="C00000"/>
              </w:rPr>
            </w:pPr>
            <w:r w:rsidRPr="00B97385">
              <w:rPr>
                <w:rFonts w:eastAsia="Calibri"/>
              </w:rPr>
              <w:t>Тапочки или туфли текстильные или текстильно-комбинированные на не скользящей подошве</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2 пары</w:t>
            </w:r>
          </w:p>
        </w:tc>
      </w:tr>
      <w:tr w:rsidR="00674DA3" w:rsidRPr="00B97385" w:rsidTr="001823B6">
        <w:tc>
          <w:tcPr>
            <w:tcW w:w="560" w:type="dxa"/>
            <w:vMerge w:val="restart"/>
            <w:tcBorders>
              <w:top w:val="single" w:sz="4" w:space="0" w:color="auto"/>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6</w:t>
            </w:r>
          </w:p>
        </w:tc>
        <w:tc>
          <w:tcPr>
            <w:tcW w:w="2133" w:type="dxa"/>
            <w:vMerge w:val="restart"/>
            <w:tcBorders>
              <w:top w:val="single" w:sz="4" w:space="0" w:color="auto"/>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Рабочая по кухне</w:t>
            </w:r>
          </w:p>
          <w:p w:rsidR="00674DA3" w:rsidRPr="00B97385" w:rsidRDefault="00674DA3" w:rsidP="001823B6">
            <w:pPr>
              <w:jc w:val="center"/>
              <w:rPr>
                <w:rFonts w:eastAsia="Calibri"/>
              </w:rPr>
            </w:pPr>
            <w:r w:rsidRPr="00B97385">
              <w:rPr>
                <w:rFonts w:eastAsia="Calibri"/>
              </w:rPr>
              <w:t>(состоящая в штате организации)</w:t>
            </w: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rFonts w:eastAsia="Calibri"/>
              </w:rPr>
              <w:t>Костюм белый х/б или халат белый х/б</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left w:val="single" w:sz="4" w:space="0" w:color="auto"/>
              <w:right w:val="single" w:sz="4" w:space="0" w:color="auto"/>
            </w:tcBorders>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rPr>
                <w:rFonts w:eastAsia="Calibri"/>
              </w:rPr>
            </w:pPr>
            <w:r w:rsidRPr="00B97385">
              <w:rPr>
                <w:rFonts w:eastAsia="Calibri"/>
              </w:rPr>
              <w:t>Фартук х/б с водоотталкивающей пропиткой</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left w:val="single" w:sz="4" w:space="0" w:color="auto"/>
              <w:right w:val="single" w:sz="4" w:space="0" w:color="auto"/>
            </w:tcBorders>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rFonts w:eastAsia="Calibri"/>
              </w:rPr>
              <w:t>Колпак белый х/б или косынка белая х/б</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left w:val="single" w:sz="4" w:space="0" w:color="auto"/>
              <w:right w:val="single" w:sz="4" w:space="0" w:color="auto"/>
            </w:tcBorders>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i/>
              </w:rPr>
            </w:pPr>
            <w:r w:rsidRPr="00B97385">
              <w:rPr>
                <w:rFonts w:eastAsia="Calibri"/>
                <w:i/>
              </w:rPr>
              <w:t>При мытье полов дополнительно</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r>
      <w:tr w:rsidR="00674DA3" w:rsidRPr="00B97385" w:rsidTr="001823B6">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Галоши резиновые</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 пара</w:t>
            </w:r>
          </w:p>
        </w:tc>
      </w:tr>
      <w:tr w:rsidR="00674DA3" w:rsidRPr="00B97385" w:rsidTr="001823B6">
        <w:tc>
          <w:tcPr>
            <w:tcW w:w="560" w:type="dxa"/>
            <w:vMerge/>
            <w:tcBorders>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Перчатки резиновые</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 пара</w:t>
            </w:r>
          </w:p>
        </w:tc>
      </w:tr>
      <w:tr w:rsidR="00674DA3" w:rsidRPr="00B97385" w:rsidTr="001823B6">
        <w:trPr>
          <w:trHeight w:val="1117"/>
        </w:trPr>
        <w:tc>
          <w:tcPr>
            <w:tcW w:w="560" w:type="dxa"/>
            <w:vMerge w:val="restart"/>
            <w:tcBorders>
              <w:top w:val="single" w:sz="4" w:space="0" w:color="auto"/>
              <w:left w:val="single" w:sz="4" w:space="0" w:color="auto"/>
              <w:bottom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7</w:t>
            </w:r>
          </w:p>
        </w:tc>
        <w:tc>
          <w:tcPr>
            <w:tcW w:w="2133" w:type="dxa"/>
            <w:vMerge w:val="restart"/>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center"/>
              <w:rPr>
                <w:rFonts w:eastAsia="Calibri"/>
              </w:rPr>
            </w:pPr>
            <w:r w:rsidRPr="00B97385">
              <w:rPr>
                <w:rFonts w:eastAsia="Calibri"/>
              </w:rPr>
              <w:t>Водитель</w:t>
            </w:r>
          </w:p>
        </w:tc>
        <w:tc>
          <w:tcPr>
            <w:tcW w:w="5353" w:type="dxa"/>
            <w:tcBorders>
              <w:top w:val="single" w:sz="4" w:space="0" w:color="auto"/>
              <w:left w:val="single" w:sz="4" w:space="0" w:color="auto"/>
              <w:right w:val="single" w:sz="4" w:space="0" w:color="auto"/>
            </w:tcBorders>
            <w:vAlign w:val="center"/>
          </w:tcPr>
          <w:p w:rsidR="00674DA3" w:rsidRPr="00B97385" w:rsidRDefault="00674DA3" w:rsidP="001823B6">
            <w:pPr>
              <w:shd w:val="clear" w:color="auto" w:fill="F7F7F7"/>
            </w:pPr>
            <w:r w:rsidRPr="00B97385">
              <w:t>Костюм хлопчатобумажный или Костюм из смешанных тканей для защиты от общих производственных загрязнений и механических воздействий</w:t>
            </w:r>
          </w:p>
        </w:tc>
        <w:tc>
          <w:tcPr>
            <w:tcW w:w="2091" w:type="dxa"/>
            <w:tcBorders>
              <w:top w:val="single" w:sz="4" w:space="0" w:color="auto"/>
              <w:left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hd w:val="clear" w:color="auto" w:fill="F7F7F7"/>
            </w:pPr>
            <w:r w:rsidRPr="00B97385">
              <w:t>Перчатки хлопчатобумажные или перчатки трикотажные с полимерным покрытием</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6 пар</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hd w:val="clear" w:color="auto" w:fill="F7F7F7"/>
            </w:pPr>
            <w:r w:rsidRPr="00B97385">
              <w:t>Жилет сигнальный 2 класса защиты</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val="restart"/>
            <w:tcBorders>
              <w:top w:val="single" w:sz="4" w:space="0" w:color="auto"/>
              <w:left w:val="single" w:sz="4" w:space="0" w:color="auto"/>
              <w:bottom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8</w:t>
            </w:r>
          </w:p>
        </w:tc>
        <w:tc>
          <w:tcPr>
            <w:tcW w:w="2133" w:type="dxa"/>
            <w:vMerge w:val="restart"/>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center"/>
              <w:rPr>
                <w:rFonts w:eastAsia="Calibri"/>
              </w:rPr>
            </w:pPr>
            <w:r w:rsidRPr="00B97385">
              <w:rPr>
                <w:rFonts w:eastAsia="Calibri"/>
              </w:rPr>
              <w:t>Уборщик производственных и служебных помещений</w:t>
            </w: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color w:val="000000"/>
              </w:rPr>
              <w:t>Халат хлопчатобумажный или халат из смешанных тканей</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 шт.</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rPr>
                <w:rFonts w:eastAsia="Calibri"/>
              </w:rPr>
            </w:pPr>
            <w:r w:rsidRPr="00B97385">
              <w:rPr>
                <w:rFonts w:eastAsia="Calibri"/>
              </w:rPr>
              <w:t>Рукавицы комбинированные или</w:t>
            </w:r>
            <w:r w:rsidRPr="00B97385">
              <w:rPr>
                <w:color w:val="000000"/>
                <w:sz w:val="27"/>
                <w:szCs w:val="27"/>
              </w:rPr>
              <w:t xml:space="preserve"> </w:t>
            </w:r>
            <w:r w:rsidRPr="00B97385">
              <w:rPr>
                <w:color w:val="000000"/>
              </w:rPr>
              <w:t>Перчатки с полимерным покрытием</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6 пар</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7444" w:type="dxa"/>
            <w:gridSpan w:val="2"/>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i/>
              </w:rPr>
            </w:pPr>
            <w:r w:rsidRPr="00B97385">
              <w:rPr>
                <w:rFonts w:eastAsia="Calibri"/>
                <w:i/>
              </w:rPr>
              <w:t>При мытье полов и мест общего пользования дополнительно:</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 xml:space="preserve">Тапочки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 пара</w:t>
            </w:r>
          </w:p>
        </w:tc>
      </w:tr>
      <w:tr w:rsidR="00674DA3" w:rsidRPr="00B97385" w:rsidTr="001823B6">
        <w:tc>
          <w:tcPr>
            <w:tcW w:w="560" w:type="dxa"/>
            <w:vMerge/>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both"/>
              <w:rPr>
                <w:rFonts w:eastAsia="Calibri"/>
              </w:rPr>
            </w:pPr>
            <w:r w:rsidRPr="00B97385">
              <w:rPr>
                <w:rFonts w:eastAsia="Calibri"/>
              </w:rPr>
              <w:t>Перчатки резиновые</w:t>
            </w:r>
          </w:p>
        </w:tc>
        <w:tc>
          <w:tcPr>
            <w:tcW w:w="2091"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2 пары</w:t>
            </w:r>
          </w:p>
        </w:tc>
      </w:tr>
      <w:tr w:rsidR="00674DA3" w:rsidRPr="00B97385" w:rsidTr="001823B6">
        <w:trPr>
          <w:trHeight w:val="94"/>
        </w:trPr>
        <w:tc>
          <w:tcPr>
            <w:tcW w:w="560" w:type="dxa"/>
            <w:vMerge w:val="restart"/>
            <w:tcBorders>
              <w:top w:val="single" w:sz="4" w:space="0" w:color="auto"/>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lastRenderedPageBreak/>
              <w:t>9</w:t>
            </w:r>
          </w:p>
        </w:tc>
        <w:tc>
          <w:tcPr>
            <w:tcW w:w="2133" w:type="dxa"/>
            <w:vMerge w:val="restart"/>
            <w:tcBorders>
              <w:top w:val="single" w:sz="4" w:space="0" w:color="auto"/>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Дворник</w:t>
            </w: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color w:val="000000"/>
              </w:rPr>
              <w:t>Костюм хлопчатобумажный или костюм из смешанных тканей для защиты от общих производственных загрязнений и механических воздействий</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color w:val="000000"/>
              </w:rPr>
            </w:pPr>
            <w:r w:rsidRPr="00B97385">
              <w:rPr>
                <w:color w:val="000000"/>
              </w:rPr>
              <w:t>Фартук хлопчатобумажный с нагрудником</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Рукавицы комбинированные или перчатки с полимерным покрытием</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jc w:val="center"/>
              <w:rPr>
                <w:color w:val="000000"/>
              </w:rPr>
            </w:pPr>
            <w:r w:rsidRPr="00B97385">
              <w:rPr>
                <w:color w:val="000000"/>
              </w:rPr>
              <w:t>6 пар</w:t>
            </w: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i/>
              </w:rPr>
            </w:pPr>
            <w:r w:rsidRPr="00B97385">
              <w:rPr>
                <w:i/>
              </w:rPr>
              <w:t>Зимой дополнительно:</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pP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pPr>
            <w:r w:rsidRPr="00B97385">
              <w:t>Куртка на утепляющей прокладке</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jc w:val="center"/>
            </w:pPr>
            <w:r w:rsidRPr="00B97385">
              <w:t>Дежурная, по поясам</w:t>
            </w: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pPr>
            <w:r w:rsidRPr="00B97385">
              <w:t>Валенки или Сапоги кожаные утепленные</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pPr>
            <w:r w:rsidRPr="00B97385">
              <w:t>1 пара на 3 года</w:t>
            </w:r>
          </w:p>
          <w:p w:rsidR="00674DA3" w:rsidRPr="00B97385" w:rsidRDefault="00674DA3" w:rsidP="001823B6">
            <w:pPr>
              <w:jc w:val="center"/>
            </w:pPr>
            <w:r w:rsidRPr="00B97385">
              <w:t>по поясам</w:t>
            </w:r>
          </w:p>
        </w:tc>
      </w:tr>
      <w:tr w:rsidR="00674DA3" w:rsidRPr="00B97385" w:rsidTr="001823B6">
        <w:trPr>
          <w:trHeight w:val="90"/>
        </w:trPr>
        <w:tc>
          <w:tcPr>
            <w:tcW w:w="560" w:type="dxa"/>
            <w:vMerge/>
            <w:tcBorders>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pPr>
            <w:r w:rsidRPr="00B97385">
              <w:t>Галоши на валенки</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Autospacing="1" w:afterAutospacing="1"/>
              <w:jc w:val="center"/>
            </w:pPr>
            <w:r w:rsidRPr="00B97385">
              <w:t>1 пара на 2 года</w:t>
            </w:r>
            <w:r w:rsidRPr="00B97385">
              <w:br/>
            </w:r>
          </w:p>
        </w:tc>
      </w:tr>
      <w:tr w:rsidR="00674DA3" w:rsidRPr="00B97385" w:rsidTr="001823B6">
        <w:trPr>
          <w:trHeight w:val="90"/>
        </w:trPr>
        <w:tc>
          <w:tcPr>
            <w:tcW w:w="560" w:type="dxa"/>
            <w:vMerge w:val="restart"/>
            <w:tcBorders>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10</w:t>
            </w:r>
          </w:p>
        </w:tc>
        <w:tc>
          <w:tcPr>
            <w:tcW w:w="2133" w:type="dxa"/>
            <w:vMerge w:val="restart"/>
            <w:tcBorders>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Рабочий по обслуживанию здания</w:t>
            </w: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Костюм хлопчатобумажный или костюм из смешанных тканей для защиты от общих производственных загрязнений и механических воздействий</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tcBorders>
              <w:left w:val="single" w:sz="4" w:space="0" w:color="auto"/>
              <w:right w:val="single" w:sz="4" w:space="0" w:color="auto"/>
            </w:tcBorders>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Рукавицы брезентовые</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Autospacing="1" w:afterAutospacing="1"/>
              <w:jc w:val="center"/>
              <w:rPr>
                <w:color w:val="000000"/>
              </w:rPr>
            </w:pPr>
            <w:r w:rsidRPr="00B97385">
              <w:rPr>
                <w:color w:val="000000"/>
              </w:rPr>
              <w:t>4 пары</w:t>
            </w:r>
          </w:p>
        </w:tc>
      </w:tr>
      <w:tr w:rsidR="00674DA3" w:rsidRPr="00B97385" w:rsidTr="001823B6">
        <w:trPr>
          <w:trHeight w:val="90"/>
        </w:trPr>
        <w:tc>
          <w:tcPr>
            <w:tcW w:w="560" w:type="dxa"/>
            <w:vMerge/>
            <w:tcBorders>
              <w:left w:val="single" w:sz="4" w:space="0" w:color="auto"/>
              <w:bottom w:val="single" w:sz="4" w:space="0" w:color="auto"/>
              <w:right w:val="single" w:sz="4" w:space="0" w:color="auto"/>
            </w:tcBorders>
          </w:tcPr>
          <w:p w:rsidR="00674DA3" w:rsidRPr="00B97385" w:rsidRDefault="00674DA3" w:rsidP="001823B6">
            <w:pPr>
              <w:jc w:val="center"/>
              <w:rPr>
                <w:rFonts w:eastAsia="Calibri"/>
              </w:rPr>
            </w:pPr>
          </w:p>
        </w:tc>
        <w:tc>
          <w:tcPr>
            <w:tcW w:w="2133" w:type="dxa"/>
            <w:vMerge/>
            <w:tcBorders>
              <w:left w:val="single" w:sz="4" w:space="0" w:color="auto"/>
              <w:bottom w:val="single" w:sz="4" w:space="0" w:color="auto"/>
              <w:right w:val="single" w:sz="4" w:space="0" w:color="auto"/>
            </w:tcBorders>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Перчатки с полимерным покрытием</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Autospacing="1" w:afterAutospacing="1"/>
              <w:jc w:val="center"/>
              <w:rPr>
                <w:color w:val="000000"/>
              </w:rPr>
            </w:pPr>
            <w:r w:rsidRPr="00B97385">
              <w:rPr>
                <w:color w:val="000000"/>
              </w:rPr>
              <w:t>4 пары</w:t>
            </w:r>
          </w:p>
        </w:tc>
      </w:tr>
      <w:tr w:rsidR="00674DA3" w:rsidRPr="00B97385" w:rsidTr="001823B6">
        <w:trPr>
          <w:trHeight w:val="90"/>
        </w:trPr>
        <w:tc>
          <w:tcPr>
            <w:tcW w:w="560" w:type="dxa"/>
            <w:vMerge w:val="restart"/>
            <w:tcBorders>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11</w:t>
            </w:r>
          </w:p>
        </w:tc>
        <w:tc>
          <w:tcPr>
            <w:tcW w:w="2133" w:type="dxa"/>
            <w:vMerge w:val="restart"/>
            <w:tcBorders>
              <w:left w:val="single" w:sz="4" w:space="0" w:color="auto"/>
              <w:right w:val="single" w:sz="4" w:space="0" w:color="auto"/>
            </w:tcBorders>
          </w:tcPr>
          <w:p w:rsidR="00674DA3" w:rsidRPr="00B97385" w:rsidRDefault="00674DA3" w:rsidP="001823B6">
            <w:pPr>
              <w:jc w:val="center"/>
              <w:rPr>
                <w:rFonts w:eastAsia="Calibri"/>
              </w:rPr>
            </w:pPr>
            <w:r w:rsidRPr="00B97385">
              <w:rPr>
                <w:rFonts w:eastAsia="Calibri"/>
              </w:rPr>
              <w:t>Мастер по стирке и ремонту белья</w:t>
            </w: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Костюм х/б или халат х/б или костюм из смешанных тканей</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Фартук х/б с нагрудником</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Галоши</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spacing w:before="100" w:beforeAutospacing="1" w:after="100" w:afterAutospacing="1"/>
              <w:rPr>
                <w:color w:val="000000"/>
              </w:rPr>
            </w:pPr>
            <w:r w:rsidRPr="00B97385">
              <w:rPr>
                <w:color w:val="000000"/>
              </w:rPr>
              <w:t>Перчатки резиновые</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val="restart"/>
            <w:tcBorders>
              <w:left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12</w:t>
            </w:r>
          </w:p>
        </w:tc>
        <w:tc>
          <w:tcPr>
            <w:tcW w:w="2133" w:type="dxa"/>
            <w:vMerge w:val="restart"/>
            <w:tcBorders>
              <w:left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Завхоз</w:t>
            </w: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rFonts w:eastAsia="Calibri"/>
              </w:rPr>
            </w:pPr>
            <w:r w:rsidRPr="00B97385">
              <w:rPr>
                <w:color w:val="000000"/>
              </w:rPr>
              <w:t>Халат хлопчатобумажный или халат из смешанных тканей</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r w:rsidR="00674DA3" w:rsidRPr="00B97385" w:rsidTr="001823B6">
        <w:trPr>
          <w:trHeight w:val="90"/>
        </w:trPr>
        <w:tc>
          <w:tcPr>
            <w:tcW w:w="560" w:type="dxa"/>
            <w:vMerge/>
            <w:tcBorders>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2133" w:type="dxa"/>
            <w:vMerge/>
            <w:tcBorders>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p>
        </w:tc>
        <w:tc>
          <w:tcPr>
            <w:tcW w:w="5353"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both"/>
              <w:rPr>
                <w:color w:val="000000"/>
              </w:rPr>
            </w:pPr>
            <w:r w:rsidRPr="00B97385">
              <w:rPr>
                <w:color w:val="000000"/>
              </w:rPr>
              <w:t>Перчатки с полимерным покрытием</w:t>
            </w:r>
          </w:p>
        </w:tc>
        <w:tc>
          <w:tcPr>
            <w:tcW w:w="2091"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1 шт.</w:t>
            </w:r>
          </w:p>
        </w:tc>
      </w:tr>
    </w:tbl>
    <w:p w:rsidR="00674DA3" w:rsidRPr="00B97385" w:rsidRDefault="00674DA3" w:rsidP="00674DA3">
      <w:pPr>
        <w:jc w:val="both"/>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674DA3">
      <w:pPr>
        <w:jc w:val="center"/>
        <w:rPr>
          <w:rFonts w:eastAsia="Calibri"/>
          <w:b/>
        </w:rPr>
      </w:pPr>
    </w:p>
    <w:p w:rsidR="00674DA3" w:rsidRDefault="00674DA3" w:rsidP="00AB310C">
      <w:pPr>
        <w:rPr>
          <w:rFonts w:eastAsia="Calibri"/>
          <w:b/>
        </w:rPr>
      </w:pPr>
    </w:p>
    <w:p w:rsidR="00674DA3" w:rsidRPr="004F421B" w:rsidRDefault="00674DA3" w:rsidP="00674DA3">
      <w:pPr>
        <w:widowControl w:val="0"/>
        <w:shd w:val="clear" w:color="auto" w:fill="FFFFFF"/>
        <w:tabs>
          <w:tab w:val="left" w:pos="540"/>
        </w:tabs>
        <w:autoSpaceDE w:val="0"/>
        <w:autoSpaceDN w:val="0"/>
        <w:adjustRightInd w:val="0"/>
        <w:ind w:right="6"/>
        <w:jc w:val="right"/>
        <w:rPr>
          <w:bCs/>
          <w:szCs w:val="26"/>
        </w:rPr>
      </w:pPr>
      <w:r w:rsidRPr="004F421B">
        <w:rPr>
          <w:bCs/>
          <w:szCs w:val="26"/>
        </w:rPr>
        <w:lastRenderedPageBreak/>
        <w:t>Приложение №</w:t>
      </w:r>
      <w:r w:rsidR="00AB310C">
        <w:rPr>
          <w:bCs/>
          <w:szCs w:val="26"/>
        </w:rPr>
        <w:t>7</w:t>
      </w:r>
    </w:p>
    <w:p w:rsidR="00674DA3" w:rsidRPr="004F421B" w:rsidRDefault="00674DA3" w:rsidP="00674DA3">
      <w:pPr>
        <w:widowControl w:val="0"/>
        <w:shd w:val="clear" w:color="auto" w:fill="FFFFFF"/>
        <w:tabs>
          <w:tab w:val="left" w:pos="540"/>
        </w:tabs>
        <w:autoSpaceDE w:val="0"/>
        <w:autoSpaceDN w:val="0"/>
        <w:adjustRightInd w:val="0"/>
        <w:ind w:right="6"/>
        <w:jc w:val="right"/>
        <w:rPr>
          <w:bCs/>
          <w:szCs w:val="26"/>
        </w:rPr>
      </w:pPr>
      <w:r w:rsidRPr="004F421B">
        <w:rPr>
          <w:bCs/>
          <w:szCs w:val="26"/>
        </w:rPr>
        <w:t xml:space="preserve">к Коллективному договору </w:t>
      </w:r>
    </w:p>
    <w:p w:rsidR="00674DA3" w:rsidRPr="004F421B" w:rsidRDefault="00674DA3" w:rsidP="00674DA3">
      <w:pPr>
        <w:widowControl w:val="0"/>
        <w:shd w:val="clear" w:color="auto" w:fill="FFFFFF"/>
        <w:tabs>
          <w:tab w:val="left" w:pos="540"/>
        </w:tabs>
        <w:autoSpaceDE w:val="0"/>
        <w:autoSpaceDN w:val="0"/>
        <w:adjustRightInd w:val="0"/>
        <w:ind w:right="6"/>
        <w:jc w:val="right"/>
        <w:rPr>
          <w:bCs/>
          <w:szCs w:val="26"/>
        </w:rPr>
      </w:pPr>
      <w:r w:rsidRPr="004F421B">
        <w:rPr>
          <w:bCs/>
          <w:szCs w:val="26"/>
        </w:rPr>
        <w:t>МАОУ Черемшанская СОШ</w:t>
      </w:r>
    </w:p>
    <w:p w:rsidR="00674DA3" w:rsidRDefault="00674DA3" w:rsidP="00674DA3">
      <w:pPr>
        <w:jc w:val="center"/>
        <w:rPr>
          <w:rFonts w:eastAsia="Calibri"/>
          <w:b/>
        </w:rPr>
      </w:pPr>
    </w:p>
    <w:p w:rsidR="00674DA3" w:rsidRPr="006E0FE3" w:rsidRDefault="00674DA3" w:rsidP="00674DA3">
      <w:pPr>
        <w:jc w:val="center"/>
        <w:rPr>
          <w:b/>
          <w:sz w:val="28"/>
          <w:szCs w:val="28"/>
        </w:rPr>
      </w:pPr>
      <w:r w:rsidRPr="004F421B">
        <w:rPr>
          <w:b/>
          <w:sz w:val="28"/>
          <w:szCs w:val="28"/>
        </w:rPr>
        <w:t xml:space="preserve">ПЕРЕЧЕНЬ </w:t>
      </w:r>
    </w:p>
    <w:p w:rsidR="00674DA3" w:rsidRPr="006E0FE3" w:rsidRDefault="00674DA3" w:rsidP="00674DA3">
      <w:pPr>
        <w:jc w:val="center"/>
        <w:rPr>
          <w:rFonts w:eastAsia="Calibri"/>
          <w:b/>
          <w:sz w:val="28"/>
        </w:rPr>
      </w:pPr>
      <w:r>
        <w:rPr>
          <w:rFonts w:eastAsia="Calibri"/>
          <w:b/>
        </w:rPr>
        <w:t xml:space="preserve"> </w:t>
      </w:r>
      <w:r w:rsidRPr="006E0FE3">
        <w:rPr>
          <w:rFonts w:eastAsia="Calibri"/>
          <w:b/>
          <w:sz w:val="28"/>
        </w:rPr>
        <w:t>Перечень бесплатно выдаваемых</w:t>
      </w:r>
      <w:r>
        <w:rPr>
          <w:rFonts w:eastAsia="Calibri"/>
          <w:b/>
          <w:sz w:val="28"/>
        </w:rPr>
        <w:t xml:space="preserve"> р</w:t>
      </w:r>
      <w:r w:rsidRPr="006E0FE3">
        <w:rPr>
          <w:rFonts w:eastAsia="Calibri"/>
          <w:b/>
          <w:sz w:val="28"/>
        </w:rPr>
        <w:t>аботникам</w:t>
      </w:r>
      <w:r>
        <w:rPr>
          <w:rFonts w:eastAsia="Calibri"/>
          <w:b/>
          <w:sz w:val="28"/>
        </w:rPr>
        <w:t xml:space="preserve"> МАОУ Черемшанская СОШ</w:t>
      </w:r>
      <w:r w:rsidRPr="006E0FE3">
        <w:rPr>
          <w:rFonts w:eastAsia="Calibri"/>
          <w:b/>
          <w:sz w:val="28"/>
        </w:rPr>
        <w:t xml:space="preserve"> смывающих и обезвреживающих средств, условия их выдачи</w:t>
      </w:r>
    </w:p>
    <w:p w:rsidR="00674DA3" w:rsidRPr="00B97385" w:rsidRDefault="00674DA3" w:rsidP="00674DA3">
      <w:pPr>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12"/>
        <w:gridCol w:w="5578"/>
        <w:gridCol w:w="1341"/>
      </w:tblGrid>
      <w:tr w:rsidR="00674DA3" w:rsidRPr="00B97385" w:rsidTr="001823B6">
        <w:tc>
          <w:tcPr>
            <w:tcW w:w="540"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 п/п</w:t>
            </w:r>
          </w:p>
        </w:tc>
        <w:tc>
          <w:tcPr>
            <w:tcW w:w="1836"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Виды смывающих и обезвреживающих средств</w:t>
            </w:r>
          </w:p>
        </w:tc>
        <w:tc>
          <w:tcPr>
            <w:tcW w:w="6238"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Наименование работ и производственных факторов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Норма выдачи на 1 месяц</w:t>
            </w:r>
          </w:p>
        </w:tc>
      </w:tr>
      <w:tr w:rsidR="00674DA3" w:rsidRPr="00B97385" w:rsidTr="001823B6">
        <w:tc>
          <w:tcPr>
            <w:tcW w:w="540"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w:t>
            </w:r>
          </w:p>
        </w:tc>
        <w:tc>
          <w:tcPr>
            <w:tcW w:w="1836"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both"/>
              <w:rPr>
                <w:rFonts w:eastAsia="Calibri"/>
              </w:rPr>
            </w:pPr>
            <w:r w:rsidRPr="00B97385">
              <w:rPr>
                <w:rFonts w:eastAsia="Calibri"/>
              </w:rPr>
              <w:t>Мыло</w:t>
            </w:r>
          </w:p>
        </w:tc>
        <w:tc>
          <w:tcPr>
            <w:tcW w:w="6238"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rPr>
                <w:rFonts w:eastAsia="Calibri"/>
              </w:rPr>
            </w:pPr>
            <w:r w:rsidRPr="00B97385">
              <w:rPr>
                <w:rFonts w:eastAsia="Calibri"/>
              </w:rPr>
              <w:t>Работы, связанные с загрязнением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smartTag w:uri="urn:schemas-microsoft-com:office:smarttags" w:element="metricconverter">
              <w:smartTagPr>
                <w:attr w:name="ProductID" w:val="400 г"/>
              </w:smartTagPr>
              <w:r w:rsidRPr="00B97385">
                <w:rPr>
                  <w:rFonts w:eastAsia="Calibri"/>
                </w:rPr>
                <w:t>400 г</w:t>
              </w:r>
            </w:smartTag>
          </w:p>
        </w:tc>
      </w:tr>
      <w:tr w:rsidR="00674DA3" w:rsidRPr="00B97385" w:rsidTr="001823B6">
        <w:tc>
          <w:tcPr>
            <w:tcW w:w="540"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2.</w:t>
            </w:r>
          </w:p>
        </w:tc>
        <w:tc>
          <w:tcPr>
            <w:tcW w:w="1836"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both"/>
              <w:rPr>
                <w:rFonts w:eastAsia="Calibri"/>
              </w:rPr>
            </w:pPr>
            <w:r w:rsidRPr="00B97385">
              <w:rPr>
                <w:rFonts w:eastAsia="Calibri"/>
              </w:rPr>
              <w:t>Защитный крем для рук гидрофильного действия</w:t>
            </w:r>
          </w:p>
        </w:tc>
        <w:tc>
          <w:tcPr>
            <w:tcW w:w="6238"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rPr>
                <w:rFonts w:eastAsia="Calibri"/>
              </w:rPr>
            </w:pPr>
            <w:r w:rsidRPr="00B97385">
              <w:rPr>
                <w:rFonts w:eastAsia="Calibri"/>
              </w:rPr>
              <w:t>При работе с органическими растворителями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smartTag w:uri="urn:schemas-microsoft-com:office:smarttags" w:element="metricconverter">
              <w:smartTagPr>
                <w:attr w:name="ProductID" w:val="800 г"/>
              </w:smartTagPr>
              <w:r w:rsidRPr="00B97385">
                <w:rPr>
                  <w:rFonts w:eastAsia="Calibri"/>
                </w:rPr>
                <w:t>800 г</w:t>
              </w:r>
            </w:smartTag>
          </w:p>
        </w:tc>
      </w:tr>
      <w:tr w:rsidR="00674DA3" w:rsidRPr="00B97385" w:rsidTr="001823B6">
        <w:tc>
          <w:tcPr>
            <w:tcW w:w="540"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3.</w:t>
            </w:r>
          </w:p>
        </w:tc>
        <w:tc>
          <w:tcPr>
            <w:tcW w:w="1836"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both"/>
              <w:rPr>
                <w:rFonts w:eastAsia="Calibri"/>
              </w:rPr>
            </w:pPr>
            <w:r w:rsidRPr="00B97385">
              <w:rPr>
                <w:rFonts w:eastAsia="Calibri"/>
              </w:rPr>
              <w:t>Очищающая паста для рук</w:t>
            </w:r>
          </w:p>
        </w:tc>
        <w:tc>
          <w:tcPr>
            <w:tcW w:w="6238"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rPr>
                <w:rFonts w:eastAsia="Calibri"/>
              </w:rPr>
            </w:pPr>
            <w:r w:rsidRPr="00B97385">
              <w:rPr>
                <w:rFonts w:eastAsia="Calibri"/>
              </w:rPr>
              <w:t>При работе с техническими маслами, смазками, сажей, лаками и красками, смолами, нефтепродуктами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100 мл</w:t>
            </w:r>
          </w:p>
        </w:tc>
      </w:tr>
      <w:tr w:rsidR="00674DA3" w:rsidRPr="00B97385" w:rsidTr="001823B6">
        <w:tc>
          <w:tcPr>
            <w:tcW w:w="540" w:type="dxa"/>
            <w:tcBorders>
              <w:top w:val="single" w:sz="4" w:space="0" w:color="auto"/>
              <w:left w:val="single" w:sz="4" w:space="0" w:color="auto"/>
              <w:bottom w:val="single" w:sz="4" w:space="0" w:color="auto"/>
              <w:right w:val="single" w:sz="4" w:space="0" w:color="auto"/>
            </w:tcBorders>
            <w:vAlign w:val="center"/>
            <w:hideMark/>
          </w:tcPr>
          <w:p w:rsidR="00674DA3" w:rsidRPr="00B97385" w:rsidRDefault="00674DA3" w:rsidP="001823B6">
            <w:pPr>
              <w:jc w:val="center"/>
              <w:rPr>
                <w:rFonts w:eastAsia="Calibri"/>
              </w:rPr>
            </w:pPr>
            <w:r w:rsidRPr="00B97385">
              <w:rPr>
                <w:rFonts w:eastAsia="Calibri"/>
              </w:rPr>
              <w:t>4.</w:t>
            </w:r>
          </w:p>
        </w:tc>
        <w:tc>
          <w:tcPr>
            <w:tcW w:w="1836"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jc w:val="both"/>
              <w:rPr>
                <w:rFonts w:eastAsia="Calibri"/>
              </w:rPr>
            </w:pPr>
            <w:r w:rsidRPr="00B97385">
              <w:rPr>
                <w:rFonts w:eastAsia="Calibri"/>
              </w:rPr>
              <w:t>Регенерирующий восстанавливающий крем для рук</w:t>
            </w:r>
          </w:p>
        </w:tc>
        <w:tc>
          <w:tcPr>
            <w:tcW w:w="6238" w:type="dxa"/>
            <w:tcBorders>
              <w:top w:val="single" w:sz="4" w:space="0" w:color="auto"/>
              <w:left w:val="single" w:sz="4" w:space="0" w:color="auto"/>
              <w:bottom w:val="single" w:sz="4" w:space="0" w:color="auto"/>
              <w:right w:val="single" w:sz="4" w:space="0" w:color="auto"/>
            </w:tcBorders>
            <w:hideMark/>
          </w:tcPr>
          <w:p w:rsidR="00674DA3" w:rsidRPr="00B97385" w:rsidRDefault="00674DA3" w:rsidP="001823B6">
            <w:pPr>
              <w:rPr>
                <w:rFonts w:eastAsia="Calibri"/>
              </w:rPr>
            </w:pPr>
            <w:r w:rsidRPr="00B97385">
              <w:rPr>
                <w:rFonts w:eastAsia="Calibri"/>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p w:rsidR="00674DA3" w:rsidRPr="00B97385" w:rsidRDefault="00674DA3" w:rsidP="001823B6">
            <w:pPr>
              <w:rPr>
                <w:rFonts w:eastAsia="Calibri"/>
              </w:rPr>
            </w:pPr>
            <w:r w:rsidRPr="00B97385">
              <w:rPr>
                <w:rFonts w:eastAsia="Calibri"/>
              </w:rPr>
              <w:t>При работе с химическими веществами восстанавливающего действия</w:t>
            </w:r>
          </w:p>
        </w:tc>
        <w:tc>
          <w:tcPr>
            <w:tcW w:w="1418" w:type="dxa"/>
            <w:tcBorders>
              <w:top w:val="single" w:sz="4" w:space="0" w:color="auto"/>
              <w:left w:val="single" w:sz="4" w:space="0" w:color="auto"/>
              <w:bottom w:val="single" w:sz="4" w:space="0" w:color="auto"/>
              <w:right w:val="single" w:sz="4" w:space="0" w:color="auto"/>
            </w:tcBorders>
            <w:vAlign w:val="center"/>
          </w:tcPr>
          <w:p w:rsidR="00674DA3" w:rsidRPr="00B97385" w:rsidRDefault="00674DA3" w:rsidP="001823B6">
            <w:pPr>
              <w:jc w:val="center"/>
              <w:rPr>
                <w:rFonts w:eastAsia="Calibri"/>
              </w:rPr>
            </w:pPr>
            <w:r w:rsidRPr="00B97385">
              <w:rPr>
                <w:rFonts w:eastAsia="Calibri"/>
              </w:rPr>
              <w:t>200 мл</w:t>
            </w:r>
          </w:p>
          <w:p w:rsidR="00674DA3" w:rsidRPr="00B97385" w:rsidRDefault="00674DA3" w:rsidP="001823B6">
            <w:pPr>
              <w:jc w:val="center"/>
              <w:rPr>
                <w:rFonts w:eastAsia="Calibri"/>
              </w:rPr>
            </w:pPr>
          </w:p>
          <w:p w:rsidR="00674DA3" w:rsidRPr="00B97385" w:rsidRDefault="00674DA3" w:rsidP="001823B6">
            <w:pPr>
              <w:jc w:val="center"/>
              <w:rPr>
                <w:rFonts w:eastAsia="Calibri"/>
              </w:rPr>
            </w:pPr>
          </w:p>
          <w:p w:rsidR="00674DA3" w:rsidRPr="00B97385" w:rsidRDefault="00674DA3" w:rsidP="001823B6">
            <w:pPr>
              <w:jc w:val="center"/>
              <w:rPr>
                <w:rFonts w:eastAsia="Calibri"/>
              </w:rPr>
            </w:pPr>
          </w:p>
          <w:p w:rsidR="00674DA3" w:rsidRPr="00B97385" w:rsidRDefault="00674DA3" w:rsidP="001823B6">
            <w:pPr>
              <w:jc w:val="center"/>
              <w:rPr>
                <w:rFonts w:eastAsia="Calibri"/>
              </w:rPr>
            </w:pPr>
            <w:r w:rsidRPr="00B97385">
              <w:rPr>
                <w:rFonts w:eastAsia="Calibri"/>
              </w:rPr>
              <w:t>100 мл</w:t>
            </w:r>
          </w:p>
        </w:tc>
      </w:tr>
    </w:tbl>
    <w:p w:rsidR="00674DA3" w:rsidRDefault="00674DA3" w:rsidP="00674DA3">
      <w:pPr>
        <w:jc w:val="center"/>
        <w:rPr>
          <w:rFonts w:eastAsia="Calibri"/>
          <w:b/>
        </w:rPr>
      </w:pPr>
    </w:p>
    <w:p w:rsidR="00674DA3" w:rsidRPr="00B97385" w:rsidRDefault="00674DA3" w:rsidP="00674DA3">
      <w:pPr>
        <w:shd w:val="clear" w:color="auto" w:fill="FFFFFF"/>
        <w:tabs>
          <w:tab w:val="left" w:pos="6936"/>
        </w:tabs>
        <w:ind w:right="77"/>
        <w:jc w:val="both"/>
        <w:rPr>
          <w:rFonts w:eastAsia="Calibri"/>
          <w:b/>
        </w:rPr>
      </w:pPr>
      <w:r w:rsidRPr="00B97385">
        <w:rPr>
          <w:rFonts w:eastAsia="Calibri"/>
          <w:b/>
        </w:rPr>
        <w:t xml:space="preserve">                                                                                                    </w:t>
      </w:r>
      <w:r w:rsidRPr="00B97385">
        <w:rPr>
          <w:rFonts w:eastAsia="Calibri"/>
          <w:b/>
        </w:rPr>
        <w:tab/>
      </w:r>
    </w:p>
    <w:p w:rsidR="00674DA3" w:rsidRPr="00B97385" w:rsidRDefault="00674DA3" w:rsidP="00674DA3">
      <w:pPr>
        <w:shd w:val="clear" w:color="auto" w:fill="FFFFFF"/>
        <w:tabs>
          <w:tab w:val="left" w:pos="6936"/>
        </w:tabs>
        <w:ind w:right="77"/>
        <w:jc w:val="both"/>
        <w:rPr>
          <w:rFonts w:eastAsia="Calibri"/>
          <w:b/>
        </w:rPr>
      </w:pPr>
    </w:p>
    <w:p w:rsidR="00674DA3" w:rsidRPr="00B97385" w:rsidRDefault="00674DA3" w:rsidP="00674DA3">
      <w:pPr>
        <w:rPr>
          <w:rFonts w:eastAsia="Calibri"/>
        </w:rPr>
      </w:pPr>
    </w:p>
    <w:p w:rsidR="00674DA3" w:rsidRPr="00B97385" w:rsidRDefault="00674DA3" w:rsidP="00674DA3">
      <w:pPr>
        <w:rPr>
          <w:rFonts w:eastAsia="Calibri"/>
        </w:rPr>
      </w:pPr>
    </w:p>
    <w:p w:rsidR="00674DA3" w:rsidRPr="00B97385" w:rsidRDefault="00674DA3" w:rsidP="00674DA3">
      <w:pPr>
        <w:jc w:val="center"/>
        <w:rPr>
          <w:rFonts w:eastAsia="Calibri"/>
        </w:rPr>
      </w:pPr>
    </w:p>
    <w:p w:rsidR="00674DA3" w:rsidRPr="00B97385" w:rsidRDefault="00674DA3" w:rsidP="00674DA3">
      <w:pPr>
        <w:rPr>
          <w:rFonts w:ascii="Calibri" w:eastAsia="Calibri" w:hAnsi="Calibri"/>
        </w:rPr>
      </w:pPr>
    </w:p>
    <w:p w:rsidR="00674DA3" w:rsidRDefault="00674DA3" w:rsidP="00674DA3"/>
    <w:p w:rsidR="00674DA3" w:rsidRDefault="00674DA3" w:rsidP="00674DA3">
      <w:pPr>
        <w:widowControl w:val="0"/>
        <w:shd w:val="clear" w:color="auto" w:fill="FFFFFF"/>
        <w:tabs>
          <w:tab w:val="left" w:pos="540"/>
        </w:tabs>
        <w:autoSpaceDE w:val="0"/>
        <w:autoSpaceDN w:val="0"/>
        <w:adjustRightInd w:val="0"/>
        <w:ind w:right="6"/>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2559AA" w:rsidRDefault="002559AA"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Pr="00B9134A"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Pr="00086470" w:rsidRDefault="00674DA3" w:rsidP="00674DA3">
      <w:pPr>
        <w:widowControl w:val="0"/>
        <w:shd w:val="clear" w:color="auto" w:fill="FFFFFF"/>
        <w:tabs>
          <w:tab w:val="left" w:pos="540"/>
        </w:tabs>
        <w:autoSpaceDE w:val="0"/>
        <w:autoSpaceDN w:val="0"/>
        <w:adjustRightInd w:val="0"/>
        <w:ind w:right="6"/>
        <w:jc w:val="right"/>
        <w:rPr>
          <w:bCs/>
          <w:szCs w:val="22"/>
        </w:rPr>
      </w:pPr>
      <w:r w:rsidRPr="00086470">
        <w:rPr>
          <w:bCs/>
          <w:szCs w:val="22"/>
        </w:rPr>
        <w:lastRenderedPageBreak/>
        <w:t>Приложение №</w:t>
      </w:r>
      <w:r w:rsidR="00AB310C">
        <w:rPr>
          <w:bCs/>
          <w:szCs w:val="22"/>
        </w:rPr>
        <w:t>8</w:t>
      </w:r>
    </w:p>
    <w:p w:rsidR="00674DA3" w:rsidRPr="00086470" w:rsidRDefault="00674DA3" w:rsidP="00674DA3">
      <w:pPr>
        <w:widowControl w:val="0"/>
        <w:shd w:val="clear" w:color="auto" w:fill="FFFFFF"/>
        <w:tabs>
          <w:tab w:val="left" w:pos="540"/>
        </w:tabs>
        <w:autoSpaceDE w:val="0"/>
        <w:autoSpaceDN w:val="0"/>
        <w:adjustRightInd w:val="0"/>
        <w:ind w:right="6"/>
        <w:jc w:val="right"/>
        <w:rPr>
          <w:bCs/>
          <w:szCs w:val="22"/>
        </w:rPr>
      </w:pPr>
      <w:r w:rsidRPr="00086470">
        <w:rPr>
          <w:bCs/>
          <w:szCs w:val="22"/>
        </w:rPr>
        <w:t xml:space="preserve">к Коллективному договору </w:t>
      </w:r>
    </w:p>
    <w:p w:rsidR="00674DA3" w:rsidRPr="00086470" w:rsidRDefault="00674DA3" w:rsidP="00674DA3">
      <w:pPr>
        <w:widowControl w:val="0"/>
        <w:shd w:val="clear" w:color="auto" w:fill="FFFFFF"/>
        <w:tabs>
          <w:tab w:val="left" w:pos="540"/>
        </w:tabs>
        <w:autoSpaceDE w:val="0"/>
        <w:autoSpaceDN w:val="0"/>
        <w:adjustRightInd w:val="0"/>
        <w:ind w:right="6"/>
        <w:jc w:val="right"/>
        <w:rPr>
          <w:bCs/>
          <w:szCs w:val="22"/>
        </w:rPr>
      </w:pPr>
      <w:r>
        <w:rPr>
          <w:bCs/>
          <w:szCs w:val="22"/>
        </w:rPr>
        <w:t>МАОУ Черемшанская</w:t>
      </w:r>
      <w:r w:rsidRPr="00086470">
        <w:rPr>
          <w:bCs/>
          <w:szCs w:val="22"/>
        </w:rPr>
        <w:t xml:space="preserve"> СОШ</w:t>
      </w:r>
    </w:p>
    <w:p w:rsidR="00674DA3" w:rsidRPr="00B9134A" w:rsidRDefault="00674DA3" w:rsidP="00674DA3">
      <w:pPr>
        <w:jc w:val="right"/>
        <w:rPr>
          <w:rFonts w:ascii="Arial" w:hAnsi="Arial" w:cs="Arial"/>
        </w:rPr>
      </w:pPr>
    </w:p>
    <w:p w:rsidR="00674DA3" w:rsidRPr="00086470" w:rsidRDefault="00674DA3" w:rsidP="00674DA3">
      <w:pPr>
        <w:jc w:val="center"/>
        <w:rPr>
          <w:b/>
          <w:sz w:val="28"/>
          <w:szCs w:val="28"/>
        </w:rPr>
      </w:pPr>
      <w:r w:rsidRPr="00086470">
        <w:rPr>
          <w:b/>
          <w:sz w:val="28"/>
          <w:szCs w:val="28"/>
        </w:rPr>
        <w:t>ПЕРЕЧЕНЬ</w:t>
      </w:r>
    </w:p>
    <w:p w:rsidR="00674DA3" w:rsidRPr="00086470" w:rsidRDefault="00674DA3" w:rsidP="00674DA3">
      <w:pPr>
        <w:jc w:val="center"/>
        <w:rPr>
          <w:b/>
          <w:sz w:val="28"/>
          <w:szCs w:val="28"/>
        </w:rPr>
      </w:pPr>
      <w:r w:rsidRPr="00086470">
        <w:rPr>
          <w:b/>
          <w:sz w:val="28"/>
          <w:szCs w:val="28"/>
        </w:rPr>
        <w:t>профессий и должност</w:t>
      </w:r>
      <w:r>
        <w:rPr>
          <w:b/>
          <w:sz w:val="28"/>
          <w:szCs w:val="28"/>
        </w:rPr>
        <w:t>ей работников МАОУ Черемшанская</w:t>
      </w:r>
      <w:r w:rsidRPr="00086470">
        <w:rPr>
          <w:b/>
          <w:sz w:val="28"/>
          <w:szCs w:val="28"/>
        </w:rPr>
        <w:t xml:space="preserve"> СОШ, </w:t>
      </w:r>
    </w:p>
    <w:p w:rsidR="00674DA3" w:rsidRPr="00C94DAB" w:rsidRDefault="00674DA3" w:rsidP="00674DA3">
      <w:pPr>
        <w:jc w:val="center"/>
        <w:rPr>
          <w:b/>
          <w:sz w:val="28"/>
          <w:szCs w:val="28"/>
        </w:rPr>
      </w:pPr>
      <w:r w:rsidRPr="00086470">
        <w:rPr>
          <w:b/>
          <w:sz w:val="28"/>
          <w:szCs w:val="28"/>
        </w:rPr>
        <w:t xml:space="preserve">для которых необходима бесплатная выдача смывающих и (или) обезвреживающих средств и нормы их выдачи </w:t>
      </w:r>
    </w:p>
    <w:p w:rsidR="00674DA3" w:rsidRPr="00B9134A" w:rsidRDefault="00674DA3" w:rsidP="00674DA3">
      <w:pPr>
        <w:jc w:val="both"/>
        <w:rPr>
          <w:rFonts w:ascii="Arial" w:hAnsi="Arial" w:cs="Aria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94"/>
        <w:gridCol w:w="3827"/>
        <w:gridCol w:w="1417"/>
        <w:gridCol w:w="1700"/>
      </w:tblGrid>
      <w:tr w:rsidR="00674DA3" w:rsidRPr="00B9134A" w:rsidTr="001823B6">
        <w:trPr>
          <w:tblHeader/>
        </w:trPr>
        <w:tc>
          <w:tcPr>
            <w:tcW w:w="648" w:type="dxa"/>
            <w:tcBorders>
              <w:top w:val="single" w:sz="4" w:space="0" w:color="auto"/>
              <w:left w:val="single" w:sz="4" w:space="0" w:color="auto"/>
              <w:bottom w:val="single" w:sz="4" w:space="0" w:color="auto"/>
              <w:right w:val="single" w:sz="4" w:space="0" w:color="auto"/>
            </w:tcBorders>
            <w:vAlign w:val="center"/>
          </w:tcPr>
          <w:p w:rsidR="00674DA3" w:rsidRPr="00086470" w:rsidRDefault="00674DA3" w:rsidP="001823B6">
            <w:pPr>
              <w:jc w:val="center"/>
            </w:pPr>
            <w:r w:rsidRPr="00086470">
              <w:t>№ п/п</w:t>
            </w:r>
          </w:p>
        </w:tc>
        <w:tc>
          <w:tcPr>
            <w:tcW w:w="2295" w:type="dxa"/>
            <w:tcBorders>
              <w:top w:val="single" w:sz="4" w:space="0" w:color="auto"/>
              <w:left w:val="single" w:sz="4" w:space="0" w:color="auto"/>
              <w:bottom w:val="single" w:sz="4" w:space="0" w:color="auto"/>
              <w:right w:val="single" w:sz="4" w:space="0" w:color="auto"/>
            </w:tcBorders>
            <w:vAlign w:val="center"/>
          </w:tcPr>
          <w:p w:rsidR="00674DA3" w:rsidRPr="00086470" w:rsidRDefault="00674DA3" w:rsidP="001823B6">
            <w:pPr>
              <w:jc w:val="center"/>
            </w:pPr>
            <w:r w:rsidRPr="00086470">
              <w:t>Наименование профессии (должности)</w:t>
            </w:r>
          </w:p>
        </w:tc>
        <w:tc>
          <w:tcPr>
            <w:tcW w:w="3829" w:type="dxa"/>
            <w:tcBorders>
              <w:top w:val="single" w:sz="4" w:space="0" w:color="auto"/>
              <w:left w:val="single" w:sz="4" w:space="0" w:color="auto"/>
              <w:bottom w:val="single" w:sz="4" w:space="0" w:color="auto"/>
              <w:right w:val="single" w:sz="4" w:space="0" w:color="auto"/>
            </w:tcBorders>
            <w:vAlign w:val="center"/>
          </w:tcPr>
          <w:p w:rsidR="00674DA3" w:rsidRPr="00086470" w:rsidRDefault="00674DA3" w:rsidP="001823B6">
            <w:pPr>
              <w:jc w:val="center"/>
            </w:pPr>
            <w:r w:rsidRPr="00086470">
              <w:t>Виды смывающих и обезвреживающих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74DA3" w:rsidRPr="00086470" w:rsidRDefault="00674DA3" w:rsidP="001823B6">
            <w:pPr>
              <w:jc w:val="center"/>
            </w:pPr>
            <w:r w:rsidRPr="00086470">
              <w:t>Норма выдачи в месяц на одного человека</w:t>
            </w:r>
          </w:p>
        </w:tc>
        <w:tc>
          <w:tcPr>
            <w:tcW w:w="1701" w:type="dxa"/>
            <w:tcBorders>
              <w:top w:val="single" w:sz="4" w:space="0" w:color="auto"/>
              <w:left w:val="single" w:sz="4" w:space="0" w:color="auto"/>
              <w:bottom w:val="single" w:sz="4" w:space="0" w:color="auto"/>
              <w:right w:val="single" w:sz="4" w:space="0" w:color="auto"/>
            </w:tcBorders>
            <w:vAlign w:val="center"/>
          </w:tcPr>
          <w:p w:rsidR="00674DA3" w:rsidRPr="00086470" w:rsidRDefault="00674DA3" w:rsidP="001823B6">
            <w:pPr>
              <w:tabs>
                <w:tab w:val="left" w:pos="495"/>
              </w:tabs>
              <w:jc w:val="center"/>
            </w:pPr>
            <w:r w:rsidRPr="00086470">
              <w:t>Основание</w:t>
            </w:r>
          </w:p>
        </w:tc>
      </w:tr>
      <w:tr w:rsidR="00674DA3" w:rsidRPr="00B9134A" w:rsidTr="001823B6">
        <w:trPr>
          <w:trHeight w:val="2132"/>
        </w:trPr>
        <w:tc>
          <w:tcPr>
            <w:tcW w:w="648"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center"/>
            </w:pPr>
            <w:r w:rsidRPr="00086470">
              <w:t>1.</w:t>
            </w:r>
          </w:p>
        </w:tc>
        <w:tc>
          <w:tcPr>
            <w:tcW w:w="2295"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 xml:space="preserve">Уборщик производственных и служебных помещений </w:t>
            </w:r>
          </w:p>
        </w:tc>
        <w:tc>
          <w:tcPr>
            <w:tcW w:w="3829"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Мыло твердое</w:t>
            </w:r>
          </w:p>
          <w:p w:rsidR="00674DA3" w:rsidRPr="00086470" w:rsidRDefault="00674DA3" w:rsidP="001823B6">
            <w:r w:rsidRPr="00086470">
              <w:t>или мыло жидкое в дозирующих устройствах</w:t>
            </w:r>
          </w:p>
          <w:p w:rsidR="00674DA3" w:rsidRPr="00086470" w:rsidRDefault="00674DA3" w:rsidP="001823B6"/>
          <w:p w:rsidR="00674DA3" w:rsidRPr="00086470" w:rsidRDefault="00674DA3" w:rsidP="001823B6">
            <w:r w:rsidRPr="00086470">
              <w:t>Регенерирующий, восстанавливающий крем для рук</w:t>
            </w:r>
          </w:p>
          <w:p w:rsidR="00674DA3" w:rsidRPr="00086470" w:rsidRDefault="00674DA3" w:rsidP="001823B6"/>
          <w:p w:rsidR="00674DA3" w:rsidRPr="00086470" w:rsidRDefault="00674DA3" w:rsidP="001823B6">
            <w:r w:rsidRPr="00086470">
              <w:t>Средства гидрофобного действия (отталкивающие влагу, сушащие кожу)</w:t>
            </w:r>
          </w:p>
        </w:tc>
        <w:tc>
          <w:tcPr>
            <w:tcW w:w="1418"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center"/>
            </w:pPr>
            <w:smartTag w:uri="urn:schemas-microsoft-com:office:smarttags" w:element="metricconverter">
              <w:smartTagPr>
                <w:attr w:name="ProductID" w:val="200 г"/>
              </w:smartTagPr>
              <w:r w:rsidRPr="00086470">
                <w:t>200 г</w:t>
              </w:r>
            </w:smartTag>
          </w:p>
          <w:p w:rsidR="00674DA3" w:rsidRPr="00086470" w:rsidRDefault="00674DA3" w:rsidP="001823B6">
            <w:pPr>
              <w:jc w:val="center"/>
            </w:pPr>
            <w:r w:rsidRPr="00086470">
              <w:t>250 мл</w:t>
            </w:r>
          </w:p>
          <w:p w:rsidR="00674DA3" w:rsidRPr="00086470" w:rsidRDefault="00674DA3" w:rsidP="001823B6">
            <w:pPr>
              <w:jc w:val="center"/>
            </w:pPr>
          </w:p>
          <w:p w:rsidR="00674DA3" w:rsidRPr="00086470" w:rsidRDefault="00674DA3" w:rsidP="001823B6">
            <w:pPr>
              <w:jc w:val="center"/>
            </w:pPr>
          </w:p>
          <w:p w:rsidR="00674DA3" w:rsidRPr="00086470" w:rsidRDefault="00674DA3" w:rsidP="001823B6">
            <w:pPr>
              <w:jc w:val="center"/>
            </w:pPr>
            <w:r w:rsidRPr="00086470">
              <w:t>100 мл</w:t>
            </w:r>
          </w:p>
          <w:p w:rsidR="00674DA3" w:rsidRPr="00086470" w:rsidRDefault="00674DA3" w:rsidP="001823B6">
            <w:pPr>
              <w:jc w:val="center"/>
            </w:pPr>
          </w:p>
          <w:p w:rsidR="00674DA3" w:rsidRPr="00086470" w:rsidRDefault="00674DA3" w:rsidP="001823B6">
            <w:pPr>
              <w:jc w:val="center"/>
            </w:pPr>
          </w:p>
          <w:p w:rsidR="00674DA3" w:rsidRPr="00086470" w:rsidRDefault="00674DA3" w:rsidP="001823B6">
            <w:pPr>
              <w:jc w:val="center"/>
            </w:pPr>
            <w:r w:rsidRPr="00086470">
              <w:t>100 мл</w:t>
            </w:r>
          </w:p>
        </w:tc>
        <w:tc>
          <w:tcPr>
            <w:tcW w:w="1701"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Приказ Минздравсоцразвития РФ от 17.12.2010 №1122н,</w:t>
            </w:r>
          </w:p>
          <w:p w:rsidR="00674DA3" w:rsidRPr="00086470" w:rsidRDefault="00674DA3" w:rsidP="001823B6">
            <w:r w:rsidRPr="00086470">
              <w:t>п.2, п.7, п.10</w:t>
            </w:r>
          </w:p>
          <w:p w:rsidR="00674DA3" w:rsidRPr="00086470" w:rsidRDefault="00674DA3" w:rsidP="001823B6">
            <w:pPr>
              <w:jc w:val="both"/>
            </w:pPr>
          </w:p>
        </w:tc>
      </w:tr>
      <w:tr w:rsidR="00674DA3" w:rsidRPr="00B9134A" w:rsidTr="001823B6">
        <w:trPr>
          <w:cantSplit/>
          <w:trHeight w:val="617"/>
        </w:trPr>
        <w:tc>
          <w:tcPr>
            <w:tcW w:w="648"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center"/>
            </w:pPr>
            <w:r w:rsidRPr="00086470">
              <w:t>2.</w:t>
            </w:r>
          </w:p>
        </w:tc>
        <w:tc>
          <w:tcPr>
            <w:tcW w:w="2295"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 xml:space="preserve">Рабочий по комплексному обслуживанию и текущему ремонту зданий </w:t>
            </w:r>
          </w:p>
        </w:tc>
        <w:tc>
          <w:tcPr>
            <w:tcW w:w="3829"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 xml:space="preserve">Мыло твердое или </w:t>
            </w:r>
          </w:p>
          <w:p w:rsidR="00674DA3" w:rsidRPr="00086470" w:rsidRDefault="00674DA3" w:rsidP="001823B6">
            <w:r w:rsidRPr="00086470">
              <w:t>Мыло жидкое в дозирующих устройствах</w:t>
            </w:r>
          </w:p>
          <w:p w:rsidR="00674DA3" w:rsidRPr="00086470" w:rsidRDefault="00674DA3" w:rsidP="001823B6"/>
          <w:p w:rsidR="00674DA3" w:rsidRPr="00086470" w:rsidRDefault="00674DA3" w:rsidP="001823B6">
            <w:r w:rsidRPr="00086470">
              <w:t xml:space="preserve">Дезинфицирующее средство </w:t>
            </w:r>
          </w:p>
          <w:p w:rsidR="00674DA3" w:rsidRPr="00086470" w:rsidRDefault="00674DA3" w:rsidP="001823B6"/>
          <w:p w:rsidR="00674DA3" w:rsidRPr="00086470" w:rsidRDefault="00674DA3" w:rsidP="001823B6">
            <w:r w:rsidRPr="00086470">
              <w:t>Регенерирующий, восстанавливающий крем для рук</w:t>
            </w:r>
          </w:p>
          <w:p w:rsidR="00674DA3" w:rsidRPr="00086470" w:rsidRDefault="00674DA3" w:rsidP="001823B6"/>
        </w:tc>
        <w:tc>
          <w:tcPr>
            <w:tcW w:w="1418"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center"/>
            </w:pPr>
            <w:smartTag w:uri="urn:schemas-microsoft-com:office:smarttags" w:element="metricconverter">
              <w:smartTagPr>
                <w:attr w:name="ProductID" w:val="200 г"/>
              </w:smartTagPr>
              <w:r w:rsidRPr="00086470">
                <w:t>200 г</w:t>
              </w:r>
            </w:smartTag>
          </w:p>
          <w:p w:rsidR="00674DA3" w:rsidRPr="00086470" w:rsidRDefault="00674DA3" w:rsidP="001823B6">
            <w:pPr>
              <w:jc w:val="center"/>
            </w:pPr>
            <w:r w:rsidRPr="00086470">
              <w:t>250 мл</w:t>
            </w:r>
          </w:p>
          <w:p w:rsidR="00674DA3" w:rsidRPr="00086470" w:rsidRDefault="00674DA3" w:rsidP="001823B6">
            <w:pPr>
              <w:jc w:val="center"/>
            </w:pPr>
          </w:p>
          <w:p w:rsidR="00674DA3" w:rsidRPr="00086470" w:rsidRDefault="00674DA3" w:rsidP="001823B6">
            <w:pPr>
              <w:jc w:val="center"/>
            </w:pPr>
          </w:p>
          <w:p w:rsidR="00674DA3" w:rsidRPr="00086470" w:rsidRDefault="00674DA3" w:rsidP="001823B6">
            <w:pPr>
              <w:jc w:val="center"/>
            </w:pPr>
            <w:r w:rsidRPr="00086470">
              <w:t>100 мл</w:t>
            </w:r>
          </w:p>
          <w:p w:rsidR="00674DA3" w:rsidRPr="00086470" w:rsidRDefault="00674DA3" w:rsidP="001823B6">
            <w:pPr>
              <w:jc w:val="center"/>
            </w:pPr>
          </w:p>
          <w:p w:rsidR="00674DA3" w:rsidRPr="00086470" w:rsidRDefault="00674DA3" w:rsidP="001823B6">
            <w:pPr>
              <w:jc w:val="center"/>
            </w:pPr>
            <w:r w:rsidRPr="00086470">
              <w:t>100 мл</w:t>
            </w:r>
          </w:p>
        </w:tc>
        <w:tc>
          <w:tcPr>
            <w:tcW w:w="1701"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Приказ Минздравсоцразвития РФ от 17.12.2010 №1122н,</w:t>
            </w:r>
          </w:p>
          <w:p w:rsidR="00674DA3" w:rsidRPr="00086470" w:rsidRDefault="00674DA3" w:rsidP="001823B6">
            <w:r w:rsidRPr="00086470">
              <w:t>п.5, п.7, п.10</w:t>
            </w:r>
          </w:p>
          <w:p w:rsidR="00674DA3" w:rsidRPr="00086470" w:rsidRDefault="00674DA3" w:rsidP="001823B6">
            <w:pPr>
              <w:jc w:val="both"/>
            </w:pPr>
          </w:p>
        </w:tc>
      </w:tr>
      <w:tr w:rsidR="00674DA3" w:rsidRPr="00B9134A" w:rsidTr="001823B6">
        <w:trPr>
          <w:trHeight w:val="617"/>
        </w:trPr>
        <w:tc>
          <w:tcPr>
            <w:tcW w:w="648"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center"/>
            </w:pPr>
            <w:r w:rsidRPr="00086470">
              <w:t>3.</w:t>
            </w:r>
          </w:p>
        </w:tc>
        <w:tc>
          <w:tcPr>
            <w:tcW w:w="2295"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 xml:space="preserve">Учитель технологии </w:t>
            </w:r>
          </w:p>
        </w:tc>
        <w:tc>
          <w:tcPr>
            <w:tcW w:w="3829"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 xml:space="preserve">Мыло твердое или </w:t>
            </w:r>
          </w:p>
          <w:p w:rsidR="00674DA3" w:rsidRPr="00086470" w:rsidRDefault="00674DA3" w:rsidP="001823B6">
            <w:r w:rsidRPr="00086470">
              <w:t>Мыло жидкое в дозирующих устройствах</w:t>
            </w:r>
          </w:p>
        </w:tc>
        <w:tc>
          <w:tcPr>
            <w:tcW w:w="1418"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center"/>
            </w:pPr>
            <w:smartTag w:uri="urn:schemas-microsoft-com:office:smarttags" w:element="metricconverter">
              <w:smartTagPr>
                <w:attr w:name="ProductID" w:val="200 г"/>
              </w:smartTagPr>
              <w:r w:rsidRPr="00086470">
                <w:t>200 г</w:t>
              </w:r>
            </w:smartTag>
          </w:p>
          <w:p w:rsidR="00674DA3" w:rsidRPr="00086470" w:rsidRDefault="00674DA3" w:rsidP="001823B6">
            <w:pPr>
              <w:jc w:val="center"/>
            </w:pPr>
            <w:r w:rsidRPr="00086470">
              <w:t>250 мл</w:t>
            </w:r>
          </w:p>
          <w:p w:rsidR="00674DA3" w:rsidRPr="00086470" w:rsidRDefault="00674DA3" w:rsidP="001823B6">
            <w:pPr>
              <w:jc w:val="center"/>
            </w:pPr>
          </w:p>
        </w:tc>
        <w:tc>
          <w:tcPr>
            <w:tcW w:w="1701"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both"/>
            </w:pPr>
            <w:r w:rsidRPr="00086470">
              <w:t>Приказ Минздравсоцразвития РФ от 17.12.2010 №1122н,  п.7</w:t>
            </w:r>
          </w:p>
        </w:tc>
      </w:tr>
      <w:tr w:rsidR="00674DA3" w:rsidRPr="00B9134A" w:rsidTr="001823B6">
        <w:trPr>
          <w:trHeight w:val="617"/>
        </w:trPr>
        <w:tc>
          <w:tcPr>
            <w:tcW w:w="648"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center"/>
            </w:pPr>
            <w:r w:rsidRPr="00086470">
              <w:t>4.</w:t>
            </w:r>
          </w:p>
        </w:tc>
        <w:tc>
          <w:tcPr>
            <w:tcW w:w="2295"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Водитель</w:t>
            </w:r>
          </w:p>
        </w:tc>
        <w:tc>
          <w:tcPr>
            <w:tcW w:w="3829" w:type="dxa"/>
            <w:tcBorders>
              <w:top w:val="single" w:sz="4" w:space="0" w:color="auto"/>
              <w:left w:val="single" w:sz="4" w:space="0" w:color="auto"/>
              <w:bottom w:val="single" w:sz="4" w:space="0" w:color="auto"/>
              <w:right w:val="single" w:sz="4" w:space="0" w:color="auto"/>
            </w:tcBorders>
          </w:tcPr>
          <w:p w:rsidR="00674DA3" w:rsidRPr="00086470" w:rsidRDefault="00674DA3" w:rsidP="001823B6">
            <w:r w:rsidRPr="00086470">
              <w:t xml:space="preserve">Мыло твердое или </w:t>
            </w:r>
          </w:p>
          <w:p w:rsidR="00674DA3" w:rsidRPr="00086470" w:rsidRDefault="00674DA3" w:rsidP="001823B6">
            <w:r w:rsidRPr="00086470">
              <w:t>Мыло жидкое в дозирующих устройствах</w:t>
            </w:r>
          </w:p>
          <w:p w:rsidR="00674DA3" w:rsidRPr="00086470" w:rsidRDefault="00674DA3" w:rsidP="001823B6"/>
          <w:p w:rsidR="00674DA3" w:rsidRPr="00086470" w:rsidRDefault="00674DA3" w:rsidP="001823B6"/>
        </w:tc>
        <w:tc>
          <w:tcPr>
            <w:tcW w:w="1418" w:type="dxa"/>
            <w:tcBorders>
              <w:top w:val="single" w:sz="4" w:space="0" w:color="auto"/>
              <w:left w:val="single" w:sz="4" w:space="0" w:color="auto"/>
              <w:bottom w:val="single" w:sz="4" w:space="0" w:color="auto"/>
              <w:right w:val="single" w:sz="4" w:space="0" w:color="auto"/>
            </w:tcBorders>
            <w:vAlign w:val="center"/>
          </w:tcPr>
          <w:p w:rsidR="00674DA3" w:rsidRPr="00086470" w:rsidRDefault="00674DA3" w:rsidP="001823B6">
            <w:pPr>
              <w:jc w:val="center"/>
            </w:pPr>
            <w:smartTag w:uri="urn:schemas-microsoft-com:office:smarttags" w:element="metricconverter">
              <w:smartTagPr>
                <w:attr w:name="ProductID" w:val="200 г"/>
              </w:smartTagPr>
              <w:r w:rsidRPr="00086470">
                <w:t>200 г</w:t>
              </w:r>
            </w:smartTag>
          </w:p>
          <w:p w:rsidR="00674DA3" w:rsidRPr="00086470" w:rsidRDefault="00674DA3" w:rsidP="001823B6">
            <w:pPr>
              <w:jc w:val="center"/>
            </w:pPr>
            <w:r w:rsidRPr="00086470">
              <w:t>250 мл</w:t>
            </w:r>
          </w:p>
          <w:p w:rsidR="00674DA3" w:rsidRPr="00086470" w:rsidRDefault="00674DA3" w:rsidP="001823B6">
            <w:pPr>
              <w:jc w:val="center"/>
            </w:pPr>
          </w:p>
          <w:p w:rsidR="00674DA3" w:rsidRPr="00086470" w:rsidRDefault="00674DA3" w:rsidP="001823B6">
            <w:pPr>
              <w:jc w:val="center"/>
            </w:pPr>
          </w:p>
          <w:p w:rsidR="00674DA3" w:rsidRPr="00086470" w:rsidRDefault="00674DA3" w:rsidP="001823B6">
            <w:pPr>
              <w:jc w:val="center"/>
            </w:pPr>
          </w:p>
        </w:tc>
        <w:tc>
          <w:tcPr>
            <w:tcW w:w="1701" w:type="dxa"/>
            <w:tcBorders>
              <w:top w:val="single" w:sz="4" w:space="0" w:color="auto"/>
              <w:left w:val="single" w:sz="4" w:space="0" w:color="auto"/>
              <w:bottom w:val="single" w:sz="4" w:space="0" w:color="auto"/>
              <w:right w:val="single" w:sz="4" w:space="0" w:color="auto"/>
            </w:tcBorders>
          </w:tcPr>
          <w:p w:rsidR="00674DA3" w:rsidRPr="00086470" w:rsidRDefault="00674DA3" w:rsidP="001823B6">
            <w:pPr>
              <w:jc w:val="both"/>
            </w:pPr>
            <w:r w:rsidRPr="00086470">
              <w:t>Приказ Минздравсоцразвития РФ от 17.12.2010 №1122н,</w:t>
            </w:r>
          </w:p>
          <w:p w:rsidR="00674DA3" w:rsidRPr="00086470" w:rsidRDefault="00674DA3" w:rsidP="001823B6">
            <w:pPr>
              <w:jc w:val="both"/>
            </w:pPr>
            <w:r w:rsidRPr="00086470">
              <w:t>п.7</w:t>
            </w:r>
          </w:p>
        </w:tc>
      </w:tr>
    </w:tbl>
    <w:p w:rsidR="00674DA3" w:rsidRPr="00B9134A" w:rsidRDefault="00674DA3" w:rsidP="00674DA3">
      <w:pPr>
        <w:jc w:val="right"/>
        <w:rPr>
          <w:rFonts w:ascii="Arial" w:hAnsi="Arial" w:cs="Arial"/>
        </w:rPr>
      </w:pPr>
    </w:p>
    <w:p w:rsidR="00674DA3" w:rsidRPr="00B9134A" w:rsidRDefault="00674DA3" w:rsidP="00674DA3">
      <w:pPr>
        <w:rPr>
          <w:rFonts w:ascii="Arial" w:hAnsi="Arial" w:cs="Arial"/>
        </w:rPr>
      </w:pPr>
    </w:p>
    <w:p w:rsidR="00674DA3" w:rsidRDefault="00674DA3" w:rsidP="00674DA3">
      <w:pPr>
        <w:widowControl w:val="0"/>
        <w:shd w:val="clear" w:color="auto" w:fill="FFFFFF"/>
        <w:tabs>
          <w:tab w:val="left" w:pos="540"/>
        </w:tabs>
        <w:autoSpaceDE w:val="0"/>
        <w:autoSpaceDN w:val="0"/>
        <w:adjustRightInd w:val="0"/>
        <w:ind w:right="6"/>
        <w:jc w:val="right"/>
        <w:rPr>
          <w:bCs/>
        </w:rPr>
      </w:pPr>
    </w:p>
    <w:p w:rsidR="00674DA3" w:rsidRDefault="00674DA3" w:rsidP="00674DA3">
      <w:pPr>
        <w:widowControl w:val="0"/>
        <w:shd w:val="clear" w:color="auto" w:fill="FFFFFF"/>
        <w:tabs>
          <w:tab w:val="left" w:pos="540"/>
        </w:tabs>
        <w:autoSpaceDE w:val="0"/>
        <w:autoSpaceDN w:val="0"/>
        <w:adjustRightInd w:val="0"/>
        <w:ind w:right="6"/>
        <w:jc w:val="right"/>
        <w:rPr>
          <w:bCs/>
        </w:rPr>
      </w:pPr>
    </w:p>
    <w:p w:rsidR="00674DA3" w:rsidRDefault="00674DA3" w:rsidP="00674DA3">
      <w:pPr>
        <w:widowControl w:val="0"/>
        <w:shd w:val="clear" w:color="auto" w:fill="FFFFFF"/>
        <w:tabs>
          <w:tab w:val="left" w:pos="540"/>
        </w:tabs>
        <w:autoSpaceDE w:val="0"/>
        <w:autoSpaceDN w:val="0"/>
        <w:adjustRightInd w:val="0"/>
        <w:ind w:right="6"/>
        <w:jc w:val="right"/>
        <w:rPr>
          <w:bCs/>
        </w:rPr>
      </w:pPr>
    </w:p>
    <w:p w:rsidR="00674DA3" w:rsidRDefault="00674DA3" w:rsidP="00674DA3">
      <w:pPr>
        <w:widowControl w:val="0"/>
        <w:shd w:val="clear" w:color="auto" w:fill="FFFFFF"/>
        <w:tabs>
          <w:tab w:val="left" w:pos="540"/>
        </w:tabs>
        <w:autoSpaceDE w:val="0"/>
        <w:autoSpaceDN w:val="0"/>
        <w:adjustRightInd w:val="0"/>
        <w:ind w:right="6"/>
        <w:jc w:val="right"/>
        <w:rPr>
          <w:bCs/>
        </w:rPr>
      </w:pPr>
    </w:p>
    <w:p w:rsidR="00674DA3" w:rsidRDefault="00674DA3" w:rsidP="00AB310C">
      <w:pPr>
        <w:widowControl w:val="0"/>
        <w:shd w:val="clear" w:color="auto" w:fill="FFFFFF"/>
        <w:tabs>
          <w:tab w:val="left" w:pos="540"/>
        </w:tabs>
        <w:autoSpaceDE w:val="0"/>
        <w:autoSpaceDN w:val="0"/>
        <w:adjustRightInd w:val="0"/>
        <w:ind w:right="6"/>
        <w:rPr>
          <w:bCs/>
        </w:rPr>
      </w:pPr>
    </w:p>
    <w:p w:rsidR="00AB310C" w:rsidRDefault="00AB310C" w:rsidP="00AB310C">
      <w:pPr>
        <w:widowControl w:val="0"/>
        <w:shd w:val="clear" w:color="auto" w:fill="FFFFFF"/>
        <w:tabs>
          <w:tab w:val="left" w:pos="540"/>
        </w:tabs>
        <w:autoSpaceDE w:val="0"/>
        <w:autoSpaceDN w:val="0"/>
        <w:adjustRightInd w:val="0"/>
        <w:ind w:right="6"/>
        <w:rPr>
          <w:bCs/>
        </w:rPr>
      </w:pPr>
    </w:p>
    <w:p w:rsidR="00674DA3" w:rsidRDefault="00674DA3" w:rsidP="00674DA3">
      <w:pPr>
        <w:widowControl w:val="0"/>
        <w:shd w:val="clear" w:color="auto" w:fill="FFFFFF"/>
        <w:tabs>
          <w:tab w:val="left" w:pos="540"/>
        </w:tabs>
        <w:autoSpaceDE w:val="0"/>
        <w:autoSpaceDN w:val="0"/>
        <w:adjustRightInd w:val="0"/>
        <w:ind w:right="6"/>
        <w:jc w:val="right"/>
        <w:rPr>
          <w:bCs/>
        </w:rPr>
      </w:pPr>
      <w:r w:rsidRPr="00086470">
        <w:rPr>
          <w:bCs/>
        </w:rPr>
        <w:lastRenderedPageBreak/>
        <w:t>Приложение №</w:t>
      </w:r>
      <w:r w:rsidR="00AB310C">
        <w:rPr>
          <w:bCs/>
        </w:rPr>
        <w:t xml:space="preserve"> 9</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sidRPr="00086470">
        <w:rPr>
          <w:bCs/>
        </w:rPr>
        <w:t xml:space="preserve">к Коллективному договору </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Pr>
          <w:bCs/>
        </w:rPr>
        <w:t>МАОУ Черемшанская</w:t>
      </w:r>
      <w:r w:rsidRPr="00086470">
        <w:rPr>
          <w:bCs/>
        </w:rPr>
        <w:t xml:space="preserve"> СОШ</w:t>
      </w:r>
    </w:p>
    <w:p w:rsidR="00674DA3" w:rsidRPr="00B9134A" w:rsidRDefault="00674DA3" w:rsidP="00674DA3">
      <w:pPr>
        <w:rPr>
          <w:rFonts w:ascii="Arial" w:hAnsi="Arial" w:cs="Arial"/>
          <w:b/>
        </w:rPr>
      </w:pPr>
    </w:p>
    <w:p w:rsidR="00674DA3" w:rsidRPr="00086470" w:rsidRDefault="00674DA3" w:rsidP="00674DA3">
      <w:pPr>
        <w:jc w:val="center"/>
        <w:rPr>
          <w:b/>
          <w:sz w:val="28"/>
          <w:szCs w:val="28"/>
        </w:rPr>
      </w:pPr>
      <w:r w:rsidRPr="00086470">
        <w:rPr>
          <w:b/>
          <w:sz w:val="28"/>
          <w:szCs w:val="28"/>
        </w:rPr>
        <w:t>РЕЖИМ</w:t>
      </w:r>
    </w:p>
    <w:p w:rsidR="00674DA3" w:rsidRPr="00086470" w:rsidRDefault="00674DA3" w:rsidP="00674DA3">
      <w:pPr>
        <w:jc w:val="center"/>
        <w:rPr>
          <w:b/>
          <w:sz w:val="28"/>
          <w:szCs w:val="28"/>
        </w:rPr>
      </w:pPr>
      <w:r w:rsidRPr="00086470">
        <w:rPr>
          <w:b/>
          <w:sz w:val="28"/>
          <w:szCs w:val="28"/>
        </w:rPr>
        <w:t xml:space="preserve">работы младшего обслуживающего персонала </w:t>
      </w:r>
    </w:p>
    <w:p w:rsidR="00674DA3" w:rsidRPr="00E35EF1" w:rsidRDefault="00674DA3" w:rsidP="00674DA3">
      <w:pPr>
        <w:jc w:val="center"/>
        <w:rPr>
          <w:b/>
          <w:sz w:val="28"/>
          <w:szCs w:val="28"/>
        </w:rPr>
      </w:pPr>
      <w:r w:rsidRPr="00086470">
        <w:rPr>
          <w:b/>
          <w:sz w:val="28"/>
          <w:szCs w:val="28"/>
        </w:rPr>
        <w:t>МАОУ Черемшанская СОШ</w:t>
      </w:r>
    </w:p>
    <w:p w:rsidR="00674DA3" w:rsidRPr="00B9134A" w:rsidRDefault="00674DA3" w:rsidP="00674DA3">
      <w:pPr>
        <w:jc w:val="center"/>
        <w:rPr>
          <w:rFonts w:ascii="Arial" w:hAnsi="Arial" w:cs="Arial"/>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2410"/>
        <w:gridCol w:w="1985"/>
        <w:gridCol w:w="1842"/>
      </w:tblGrid>
      <w:tr w:rsidR="00674DA3" w:rsidRPr="00B9134A" w:rsidTr="001823B6">
        <w:tc>
          <w:tcPr>
            <w:tcW w:w="1951" w:type="dxa"/>
            <w:vAlign w:val="center"/>
          </w:tcPr>
          <w:p w:rsidR="00674DA3" w:rsidRPr="00086470" w:rsidRDefault="00674DA3" w:rsidP="001823B6">
            <w:pPr>
              <w:jc w:val="center"/>
            </w:pPr>
            <w:r w:rsidRPr="00086470">
              <w:t>Наименование должности (профессии)</w:t>
            </w:r>
          </w:p>
        </w:tc>
        <w:tc>
          <w:tcPr>
            <w:tcW w:w="2126" w:type="dxa"/>
            <w:vAlign w:val="center"/>
          </w:tcPr>
          <w:p w:rsidR="00674DA3" w:rsidRPr="00086470" w:rsidRDefault="00674DA3" w:rsidP="001823B6">
            <w:pPr>
              <w:jc w:val="center"/>
            </w:pPr>
            <w:r w:rsidRPr="00086470">
              <w:t>Рабочие дни</w:t>
            </w:r>
          </w:p>
        </w:tc>
        <w:tc>
          <w:tcPr>
            <w:tcW w:w="2410" w:type="dxa"/>
            <w:vAlign w:val="center"/>
          </w:tcPr>
          <w:p w:rsidR="00674DA3" w:rsidRPr="00086470" w:rsidRDefault="00674DA3" w:rsidP="001823B6">
            <w:pPr>
              <w:jc w:val="center"/>
            </w:pPr>
            <w:r w:rsidRPr="00086470">
              <w:t>Продолжительность рабочего времени</w:t>
            </w:r>
          </w:p>
        </w:tc>
        <w:tc>
          <w:tcPr>
            <w:tcW w:w="1985" w:type="dxa"/>
            <w:vAlign w:val="center"/>
          </w:tcPr>
          <w:p w:rsidR="00674DA3" w:rsidRPr="00086470" w:rsidRDefault="00674DA3" w:rsidP="001823B6">
            <w:pPr>
              <w:jc w:val="center"/>
            </w:pPr>
            <w:r w:rsidRPr="00086470">
              <w:t>Время обеденного перерыва</w:t>
            </w:r>
          </w:p>
        </w:tc>
        <w:tc>
          <w:tcPr>
            <w:tcW w:w="1842" w:type="dxa"/>
            <w:vAlign w:val="center"/>
          </w:tcPr>
          <w:p w:rsidR="00674DA3" w:rsidRPr="00086470" w:rsidRDefault="00674DA3" w:rsidP="001823B6">
            <w:pPr>
              <w:ind w:left="-138" w:right="-258"/>
              <w:jc w:val="center"/>
            </w:pPr>
            <w:r w:rsidRPr="00086470">
              <w:t>Выходные дни</w:t>
            </w:r>
          </w:p>
        </w:tc>
      </w:tr>
      <w:tr w:rsidR="00674DA3" w:rsidRPr="00B9134A" w:rsidTr="001823B6">
        <w:trPr>
          <w:trHeight w:val="1074"/>
        </w:trPr>
        <w:tc>
          <w:tcPr>
            <w:tcW w:w="1951" w:type="dxa"/>
            <w:vAlign w:val="center"/>
          </w:tcPr>
          <w:p w:rsidR="00674DA3" w:rsidRPr="00086470" w:rsidRDefault="00674DA3" w:rsidP="001823B6">
            <w:r w:rsidRPr="00086470">
              <w:t>Сторож</w:t>
            </w:r>
          </w:p>
        </w:tc>
        <w:tc>
          <w:tcPr>
            <w:tcW w:w="2126" w:type="dxa"/>
            <w:vAlign w:val="center"/>
          </w:tcPr>
          <w:p w:rsidR="00674DA3" w:rsidRPr="00086470" w:rsidRDefault="00674DA3" w:rsidP="001823B6">
            <w:pPr>
              <w:jc w:val="center"/>
            </w:pPr>
            <w:r w:rsidRPr="00086470">
              <w:t>по утвержденному графику)</w:t>
            </w:r>
          </w:p>
        </w:tc>
        <w:tc>
          <w:tcPr>
            <w:tcW w:w="2410" w:type="dxa"/>
            <w:vAlign w:val="center"/>
          </w:tcPr>
          <w:p w:rsidR="00674DA3" w:rsidRPr="00086470" w:rsidRDefault="00674DA3" w:rsidP="001823B6">
            <w:pPr>
              <w:jc w:val="center"/>
            </w:pPr>
            <w:r w:rsidRPr="00086470">
              <w:t>12 час.</w:t>
            </w:r>
          </w:p>
          <w:p w:rsidR="00674DA3" w:rsidRPr="00086470" w:rsidRDefault="00674DA3" w:rsidP="001823B6">
            <w:pPr>
              <w:jc w:val="center"/>
            </w:pPr>
            <w:r w:rsidRPr="00086470">
              <w:t>(19:00 – 07:00)</w:t>
            </w:r>
          </w:p>
        </w:tc>
        <w:tc>
          <w:tcPr>
            <w:tcW w:w="1985" w:type="dxa"/>
            <w:vAlign w:val="center"/>
          </w:tcPr>
          <w:p w:rsidR="00674DA3" w:rsidRPr="00086470" w:rsidRDefault="00674DA3" w:rsidP="001823B6">
            <w:pPr>
              <w:jc w:val="center"/>
            </w:pPr>
          </w:p>
          <w:p w:rsidR="00674DA3" w:rsidRPr="00086470" w:rsidRDefault="00674DA3" w:rsidP="001823B6">
            <w:pPr>
              <w:jc w:val="center"/>
            </w:pPr>
            <w:r w:rsidRPr="00086470">
              <w:t>23:00 – 23:30</w:t>
            </w:r>
          </w:p>
          <w:p w:rsidR="00674DA3" w:rsidRPr="00086470" w:rsidRDefault="00674DA3" w:rsidP="001823B6">
            <w:pPr>
              <w:jc w:val="center"/>
            </w:pPr>
            <w:r w:rsidRPr="00086470">
              <w:t>(на рабочем месте)</w:t>
            </w:r>
          </w:p>
          <w:p w:rsidR="00674DA3" w:rsidRPr="00086470" w:rsidRDefault="00674DA3" w:rsidP="001823B6">
            <w:pPr>
              <w:jc w:val="center"/>
            </w:pPr>
          </w:p>
        </w:tc>
        <w:tc>
          <w:tcPr>
            <w:tcW w:w="1842" w:type="dxa"/>
            <w:vAlign w:val="center"/>
          </w:tcPr>
          <w:p w:rsidR="00674DA3" w:rsidRPr="00086470" w:rsidRDefault="00674DA3" w:rsidP="001823B6">
            <w:pPr>
              <w:jc w:val="center"/>
            </w:pPr>
            <w:r w:rsidRPr="00086470">
              <w:t>По скользящему графику</w:t>
            </w:r>
          </w:p>
        </w:tc>
      </w:tr>
      <w:tr w:rsidR="00674DA3" w:rsidRPr="00B9134A" w:rsidTr="001823B6">
        <w:trPr>
          <w:trHeight w:val="1074"/>
        </w:trPr>
        <w:tc>
          <w:tcPr>
            <w:tcW w:w="1951" w:type="dxa"/>
          </w:tcPr>
          <w:p w:rsidR="00674DA3" w:rsidRPr="00086470" w:rsidRDefault="00674DA3" w:rsidP="001823B6">
            <w:r w:rsidRPr="00086470">
              <w:t>Уборщик производственных и служебных помещений</w:t>
            </w:r>
          </w:p>
        </w:tc>
        <w:tc>
          <w:tcPr>
            <w:tcW w:w="2126" w:type="dxa"/>
            <w:vAlign w:val="center"/>
          </w:tcPr>
          <w:p w:rsidR="00674DA3" w:rsidRPr="00086470" w:rsidRDefault="00674DA3" w:rsidP="001823B6">
            <w:pPr>
              <w:jc w:val="center"/>
            </w:pPr>
            <w:r w:rsidRPr="00086470">
              <w:t xml:space="preserve">5-дневная рабочая неделя </w:t>
            </w:r>
          </w:p>
          <w:p w:rsidR="00674DA3" w:rsidRPr="00086470" w:rsidRDefault="00674DA3" w:rsidP="001823B6">
            <w:pPr>
              <w:jc w:val="center"/>
            </w:pPr>
            <w:r w:rsidRPr="00086470">
              <w:t>(с понедельника по пятницу)</w:t>
            </w:r>
          </w:p>
        </w:tc>
        <w:tc>
          <w:tcPr>
            <w:tcW w:w="2410" w:type="dxa"/>
            <w:vAlign w:val="center"/>
          </w:tcPr>
          <w:p w:rsidR="00674DA3" w:rsidRPr="00086470" w:rsidRDefault="00674DA3" w:rsidP="001823B6">
            <w:pPr>
              <w:jc w:val="center"/>
            </w:pPr>
            <w:r w:rsidRPr="00086470">
              <w:t>8 час.</w:t>
            </w:r>
          </w:p>
          <w:p w:rsidR="00674DA3" w:rsidRPr="00086470" w:rsidRDefault="00674DA3" w:rsidP="001823B6">
            <w:pPr>
              <w:jc w:val="center"/>
            </w:pPr>
            <w:r w:rsidRPr="00086470">
              <w:t>(08.00 – 17.00)</w:t>
            </w:r>
          </w:p>
        </w:tc>
        <w:tc>
          <w:tcPr>
            <w:tcW w:w="1985" w:type="dxa"/>
            <w:vAlign w:val="center"/>
          </w:tcPr>
          <w:p w:rsidR="00674DA3" w:rsidRPr="00086470" w:rsidRDefault="00674DA3" w:rsidP="001823B6">
            <w:pPr>
              <w:jc w:val="center"/>
            </w:pPr>
            <w:r w:rsidRPr="00086470">
              <w:t>12:00 -13:00</w:t>
            </w:r>
          </w:p>
        </w:tc>
        <w:tc>
          <w:tcPr>
            <w:tcW w:w="1842" w:type="dxa"/>
            <w:vAlign w:val="center"/>
          </w:tcPr>
          <w:p w:rsidR="00674DA3" w:rsidRPr="00086470" w:rsidRDefault="00674DA3" w:rsidP="001823B6">
            <w:pPr>
              <w:jc w:val="center"/>
            </w:pPr>
            <w:r w:rsidRPr="00086470">
              <w:t>Суббота,</w:t>
            </w:r>
          </w:p>
          <w:p w:rsidR="00674DA3" w:rsidRPr="00086470" w:rsidRDefault="00674DA3" w:rsidP="001823B6">
            <w:pPr>
              <w:jc w:val="center"/>
            </w:pPr>
            <w:r w:rsidRPr="00086470">
              <w:t>воскресенье</w:t>
            </w:r>
          </w:p>
        </w:tc>
      </w:tr>
      <w:tr w:rsidR="00674DA3" w:rsidRPr="00B9134A" w:rsidTr="002559AA">
        <w:trPr>
          <w:trHeight w:val="1243"/>
        </w:trPr>
        <w:tc>
          <w:tcPr>
            <w:tcW w:w="1951" w:type="dxa"/>
          </w:tcPr>
          <w:p w:rsidR="00674DA3" w:rsidRPr="00086470" w:rsidRDefault="00674DA3" w:rsidP="001823B6">
            <w:r w:rsidRPr="00086470">
              <w:t>Рабочий по комплексному обслуживанию и ремонту зданий</w:t>
            </w:r>
          </w:p>
        </w:tc>
        <w:tc>
          <w:tcPr>
            <w:tcW w:w="2126" w:type="dxa"/>
            <w:vAlign w:val="center"/>
          </w:tcPr>
          <w:p w:rsidR="00674DA3" w:rsidRPr="00086470" w:rsidRDefault="00674DA3" w:rsidP="001823B6">
            <w:pPr>
              <w:jc w:val="center"/>
            </w:pPr>
            <w:r w:rsidRPr="00086470">
              <w:t xml:space="preserve">5-дневная рабочая неделя </w:t>
            </w:r>
          </w:p>
          <w:p w:rsidR="00674DA3" w:rsidRPr="00086470" w:rsidRDefault="00674DA3" w:rsidP="001823B6">
            <w:pPr>
              <w:jc w:val="center"/>
            </w:pPr>
            <w:r w:rsidRPr="00086470">
              <w:t>(с понедельника по пятницу)</w:t>
            </w:r>
          </w:p>
        </w:tc>
        <w:tc>
          <w:tcPr>
            <w:tcW w:w="2410" w:type="dxa"/>
            <w:vAlign w:val="center"/>
          </w:tcPr>
          <w:p w:rsidR="00674DA3" w:rsidRPr="00086470" w:rsidRDefault="00674DA3" w:rsidP="001823B6">
            <w:pPr>
              <w:jc w:val="center"/>
            </w:pPr>
            <w:r w:rsidRPr="00086470">
              <w:t>8 час.</w:t>
            </w:r>
          </w:p>
          <w:p w:rsidR="00674DA3" w:rsidRPr="00086470" w:rsidRDefault="00674DA3" w:rsidP="001823B6">
            <w:pPr>
              <w:jc w:val="center"/>
            </w:pPr>
            <w:r w:rsidRPr="00086470">
              <w:t>(08.00 – 17.00)</w:t>
            </w:r>
          </w:p>
        </w:tc>
        <w:tc>
          <w:tcPr>
            <w:tcW w:w="1985" w:type="dxa"/>
            <w:vAlign w:val="center"/>
          </w:tcPr>
          <w:p w:rsidR="00674DA3" w:rsidRPr="00086470" w:rsidRDefault="00674DA3" w:rsidP="001823B6">
            <w:pPr>
              <w:jc w:val="center"/>
            </w:pPr>
            <w:r w:rsidRPr="00086470">
              <w:t>12:00 -13:00</w:t>
            </w:r>
          </w:p>
        </w:tc>
        <w:tc>
          <w:tcPr>
            <w:tcW w:w="1842" w:type="dxa"/>
            <w:vAlign w:val="center"/>
          </w:tcPr>
          <w:p w:rsidR="00674DA3" w:rsidRPr="00086470" w:rsidRDefault="00674DA3" w:rsidP="001823B6">
            <w:pPr>
              <w:jc w:val="center"/>
            </w:pPr>
            <w:r w:rsidRPr="00086470">
              <w:t>Суббота,</w:t>
            </w:r>
          </w:p>
          <w:p w:rsidR="00674DA3" w:rsidRPr="00086470" w:rsidRDefault="00674DA3" w:rsidP="001823B6">
            <w:pPr>
              <w:jc w:val="center"/>
            </w:pPr>
            <w:r w:rsidRPr="00086470">
              <w:t>воскресенье</w:t>
            </w:r>
          </w:p>
        </w:tc>
      </w:tr>
    </w:tbl>
    <w:p w:rsidR="00674DA3" w:rsidRPr="00B9134A" w:rsidRDefault="00674DA3" w:rsidP="00674DA3">
      <w:pPr>
        <w:rPr>
          <w:rFonts w:ascii="Arial" w:hAnsi="Arial" w:cs="Arial"/>
          <w:sz w:val="22"/>
          <w:szCs w:val="22"/>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Pr="00B9134A" w:rsidRDefault="00674DA3" w:rsidP="00674DA3">
      <w:pPr>
        <w:rPr>
          <w:rFonts w:ascii="Arial" w:hAnsi="Arial" w:cs="Arial"/>
        </w:rPr>
      </w:pP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sidRPr="00086470">
        <w:rPr>
          <w:bCs/>
        </w:rPr>
        <w:lastRenderedPageBreak/>
        <w:t>Приложение №</w:t>
      </w:r>
      <w:r w:rsidR="00AB310C">
        <w:rPr>
          <w:bCs/>
        </w:rPr>
        <w:t>10</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sidRPr="00086470">
        <w:rPr>
          <w:bCs/>
        </w:rPr>
        <w:t xml:space="preserve">к Коллективному договору </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Pr>
          <w:bCs/>
        </w:rPr>
        <w:t>МАОУ Черемшанская</w:t>
      </w:r>
      <w:r w:rsidRPr="00086470">
        <w:rPr>
          <w:bCs/>
        </w:rPr>
        <w:t xml:space="preserve"> СОШ</w:t>
      </w:r>
    </w:p>
    <w:p w:rsidR="00674DA3" w:rsidRPr="00B9134A" w:rsidRDefault="00674DA3" w:rsidP="00674DA3">
      <w:pPr>
        <w:rPr>
          <w:rFonts w:ascii="Arial" w:hAnsi="Arial" w:cs="Arial"/>
        </w:rPr>
      </w:pPr>
    </w:p>
    <w:p w:rsidR="00674DA3" w:rsidRPr="00086470" w:rsidRDefault="00674DA3" w:rsidP="00674DA3">
      <w:pPr>
        <w:jc w:val="center"/>
        <w:rPr>
          <w:b/>
          <w:sz w:val="28"/>
          <w:szCs w:val="28"/>
        </w:rPr>
      </w:pPr>
      <w:r w:rsidRPr="00086470">
        <w:rPr>
          <w:b/>
          <w:sz w:val="28"/>
          <w:szCs w:val="28"/>
        </w:rPr>
        <w:t>ПЕРЕЧЕНЬ</w:t>
      </w:r>
    </w:p>
    <w:p w:rsidR="00674DA3" w:rsidRPr="00086470" w:rsidRDefault="00674DA3" w:rsidP="00674DA3">
      <w:pPr>
        <w:jc w:val="center"/>
        <w:rPr>
          <w:b/>
          <w:sz w:val="28"/>
          <w:szCs w:val="28"/>
        </w:rPr>
      </w:pPr>
      <w:r w:rsidRPr="00086470">
        <w:rPr>
          <w:b/>
          <w:sz w:val="28"/>
          <w:szCs w:val="28"/>
        </w:rPr>
        <w:t>должнос</w:t>
      </w:r>
      <w:r>
        <w:rPr>
          <w:b/>
          <w:sz w:val="28"/>
          <w:szCs w:val="28"/>
        </w:rPr>
        <w:t>тей работников МАОУ Черемшанская</w:t>
      </w:r>
      <w:r w:rsidRPr="00086470">
        <w:rPr>
          <w:b/>
          <w:sz w:val="28"/>
          <w:szCs w:val="28"/>
        </w:rPr>
        <w:t xml:space="preserve"> СОШ, </w:t>
      </w:r>
    </w:p>
    <w:p w:rsidR="00674DA3" w:rsidRDefault="00674DA3" w:rsidP="00674DA3">
      <w:pPr>
        <w:jc w:val="center"/>
        <w:rPr>
          <w:b/>
          <w:sz w:val="28"/>
          <w:szCs w:val="28"/>
        </w:rPr>
      </w:pPr>
      <w:r w:rsidRPr="00086470">
        <w:rPr>
          <w:b/>
          <w:sz w:val="28"/>
          <w:szCs w:val="28"/>
        </w:rPr>
        <w:t xml:space="preserve">подлежащих медицинским осмотрам, </w:t>
      </w:r>
    </w:p>
    <w:p w:rsidR="00674DA3" w:rsidRPr="00C94DAB" w:rsidRDefault="00674DA3" w:rsidP="00674DA3">
      <w:pPr>
        <w:jc w:val="center"/>
        <w:rPr>
          <w:b/>
          <w:sz w:val="28"/>
          <w:szCs w:val="28"/>
        </w:rPr>
      </w:pPr>
      <w:r w:rsidRPr="00086470">
        <w:rPr>
          <w:b/>
          <w:sz w:val="28"/>
          <w:szCs w:val="28"/>
        </w:rPr>
        <w:t>профессиональной гигиенической подготовке</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2977"/>
        <w:gridCol w:w="3119"/>
      </w:tblGrid>
      <w:tr w:rsidR="00674DA3" w:rsidRPr="00B9134A" w:rsidTr="001823B6">
        <w:tc>
          <w:tcPr>
            <w:tcW w:w="568" w:type="dxa"/>
            <w:vAlign w:val="center"/>
          </w:tcPr>
          <w:p w:rsidR="00674DA3" w:rsidRPr="00086470" w:rsidRDefault="00674DA3" w:rsidP="001823B6">
            <w:pPr>
              <w:jc w:val="center"/>
            </w:pPr>
            <w:r w:rsidRPr="00086470">
              <w:t>№ п/п</w:t>
            </w:r>
          </w:p>
        </w:tc>
        <w:tc>
          <w:tcPr>
            <w:tcW w:w="3827" w:type="dxa"/>
            <w:vAlign w:val="center"/>
          </w:tcPr>
          <w:p w:rsidR="00674DA3" w:rsidRPr="00086470" w:rsidRDefault="00674DA3" w:rsidP="001823B6">
            <w:pPr>
              <w:jc w:val="center"/>
            </w:pPr>
            <w:r w:rsidRPr="00086470">
              <w:t>Наименование должности</w:t>
            </w:r>
          </w:p>
        </w:tc>
        <w:tc>
          <w:tcPr>
            <w:tcW w:w="2977" w:type="dxa"/>
            <w:vAlign w:val="center"/>
          </w:tcPr>
          <w:p w:rsidR="00674DA3" w:rsidRPr="00086470" w:rsidRDefault="00674DA3" w:rsidP="001823B6">
            <w:pPr>
              <w:jc w:val="center"/>
            </w:pPr>
            <w:r w:rsidRPr="00086470">
              <w:t>Периодичность прохождения медосмотра</w:t>
            </w:r>
          </w:p>
        </w:tc>
        <w:tc>
          <w:tcPr>
            <w:tcW w:w="3119" w:type="dxa"/>
            <w:vAlign w:val="center"/>
          </w:tcPr>
          <w:p w:rsidR="00674DA3" w:rsidRPr="00086470" w:rsidRDefault="00674DA3" w:rsidP="001823B6">
            <w:pPr>
              <w:jc w:val="center"/>
            </w:pPr>
            <w:r w:rsidRPr="00086470">
              <w:t>Периодичность прохождения сан минимума</w:t>
            </w:r>
          </w:p>
        </w:tc>
      </w:tr>
      <w:tr w:rsidR="00674DA3" w:rsidRPr="00B9134A" w:rsidTr="001823B6">
        <w:trPr>
          <w:trHeight w:val="425"/>
        </w:trPr>
        <w:tc>
          <w:tcPr>
            <w:tcW w:w="568" w:type="dxa"/>
            <w:vAlign w:val="center"/>
          </w:tcPr>
          <w:p w:rsidR="00674DA3" w:rsidRPr="006E0FE3" w:rsidRDefault="00674DA3" w:rsidP="001823B6">
            <w:pPr>
              <w:jc w:val="center"/>
            </w:pPr>
            <w:r w:rsidRPr="006E0FE3">
              <w:t>1</w:t>
            </w:r>
          </w:p>
        </w:tc>
        <w:tc>
          <w:tcPr>
            <w:tcW w:w="3827" w:type="dxa"/>
            <w:vAlign w:val="center"/>
          </w:tcPr>
          <w:p w:rsidR="00674DA3" w:rsidRPr="00086470" w:rsidRDefault="00674DA3" w:rsidP="001823B6">
            <w:r w:rsidRPr="00086470">
              <w:t xml:space="preserve">Директор </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17"/>
        </w:trPr>
        <w:tc>
          <w:tcPr>
            <w:tcW w:w="568" w:type="dxa"/>
            <w:vAlign w:val="center"/>
          </w:tcPr>
          <w:p w:rsidR="00674DA3" w:rsidRPr="006E0FE3" w:rsidRDefault="00674DA3" w:rsidP="001823B6">
            <w:pPr>
              <w:jc w:val="center"/>
            </w:pPr>
            <w:r w:rsidRPr="006E0FE3">
              <w:t>2</w:t>
            </w:r>
          </w:p>
        </w:tc>
        <w:tc>
          <w:tcPr>
            <w:tcW w:w="3827" w:type="dxa"/>
            <w:vAlign w:val="center"/>
          </w:tcPr>
          <w:p w:rsidR="00674DA3" w:rsidRPr="00086470" w:rsidRDefault="00674DA3" w:rsidP="001823B6">
            <w:r w:rsidRPr="00086470">
              <w:t xml:space="preserve">Заместитель директора </w:t>
            </w:r>
            <w:r>
              <w:t>по УВР</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17"/>
        </w:trPr>
        <w:tc>
          <w:tcPr>
            <w:tcW w:w="568" w:type="dxa"/>
            <w:vAlign w:val="center"/>
          </w:tcPr>
          <w:p w:rsidR="00674DA3" w:rsidRPr="006E0FE3" w:rsidRDefault="00674DA3" w:rsidP="001823B6">
            <w:pPr>
              <w:jc w:val="center"/>
            </w:pPr>
            <w:r>
              <w:t>3</w:t>
            </w:r>
          </w:p>
        </w:tc>
        <w:tc>
          <w:tcPr>
            <w:tcW w:w="3827" w:type="dxa"/>
            <w:vAlign w:val="center"/>
          </w:tcPr>
          <w:p w:rsidR="00674DA3" w:rsidRPr="00086470" w:rsidRDefault="00674DA3" w:rsidP="001823B6">
            <w:r w:rsidRPr="00086470">
              <w:t>Заведующий филиала</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3"/>
        </w:trPr>
        <w:tc>
          <w:tcPr>
            <w:tcW w:w="568" w:type="dxa"/>
            <w:vAlign w:val="center"/>
          </w:tcPr>
          <w:p w:rsidR="00674DA3" w:rsidRPr="006E0FE3" w:rsidRDefault="00674DA3" w:rsidP="001823B6">
            <w:pPr>
              <w:jc w:val="center"/>
            </w:pPr>
            <w:r>
              <w:t>4</w:t>
            </w:r>
          </w:p>
        </w:tc>
        <w:tc>
          <w:tcPr>
            <w:tcW w:w="3827" w:type="dxa"/>
            <w:vAlign w:val="center"/>
          </w:tcPr>
          <w:p w:rsidR="00674DA3" w:rsidRPr="00086470" w:rsidRDefault="00674DA3" w:rsidP="001823B6">
            <w:r w:rsidRPr="00086470">
              <w:t>Главный бухгалтер</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3"/>
        </w:trPr>
        <w:tc>
          <w:tcPr>
            <w:tcW w:w="568" w:type="dxa"/>
            <w:vAlign w:val="center"/>
          </w:tcPr>
          <w:p w:rsidR="00674DA3" w:rsidRPr="006E0FE3" w:rsidRDefault="00674DA3" w:rsidP="001823B6">
            <w:pPr>
              <w:jc w:val="center"/>
            </w:pPr>
            <w:r>
              <w:t>5</w:t>
            </w:r>
          </w:p>
        </w:tc>
        <w:tc>
          <w:tcPr>
            <w:tcW w:w="3827" w:type="dxa"/>
            <w:vAlign w:val="center"/>
          </w:tcPr>
          <w:p w:rsidR="00674DA3" w:rsidRPr="00086470" w:rsidRDefault="00674DA3" w:rsidP="001823B6">
            <w:r w:rsidRPr="00086470">
              <w:t>Заместитель гл. бухгалтера</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3"/>
        </w:trPr>
        <w:tc>
          <w:tcPr>
            <w:tcW w:w="568" w:type="dxa"/>
            <w:vAlign w:val="center"/>
          </w:tcPr>
          <w:p w:rsidR="00674DA3" w:rsidRPr="006E0FE3" w:rsidRDefault="00674DA3" w:rsidP="001823B6">
            <w:pPr>
              <w:jc w:val="center"/>
            </w:pPr>
            <w:r>
              <w:t>6</w:t>
            </w:r>
          </w:p>
        </w:tc>
        <w:tc>
          <w:tcPr>
            <w:tcW w:w="3827" w:type="dxa"/>
            <w:vAlign w:val="center"/>
          </w:tcPr>
          <w:p w:rsidR="00674DA3" w:rsidRPr="00086470" w:rsidRDefault="00674DA3" w:rsidP="001823B6">
            <w:r w:rsidRPr="00086470">
              <w:t>Бухгалтер</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7"/>
        </w:trPr>
        <w:tc>
          <w:tcPr>
            <w:tcW w:w="568" w:type="dxa"/>
            <w:vAlign w:val="center"/>
          </w:tcPr>
          <w:p w:rsidR="00674DA3" w:rsidRPr="006E0FE3" w:rsidRDefault="00674DA3" w:rsidP="001823B6">
            <w:pPr>
              <w:jc w:val="center"/>
            </w:pPr>
            <w:r>
              <w:t>7</w:t>
            </w:r>
          </w:p>
        </w:tc>
        <w:tc>
          <w:tcPr>
            <w:tcW w:w="3827" w:type="dxa"/>
            <w:vAlign w:val="center"/>
          </w:tcPr>
          <w:p w:rsidR="00674DA3" w:rsidRPr="00086470" w:rsidRDefault="00674DA3" w:rsidP="001823B6">
            <w:r w:rsidRPr="00086470">
              <w:t xml:space="preserve">Учитель </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05"/>
        </w:trPr>
        <w:tc>
          <w:tcPr>
            <w:tcW w:w="568" w:type="dxa"/>
            <w:vAlign w:val="center"/>
          </w:tcPr>
          <w:p w:rsidR="00674DA3" w:rsidRPr="006E0FE3" w:rsidRDefault="00674DA3" w:rsidP="001823B6">
            <w:pPr>
              <w:jc w:val="center"/>
            </w:pPr>
            <w:r>
              <w:t>8</w:t>
            </w:r>
          </w:p>
        </w:tc>
        <w:tc>
          <w:tcPr>
            <w:tcW w:w="3827" w:type="dxa"/>
            <w:vAlign w:val="center"/>
          </w:tcPr>
          <w:p w:rsidR="00674DA3" w:rsidRPr="00086470" w:rsidRDefault="00674DA3" w:rsidP="001823B6">
            <w:r w:rsidRPr="00086470">
              <w:t>Педагог-организатор</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9</w:t>
            </w:r>
          </w:p>
        </w:tc>
        <w:tc>
          <w:tcPr>
            <w:tcW w:w="3827" w:type="dxa"/>
            <w:vAlign w:val="center"/>
          </w:tcPr>
          <w:p w:rsidR="00674DA3" w:rsidRPr="00086470" w:rsidRDefault="00674DA3" w:rsidP="001823B6">
            <w:r w:rsidRPr="00086470">
              <w:t>Педагог-психолог</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10</w:t>
            </w:r>
          </w:p>
        </w:tc>
        <w:tc>
          <w:tcPr>
            <w:tcW w:w="3827" w:type="dxa"/>
            <w:vAlign w:val="center"/>
          </w:tcPr>
          <w:p w:rsidR="00674DA3" w:rsidRPr="00086470" w:rsidRDefault="00674DA3" w:rsidP="001823B6">
            <w:r w:rsidRPr="00086470">
              <w:t>Социальный педагог</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11</w:t>
            </w:r>
          </w:p>
        </w:tc>
        <w:tc>
          <w:tcPr>
            <w:tcW w:w="3827" w:type="dxa"/>
            <w:vAlign w:val="center"/>
          </w:tcPr>
          <w:p w:rsidR="00674DA3" w:rsidRPr="00086470" w:rsidRDefault="00674DA3" w:rsidP="001823B6">
            <w:r w:rsidRPr="00086470">
              <w:t>Педагог-библиотекарь</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12</w:t>
            </w:r>
          </w:p>
        </w:tc>
        <w:tc>
          <w:tcPr>
            <w:tcW w:w="3827" w:type="dxa"/>
            <w:vAlign w:val="center"/>
          </w:tcPr>
          <w:p w:rsidR="00674DA3" w:rsidRPr="00086470" w:rsidRDefault="00674DA3" w:rsidP="001823B6">
            <w:r w:rsidRPr="00086470">
              <w:t>Учитель-логопед</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13</w:t>
            </w:r>
          </w:p>
        </w:tc>
        <w:tc>
          <w:tcPr>
            <w:tcW w:w="3827" w:type="dxa"/>
            <w:vAlign w:val="center"/>
          </w:tcPr>
          <w:p w:rsidR="00674DA3" w:rsidRPr="00086470" w:rsidRDefault="00674DA3" w:rsidP="001823B6">
            <w:r w:rsidRPr="00086470">
              <w:t>Воспитатель</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14</w:t>
            </w:r>
          </w:p>
        </w:tc>
        <w:tc>
          <w:tcPr>
            <w:tcW w:w="3827" w:type="dxa"/>
            <w:vAlign w:val="center"/>
          </w:tcPr>
          <w:p w:rsidR="00674DA3" w:rsidRPr="00086470" w:rsidRDefault="00674DA3" w:rsidP="001823B6">
            <w:r>
              <w:t>Помощник воспитателя</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15</w:t>
            </w:r>
          </w:p>
        </w:tc>
        <w:tc>
          <w:tcPr>
            <w:tcW w:w="3827" w:type="dxa"/>
            <w:vAlign w:val="center"/>
          </w:tcPr>
          <w:p w:rsidR="00674DA3" w:rsidRPr="00086470" w:rsidRDefault="00674DA3" w:rsidP="001823B6">
            <w:r w:rsidRPr="00086470">
              <w:t>Заведующий хозяйством</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16</w:t>
            </w:r>
          </w:p>
        </w:tc>
        <w:tc>
          <w:tcPr>
            <w:tcW w:w="3827" w:type="dxa"/>
            <w:vAlign w:val="center"/>
          </w:tcPr>
          <w:p w:rsidR="00674DA3" w:rsidRPr="00086470" w:rsidRDefault="00674DA3" w:rsidP="001823B6">
            <w:r>
              <w:t>Делопроизводитель</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Default="00674DA3" w:rsidP="001823B6">
            <w:pPr>
              <w:jc w:val="center"/>
            </w:pPr>
            <w:r>
              <w:t>17</w:t>
            </w:r>
          </w:p>
        </w:tc>
        <w:tc>
          <w:tcPr>
            <w:tcW w:w="3827" w:type="dxa"/>
            <w:vAlign w:val="center"/>
          </w:tcPr>
          <w:p w:rsidR="00674DA3" w:rsidRDefault="00674DA3" w:rsidP="001823B6">
            <w:r>
              <w:t>Специалист по кадрам</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Default="00674DA3" w:rsidP="001823B6">
            <w:pPr>
              <w:jc w:val="center"/>
            </w:pPr>
            <w:r>
              <w:t>18</w:t>
            </w:r>
          </w:p>
        </w:tc>
        <w:tc>
          <w:tcPr>
            <w:tcW w:w="3827" w:type="dxa"/>
            <w:vAlign w:val="center"/>
          </w:tcPr>
          <w:p w:rsidR="00674DA3" w:rsidRDefault="00674DA3" w:rsidP="001823B6">
            <w:r>
              <w:t>Специалист по охране труда</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19</w:t>
            </w:r>
          </w:p>
        </w:tc>
        <w:tc>
          <w:tcPr>
            <w:tcW w:w="3827" w:type="dxa"/>
            <w:vAlign w:val="center"/>
          </w:tcPr>
          <w:p w:rsidR="00674DA3" w:rsidRPr="00086470" w:rsidRDefault="00674DA3" w:rsidP="001823B6">
            <w:r w:rsidRPr="00086470">
              <w:t>Водитель</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20</w:t>
            </w:r>
          </w:p>
        </w:tc>
        <w:tc>
          <w:tcPr>
            <w:tcW w:w="3827" w:type="dxa"/>
            <w:vAlign w:val="center"/>
          </w:tcPr>
          <w:p w:rsidR="00674DA3" w:rsidRPr="00086470" w:rsidRDefault="00674DA3" w:rsidP="001823B6">
            <w:r>
              <w:t>Гардеробщик</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21</w:t>
            </w:r>
          </w:p>
        </w:tc>
        <w:tc>
          <w:tcPr>
            <w:tcW w:w="3827" w:type="dxa"/>
            <w:vAlign w:val="center"/>
          </w:tcPr>
          <w:p w:rsidR="00674DA3" w:rsidRPr="00086470" w:rsidRDefault="00674DA3" w:rsidP="001823B6">
            <w:r>
              <w:t>Дворник</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22</w:t>
            </w:r>
          </w:p>
        </w:tc>
        <w:tc>
          <w:tcPr>
            <w:tcW w:w="3827" w:type="dxa"/>
            <w:vAlign w:val="center"/>
          </w:tcPr>
          <w:p w:rsidR="00674DA3" w:rsidRDefault="00674DA3" w:rsidP="001823B6">
            <w:r>
              <w:t>Повар</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rPr>
          <w:trHeight w:val="424"/>
        </w:trPr>
        <w:tc>
          <w:tcPr>
            <w:tcW w:w="568" w:type="dxa"/>
            <w:vAlign w:val="center"/>
          </w:tcPr>
          <w:p w:rsidR="00674DA3" w:rsidRPr="006E0FE3" w:rsidRDefault="00674DA3" w:rsidP="001823B6">
            <w:pPr>
              <w:jc w:val="center"/>
            </w:pPr>
            <w:r>
              <w:t>23</w:t>
            </w:r>
          </w:p>
        </w:tc>
        <w:tc>
          <w:tcPr>
            <w:tcW w:w="3827" w:type="dxa"/>
            <w:vAlign w:val="center"/>
          </w:tcPr>
          <w:p w:rsidR="00674DA3" w:rsidRPr="00086470" w:rsidRDefault="00674DA3" w:rsidP="001823B6">
            <w:r>
              <w:t>Сторож</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c>
          <w:tcPr>
            <w:tcW w:w="568" w:type="dxa"/>
            <w:vAlign w:val="center"/>
          </w:tcPr>
          <w:p w:rsidR="00674DA3" w:rsidRPr="006E0FE3" w:rsidRDefault="00674DA3" w:rsidP="001823B6">
            <w:pPr>
              <w:jc w:val="center"/>
            </w:pPr>
            <w:r>
              <w:t>24</w:t>
            </w:r>
          </w:p>
        </w:tc>
        <w:tc>
          <w:tcPr>
            <w:tcW w:w="3827" w:type="dxa"/>
            <w:vAlign w:val="center"/>
          </w:tcPr>
          <w:p w:rsidR="00674DA3" w:rsidRPr="00086470" w:rsidRDefault="00674DA3" w:rsidP="001823B6">
            <w:r w:rsidRPr="00086470">
              <w:t>Рабочий по комплексному обслуживанию и ремонту зданий</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r w:rsidR="00674DA3" w:rsidRPr="00B9134A" w:rsidTr="001823B6">
        <w:tc>
          <w:tcPr>
            <w:tcW w:w="568" w:type="dxa"/>
            <w:vAlign w:val="center"/>
          </w:tcPr>
          <w:p w:rsidR="00674DA3" w:rsidRPr="006E0FE3" w:rsidRDefault="00674DA3" w:rsidP="001823B6">
            <w:pPr>
              <w:jc w:val="center"/>
            </w:pPr>
            <w:r>
              <w:t>25</w:t>
            </w:r>
          </w:p>
        </w:tc>
        <w:tc>
          <w:tcPr>
            <w:tcW w:w="3827" w:type="dxa"/>
            <w:vAlign w:val="center"/>
          </w:tcPr>
          <w:p w:rsidR="00674DA3" w:rsidRPr="00086470" w:rsidRDefault="00674DA3" w:rsidP="001823B6">
            <w:r w:rsidRPr="00086470">
              <w:t>Уборщик производственных и служебных помещений</w:t>
            </w:r>
          </w:p>
        </w:tc>
        <w:tc>
          <w:tcPr>
            <w:tcW w:w="2977" w:type="dxa"/>
            <w:vAlign w:val="center"/>
          </w:tcPr>
          <w:p w:rsidR="00674DA3" w:rsidRPr="00086470" w:rsidRDefault="00674DA3" w:rsidP="001823B6">
            <w:pPr>
              <w:jc w:val="center"/>
            </w:pPr>
            <w:r w:rsidRPr="00086470">
              <w:t>1 раз в год</w:t>
            </w:r>
          </w:p>
        </w:tc>
        <w:tc>
          <w:tcPr>
            <w:tcW w:w="3119" w:type="dxa"/>
            <w:vAlign w:val="center"/>
          </w:tcPr>
          <w:p w:rsidR="00674DA3" w:rsidRPr="00086470" w:rsidRDefault="00674DA3" w:rsidP="001823B6">
            <w:pPr>
              <w:jc w:val="center"/>
            </w:pPr>
            <w:r w:rsidRPr="00086470">
              <w:t>1 раз в 2 года</w:t>
            </w:r>
          </w:p>
        </w:tc>
      </w:tr>
    </w:tbl>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Pr="00B9134A"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bCs/>
        </w:rPr>
      </w:pP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sidRPr="00086470">
        <w:rPr>
          <w:bCs/>
        </w:rPr>
        <w:lastRenderedPageBreak/>
        <w:t>Приложение №</w:t>
      </w:r>
      <w:r w:rsidR="00AB310C">
        <w:rPr>
          <w:bCs/>
        </w:rPr>
        <w:t>11</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sidRPr="00086470">
        <w:rPr>
          <w:bCs/>
        </w:rPr>
        <w:t xml:space="preserve">к Коллективному договору </w:t>
      </w:r>
    </w:p>
    <w:p w:rsidR="00674DA3" w:rsidRDefault="00674DA3" w:rsidP="00674DA3">
      <w:pPr>
        <w:widowControl w:val="0"/>
        <w:shd w:val="clear" w:color="auto" w:fill="FFFFFF"/>
        <w:tabs>
          <w:tab w:val="left" w:pos="540"/>
        </w:tabs>
        <w:autoSpaceDE w:val="0"/>
        <w:autoSpaceDN w:val="0"/>
        <w:adjustRightInd w:val="0"/>
        <w:ind w:right="6"/>
        <w:jc w:val="right"/>
        <w:rPr>
          <w:bCs/>
        </w:rPr>
      </w:pPr>
      <w:r>
        <w:rPr>
          <w:bCs/>
        </w:rPr>
        <w:t>МАОУ Черемшанская</w:t>
      </w:r>
      <w:r w:rsidRPr="00086470">
        <w:rPr>
          <w:bCs/>
        </w:rPr>
        <w:t xml:space="preserve"> СОШ</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p>
    <w:p w:rsidR="00674DA3" w:rsidRPr="00B9134A" w:rsidRDefault="00674DA3" w:rsidP="00674DA3">
      <w:pPr>
        <w:jc w:val="right"/>
        <w:rPr>
          <w:rFonts w:ascii="Arial" w:hAnsi="Arial" w:cs="Arial"/>
        </w:rPr>
      </w:pPr>
    </w:p>
    <w:p w:rsidR="00674DA3" w:rsidRPr="00086470" w:rsidRDefault="00674DA3" w:rsidP="00674DA3">
      <w:pPr>
        <w:jc w:val="center"/>
        <w:rPr>
          <w:b/>
          <w:sz w:val="28"/>
          <w:szCs w:val="28"/>
        </w:rPr>
      </w:pPr>
      <w:r w:rsidRPr="00086470">
        <w:rPr>
          <w:b/>
          <w:sz w:val="28"/>
          <w:szCs w:val="28"/>
        </w:rPr>
        <w:t xml:space="preserve">СПИСОК </w:t>
      </w:r>
    </w:p>
    <w:p w:rsidR="00674DA3" w:rsidRPr="00086470" w:rsidRDefault="00674DA3" w:rsidP="00674DA3">
      <w:pPr>
        <w:jc w:val="center"/>
        <w:rPr>
          <w:b/>
          <w:sz w:val="28"/>
          <w:szCs w:val="28"/>
        </w:rPr>
      </w:pPr>
      <w:r w:rsidRPr="00086470">
        <w:rPr>
          <w:b/>
          <w:sz w:val="28"/>
          <w:szCs w:val="28"/>
        </w:rPr>
        <w:t>должнос</w:t>
      </w:r>
      <w:r>
        <w:rPr>
          <w:b/>
          <w:sz w:val="28"/>
          <w:szCs w:val="28"/>
        </w:rPr>
        <w:t>тей работников МАОУ Черемшанская</w:t>
      </w:r>
      <w:r w:rsidRPr="00086470">
        <w:rPr>
          <w:b/>
          <w:sz w:val="28"/>
          <w:szCs w:val="28"/>
        </w:rPr>
        <w:t xml:space="preserve"> СОШ,</w:t>
      </w:r>
    </w:p>
    <w:p w:rsidR="00674DA3" w:rsidRPr="00086470" w:rsidRDefault="00674DA3" w:rsidP="00674DA3">
      <w:pPr>
        <w:jc w:val="center"/>
        <w:rPr>
          <w:b/>
          <w:sz w:val="28"/>
          <w:szCs w:val="28"/>
        </w:rPr>
      </w:pPr>
      <w:r w:rsidRPr="00086470">
        <w:rPr>
          <w:b/>
          <w:sz w:val="28"/>
          <w:szCs w:val="28"/>
        </w:rPr>
        <w:t>которым предоставляется удлиненный оплачиваемый отпуск</w:t>
      </w:r>
    </w:p>
    <w:p w:rsidR="00674DA3" w:rsidRPr="00B9134A" w:rsidRDefault="00674DA3" w:rsidP="00674DA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963"/>
        <w:gridCol w:w="3268"/>
      </w:tblGrid>
      <w:tr w:rsidR="00674DA3" w:rsidRPr="00B9134A" w:rsidTr="001823B6">
        <w:tc>
          <w:tcPr>
            <w:tcW w:w="540" w:type="dxa"/>
            <w:vAlign w:val="center"/>
          </w:tcPr>
          <w:p w:rsidR="00674DA3" w:rsidRPr="00086470" w:rsidRDefault="00674DA3" w:rsidP="001823B6">
            <w:pPr>
              <w:jc w:val="center"/>
            </w:pPr>
            <w:r w:rsidRPr="00086470">
              <w:t>№ п/п</w:t>
            </w:r>
          </w:p>
        </w:tc>
        <w:tc>
          <w:tcPr>
            <w:tcW w:w="6034" w:type="dxa"/>
            <w:vAlign w:val="center"/>
          </w:tcPr>
          <w:p w:rsidR="00674DA3" w:rsidRPr="00086470" w:rsidRDefault="00674DA3" w:rsidP="001823B6">
            <w:pPr>
              <w:jc w:val="center"/>
            </w:pPr>
            <w:r w:rsidRPr="00086470">
              <w:t>Наименование должности педагогического работника</w:t>
            </w:r>
          </w:p>
        </w:tc>
        <w:tc>
          <w:tcPr>
            <w:tcW w:w="3285" w:type="dxa"/>
            <w:vAlign w:val="center"/>
          </w:tcPr>
          <w:p w:rsidR="00674DA3" w:rsidRPr="00086470" w:rsidRDefault="00674DA3" w:rsidP="001823B6">
            <w:pPr>
              <w:jc w:val="center"/>
            </w:pPr>
            <w:r w:rsidRPr="00086470">
              <w:t>Продолжительность ежегодного основного удлиненного оплачиваемого отпуска (календарных дней)</w:t>
            </w:r>
          </w:p>
        </w:tc>
      </w:tr>
      <w:tr w:rsidR="00674DA3" w:rsidRPr="00B9134A" w:rsidTr="001823B6">
        <w:trPr>
          <w:trHeight w:val="381"/>
        </w:trPr>
        <w:tc>
          <w:tcPr>
            <w:tcW w:w="540" w:type="dxa"/>
            <w:vAlign w:val="center"/>
          </w:tcPr>
          <w:p w:rsidR="00674DA3" w:rsidRPr="00086470" w:rsidRDefault="00674DA3" w:rsidP="001823B6">
            <w:pPr>
              <w:jc w:val="center"/>
            </w:pPr>
            <w:r w:rsidRPr="00086470">
              <w:t>1</w:t>
            </w:r>
          </w:p>
        </w:tc>
        <w:tc>
          <w:tcPr>
            <w:tcW w:w="6034" w:type="dxa"/>
            <w:vAlign w:val="center"/>
          </w:tcPr>
          <w:p w:rsidR="00674DA3" w:rsidRPr="00086470" w:rsidRDefault="00674DA3" w:rsidP="001823B6">
            <w:r w:rsidRPr="00086470">
              <w:t>Директор</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4"/>
        </w:trPr>
        <w:tc>
          <w:tcPr>
            <w:tcW w:w="540" w:type="dxa"/>
            <w:vAlign w:val="center"/>
          </w:tcPr>
          <w:p w:rsidR="00674DA3" w:rsidRPr="00086470" w:rsidRDefault="00674DA3" w:rsidP="001823B6">
            <w:pPr>
              <w:jc w:val="center"/>
            </w:pPr>
            <w:r w:rsidRPr="00086470">
              <w:t>2</w:t>
            </w:r>
          </w:p>
        </w:tc>
        <w:tc>
          <w:tcPr>
            <w:tcW w:w="6034" w:type="dxa"/>
            <w:vAlign w:val="center"/>
          </w:tcPr>
          <w:p w:rsidR="00674DA3" w:rsidRPr="00086470" w:rsidRDefault="00674DA3" w:rsidP="001823B6">
            <w:r w:rsidRPr="00086470">
              <w:t xml:space="preserve">Заместитель директора </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4"/>
        </w:trPr>
        <w:tc>
          <w:tcPr>
            <w:tcW w:w="540" w:type="dxa"/>
            <w:vAlign w:val="center"/>
          </w:tcPr>
          <w:p w:rsidR="00674DA3" w:rsidRPr="00086470" w:rsidRDefault="00674DA3" w:rsidP="001823B6">
            <w:pPr>
              <w:jc w:val="center"/>
            </w:pPr>
            <w:r w:rsidRPr="00086470">
              <w:t>3</w:t>
            </w:r>
          </w:p>
        </w:tc>
        <w:tc>
          <w:tcPr>
            <w:tcW w:w="6034" w:type="dxa"/>
            <w:vAlign w:val="center"/>
          </w:tcPr>
          <w:p w:rsidR="00674DA3" w:rsidRPr="00086470" w:rsidRDefault="00674DA3" w:rsidP="001823B6">
            <w:r w:rsidRPr="00086470">
              <w:t>Заведующий филиала</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4"/>
        </w:trPr>
        <w:tc>
          <w:tcPr>
            <w:tcW w:w="540" w:type="dxa"/>
            <w:vAlign w:val="center"/>
          </w:tcPr>
          <w:p w:rsidR="00674DA3" w:rsidRPr="00086470" w:rsidRDefault="00674DA3" w:rsidP="001823B6">
            <w:pPr>
              <w:jc w:val="center"/>
            </w:pPr>
            <w:r w:rsidRPr="00086470">
              <w:t>4</w:t>
            </w:r>
          </w:p>
        </w:tc>
        <w:tc>
          <w:tcPr>
            <w:tcW w:w="6034" w:type="dxa"/>
            <w:vAlign w:val="center"/>
          </w:tcPr>
          <w:p w:rsidR="00674DA3" w:rsidRPr="00086470" w:rsidRDefault="00674DA3" w:rsidP="001823B6">
            <w:r w:rsidRPr="00086470">
              <w:t>Заместитель заведующей</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4"/>
        </w:trPr>
        <w:tc>
          <w:tcPr>
            <w:tcW w:w="540" w:type="dxa"/>
            <w:vAlign w:val="center"/>
          </w:tcPr>
          <w:p w:rsidR="00674DA3" w:rsidRPr="00086470" w:rsidRDefault="00674DA3" w:rsidP="001823B6">
            <w:pPr>
              <w:jc w:val="center"/>
            </w:pPr>
            <w:r>
              <w:t>5</w:t>
            </w:r>
          </w:p>
        </w:tc>
        <w:tc>
          <w:tcPr>
            <w:tcW w:w="6034" w:type="dxa"/>
            <w:vAlign w:val="center"/>
          </w:tcPr>
          <w:p w:rsidR="00674DA3" w:rsidRPr="00086470" w:rsidRDefault="00674DA3" w:rsidP="001823B6">
            <w:r>
              <w:t>Старший методист, методист</w:t>
            </w:r>
          </w:p>
        </w:tc>
        <w:tc>
          <w:tcPr>
            <w:tcW w:w="3285" w:type="dxa"/>
            <w:vAlign w:val="center"/>
          </w:tcPr>
          <w:p w:rsidR="00674DA3" w:rsidRPr="00086470" w:rsidRDefault="00674DA3" w:rsidP="001823B6">
            <w:pPr>
              <w:jc w:val="center"/>
            </w:pPr>
            <w:r>
              <w:t>56</w:t>
            </w:r>
          </w:p>
        </w:tc>
      </w:tr>
      <w:tr w:rsidR="00674DA3" w:rsidRPr="00B9134A" w:rsidTr="001823B6">
        <w:trPr>
          <w:trHeight w:val="414"/>
        </w:trPr>
        <w:tc>
          <w:tcPr>
            <w:tcW w:w="540" w:type="dxa"/>
            <w:vAlign w:val="center"/>
          </w:tcPr>
          <w:p w:rsidR="00674DA3" w:rsidRPr="00086470" w:rsidRDefault="00674DA3" w:rsidP="001823B6">
            <w:pPr>
              <w:jc w:val="center"/>
            </w:pPr>
            <w:r>
              <w:t>6</w:t>
            </w:r>
          </w:p>
        </w:tc>
        <w:tc>
          <w:tcPr>
            <w:tcW w:w="6034" w:type="dxa"/>
            <w:vAlign w:val="center"/>
          </w:tcPr>
          <w:p w:rsidR="00674DA3" w:rsidRPr="00086470" w:rsidRDefault="00674DA3" w:rsidP="001823B6">
            <w:r w:rsidRPr="00086470">
              <w:t xml:space="preserve">Учитель </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4"/>
        </w:trPr>
        <w:tc>
          <w:tcPr>
            <w:tcW w:w="540" w:type="dxa"/>
            <w:vAlign w:val="center"/>
          </w:tcPr>
          <w:p w:rsidR="00674DA3" w:rsidRPr="00086470" w:rsidRDefault="00674DA3" w:rsidP="001823B6">
            <w:pPr>
              <w:jc w:val="center"/>
            </w:pPr>
            <w:r>
              <w:t>7</w:t>
            </w:r>
          </w:p>
        </w:tc>
        <w:tc>
          <w:tcPr>
            <w:tcW w:w="6034" w:type="dxa"/>
            <w:vAlign w:val="center"/>
          </w:tcPr>
          <w:p w:rsidR="00674DA3" w:rsidRPr="00086470" w:rsidRDefault="00674DA3" w:rsidP="001823B6">
            <w:r w:rsidRPr="00086470">
              <w:t>Педагог-организатор</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4"/>
        </w:trPr>
        <w:tc>
          <w:tcPr>
            <w:tcW w:w="540" w:type="dxa"/>
            <w:vAlign w:val="center"/>
          </w:tcPr>
          <w:p w:rsidR="00674DA3" w:rsidRPr="00086470" w:rsidRDefault="00674DA3" w:rsidP="001823B6">
            <w:pPr>
              <w:jc w:val="center"/>
            </w:pPr>
            <w:r>
              <w:t>8</w:t>
            </w:r>
          </w:p>
        </w:tc>
        <w:tc>
          <w:tcPr>
            <w:tcW w:w="6034" w:type="dxa"/>
            <w:vAlign w:val="center"/>
          </w:tcPr>
          <w:p w:rsidR="00674DA3" w:rsidRPr="00086470" w:rsidRDefault="00674DA3" w:rsidP="001823B6">
            <w:r w:rsidRPr="00086470">
              <w:t>Педагог-психолог</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21"/>
        </w:trPr>
        <w:tc>
          <w:tcPr>
            <w:tcW w:w="540" w:type="dxa"/>
            <w:vAlign w:val="center"/>
          </w:tcPr>
          <w:p w:rsidR="00674DA3" w:rsidRPr="00086470" w:rsidRDefault="00674DA3" w:rsidP="001823B6">
            <w:pPr>
              <w:jc w:val="center"/>
            </w:pPr>
            <w:r>
              <w:t>9</w:t>
            </w:r>
          </w:p>
        </w:tc>
        <w:tc>
          <w:tcPr>
            <w:tcW w:w="6034" w:type="dxa"/>
            <w:vAlign w:val="center"/>
          </w:tcPr>
          <w:p w:rsidR="00674DA3" w:rsidRPr="00086470" w:rsidRDefault="00674DA3" w:rsidP="001823B6">
            <w:r w:rsidRPr="00086470">
              <w:t>Социальный педагог</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3"/>
        </w:trPr>
        <w:tc>
          <w:tcPr>
            <w:tcW w:w="540" w:type="dxa"/>
            <w:vAlign w:val="center"/>
          </w:tcPr>
          <w:p w:rsidR="00674DA3" w:rsidRPr="00086470" w:rsidRDefault="00674DA3" w:rsidP="001823B6">
            <w:pPr>
              <w:jc w:val="center"/>
            </w:pPr>
            <w:r>
              <w:t>10</w:t>
            </w:r>
          </w:p>
        </w:tc>
        <w:tc>
          <w:tcPr>
            <w:tcW w:w="6034" w:type="dxa"/>
            <w:vAlign w:val="center"/>
          </w:tcPr>
          <w:p w:rsidR="00674DA3" w:rsidRPr="00086470" w:rsidRDefault="00674DA3" w:rsidP="001823B6">
            <w:r w:rsidRPr="00086470">
              <w:t>Педагог-библиотекарь</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8"/>
        </w:trPr>
        <w:tc>
          <w:tcPr>
            <w:tcW w:w="540" w:type="dxa"/>
            <w:vAlign w:val="center"/>
          </w:tcPr>
          <w:p w:rsidR="00674DA3" w:rsidRPr="00086470" w:rsidRDefault="00674DA3" w:rsidP="001823B6">
            <w:pPr>
              <w:jc w:val="center"/>
            </w:pPr>
            <w:r>
              <w:t>11</w:t>
            </w:r>
          </w:p>
        </w:tc>
        <w:tc>
          <w:tcPr>
            <w:tcW w:w="6034" w:type="dxa"/>
            <w:vAlign w:val="center"/>
          </w:tcPr>
          <w:p w:rsidR="00674DA3" w:rsidRPr="00086470" w:rsidRDefault="00674DA3" w:rsidP="001823B6">
            <w:r w:rsidRPr="00086470">
              <w:t>Учитель-логопед</w:t>
            </w:r>
          </w:p>
        </w:tc>
        <w:tc>
          <w:tcPr>
            <w:tcW w:w="3285" w:type="dxa"/>
            <w:vAlign w:val="center"/>
          </w:tcPr>
          <w:p w:rsidR="00674DA3" w:rsidRPr="00086470" w:rsidRDefault="00674DA3" w:rsidP="001823B6">
            <w:pPr>
              <w:jc w:val="center"/>
            </w:pPr>
            <w:r w:rsidRPr="00086470">
              <w:t>56</w:t>
            </w:r>
          </w:p>
        </w:tc>
      </w:tr>
      <w:tr w:rsidR="00674DA3" w:rsidRPr="00B9134A" w:rsidTr="001823B6">
        <w:trPr>
          <w:trHeight w:val="418"/>
        </w:trPr>
        <w:tc>
          <w:tcPr>
            <w:tcW w:w="540" w:type="dxa"/>
            <w:vAlign w:val="center"/>
          </w:tcPr>
          <w:p w:rsidR="00674DA3" w:rsidRPr="00086470" w:rsidRDefault="00674DA3" w:rsidP="001823B6">
            <w:pPr>
              <w:jc w:val="center"/>
            </w:pPr>
            <w:r>
              <w:t>12</w:t>
            </w:r>
          </w:p>
        </w:tc>
        <w:tc>
          <w:tcPr>
            <w:tcW w:w="6034" w:type="dxa"/>
            <w:vAlign w:val="center"/>
          </w:tcPr>
          <w:p w:rsidR="00674DA3" w:rsidRPr="00086470" w:rsidRDefault="00674DA3" w:rsidP="001823B6">
            <w:r w:rsidRPr="00086470">
              <w:t>Воспитатель</w:t>
            </w:r>
          </w:p>
        </w:tc>
        <w:tc>
          <w:tcPr>
            <w:tcW w:w="3285" w:type="dxa"/>
            <w:vAlign w:val="center"/>
          </w:tcPr>
          <w:p w:rsidR="00674DA3" w:rsidRPr="00086470" w:rsidRDefault="00674DA3" w:rsidP="001823B6">
            <w:pPr>
              <w:jc w:val="center"/>
            </w:pPr>
            <w:r w:rsidRPr="00086470">
              <w:t>42</w:t>
            </w:r>
          </w:p>
        </w:tc>
      </w:tr>
    </w:tbl>
    <w:p w:rsidR="00674DA3" w:rsidRPr="00B9134A" w:rsidRDefault="00674DA3" w:rsidP="00674DA3">
      <w:pPr>
        <w:rPr>
          <w:rFonts w:ascii="Arial" w:hAnsi="Arial" w:cs="Arial"/>
          <w:sz w:val="22"/>
          <w:szCs w:val="22"/>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Pr="00B9134A"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rPr>
          <w:rFonts w:ascii="Arial" w:hAnsi="Arial" w:cs="Arial"/>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Pr="00086470" w:rsidRDefault="00AB310C" w:rsidP="00674DA3">
      <w:pPr>
        <w:widowControl w:val="0"/>
        <w:shd w:val="clear" w:color="auto" w:fill="FFFFFF"/>
        <w:tabs>
          <w:tab w:val="left" w:pos="540"/>
        </w:tabs>
        <w:autoSpaceDE w:val="0"/>
        <w:autoSpaceDN w:val="0"/>
        <w:adjustRightInd w:val="0"/>
        <w:ind w:right="6"/>
        <w:jc w:val="right"/>
        <w:rPr>
          <w:bCs/>
        </w:rPr>
      </w:pPr>
      <w:r>
        <w:rPr>
          <w:bCs/>
        </w:rPr>
        <w:lastRenderedPageBreak/>
        <w:t>Приложение №12</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sidRPr="00086470">
        <w:rPr>
          <w:bCs/>
        </w:rPr>
        <w:t xml:space="preserve">к Коллективному договору </w:t>
      </w:r>
    </w:p>
    <w:p w:rsidR="00674DA3" w:rsidRPr="00086470" w:rsidRDefault="00674DA3" w:rsidP="00674DA3">
      <w:pPr>
        <w:widowControl w:val="0"/>
        <w:shd w:val="clear" w:color="auto" w:fill="FFFFFF"/>
        <w:tabs>
          <w:tab w:val="left" w:pos="540"/>
        </w:tabs>
        <w:autoSpaceDE w:val="0"/>
        <w:autoSpaceDN w:val="0"/>
        <w:adjustRightInd w:val="0"/>
        <w:ind w:right="6"/>
        <w:jc w:val="right"/>
        <w:rPr>
          <w:bCs/>
        </w:rPr>
      </w:pPr>
      <w:r>
        <w:rPr>
          <w:bCs/>
        </w:rPr>
        <w:t>МАОУ Черемшанская</w:t>
      </w:r>
      <w:r w:rsidRPr="00086470">
        <w:rPr>
          <w:bCs/>
        </w:rPr>
        <w:t xml:space="preserve"> СОШ</w:t>
      </w: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086470" w:rsidRDefault="00674DA3" w:rsidP="00674DA3">
      <w:pPr>
        <w:tabs>
          <w:tab w:val="left" w:pos="7485"/>
        </w:tabs>
        <w:jc w:val="center"/>
        <w:rPr>
          <w:b/>
          <w:sz w:val="28"/>
          <w:szCs w:val="28"/>
        </w:rPr>
      </w:pPr>
      <w:r w:rsidRPr="00086470">
        <w:rPr>
          <w:b/>
          <w:sz w:val="28"/>
          <w:szCs w:val="28"/>
        </w:rPr>
        <w:t>ПЕРЕЧЕНЬ</w:t>
      </w:r>
    </w:p>
    <w:p w:rsidR="00674DA3" w:rsidRPr="00086470" w:rsidRDefault="00674DA3" w:rsidP="00674DA3">
      <w:pPr>
        <w:tabs>
          <w:tab w:val="left" w:pos="7485"/>
        </w:tabs>
        <w:jc w:val="center"/>
        <w:rPr>
          <w:b/>
          <w:sz w:val="28"/>
          <w:szCs w:val="28"/>
        </w:rPr>
      </w:pPr>
      <w:r w:rsidRPr="00086470">
        <w:rPr>
          <w:b/>
          <w:sz w:val="28"/>
          <w:szCs w:val="28"/>
        </w:rPr>
        <w:t xml:space="preserve">должностей и профессий, </w:t>
      </w:r>
    </w:p>
    <w:p w:rsidR="00674DA3" w:rsidRPr="00086470" w:rsidRDefault="00674DA3" w:rsidP="00674DA3">
      <w:pPr>
        <w:tabs>
          <w:tab w:val="left" w:pos="7485"/>
        </w:tabs>
        <w:jc w:val="center"/>
        <w:rPr>
          <w:b/>
          <w:sz w:val="28"/>
          <w:szCs w:val="28"/>
        </w:rPr>
      </w:pPr>
      <w:r w:rsidRPr="00086470">
        <w:rPr>
          <w:b/>
          <w:sz w:val="28"/>
          <w:szCs w:val="28"/>
        </w:rPr>
        <w:t>для которых устанавливаются регламентированные перерывы</w:t>
      </w:r>
    </w:p>
    <w:p w:rsidR="00674DA3" w:rsidRPr="00086470" w:rsidRDefault="00674DA3" w:rsidP="00674DA3">
      <w:pPr>
        <w:tabs>
          <w:tab w:val="left" w:pos="7485"/>
        </w:tabs>
        <w:jc w:val="center"/>
        <w:rPr>
          <w:b/>
          <w:sz w:val="28"/>
          <w:szCs w:val="28"/>
        </w:rPr>
      </w:pPr>
    </w:p>
    <w:p w:rsidR="00674DA3" w:rsidRPr="00B9134A" w:rsidRDefault="00674DA3" w:rsidP="00674DA3">
      <w:pPr>
        <w:tabs>
          <w:tab w:val="left" w:pos="748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635"/>
        <w:gridCol w:w="4464"/>
      </w:tblGrid>
      <w:tr w:rsidR="00674DA3" w:rsidRPr="00B9134A" w:rsidTr="001823B6">
        <w:tc>
          <w:tcPr>
            <w:tcW w:w="675" w:type="dxa"/>
            <w:vAlign w:val="center"/>
          </w:tcPr>
          <w:p w:rsidR="00674DA3" w:rsidRPr="00DD656F" w:rsidRDefault="00674DA3" w:rsidP="001823B6">
            <w:pPr>
              <w:tabs>
                <w:tab w:val="left" w:pos="7485"/>
              </w:tabs>
              <w:jc w:val="center"/>
            </w:pPr>
            <w:r w:rsidRPr="00DD656F">
              <w:t>№ п/п</w:t>
            </w:r>
          </w:p>
        </w:tc>
        <w:tc>
          <w:tcPr>
            <w:tcW w:w="4678" w:type="dxa"/>
            <w:vAlign w:val="center"/>
          </w:tcPr>
          <w:p w:rsidR="00674DA3" w:rsidRPr="00DD656F" w:rsidRDefault="00674DA3" w:rsidP="001823B6">
            <w:pPr>
              <w:tabs>
                <w:tab w:val="left" w:pos="7485"/>
              </w:tabs>
              <w:jc w:val="center"/>
            </w:pPr>
            <w:r w:rsidRPr="00DD656F">
              <w:t>Профессия</w:t>
            </w:r>
          </w:p>
          <w:p w:rsidR="00674DA3" w:rsidRPr="00DD656F" w:rsidRDefault="00674DA3" w:rsidP="001823B6">
            <w:pPr>
              <w:tabs>
                <w:tab w:val="left" w:pos="7485"/>
              </w:tabs>
              <w:jc w:val="center"/>
            </w:pPr>
            <w:r w:rsidRPr="00DD656F">
              <w:t>(должность)</w:t>
            </w:r>
          </w:p>
        </w:tc>
        <w:tc>
          <w:tcPr>
            <w:tcW w:w="4500" w:type="dxa"/>
            <w:vAlign w:val="center"/>
          </w:tcPr>
          <w:p w:rsidR="00674DA3" w:rsidRPr="00DD656F" w:rsidRDefault="00674DA3" w:rsidP="001823B6">
            <w:pPr>
              <w:tabs>
                <w:tab w:val="left" w:pos="7485"/>
              </w:tabs>
              <w:jc w:val="center"/>
            </w:pPr>
            <w:r w:rsidRPr="00DD656F">
              <w:t>Время регламентированного перерыва</w:t>
            </w:r>
          </w:p>
        </w:tc>
      </w:tr>
      <w:tr w:rsidR="00674DA3" w:rsidRPr="00B9134A" w:rsidTr="001823B6">
        <w:trPr>
          <w:trHeight w:val="389"/>
        </w:trPr>
        <w:tc>
          <w:tcPr>
            <w:tcW w:w="675" w:type="dxa"/>
            <w:vAlign w:val="center"/>
          </w:tcPr>
          <w:p w:rsidR="00674DA3" w:rsidRPr="00DD656F" w:rsidRDefault="00674DA3" w:rsidP="001823B6">
            <w:pPr>
              <w:tabs>
                <w:tab w:val="left" w:pos="7485"/>
              </w:tabs>
              <w:jc w:val="center"/>
            </w:pPr>
            <w:r w:rsidRPr="00DD656F">
              <w:t>1</w:t>
            </w:r>
          </w:p>
        </w:tc>
        <w:tc>
          <w:tcPr>
            <w:tcW w:w="4678" w:type="dxa"/>
            <w:vAlign w:val="center"/>
          </w:tcPr>
          <w:p w:rsidR="00674DA3" w:rsidRPr="00DD656F" w:rsidRDefault="00674DA3" w:rsidP="001823B6">
            <w:pPr>
              <w:tabs>
                <w:tab w:val="left" w:pos="7485"/>
              </w:tabs>
            </w:pPr>
            <w:r w:rsidRPr="00DD656F">
              <w:t xml:space="preserve">Директор </w:t>
            </w:r>
          </w:p>
        </w:tc>
        <w:tc>
          <w:tcPr>
            <w:tcW w:w="4500" w:type="dxa"/>
            <w:vMerge w:val="restart"/>
            <w:vAlign w:val="center"/>
          </w:tcPr>
          <w:p w:rsidR="00674DA3" w:rsidRPr="00DD656F" w:rsidRDefault="00674DA3" w:rsidP="001823B6">
            <w:pPr>
              <w:tabs>
                <w:tab w:val="left" w:pos="7485"/>
              </w:tabs>
              <w:jc w:val="center"/>
            </w:pPr>
            <w:r w:rsidRPr="00DD656F">
              <w:t>08:50-09:00</w:t>
            </w:r>
          </w:p>
          <w:p w:rsidR="00674DA3" w:rsidRPr="00DD656F" w:rsidRDefault="00674DA3" w:rsidP="001823B6">
            <w:pPr>
              <w:tabs>
                <w:tab w:val="left" w:pos="7485"/>
              </w:tabs>
              <w:jc w:val="center"/>
            </w:pPr>
            <w:r w:rsidRPr="00DD656F">
              <w:t>09:50-10:00</w:t>
            </w:r>
          </w:p>
          <w:p w:rsidR="00674DA3" w:rsidRPr="00DD656F" w:rsidRDefault="00674DA3" w:rsidP="001823B6">
            <w:pPr>
              <w:tabs>
                <w:tab w:val="left" w:pos="7485"/>
              </w:tabs>
              <w:jc w:val="center"/>
            </w:pPr>
            <w:r w:rsidRPr="00DD656F">
              <w:t>10:50-11:00</w:t>
            </w:r>
          </w:p>
          <w:p w:rsidR="00674DA3" w:rsidRPr="00DD656F" w:rsidRDefault="00674DA3" w:rsidP="001823B6">
            <w:pPr>
              <w:tabs>
                <w:tab w:val="left" w:pos="7485"/>
              </w:tabs>
              <w:jc w:val="center"/>
            </w:pPr>
            <w:r w:rsidRPr="00DD656F">
              <w:t>13:50-14:00</w:t>
            </w:r>
          </w:p>
          <w:p w:rsidR="00674DA3" w:rsidRPr="00DD656F" w:rsidRDefault="00674DA3" w:rsidP="001823B6">
            <w:pPr>
              <w:tabs>
                <w:tab w:val="left" w:pos="7485"/>
              </w:tabs>
              <w:jc w:val="center"/>
            </w:pPr>
            <w:r w:rsidRPr="00DD656F">
              <w:t>14:50-15:00</w:t>
            </w:r>
          </w:p>
          <w:p w:rsidR="00674DA3" w:rsidRPr="00DD656F" w:rsidRDefault="00674DA3" w:rsidP="001823B6">
            <w:pPr>
              <w:tabs>
                <w:tab w:val="left" w:pos="7485"/>
              </w:tabs>
              <w:jc w:val="center"/>
            </w:pPr>
            <w:r w:rsidRPr="00DD656F">
              <w:t>15:50-16:00</w:t>
            </w:r>
          </w:p>
        </w:tc>
      </w:tr>
      <w:tr w:rsidR="00674DA3" w:rsidRPr="00B9134A" w:rsidTr="001823B6">
        <w:trPr>
          <w:trHeight w:val="423"/>
        </w:trPr>
        <w:tc>
          <w:tcPr>
            <w:tcW w:w="675" w:type="dxa"/>
            <w:vAlign w:val="center"/>
          </w:tcPr>
          <w:p w:rsidR="00674DA3" w:rsidRPr="00DD656F" w:rsidRDefault="00674DA3" w:rsidP="001823B6">
            <w:pPr>
              <w:tabs>
                <w:tab w:val="left" w:pos="7485"/>
              </w:tabs>
              <w:jc w:val="center"/>
            </w:pPr>
            <w:r w:rsidRPr="00DD656F">
              <w:t>2</w:t>
            </w:r>
          </w:p>
        </w:tc>
        <w:tc>
          <w:tcPr>
            <w:tcW w:w="4678" w:type="dxa"/>
            <w:vAlign w:val="center"/>
          </w:tcPr>
          <w:p w:rsidR="00674DA3" w:rsidRPr="00DD656F" w:rsidRDefault="00674DA3" w:rsidP="001823B6">
            <w:pPr>
              <w:tabs>
                <w:tab w:val="left" w:pos="7485"/>
              </w:tabs>
            </w:pPr>
            <w:r w:rsidRPr="00DD656F">
              <w:t xml:space="preserve">Заместитель директора </w:t>
            </w:r>
          </w:p>
        </w:tc>
        <w:tc>
          <w:tcPr>
            <w:tcW w:w="4500" w:type="dxa"/>
            <w:vMerge/>
          </w:tcPr>
          <w:p w:rsidR="00674DA3" w:rsidRPr="00DD656F" w:rsidRDefault="00674DA3" w:rsidP="001823B6">
            <w:pPr>
              <w:tabs>
                <w:tab w:val="left" w:pos="7485"/>
              </w:tabs>
              <w:jc w:val="center"/>
            </w:pPr>
          </w:p>
        </w:tc>
      </w:tr>
      <w:tr w:rsidR="00674DA3" w:rsidRPr="00B9134A" w:rsidTr="001823B6">
        <w:trPr>
          <w:trHeight w:val="403"/>
        </w:trPr>
        <w:tc>
          <w:tcPr>
            <w:tcW w:w="675" w:type="dxa"/>
            <w:vAlign w:val="center"/>
          </w:tcPr>
          <w:p w:rsidR="00674DA3" w:rsidRPr="00DD656F" w:rsidRDefault="00674DA3" w:rsidP="001823B6">
            <w:pPr>
              <w:tabs>
                <w:tab w:val="left" w:pos="7485"/>
              </w:tabs>
              <w:jc w:val="center"/>
            </w:pPr>
            <w:r w:rsidRPr="00DD656F">
              <w:t>3</w:t>
            </w:r>
          </w:p>
        </w:tc>
        <w:tc>
          <w:tcPr>
            <w:tcW w:w="4678" w:type="dxa"/>
            <w:vAlign w:val="center"/>
          </w:tcPr>
          <w:p w:rsidR="00674DA3" w:rsidRPr="00DD656F" w:rsidRDefault="00674DA3" w:rsidP="001823B6">
            <w:pPr>
              <w:tabs>
                <w:tab w:val="left" w:pos="7485"/>
              </w:tabs>
            </w:pPr>
            <w:r w:rsidRPr="00DD656F">
              <w:t>Заведующий филиала</w:t>
            </w:r>
          </w:p>
        </w:tc>
        <w:tc>
          <w:tcPr>
            <w:tcW w:w="4500" w:type="dxa"/>
            <w:vMerge/>
          </w:tcPr>
          <w:p w:rsidR="00674DA3" w:rsidRPr="00DD656F" w:rsidRDefault="00674DA3" w:rsidP="001823B6">
            <w:pPr>
              <w:tabs>
                <w:tab w:val="left" w:pos="7485"/>
              </w:tabs>
              <w:jc w:val="center"/>
            </w:pPr>
          </w:p>
        </w:tc>
      </w:tr>
      <w:tr w:rsidR="00674DA3" w:rsidRPr="00B9134A" w:rsidTr="001823B6">
        <w:trPr>
          <w:trHeight w:val="403"/>
        </w:trPr>
        <w:tc>
          <w:tcPr>
            <w:tcW w:w="675" w:type="dxa"/>
            <w:vAlign w:val="center"/>
          </w:tcPr>
          <w:p w:rsidR="00674DA3" w:rsidRPr="00DD656F" w:rsidRDefault="00674DA3" w:rsidP="001823B6">
            <w:pPr>
              <w:tabs>
                <w:tab w:val="left" w:pos="7485"/>
              </w:tabs>
              <w:jc w:val="center"/>
            </w:pPr>
            <w:r w:rsidRPr="00DD656F">
              <w:t>4</w:t>
            </w:r>
          </w:p>
        </w:tc>
        <w:tc>
          <w:tcPr>
            <w:tcW w:w="4678" w:type="dxa"/>
            <w:vAlign w:val="center"/>
          </w:tcPr>
          <w:p w:rsidR="00674DA3" w:rsidRPr="00DD656F" w:rsidRDefault="00674DA3" w:rsidP="001823B6">
            <w:pPr>
              <w:tabs>
                <w:tab w:val="left" w:pos="7485"/>
              </w:tabs>
            </w:pPr>
            <w:r w:rsidRPr="00DD656F">
              <w:t>Главный бухгалтер</w:t>
            </w:r>
          </w:p>
        </w:tc>
        <w:tc>
          <w:tcPr>
            <w:tcW w:w="4500" w:type="dxa"/>
            <w:vMerge/>
          </w:tcPr>
          <w:p w:rsidR="00674DA3" w:rsidRPr="00DD656F" w:rsidRDefault="00674DA3" w:rsidP="001823B6">
            <w:pPr>
              <w:tabs>
                <w:tab w:val="left" w:pos="7485"/>
              </w:tabs>
              <w:jc w:val="center"/>
            </w:pPr>
          </w:p>
        </w:tc>
      </w:tr>
      <w:tr w:rsidR="00674DA3" w:rsidRPr="00B9134A" w:rsidTr="001823B6">
        <w:trPr>
          <w:trHeight w:val="403"/>
        </w:trPr>
        <w:tc>
          <w:tcPr>
            <w:tcW w:w="675" w:type="dxa"/>
            <w:vAlign w:val="center"/>
          </w:tcPr>
          <w:p w:rsidR="00674DA3" w:rsidRPr="00DD656F" w:rsidRDefault="00674DA3" w:rsidP="001823B6">
            <w:pPr>
              <w:tabs>
                <w:tab w:val="left" w:pos="7485"/>
              </w:tabs>
              <w:jc w:val="center"/>
            </w:pPr>
            <w:r w:rsidRPr="00DD656F">
              <w:t>5</w:t>
            </w:r>
          </w:p>
        </w:tc>
        <w:tc>
          <w:tcPr>
            <w:tcW w:w="4678" w:type="dxa"/>
            <w:vAlign w:val="center"/>
          </w:tcPr>
          <w:p w:rsidR="00674DA3" w:rsidRPr="00DD656F" w:rsidRDefault="00674DA3" w:rsidP="001823B6">
            <w:pPr>
              <w:tabs>
                <w:tab w:val="left" w:pos="7485"/>
              </w:tabs>
            </w:pPr>
            <w:r w:rsidRPr="00DD656F">
              <w:t>Зам. главного бухгалтера</w:t>
            </w:r>
          </w:p>
        </w:tc>
        <w:tc>
          <w:tcPr>
            <w:tcW w:w="4500" w:type="dxa"/>
            <w:vMerge/>
          </w:tcPr>
          <w:p w:rsidR="00674DA3" w:rsidRPr="00DD656F" w:rsidRDefault="00674DA3" w:rsidP="001823B6">
            <w:pPr>
              <w:tabs>
                <w:tab w:val="left" w:pos="7485"/>
              </w:tabs>
              <w:jc w:val="center"/>
            </w:pPr>
          </w:p>
        </w:tc>
      </w:tr>
      <w:tr w:rsidR="00674DA3" w:rsidRPr="00B9134A" w:rsidTr="001823B6">
        <w:trPr>
          <w:trHeight w:val="403"/>
        </w:trPr>
        <w:tc>
          <w:tcPr>
            <w:tcW w:w="675" w:type="dxa"/>
            <w:vAlign w:val="center"/>
          </w:tcPr>
          <w:p w:rsidR="00674DA3" w:rsidRPr="00DD656F" w:rsidRDefault="00674DA3" w:rsidP="001823B6">
            <w:pPr>
              <w:tabs>
                <w:tab w:val="left" w:pos="7485"/>
              </w:tabs>
              <w:jc w:val="center"/>
            </w:pPr>
            <w:r w:rsidRPr="00DD656F">
              <w:t>6</w:t>
            </w:r>
          </w:p>
        </w:tc>
        <w:tc>
          <w:tcPr>
            <w:tcW w:w="4678" w:type="dxa"/>
            <w:vAlign w:val="center"/>
          </w:tcPr>
          <w:p w:rsidR="00674DA3" w:rsidRPr="00DD656F" w:rsidRDefault="00674DA3" w:rsidP="001823B6">
            <w:pPr>
              <w:tabs>
                <w:tab w:val="left" w:pos="7485"/>
              </w:tabs>
            </w:pPr>
            <w:r w:rsidRPr="00DD656F">
              <w:t>Бухгалтер</w:t>
            </w:r>
          </w:p>
        </w:tc>
        <w:tc>
          <w:tcPr>
            <w:tcW w:w="4500" w:type="dxa"/>
            <w:vMerge/>
          </w:tcPr>
          <w:p w:rsidR="00674DA3" w:rsidRPr="00DD656F" w:rsidRDefault="00674DA3" w:rsidP="001823B6">
            <w:pPr>
              <w:tabs>
                <w:tab w:val="left" w:pos="7485"/>
              </w:tabs>
              <w:jc w:val="center"/>
            </w:pPr>
          </w:p>
        </w:tc>
      </w:tr>
      <w:tr w:rsidR="00674DA3" w:rsidRPr="00B9134A" w:rsidTr="001823B6">
        <w:trPr>
          <w:trHeight w:val="423"/>
        </w:trPr>
        <w:tc>
          <w:tcPr>
            <w:tcW w:w="675" w:type="dxa"/>
            <w:vAlign w:val="center"/>
          </w:tcPr>
          <w:p w:rsidR="00674DA3" w:rsidRPr="00DD656F" w:rsidRDefault="00674DA3" w:rsidP="001823B6">
            <w:pPr>
              <w:tabs>
                <w:tab w:val="left" w:pos="7485"/>
              </w:tabs>
              <w:jc w:val="center"/>
            </w:pPr>
            <w:r w:rsidRPr="00DD656F">
              <w:t>7</w:t>
            </w:r>
          </w:p>
        </w:tc>
        <w:tc>
          <w:tcPr>
            <w:tcW w:w="4678" w:type="dxa"/>
            <w:vAlign w:val="center"/>
          </w:tcPr>
          <w:p w:rsidR="00674DA3" w:rsidRPr="00DD656F" w:rsidRDefault="00674DA3" w:rsidP="001823B6">
            <w:pPr>
              <w:tabs>
                <w:tab w:val="left" w:pos="7485"/>
              </w:tabs>
            </w:pPr>
            <w:r>
              <w:t>Делопроизводитель</w:t>
            </w:r>
          </w:p>
        </w:tc>
        <w:tc>
          <w:tcPr>
            <w:tcW w:w="4500" w:type="dxa"/>
            <w:vMerge/>
          </w:tcPr>
          <w:p w:rsidR="00674DA3" w:rsidRPr="00DD656F" w:rsidRDefault="00674DA3" w:rsidP="001823B6">
            <w:pPr>
              <w:tabs>
                <w:tab w:val="left" w:pos="7485"/>
              </w:tabs>
              <w:jc w:val="center"/>
            </w:pPr>
          </w:p>
        </w:tc>
      </w:tr>
      <w:tr w:rsidR="00674DA3" w:rsidRPr="00B9134A" w:rsidTr="001823B6">
        <w:trPr>
          <w:trHeight w:val="423"/>
        </w:trPr>
        <w:tc>
          <w:tcPr>
            <w:tcW w:w="675" w:type="dxa"/>
            <w:vAlign w:val="center"/>
          </w:tcPr>
          <w:p w:rsidR="00674DA3" w:rsidRPr="00DD656F" w:rsidRDefault="00674DA3" w:rsidP="001823B6">
            <w:pPr>
              <w:tabs>
                <w:tab w:val="left" w:pos="7485"/>
              </w:tabs>
              <w:jc w:val="center"/>
            </w:pPr>
            <w:r>
              <w:t>8</w:t>
            </w:r>
          </w:p>
        </w:tc>
        <w:tc>
          <w:tcPr>
            <w:tcW w:w="4678" w:type="dxa"/>
            <w:vAlign w:val="center"/>
          </w:tcPr>
          <w:p w:rsidR="00674DA3" w:rsidRPr="00DD656F" w:rsidRDefault="00674DA3" w:rsidP="001823B6">
            <w:pPr>
              <w:tabs>
                <w:tab w:val="left" w:pos="7485"/>
              </w:tabs>
            </w:pPr>
            <w:r>
              <w:t>Специалист по кадрам</w:t>
            </w:r>
          </w:p>
        </w:tc>
        <w:tc>
          <w:tcPr>
            <w:tcW w:w="4500" w:type="dxa"/>
            <w:vMerge/>
          </w:tcPr>
          <w:p w:rsidR="00674DA3" w:rsidRPr="00DD656F" w:rsidRDefault="00674DA3" w:rsidP="001823B6">
            <w:pPr>
              <w:tabs>
                <w:tab w:val="left" w:pos="7485"/>
              </w:tabs>
              <w:jc w:val="center"/>
            </w:pPr>
          </w:p>
        </w:tc>
      </w:tr>
      <w:tr w:rsidR="00674DA3" w:rsidRPr="00B9134A" w:rsidTr="001823B6">
        <w:trPr>
          <w:trHeight w:val="423"/>
        </w:trPr>
        <w:tc>
          <w:tcPr>
            <w:tcW w:w="675" w:type="dxa"/>
            <w:vAlign w:val="center"/>
          </w:tcPr>
          <w:p w:rsidR="00674DA3" w:rsidRDefault="00674DA3" w:rsidP="001823B6">
            <w:pPr>
              <w:tabs>
                <w:tab w:val="left" w:pos="7485"/>
              </w:tabs>
              <w:jc w:val="center"/>
            </w:pPr>
            <w:r>
              <w:t>9</w:t>
            </w:r>
          </w:p>
        </w:tc>
        <w:tc>
          <w:tcPr>
            <w:tcW w:w="4678" w:type="dxa"/>
            <w:vAlign w:val="center"/>
          </w:tcPr>
          <w:p w:rsidR="00674DA3" w:rsidRDefault="00674DA3" w:rsidP="001823B6">
            <w:pPr>
              <w:tabs>
                <w:tab w:val="left" w:pos="7485"/>
              </w:tabs>
            </w:pPr>
            <w:r>
              <w:t>Специалист по охране труда</w:t>
            </w:r>
          </w:p>
        </w:tc>
        <w:tc>
          <w:tcPr>
            <w:tcW w:w="4500" w:type="dxa"/>
            <w:vMerge/>
          </w:tcPr>
          <w:p w:rsidR="00674DA3" w:rsidRPr="00DD656F" w:rsidRDefault="00674DA3" w:rsidP="001823B6">
            <w:pPr>
              <w:tabs>
                <w:tab w:val="left" w:pos="7485"/>
              </w:tabs>
              <w:jc w:val="center"/>
            </w:pPr>
          </w:p>
        </w:tc>
      </w:tr>
      <w:tr w:rsidR="00674DA3" w:rsidRPr="00B9134A" w:rsidTr="001823B6">
        <w:tc>
          <w:tcPr>
            <w:tcW w:w="675" w:type="dxa"/>
            <w:vAlign w:val="center"/>
          </w:tcPr>
          <w:p w:rsidR="00674DA3" w:rsidRPr="00DD656F" w:rsidRDefault="00674DA3" w:rsidP="001823B6">
            <w:pPr>
              <w:tabs>
                <w:tab w:val="left" w:pos="7485"/>
              </w:tabs>
              <w:jc w:val="center"/>
            </w:pPr>
            <w:r>
              <w:t>10</w:t>
            </w:r>
          </w:p>
        </w:tc>
        <w:tc>
          <w:tcPr>
            <w:tcW w:w="4678" w:type="dxa"/>
            <w:vAlign w:val="center"/>
          </w:tcPr>
          <w:p w:rsidR="00674DA3" w:rsidRPr="00DD656F" w:rsidRDefault="00674DA3" w:rsidP="001823B6">
            <w:pPr>
              <w:tabs>
                <w:tab w:val="left" w:pos="7485"/>
              </w:tabs>
            </w:pPr>
            <w:r w:rsidRPr="00DD656F">
              <w:t xml:space="preserve">Уборщик производственных и служебных помещений </w:t>
            </w:r>
          </w:p>
        </w:tc>
        <w:tc>
          <w:tcPr>
            <w:tcW w:w="4500" w:type="dxa"/>
          </w:tcPr>
          <w:p w:rsidR="00674DA3" w:rsidRPr="00DD656F" w:rsidRDefault="00674DA3" w:rsidP="001823B6">
            <w:pPr>
              <w:tabs>
                <w:tab w:val="left" w:pos="7485"/>
              </w:tabs>
              <w:jc w:val="both"/>
            </w:pPr>
            <w:r w:rsidRPr="00DD656F">
              <w:t>Согласно технологической карты уборки помещений</w:t>
            </w:r>
          </w:p>
        </w:tc>
      </w:tr>
    </w:tbl>
    <w:p w:rsidR="00674DA3" w:rsidRPr="00B9134A" w:rsidRDefault="00674DA3" w:rsidP="00674DA3">
      <w:pPr>
        <w:tabs>
          <w:tab w:val="left" w:pos="7485"/>
        </w:tabs>
        <w:jc w:val="both"/>
        <w:rPr>
          <w:rFonts w:ascii="Arial" w:hAnsi="Arial" w:cs="Arial"/>
          <w:sz w:val="22"/>
          <w:szCs w:val="22"/>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AB310C">
      <w:pPr>
        <w:rPr>
          <w:rFonts w:ascii="Arial" w:hAnsi="Arial" w:cs="Arial"/>
        </w:rPr>
      </w:pPr>
    </w:p>
    <w:p w:rsidR="00674DA3" w:rsidRPr="00DD656F" w:rsidRDefault="00AB310C" w:rsidP="00674DA3">
      <w:pPr>
        <w:widowControl w:val="0"/>
        <w:shd w:val="clear" w:color="auto" w:fill="FFFFFF"/>
        <w:tabs>
          <w:tab w:val="left" w:pos="540"/>
        </w:tabs>
        <w:autoSpaceDE w:val="0"/>
        <w:autoSpaceDN w:val="0"/>
        <w:adjustRightInd w:val="0"/>
        <w:ind w:right="6"/>
        <w:jc w:val="right"/>
        <w:rPr>
          <w:bCs/>
        </w:rPr>
      </w:pPr>
      <w:r>
        <w:rPr>
          <w:bCs/>
        </w:rPr>
        <w:lastRenderedPageBreak/>
        <w:t>Приложение №13</w:t>
      </w:r>
    </w:p>
    <w:p w:rsidR="00674DA3" w:rsidRPr="00DD656F" w:rsidRDefault="00674DA3" w:rsidP="00674DA3">
      <w:pPr>
        <w:widowControl w:val="0"/>
        <w:shd w:val="clear" w:color="auto" w:fill="FFFFFF"/>
        <w:tabs>
          <w:tab w:val="left" w:pos="540"/>
        </w:tabs>
        <w:autoSpaceDE w:val="0"/>
        <w:autoSpaceDN w:val="0"/>
        <w:adjustRightInd w:val="0"/>
        <w:ind w:right="6"/>
        <w:jc w:val="right"/>
        <w:rPr>
          <w:bCs/>
        </w:rPr>
      </w:pPr>
      <w:r w:rsidRPr="00DD656F">
        <w:rPr>
          <w:bCs/>
        </w:rPr>
        <w:t xml:space="preserve">к Коллективному договору </w:t>
      </w:r>
    </w:p>
    <w:p w:rsidR="00674DA3" w:rsidRPr="00DD656F" w:rsidRDefault="00674DA3" w:rsidP="00674DA3">
      <w:pPr>
        <w:widowControl w:val="0"/>
        <w:shd w:val="clear" w:color="auto" w:fill="FFFFFF"/>
        <w:tabs>
          <w:tab w:val="left" w:pos="540"/>
        </w:tabs>
        <w:autoSpaceDE w:val="0"/>
        <w:autoSpaceDN w:val="0"/>
        <w:adjustRightInd w:val="0"/>
        <w:ind w:right="6"/>
        <w:jc w:val="right"/>
        <w:rPr>
          <w:bCs/>
        </w:rPr>
      </w:pPr>
      <w:r>
        <w:rPr>
          <w:bCs/>
        </w:rPr>
        <w:t>МАОУ Черемшанская</w:t>
      </w:r>
      <w:r w:rsidRPr="00DD656F">
        <w:rPr>
          <w:bCs/>
        </w:rPr>
        <w:t xml:space="preserve"> СОШ</w:t>
      </w:r>
    </w:p>
    <w:p w:rsidR="00674DA3" w:rsidRPr="00B9134A" w:rsidRDefault="00674DA3" w:rsidP="00674DA3">
      <w:pPr>
        <w:jc w:val="center"/>
        <w:rPr>
          <w:rFonts w:ascii="Arial" w:hAnsi="Arial" w:cs="Arial"/>
        </w:rPr>
      </w:pPr>
    </w:p>
    <w:p w:rsidR="00674DA3" w:rsidRPr="00B9134A" w:rsidRDefault="00674DA3" w:rsidP="00674DA3">
      <w:pPr>
        <w:tabs>
          <w:tab w:val="left" w:pos="7485"/>
        </w:tabs>
        <w:rPr>
          <w:rFonts w:ascii="Arial" w:hAnsi="Arial" w:cs="Arial"/>
        </w:rPr>
      </w:pPr>
    </w:p>
    <w:p w:rsidR="00674DA3" w:rsidRPr="00DD656F" w:rsidRDefault="00674DA3" w:rsidP="00674DA3">
      <w:pPr>
        <w:tabs>
          <w:tab w:val="left" w:pos="7485"/>
        </w:tabs>
        <w:jc w:val="center"/>
        <w:rPr>
          <w:b/>
          <w:sz w:val="28"/>
          <w:szCs w:val="28"/>
        </w:rPr>
      </w:pPr>
      <w:r w:rsidRPr="00DD656F">
        <w:rPr>
          <w:b/>
          <w:sz w:val="28"/>
          <w:szCs w:val="28"/>
        </w:rPr>
        <w:t>ГРАФИК</w:t>
      </w:r>
    </w:p>
    <w:p w:rsidR="00674DA3" w:rsidRPr="00DD656F" w:rsidRDefault="00674DA3" w:rsidP="00674DA3">
      <w:pPr>
        <w:tabs>
          <w:tab w:val="left" w:pos="7485"/>
        </w:tabs>
        <w:jc w:val="center"/>
        <w:rPr>
          <w:b/>
          <w:sz w:val="28"/>
          <w:szCs w:val="28"/>
        </w:rPr>
      </w:pPr>
      <w:r w:rsidRPr="00DD656F">
        <w:rPr>
          <w:b/>
          <w:sz w:val="28"/>
          <w:szCs w:val="28"/>
        </w:rPr>
        <w:t>предоставления время для обеденного перерыва</w:t>
      </w:r>
    </w:p>
    <w:p w:rsidR="00674DA3" w:rsidRPr="00B9134A" w:rsidRDefault="00674DA3" w:rsidP="00674DA3">
      <w:pPr>
        <w:tabs>
          <w:tab w:val="left" w:pos="7485"/>
        </w:tabs>
        <w:jc w:val="center"/>
        <w:rPr>
          <w:rFonts w:ascii="Arial" w:hAnsi="Arial" w:cs="Arial"/>
          <w:b/>
        </w:rPr>
      </w:pPr>
    </w:p>
    <w:p w:rsidR="00674DA3" w:rsidRPr="00B9134A" w:rsidRDefault="00674DA3" w:rsidP="00674DA3">
      <w:pPr>
        <w:tabs>
          <w:tab w:val="left" w:pos="7485"/>
        </w:tabs>
        <w:jc w:val="center"/>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351"/>
        <w:gridCol w:w="2387"/>
        <w:gridCol w:w="2217"/>
      </w:tblGrid>
      <w:tr w:rsidR="00674DA3" w:rsidRPr="00B9134A" w:rsidTr="001823B6">
        <w:tc>
          <w:tcPr>
            <w:tcW w:w="567" w:type="dxa"/>
            <w:vAlign w:val="center"/>
          </w:tcPr>
          <w:p w:rsidR="00674DA3" w:rsidRPr="00DD656F" w:rsidRDefault="00674DA3" w:rsidP="001823B6">
            <w:pPr>
              <w:tabs>
                <w:tab w:val="left" w:pos="7485"/>
              </w:tabs>
              <w:jc w:val="center"/>
            </w:pPr>
            <w:r w:rsidRPr="00DD656F">
              <w:t>№ п/п</w:t>
            </w:r>
          </w:p>
        </w:tc>
        <w:tc>
          <w:tcPr>
            <w:tcW w:w="4394" w:type="dxa"/>
            <w:vAlign w:val="center"/>
          </w:tcPr>
          <w:p w:rsidR="00674DA3" w:rsidRPr="00DD656F" w:rsidRDefault="00674DA3" w:rsidP="001823B6">
            <w:pPr>
              <w:tabs>
                <w:tab w:val="left" w:pos="7485"/>
              </w:tabs>
              <w:jc w:val="center"/>
            </w:pPr>
            <w:r w:rsidRPr="00DD656F">
              <w:t>Должность, профессия</w:t>
            </w:r>
          </w:p>
        </w:tc>
        <w:tc>
          <w:tcPr>
            <w:tcW w:w="2410" w:type="dxa"/>
            <w:vAlign w:val="center"/>
          </w:tcPr>
          <w:p w:rsidR="00674DA3" w:rsidRPr="00DD656F" w:rsidRDefault="00674DA3" w:rsidP="001823B6">
            <w:pPr>
              <w:tabs>
                <w:tab w:val="left" w:pos="7485"/>
              </w:tabs>
              <w:jc w:val="center"/>
            </w:pPr>
            <w:r w:rsidRPr="00DD656F">
              <w:t>Время</w:t>
            </w:r>
          </w:p>
        </w:tc>
        <w:tc>
          <w:tcPr>
            <w:tcW w:w="2232" w:type="dxa"/>
            <w:vAlign w:val="center"/>
          </w:tcPr>
          <w:p w:rsidR="00674DA3" w:rsidRPr="00DD656F" w:rsidRDefault="00674DA3" w:rsidP="001823B6">
            <w:pPr>
              <w:tabs>
                <w:tab w:val="left" w:pos="7485"/>
              </w:tabs>
              <w:jc w:val="center"/>
            </w:pPr>
            <w:r w:rsidRPr="00DD656F">
              <w:t>Примечание</w:t>
            </w:r>
          </w:p>
        </w:tc>
      </w:tr>
      <w:tr w:rsidR="00674DA3" w:rsidRPr="00B9134A" w:rsidTr="001823B6">
        <w:trPr>
          <w:trHeight w:val="333"/>
        </w:trPr>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 xml:space="preserve">Директор </w:t>
            </w:r>
          </w:p>
        </w:tc>
        <w:tc>
          <w:tcPr>
            <w:tcW w:w="2410" w:type="dxa"/>
            <w:vAlign w:val="center"/>
          </w:tcPr>
          <w:p w:rsidR="00674DA3" w:rsidRPr="00DD656F" w:rsidRDefault="00674DA3" w:rsidP="001823B6">
            <w:pPr>
              <w:tabs>
                <w:tab w:val="left" w:pos="7485"/>
              </w:tabs>
              <w:jc w:val="center"/>
            </w:pPr>
            <w:r w:rsidRPr="00DD656F">
              <w:t>12:00-13:00</w:t>
            </w:r>
          </w:p>
        </w:tc>
        <w:tc>
          <w:tcPr>
            <w:tcW w:w="2232" w:type="dxa"/>
          </w:tcPr>
          <w:p w:rsidR="00674DA3" w:rsidRPr="00DD656F" w:rsidRDefault="00674DA3" w:rsidP="001823B6">
            <w:pPr>
              <w:tabs>
                <w:tab w:val="left" w:pos="7485"/>
              </w:tabs>
            </w:pPr>
          </w:p>
        </w:tc>
      </w:tr>
      <w:tr w:rsidR="00674DA3" w:rsidRPr="00B9134A" w:rsidTr="001823B6">
        <w:trPr>
          <w:trHeight w:val="325"/>
        </w:trPr>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 xml:space="preserve">Заместитель директора </w:t>
            </w:r>
          </w:p>
        </w:tc>
        <w:tc>
          <w:tcPr>
            <w:tcW w:w="2410" w:type="dxa"/>
            <w:vAlign w:val="center"/>
          </w:tcPr>
          <w:p w:rsidR="00674DA3" w:rsidRPr="00DD656F" w:rsidRDefault="00674DA3" w:rsidP="001823B6">
            <w:pPr>
              <w:tabs>
                <w:tab w:val="left" w:pos="7485"/>
              </w:tabs>
              <w:jc w:val="center"/>
            </w:pPr>
            <w:r w:rsidRPr="00DD656F">
              <w:t>12:00-13:00</w:t>
            </w:r>
          </w:p>
        </w:tc>
        <w:tc>
          <w:tcPr>
            <w:tcW w:w="2232" w:type="dxa"/>
          </w:tcPr>
          <w:p w:rsidR="00674DA3" w:rsidRPr="00DD656F" w:rsidRDefault="00674DA3" w:rsidP="001823B6">
            <w:pPr>
              <w:tabs>
                <w:tab w:val="left" w:pos="7485"/>
              </w:tabs>
            </w:pPr>
          </w:p>
        </w:tc>
      </w:tr>
      <w:tr w:rsidR="00674DA3" w:rsidRPr="00B9134A" w:rsidTr="001823B6">
        <w:trPr>
          <w:trHeight w:val="331"/>
        </w:trPr>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Заведующий филиала</w:t>
            </w:r>
          </w:p>
        </w:tc>
        <w:tc>
          <w:tcPr>
            <w:tcW w:w="2410" w:type="dxa"/>
            <w:vAlign w:val="center"/>
          </w:tcPr>
          <w:p w:rsidR="00674DA3" w:rsidRPr="00DD656F" w:rsidRDefault="00674DA3" w:rsidP="001823B6">
            <w:pPr>
              <w:tabs>
                <w:tab w:val="left" w:pos="7485"/>
              </w:tabs>
              <w:jc w:val="center"/>
            </w:pPr>
            <w:r w:rsidRPr="00DD656F">
              <w:t>12:00-13:00</w:t>
            </w:r>
          </w:p>
        </w:tc>
        <w:tc>
          <w:tcPr>
            <w:tcW w:w="2232" w:type="dxa"/>
          </w:tcPr>
          <w:p w:rsidR="00674DA3" w:rsidRPr="00DD656F" w:rsidRDefault="00674DA3" w:rsidP="001823B6">
            <w:pPr>
              <w:tabs>
                <w:tab w:val="left" w:pos="7485"/>
              </w:tabs>
            </w:pPr>
          </w:p>
        </w:tc>
      </w:tr>
      <w:tr w:rsidR="00674DA3" w:rsidRPr="00B9134A" w:rsidTr="001823B6">
        <w:trPr>
          <w:trHeight w:val="321"/>
        </w:trPr>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Главный бухгалтер</w:t>
            </w:r>
          </w:p>
        </w:tc>
        <w:tc>
          <w:tcPr>
            <w:tcW w:w="2410" w:type="dxa"/>
            <w:vAlign w:val="center"/>
          </w:tcPr>
          <w:p w:rsidR="00674DA3" w:rsidRPr="00DD656F" w:rsidRDefault="00674DA3" w:rsidP="001823B6">
            <w:pPr>
              <w:tabs>
                <w:tab w:val="left" w:pos="7485"/>
              </w:tabs>
              <w:jc w:val="center"/>
            </w:pPr>
            <w:r w:rsidRPr="00DD656F">
              <w:t>12:00-13:00</w:t>
            </w:r>
          </w:p>
        </w:tc>
        <w:tc>
          <w:tcPr>
            <w:tcW w:w="2232" w:type="dxa"/>
          </w:tcPr>
          <w:p w:rsidR="00674DA3" w:rsidRPr="00DD656F" w:rsidRDefault="00674DA3" w:rsidP="001823B6">
            <w:pPr>
              <w:tabs>
                <w:tab w:val="left" w:pos="7485"/>
              </w:tabs>
            </w:pPr>
          </w:p>
        </w:tc>
      </w:tr>
      <w:tr w:rsidR="00674DA3" w:rsidRPr="00B9134A" w:rsidTr="001823B6">
        <w:trPr>
          <w:trHeight w:val="327"/>
        </w:trPr>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Заместитель гл. бухгалтера</w:t>
            </w:r>
          </w:p>
        </w:tc>
        <w:tc>
          <w:tcPr>
            <w:tcW w:w="2410" w:type="dxa"/>
            <w:vAlign w:val="center"/>
          </w:tcPr>
          <w:p w:rsidR="00674DA3" w:rsidRPr="00DD656F" w:rsidRDefault="00674DA3" w:rsidP="001823B6">
            <w:pPr>
              <w:tabs>
                <w:tab w:val="left" w:pos="7485"/>
              </w:tabs>
              <w:jc w:val="center"/>
            </w:pPr>
            <w:r w:rsidRPr="00DD656F">
              <w:t>12:00-13:00</w:t>
            </w:r>
          </w:p>
        </w:tc>
        <w:tc>
          <w:tcPr>
            <w:tcW w:w="2232" w:type="dxa"/>
          </w:tcPr>
          <w:p w:rsidR="00674DA3" w:rsidRPr="00DD656F" w:rsidRDefault="00674DA3" w:rsidP="001823B6">
            <w:pPr>
              <w:tabs>
                <w:tab w:val="left" w:pos="7485"/>
              </w:tabs>
            </w:pPr>
          </w:p>
        </w:tc>
      </w:tr>
      <w:tr w:rsidR="00674DA3" w:rsidRPr="00B9134A" w:rsidTr="001823B6">
        <w:trPr>
          <w:trHeight w:val="318"/>
        </w:trPr>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Бухгалтер</w:t>
            </w:r>
          </w:p>
        </w:tc>
        <w:tc>
          <w:tcPr>
            <w:tcW w:w="2410" w:type="dxa"/>
            <w:vAlign w:val="center"/>
          </w:tcPr>
          <w:p w:rsidR="00674DA3" w:rsidRPr="00DD656F" w:rsidRDefault="00674DA3" w:rsidP="001823B6">
            <w:pPr>
              <w:tabs>
                <w:tab w:val="left" w:pos="7485"/>
              </w:tabs>
              <w:jc w:val="center"/>
            </w:pPr>
            <w:r w:rsidRPr="00DD656F">
              <w:t>12:00-13:00</w:t>
            </w:r>
          </w:p>
        </w:tc>
        <w:tc>
          <w:tcPr>
            <w:tcW w:w="2232" w:type="dxa"/>
          </w:tcPr>
          <w:p w:rsidR="00674DA3" w:rsidRPr="00DD656F" w:rsidRDefault="00674DA3" w:rsidP="001823B6">
            <w:pPr>
              <w:tabs>
                <w:tab w:val="left" w:pos="7485"/>
              </w:tabs>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 xml:space="preserve">Учитель </w:t>
            </w:r>
          </w:p>
        </w:tc>
        <w:tc>
          <w:tcPr>
            <w:tcW w:w="2410" w:type="dxa"/>
            <w:vAlign w:val="center"/>
          </w:tcPr>
          <w:p w:rsidR="00674DA3" w:rsidRPr="00DD656F" w:rsidRDefault="00674DA3" w:rsidP="001823B6">
            <w:pPr>
              <w:tabs>
                <w:tab w:val="left" w:pos="7485"/>
              </w:tabs>
              <w:jc w:val="center"/>
            </w:pPr>
            <w:r w:rsidRPr="00DD656F">
              <w:t>в интервале</w:t>
            </w:r>
          </w:p>
          <w:p w:rsidR="00674DA3" w:rsidRPr="00DD656F" w:rsidRDefault="00674DA3" w:rsidP="001823B6">
            <w:pPr>
              <w:tabs>
                <w:tab w:val="left" w:pos="7485"/>
              </w:tabs>
              <w:jc w:val="center"/>
            </w:pPr>
            <w:r w:rsidRPr="00DD656F">
              <w:t>10:30-13:00</w:t>
            </w:r>
          </w:p>
        </w:tc>
        <w:tc>
          <w:tcPr>
            <w:tcW w:w="2232" w:type="dxa"/>
            <w:vAlign w:val="center"/>
          </w:tcPr>
          <w:p w:rsidR="00674DA3" w:rsidRPr="00DD656F" w:rsidRDefault="00674DA3" w:rsidP="001823B6">
            <w:pPr>
              <w:tabs>
                <w:tab w:val="left" w:pos="7485"/>
              </w:tabs>
              <w:jc w:val="center"/>
            </w:pPr>
            <w:r w:rsidRPr="00DD656F">
              <w:t>согласно расписанию уроков</w:t>
            </w: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Педагог-организатор</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Педагог-психолог</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Социальный педагог</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Педагог-библиотекарь</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Учитель-логопед</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Воспитатель</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Заведующий хозяйством</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t>Делопроизводитель</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Default="00674DA3" w:rsidP="001823B6">
            <w:r>
              <w:t>Специалист по кадрам</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Default="00674DA3" w:rsidP="001823B6">
            <w:r>
              <w:t>Специалист по охране труда</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Водитель</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Сторож</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r w:rsidRPr="00DD656F">
              <w:t>на рабочем месте</w:t>
            </w: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t>Гардеробщик</w:t>
            </w:r>
          </w:p>
        </w:tc>
        <w:tc>
          <w:tcPr>
            <w:tcW w:w="2410" w:type="dxa"/>
            <w:vAlign w:val="center"/>
          </w:tcPr>
          <w:p w:rsidR="00674DA3" w:rsidRPr="00DD656F" w:rsidRDefault="00674DA3" w:rsidP="001823B6">
            <w:pPr>
              <w:tabs>
                <w:tab w:val="left" w:pos="7485"/>
              </w:tabs>
              <w:jc w:val="center"/>
            </w:pPr>
            <w:r w:rsidRPr="00DD656F">
              <w:t>12:30-13:00</w:t>
            </w:r>
          </w:p>
        </w:tc>
        <w:tc>
          <w:tcPr>
            <w:tcW w:w="2232" w:type="dxa"/>
            <w:vAlign w:val="center"/>
          </w:tcPr>
          <w:p w:rsidR="00674DA3" w:rsidRPr="00DD656F" w:rsidRDefault="00674DA3" w:rsidP="001823B6">
            <w:pPr>
              <w:tabs>
                <w:tab w:val="left" w:pos="7485"/>
              </w:tabs>
              <w:jc w:val="center"/>
            </w:pPr>
            <w:r w:rsidRPr="00DD656F">
              <w:t>на рабочем месте</w:t>
            </w: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Default="00674DA3" w:rsidP="001823B6">
            <w:r>
              <w:t>Повар</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r w:rsidRPr="00DD656F">
              <w:t>на рабочем месте</w:t>
            </w: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Рабочий по комплексному обслуживанию и ремонту зданий</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r w:rsidR="00674DA3" w:rsidRPr="00B9134A" w:rsidTr="001823B6">
        <w:tc>
          <w:tcPr>
            <w:tcW w:w="567" w:type="dxa"/>
            <w:vAlign w:val="center"/>
          </w:tcPr>
          <w:p w:rsidR="00674DA3" w:rsidRPr="00FB75CE" w:rsidRDefault="00674DA3" w:rsidP="001823B6">
            <w:pPr>
              <w:numPr>
                <w:ilvl w:val="0"/>
                <w:numId w:val="27"/>
              </w:numPr>
              <w:jc w:val="center"/>
              <w:rPr>
                <w:b/>
                <w:sz w:val="16"/>
              </w:rPr>
            </w:pPr>
          </w:p>
        </w:tc>
        <w:tc>
          <w:tcPr>
            <w:tcW w:w="4394" w:type="dxa"/>
            <w:vAlign w:val="center"/>
          </w:tcPr>
          <w:p w:rsidR="00674DA3" w:rsidRPr="00DD656F" w:rsidRDefault="00674DA3" w:rsidP="001823B6">
            <w:r w:rsidRPr="00DD656F">
              <w:t>Уборщик производственных и служебных помещений</w:t>
            </w:r>
          </w:p>
        </w:tc>
        <w:tc>
          <w:tcPr>
            <w:tcW w:w="2410" w:type="dxa"/>
            <w:vAlign w:val="center"/>
          </w:tcPr>
          <w:p w:rsidR="00674DA3" w:rsidRPr="00DD656F" w:rsidRDefault="00674DA3" w:rsidP="001823B6">
            <w:pPr>
              <w:tabs>
                <w:tab w:val="left" w:pos="7485"/>
              </w:tabs>
              <w:jc w:val="center"/>
            </w:pPr>
            <w:r w:rsidRPr="00DD656F">
              <w:t>12:00-13:00</w:t>
            </w:r>
          </w:p>
        </w:tc>
        <w:tc>
          <w:tcPr>
            <w:tcW w:w="2232" w:type="dxa"/>
            <w:vAlign w:val="center"/>
          </w:tcPr>
          <w:p w:rsidR="00674DA3" w:rsidRPr="00DD656F" w:rsidRDefault="00674DA3" w:rsidP="001823B6">
            <w:pPr>
              <w:tabs>
                <w:tab w:val="left" w:pos="7485"/>
              </w:tabs>
              <w:jc w:val="center"/>
            </w:pPr>
          </w:p>
        </w:tc>
      </w:tr>
    </w:tbl>
    <w:p w:rsidR="00674DA3" w:rsidRPr="00B9134A" w:rsidRDefault="00674DA3" w:rsidP="00674DA3">
      <w:pPr>
        <w:tabs>
          <w:tab w:val="left" w:pos="7485"/>
        </w:tabs>
        <w:jc w:val="center"/>
        <w:rPr>
          <w:rFonts w:ascii="Arial" w:hAnsi="Arial" w:cs="Arial"/>
          <w:b/>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Default="00674DA3" w:rsidP="00674DA3">
      <w:pPr>
        <w:tabs>
          <w:tab w:val="left" w:pos="7485"/>
        </w:tabs>
        <w:rPr>
          <w:rFonts w:ascii="Arial" w:hAnsi="Arial" w:cs="Arial"/>
        </w:rPr>
      </w:pPr>
    </w:p>
    <w:p w:rsidR="00674DA3" w:rsidRDefault="00674DA3" w:rsidP="00674DA3">
      <w:pPr>
        <w:tabs>
          <w:tab w:val="left" w:pos="7485"/>
        </w:tabs>
        <w:rPr>
          <w:rFonts w:ascii="Arial" w:hAnsi="Arial" w:cs="Arial"/>
        </w:rPr>
      </w:pPr>
    </w:p>
    <w:p w:rsidR="00674DA3" w:rsidRDefault="00674DA3" w:rsidP="00674DA3">
      <w:pPr>
        <w:tabs>
          <w:tab w:val="left" w:pos="7485"/>
        </w:tabs>
        <w:rPr>
          <w:rFonts w:ascii="Arial" w:hAnsi="Arial" w:cs="Arial"/>
        </w:rPr>
      </w:pPr>
    </w:p>
    <w:p w:rsidR="00674DA3"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Default="00674DA3" w:rsidP="00674DA3">
      <w:pPr>
        <w:tabs>
          <w:tab w:val="left" w:pos="7485"/>
        </w:tabs>
        <w:rPr>
          <w:rFonts w:ascii="Arial" w:hAnsi="Arial" w:cs="Arial"/>
        </w:rPr>
      </w:pPr>
    </w:p>
    <w:p w:rsidR="00AB310C" w:rsidRPr="00B9134A" w:rsidRDefault="00AB310C"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DD656F" w:rsidRDefault="00AB310C" w:rsidP="00674DA3">
      <w:pPr>
        <w:widowControl w:val="0"/>
        <w:shd w:val="clear" w:color="auto" w:fill="FFFFFF"/>
        <w:tabs>
          <w:tab w:val="left" w:pos="540"/>
        </w:tabs>
        <w:autoSpaceDE w:val="0"/>
        <w:autoSpaceDN w:val="0"/>
        <w:adjustRightInd w:val="0"/>
        <w:ind w:right="6"/>
        <w:jc w:val="right"/>
        <w:rPr>
          <w:bCs/>
        </w:rPr>
      </w:pPr>
      <w:r>
        <w:rPr>
          <w:bCs/>
        </w:rPr>
        <w:t>Приложение №14</w:t>
      </w:r>
    </w:p>
    <w:p w:rsidR="00674DA3" w:rsidRPr="00DD656F" w:rsidRDefault="00674DA3" w:rsidP="00674DA3">
      <w:pPr>
        <w:widowControl w:val="0"/>
        <w:shd w:val="clear" w:color="auto" w:fill="FFFFFF"/>
        <w:tabs>
          <w:tab w:val="left" w:pos="540"/>
        </w:tabs>
        <w:autoSpaceDE w:val="0"/>
        <w:autoSpaceDN w:val="0"/>
        <w:adjustRightInd w:val="0"/>
        <w:ind w:right="6"/>
        <w:jc w:val="right"/>
        <w:rPr>
          <w:bCs/>
        </w:rPr>
      </w:pPr>
      <w:r w:rsidRPr="00DD656F">
        <w:rPr>
          <w:bCs/>
        </w:rPr>
        <w:t xml:space="preserve">к Коллективному договору </w:t>
      </w:r>
    </w:p>
    <w:p w:rsidR="00674DA3" w:rsidRPr="00DD656F" w:rsidRDefault="00674DA3" w:rsidP="00674DA3">
      <w:pPr>
        <w:widowControl w:val="0"/>
        <w:shd w:val="clear" w:color="auto" w:fill="FFFFFF"/>
        <w:tabs>
          <w:tab w:val="left" w:pos="540"/>
        </w:tabs>
        <w:autoSpaceDE w:val="0"/>
        <w:autoSpaceDN w:val="0"/>
        <w:adjustRightInd w:val="0"/>
        <w:ind w:right="6"/>
        <w:jc w:val="right"/>
        <w:rPr>
          <w:bCs/>
        </w:rPr>
      </w:pPr>
      <w:r>
        <w:rPr>
          <w:bCs/>
        </w:rPr>
        <w:t>МАОУ Черемшанская</w:t>
      </w:r>
      <w:r w:rsidRPr="00DD656F">
        <w:rPr>
          <w:bCs/>
        </w:rPr>
        <w:t xml:space="preserve"> СОШ</w:t>
      </w: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DD656F" w:rsidRDefault="00674DA3" w:rsidP="00674DA3">
      <w:pPr>
        <w:tabs>
          <w:tab w:val="left" w:pos="7485"/>
        </w:tabs>
        <w:jc w:val="center"/>
        <w:rPr>
          <w:b/>
          <w:sz w:val="28"/>
        </w:rPr>
      </w:pPr>
      <w:r w:rsidRPr="00DD656F">
        <w:rPr>
          <w:b/>
          <w:sz w:val="28"/>
        </w:rPr>
        <w:t>ФОРМА</w:t>
      </w:r>
    </w:p>
    <w:p w:rsidR="00674DA3" w:rsidRPr="00DD656F" w:rsidRDefault="00674DA3" w:rsidP="00674DA3">
      <w:pPr>
        <w:tabs>
          <w:tab w:val="left" w:pos="7485"/>
        </w:tabs>
        <w:jc w:val="center"/>
        <w:rPr>
          <w:b/>
          <w:sz w:val="28"/>
        </w:rPr>
      </w:pPr>
      <w:r w:rsidRPr="00DD656F">
        <w:rPr>
          <w:b/>
          <w:sz w:val="28"/>
        </w:rPr>
        <w:t>расчетного листка</w:t>
      </w: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cente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2160"/>
        <w:gridCol w:w="1543"/>
      </w:tblGrid>
      <w:tr w:rsidR="00674DA3" w:rsidRPr="00852A68" w:rsidTr="001823B6">
        <w:tc>
          <w:tcPr>
            <w:tcW w:w="5868" w:type="dxa"/>
            <w:gridSpan w:val="2"/>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Фамилия, Имя, Отчество</w:t>
            </w:r>
          </w:p>
        </w:tc>
        <w:tc>
          <w:tcPr>
            <w:tcW w:w="2160" w:type="dxa"/>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Табельный номер</w:t>
            </w:r>
          </w:p>
        </w:tc>
        <w:tc>
          <w:tcPr>
            <w:tcW w:w="1543" w:type="dxa"/>
            <w:shd w:val="clear" w:color="auto" w:fill="auto"/>
          </w:tcPr>
          <w:p w:rsidR="00674DA3" w:rsidRPr="00852A68" w:rsidRDefault="00674DA3" w:rsidP="001823B6">
            <w:pPr>
              <w:rPr>
                <w:rFonts w:ascii="Tahoma" w:hAnsi="Tahoma" w:cs="Tahoma"/>
                <w:b/>
                <w:sz w:val="22"/>
                <w:szCs w:val="22"/>
              </w:rPr>
            </w:pPr>
          </w:p>
        </w:tc>
      </w:tr>
      <w:tr w:rsidR="00674DA3" w:rsidRPr="00852A68" w:rsidTr="001823B6">
        <w:tc>
          <w:tcPr>
            <w:tcW w:w="2808" w:type="dxa"/>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Подразделение</w:t>
            </w:r>
          </w:p>
        </w:tc>
        <w:tc>
          <w:tcPr>
            <w:tcW w:w="3060" w:type="dxa"/>
            <w:tcBorders>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left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left w:val="nil"/>
            </w:tcBorders>
            <w:shd w:val="clear" w:color="auto" w:fill="auto"/>
          </w:tcPr>
          <w:p w:rsidR="00674DA3" w:rsidRPr="00852A68" w:rsidRDefault="00674DA3" w:rsidP="001823B6">
            <w:pPr>
              <w:rPr>
                <w:rFonts w:ascii="Tahoma" w:hAnsi="Tahoma" w:cs="Tahoma"/>
                <w:b/>
                <w:sz w:val="22"/>
                <w:szCs w:val="22"/>
              </w:rPr>
            </w:pPr>
          </w:p>
        </w:tc>
      </w:tr>
      <w:tr w:rsidR="00674DA3" w:rsidRPr="00852A68" w:rsidTr="001823B6">
        <w:tc>
          <w:tcPr>
            <w:tcW w:w="2808" w:type="dxa"/>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Категория персонала</w:t>
            </w:r>
          </w:p>
        </w:tc>
        <w:tc>
          <w:tcPr>
            <w:tcW w:w="3060" w:type="dxa"/>
            <w:tcBorders>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left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left w:val="nil"/>
            </w:tcBorders>
            <w:shd w:val="clear" w:color="auto" w:fill="auto"/>
          </w:tcPr>
          <w:p w:rsidR="00674DA3" w:rsidRPr="00852A68" w:rsidRDefault="00674DA3" w:rsidP="001823B6">
            <w:pPr>
              <w:rPr>
                <w:rFonts w:ascii="Tahoma" w:hAnsi="Tahoma" w:cs="Tahoma"/>
                <w:b/>
                <w:sz w:val="22"/>
                <w:szCs w:val="22"/>
              </w:rPr>
            </w:pPr>
          </w:p>
        </w:tc>
      </w:tr>
      <w:tr w:rsidR="00674DA3" w:rsidRPr="00852A68" w:rsidTr="001823B6">
        <w:tc>
          <w:tcPr>
            <w:tcW w:w="2808" w:type="dxa"/>
            <w:tcBorders>
              <w:bottom w:val="single" w:sz="4" w:space="0" w:color="auto"/>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Должность</w:t>
            </w:r>
          </w:p>
        </w:tc>
        <w:tc>
          <w:tcPr>
            <w:tcW w:w="3060" w:type="dxa"/>
            <w:tcBorders>
              <w:bottom w:val="single" w:sz="4" w:space="0" w:color="auto"/>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left w:val="nil"/>
              <w:bottom w:val="single" w:sz="4" w:space="0" w:color="auto"/>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left w:val="nil"/>
              <w:bottom w:val="single" w:sz="4" w:space="0" w:color="auto"/>
            </w:tcBorders>
            <w:shd w:val="clear" w:color="auto" w:fill="auto"/>
          </w:tcPr>
          <w:p w:rsidR="00674DA3" w:rsidRPr="00852A68" w:rsidRDefault="00674DA3" w:rsidP="001823B6">
            <w:pPr>
              <w:rPr>
                <w:rFonts w:ascii="Tahoma" w:hAnsi="Tahoma" w:cs="Tahoma"/>
                <w:b/>
                <w:sz w:val="22"/>
                <w:szCs w:val="22"/>
              </w:rPr>
            </w:pPr>
          </w:p>
        </w:tc>
      </w:tr>
      <w:tr w:rsidR="00674DA3" w:rsidRPr="00852A68" w:rsidTr="001823B6">
        <w:trPr>
          <w:trHeight w:val="495"/>
        </w:trPr>
        <w:tc>
          <w:tcPr>
            <w:tcW w:w="9571" w:type="dxa"/>
            <w:gridSpan w:val="4"/>
            <w:tcBorders>
              <w:bottom w:val="nil"/>
            </w:tcBorders>
            <w:shd w:val="clear" w:color="auto" w:fill="auto"/>
          </w:tcPr>
          <w:p w:rsidR="00674DA3" w:rsidRPr="00852A68" w:rsidRDefault="00674DA3" w:rsidP="001823B6">
            <w:pPr>
              <w:jc w:val="center"/>
              <w:rPr>
                <w:rFonts w:ascii="Tahoma" w:hAnsi="Tahoma" w:cs="Tahoma"/>
                <w:b/>
                <w:sz w:val="22"/>
                <w:szCs w:val="22"/>
              </w:rPr>
            </w:pPr>
            <w:r w:rsidRPr="00852A68">
              <w:rPr>
                <w:rFonts w:ascii="Tahoma" w:hAnsi="Tahoma" w:cs="Tahoma"/>
                <w:b/>
                <w:sz w:val="22"/>
                <w:szCs w:val="22"/>
              </w:rPr>
              <w:t>Расчеты в   месяц/год</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Оклад</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Дней/часов</w:t>
            </w: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 xml:space="preserve">Премия месячная </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Компенсация за задержку аванса</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Компенсация за задержку зарплаты</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РК</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rPr>
          <w:trHeight w:val="414"/>
        </w:trPr>
        <w:tc>
          <w:tcPr>
            <w:tcW w:w="2808" w:type="dxa"/>
            <w:tcBorders>
              <w:top w:val="nil"/>
              <w:bottom w:val="nil"/>
              <w:right w:val="nil"/>
            </w:tcBorders>
            <w:shd w:val="clear" w:color="auto" w:fill="auto"/>
          </w:tcPr>
          <w:p w:rsidR="00674DA3" w:rsidRPr="00852A68" w:rsidRDefault="00674DA3" w:rsidP="001823B6">
            <w:pPr>
              <w:rPr>
                <w:rFonts w:ascii="Tahoma" w:hAnsi="Tahoma" w:cs="Tahoma"/>
                <w:sz w:val="22"/>
                <w:szCs w:val="22"/>
              </w:rPr>
            </w:pPr>
            <w:r w:rsidRPr="00852A68">
              <w:rPr>
                <w:rFonts w:ascii="Tahoma" w:hAnsi="Tahoma" w:cs="Tahoma"/>
                <w:sz w:val="22"/>
                <w:szCs w:val="22"/>
              </w:rPr>
              <w:t>Начислено</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Аванс удержан</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 xml:space="preserve">Подоходный 13% </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c>
          <w:tcPr>
            <w:tcW w:w="2808" w:type="dxa"/>
            <w:tcBorders>
              <w:top w:val="nil"/>
              <w:bottom w:val="nil"/>
              <w:right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Профсоюз</w:t>
            </w:r>
          </w:p>
        </w:tc>
        <w:tc>
          <w:tcPr>
            <w:tcW w:w="30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nil"/>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rPr>
          <w:trHeight w:val="413"/>
        </w:trPr>
        <w:tc>
          <w:tcPr>
            <w:tcW w:w="2808" w:type="dxa"/>
            <w:tcBorders>
              <w:top w:val="nil"/>
              <w:bottom w:val="single" w:sz="4" w:space="0" w:color="auto"/>
              <w:right w:val="nil"/>
            </w:tcBorders>
            <w:shd w:val="clear" w:color="auto" w:fill="auto"/>
          </w:tcPr>
          <w:p w:rsidR="00674DA3" w:rsidRPr="00852A68" w:rsidRDefault="00674DA3" w:rsidP="001823B6">
            <w:pPr>
              <w:rPr>
                <w:rFonts w:ascii="Tahoma" w:hAnsi="Tahoma" w:cs="Tahoma"/>
                <w:sz w:val="22"/>
                <w:szCs w:val="22"/>
              </w:rPr>
            </w:pPr>
            <w:r w:rsidRPr="00852A68">
              <w:rPr>
                <w:rFonts w:ascii="Tahoma" w:hAnsi="Tahoma" w:cs="Tahoma"/>
                <w:sz w:val="22"/>
                <w:szCs w:val="22"/>
              </w:rPr>
              <w:t>Удержано</w:t>
            </w:r>
          </w:p>
        </w:tc>
        <w:tc>
          <w:tcPr>
            <w:tcW w:w="3060" w:type="dxa"/>
            <w:tcBorders>
              <w:top w:val="nil"/>
              <w:left w:val="nil"/>
              <w:bottom w:val="single" w:sz="4" w:space="0" w:color="auto"/>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top w:val="nil"/>
              <w:left w:val="nil"/>
              <w:bottom w:val="single" w:sz="4" w:space="0" w:color="auto"/>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top w:val="nil"/>
              <w:left w:val="nil"/>
              <w:bottom w:val="single" w:sz="4" w:space="0" w:color="auto"/>
            </w:tcBorders>
            <w:shd w:val="clear" w:color="auto" w:fill="auto"/>
          </w:tcPr>
          <w:p w:rsidR="00674DA3" w:rsidRPr="00852A68" w:rsidRDefault="00674DA3" w:rsidP="001823B6">
            <w:pPr>
              <w:rPr>
                <w:rFonts w:ascii="Tahoma" w:hAnsi="Tahoma" w:cs="Tahoma"/>
                <w:b/>
                <w:sz w:val="22"/>
                <w:szCs w:val="22"/>
              </w:rPr>
            </w:pPr>
            <w:r w:rsidRPr="00852A68">
              <w:rPr>
                <w:rFonts w:ascii="Tahoma" w:hAnsi="Tahoma" w:cs="Tahoma"/>
                <w:b/>
                <w:sz w:val="22"/>
                <w:szCs w:val="22"/>
              </w:rPr>
              <w:t>сумма</w:t>
            </w:r>
          </w:p>
        </w:tc>
      </w:tr>
      <w:tr w:rsidR="00674DA3" w:rsidRPr="00852A68" w:rsidTr="001823B6">
        <w:trPr>
          <w:trHeight w:val="354"/>
        </w:trPr>
        <w:tc>
          <w:tcPr>
            <w:tcW w:w="2808" w:type="dxa"/>
            <w:tcBorders>
              <w:right w:val="nil"/>
            </w:tcBorders>
            <w:shd w:val="clear" w:color="auto" w:fill="auto"/>
          </w:tcPr>
          <w:p w:rsidR="00674DA3" w:rsidRPr="00852A68" w:rsidRDefault="00674DA3" w:rsidP="001823B6">
            <w:pPr>
              <w:rPr>
                <w:rFonts w:ascii="Tahoma" w:hAnsi="Tahoma" w:cs="Tahoma"/>
                <w:sz w:val="22"/>
                <w:szCs w:val="22"/>
              </w:rPr>
            </w:pPr>
            <w:r w:rsidRPr="00852A68">
              <w:rPr>
                <w:rFonts w:ascii="Tahoma" w:hAnsi="Tahoma" w:cs="Tahoma"/>
                <w:sz w:val="22"/>
                <w:szCs w:val="22"/>
              </w:rPr>
              <w:t>К выдаче</w:t>
            </w:r>
          </w:p>
        </w:tc>
        <w:tc>
          <w:tcPr>
            <w:tcW w:w="3060" w:type="dxa"/>
            <w:tcBorders>
              <w:left w:val="nil"/>
              <w:right w:val="nil"/>
            </w:tcBorders>
            <w:shd w:val="clear" w:color="auto" w:fill="auto"/>
          </w:tcPr>
          <w:p w:rsidR="00674DA3" w:rsidRPr="00852A68" w:rsidRDefault="00674DA3" w:rsidP="001823B6">
            <w:pPr>
              <w:rPr>
                <w:rFonts w:ascii="Tahoma" w:hAnsi="Tahoma" w:cs="Tahoma"/>
                <w:b/>
                <w:sz w:val="22"/>
                <w:szCs w:val="22"/>
              </w:rPr>
            </w:pPr>
          </w:p>
        </w:tc>
        <w:tc>
          <w:tcPr>
            <w:tcW w:w="2160" w:type="dxa"/>
            <w:tcBorders>
              <w:left w:val="nil"/>
              <w:right w:val="nil"/>
            </w:tcBorders>
            <w:shd w:val="clear" w:color="auto" w:fill="auto"/>
          </w:tcPr>
          <w:p w:rsidR="00674DA3" w:rsidRPr="00852A68" w:rsidRDefault="00674DA3" w:rsidP="001823B6">
            <w:pPr>
              <w:rPr>
                <w:rFonts w:ascii="Tahoma" w:hAnsi="Tahoma" w:cs="Tahoma"/>
                <w:b/>
                <w:sz w:val="22"/>
                <w:szCs w:val="22"/>
              </w:rPr>
            </w:pPr>
          </w:p>
        </w:tc>
        <w:tc>
          <w:tcPr>
            <w:tcW w:w="1543" w:type="dxa"/>
            <w:tcBorders>
              <w:left w:val="nil"/>
            </w:tcBorders>
            <w:shd w:val="clear" w:color="auto" w:fill="auto"/>
          </w:tcPr>
          <w:p w:rsidR="00674DA3" w:rsidRPr="00852A68" w:rsidRDefault="00674DA3" w:rsidP="001823B6">
            <w:pPr>
              <w:rPr>
                <w:rFonts w:ascii="Tahoma" w:hAnsi="Tahoma" w:cs="Tahoma"/>
                <w:b/>
                <w:sz w:val="22"/>
                <w:szCs w:val="22"/>
              </w:rPr>
            </w:pPr>
          </w:p>
        </w:tc>
      </w:tr>
    </w:tbl>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Pr="00DD656F" w:rsidRDefault="00AB310C" w:rsidP="00674DA3">
      <w:pPr>
        <w:widowControl w:val="0"/>
        <w:shd w:val="clear" w:color="auto" w:fill="FFFFFF"/>
        <w:tabs>
          <w:tab w:val="left" w:pos="540"/>
        </w:tabs>
        <w:autoSpaceDE w:val="0"/>
        <w:autoSpaceDN w:val="0"/>
        <w:adjustRightInd w:val="0"/>
        <w:ind w:right="6"/>
        <w:jc w:val="right"/>
        <w:rPr>
          <w:bCs/>
        </w:rPr>
      </w:pPr>
      <w:r>
        <w:rPr>
          <w:bCs/>
        </w:rPr>
        <w:t>Приложение №15</w:t>
      </w:r>
    </w:p>
    <w:p w:rsidR="00674DA3" w:rsidRPr="00DD656F" w:rsidRDefault="00674DA3" w:rsidP="00674DA3">
      <w:pPr>
        <w:widowControl w:val="0"/>
        <w:shd w:val="clear" w:color="auto" w:fill="FFFFFF"/>
        <w:tabs>
          <w:tab w:val="left" w:pos="540"/>
        </w:tabs>
        <w:autoSpaceDE w:val="0"/>
        <w:autoSpaceDN w:val="0"/>
        <w:adjustRightInd w:val="0"/>
        <w:ind w:right="6"/>
        <w:jc w:val="right"/>
        <w:rPr>
          <w:bCs/>
        </w:rPr>
      </w:pPr>
      <w:r w:rsidRPr="00DD656F">
        <w:rPr>
          <w:bCs/>
        </w:rPr>
        <w:t xml:space="preserve">к Коллективному договору </w:t>
      </w:r>
    </w:p>
    <w:p w:rsidR="00674DA3" w:rsidRPr="00DD656F" w:rsidRDefault="00674DA3" w:rsidP="00674DA3">
      <w:pPr>
        <w:widowControl w:val="0"/>
        <w:shd w:val="clear" w:color="auto" w:fill="FFFFFF"/>
        <w:tabs>
          <w:tab w:val="left" w:pos="540"/>
        </w:tabs>
        <w:autoSpaceDE w:val="0"/>
        <w:autoSpaceDN w:val="0"/>
        <w:adjustRightInd w:val="0"/>
        <w:ind w:right="6"/>
        <w:jc w:val="right"/>
        <w:rPr>
          <w:bCs/>
        </w:rPr>
      </w:pPr>
      <w:r>
        <w:rPr>
          <w:bCs/>
        </w:rPr>
        <w:t>МАОУ Черемшанская</w:t>
      </w:r>
      <w:r w:rsidRPr="00DD656F">
        <w:rPr>
          <w:bCs/>
        </w:rPr>
        <w:t xml:space="preserve"> СОШ</w:t>
      </w:r>
    </w:p>
    <w:p w:rsidR="00674DA3" w:rsidRPr="00B9134A" w:rsidRDefault="00674DA3" w:rsidP="00674DA3">
      <w:pPr>
        <w:tabs>
          <w:tab w:val="left" w:pos="7485"/>
        </w:tabs>
        <w:rPr>
          <w:rFonts w:ascii="Arial" w:hAnsi="Arial" w:cs="Arial"/>
        </w:rPr>
      </w:pPr>
    </w:p>
    <w:p w:rsidR="00674DA3" w:rsidRPr="00B9134A" w:rsidRDefault="00674DA3" w:rsidP="00674DA3">
      <w:pPr>
        <w:tabs>
          <w:tab w:val="left" w:pos="7485"/>
        </w:tabs>
        <w:rPr>
          <w:rFonts w:ascii="Arial" w:hAnsi="Arial" w:cs="Arial"/>
        </w:rPr>
      </w:pPr>
    </w:p>
    <w:p w:rsidR="00674DA3" w:rsidRPr="00DD656F" w:rsidRDefault="00674DA3" w:rsidP="00674DA3">
      <w:pPr>
        <w:tabs>
          <w:tab w:val="left" w:pos="7485"/>
        </w:tabs>
        <w:jc w:val="center"/>
        <w:rPr>
          <w:b/>
          <w:sz w:val="28"/>
          <w:szCs w:val="28"/>
        </w:rPr>
      </w:pPr>
      <w:r w:rsidRPr="00DD656F">
        <w:rPr>
          <w:b/>
          <w:sz w:val="28"/>
          <w:szCs w:val="28"/>
        </w:rPr>
        <w:t>ПЕРЕЧЕНЬ</w:t>
      </w:r>
    </w:p>
    <w:p w:rsidR="00674DA3" w:rsidRPr="00DD656F" w:rsidRDefault="00674DA3" w:rsidP="00674DA3">
      <w:pPr>
        <w:tabs>
          <w:tab w:val="left" w:pos="7485"/>
        </w:tabs>
        <w:jc w:val="center"/>
        <w:rPr>
          <w:b/>
          <w:sz w:val="28"/>
          <w:szCs w:val="28"/>
        </w:rPr>
      </w:pPr>
      <w:r w:rsidRPr="00DD656F">
        <w:rPr>
          <w:b/>
          <w:sz w:val="28"/>
          <w:szCs w:val="28"/>
        </w:rPr>
        <w:t xml:space="preserve">должностей, которым устанавливается дополнительный </w:t>
      </w:r>
    </w:p>
    <w:p w:rsidR="00674DA3" w:rsidRPr="00DD656F" w:rsidRDefault="00674DA3" w:rsidP="00674DA3">
      <w:pPr>
        <w:tabs>
          <w:tab w:val="left" w:pos="7485"/>
        </w:tabs>
        <w:jc w:val="center"/>
        <w:rPr>
          <w:b/>
          <w:sz w:val="28"/>
          <w:szCs w:val="28"/>
        </w:rPr>
      </w:pPr>
      <w:r w:rsidRPr="00DD656F">
        <w:rPr>
          <w:b/>
          <w:sz w:val="28"/>
          <w:szCs w:val="28"/>
        </w:rPr>
        <w:t>отпуск за ненормированный рабочий день</w:t>
      </w: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00"/>
      </w:tblGrid>
      <w:tr w:rsidR="00674DA3" w:rsidRPr="00852A68" w:rsidTr="001823B6">
        <w:trPr>
          <w:trHeight w:val="78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674DA3" w:rsidP="001823B6">
            <w:pPr>
              <w:jc w:val="center"/>
              <w:rPr>
                <w:b/>
              </w:rPr>
            </w:pPr>
            <w:r w:rsidRPr="00DD656F">
              <w:rPr>
                <w:b/>
              </w:rPr>
              <w:t>Должность</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674DA3" w:rsidP="001823B6">
            <w:pPr>
              <w:jc w:val="center"/>
              <w:rPr>
                <w:b/>
              </w:rPr>
            </w:pPr>
            <w:r w:rsidRPr="00DD656F">
              <w:rPr>
                <w:b/>
              </w:rPr>
              <w:t>Количество дней дополнительного отпуска</w:t>
            </w:r>
          </w:p>
        </w:tc>
      </w:tr>
      <w:tr w:rsidR="00674DA3" w:rsidRPr="00852A68" w:rsidTr="001823B6">
        <w:trPr>
          <w:trHeight w:val="48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674DA3" w:rsidP="001823B6">
            <w:r w:rsidRPr="00DD656F">
              <w:t>Главный бухгалтер</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674DA3" w:rsidP="001823B6">
            <w:pPr>
              <w:jc w:val="center"/>
            </w:pPr>
            <w:r>
              <w:t>1</w:t>
            </w:r>
            <w:r w:rsidR="00D43AC6">
              <w:t>2</w:t>
            </w:r>
          </w:p>
        </w:tc>
      </w:tr>
      <w:tr w:rsidR="00674DA3" w:rsidRPr="00852A68" w:rsidTr="001823B6">
        <w:trPr>
          <w:trHeight w:val="48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674DA3" w:rsidP="001823B6">
            <w:r w:rsidRPr="00DD656F">
              <w:t>Заместитель главного бухгалтера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FA71B6" w:rsidP="001823B6">
            <w:pPr>
              <w:jc w:val="center"/>
            </w:pPr>
            <w:r>
              <w:t>7</w:t>
            </w:r>
          </w:p>
        </w:tc>
      </w:tr>
      <w:tr w:rsidR="00674DA3" w:rsidRPr="00852A68" w:rsidTr="001823B6">
        <w:trPr>
          <w:trHeight w:val="48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674DA3" w:rsidP="001823B6">
            <w:r w:rsidRPr="00DD656F">
              <w:t>Бухгалтер</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0B676B" w:rsidP="001823B6">
            <w:pPr>
              <w:jc w:val="center"/>
            </w:pPr>
            <w:r>
              <w:t>7</w:t>
            </w:r>
          </w:p>
        </w:tc>
      </w:tr>
      <w:tr w:rsidR="00BE5367" w:rsidRPr="00852A68" w:rsidTr="001823B6">
        <w:trPr>
          <w:trHeight w:val="48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BE5367" w:rsidRPr="00DD656F" w:rsidRDefault="00BE5367" w:rsidP="001823B6">
            <w:r>
              <w:t xml:space="preserve">Делопроизводитель </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E5367" w:rsidRDefault="000B676B" w:rsidP="001823B6">
            <w:pPr>
              <w:jc w:val="center"/>
            </w:pPr>
            <w:r>
              <w:t>7</w:t>
            </w:r>
          </w:p>
        </w:tc>
      </w:tr>
      <w:tr w:rsidR="00BE5367" w:rsidRPr="00852A68" w:rsidTr="001823B6">
        <w:trPr>
          <w:trHeight w:val="48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BE5367" w:rsidRPr="00DD656F" w:rsidRDefault="00BE5367" w:rsidP="001823B6">
            <w:r>
              <w:t>Специалист по кадрам</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E5367" w:rsidRDefault="000B676B" w:rsidP="001823B6">
            <w:pPr>
              <w:jc w:val="center"/>
            </w:pPr>
            <w:r>
              <w:t>7</w:t>
            </w:r>
          </w:p>
        </w:tc>
      </w:tr>
      <w:tr w:rsidR="00674DA3" w:rsidRPr="00852A68" w:rsidTr="001823B6">
        <w:trPr>
          <w:trHeight w:val="48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674DA3" w:rsidP="001823B6">
            <w:r w:rsidRPr="00DD656F">
              <w:t>Водитель</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74DA3" w:rsidRPr="00DD656F" w:rsidRDefault="00BE5367" w:rsidP="001823B6">
            <w:pPr>
              <w:jc w:val="center"/>
            </w:pPr>
            <w:r>
              <w:t>14</w:t>
            </w:r>
          </w:p>
        </w:tc>
      </w:tr>
    </w:tbl>
    <w:p w:rsidR="00674DA3" w:rsidRDefault="00674DA3" w:rsidP="00674DA3">
      <w:pPr>
        <w:widowControl w:val="0"/>
        <w:shd w:val="clear" w:color="auto" w:fill="FFFFFF"/>
        <w:tabs>
          <w:tab w:val="left" w:pos="540"/>
        </w:tabs>
        <w:autoSpaceDE w:val="0"/>
        <w:autoSpaceDN w:val="0"/>
        <w:adjustRightInd w:val="0"/>
        <w:ind w:right="6"/>
        <w:jc w:val="center"/>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D43AC6" w:rsidRDefault="00D43AC6"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D43AC6" w:rsidRDefault="00D43AC6"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jc w:val="right"/>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A940C4" w:rsidRDefault="00A940C4"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Default="00674DA3" w:rsidP="00674DA3">
      <w:pPr>
        <w:widowControl w:val="0"/>
        <w:shd w:val="clear" w:color="auto" w:fill="FFFFFF"/>
        <w:tabs>
          <w:tab w:val="left" w:pos="540"/>
        </w:tabs>
        <w:autoSpaceDE w:val="0"/>
        <w:autoSpaceDN w:val="0"/>
        <w:adjustRightInd w:val="0"/>
        <w:ind w:right="6"/>
        <w:rPr>
          <w:rFonts w:ascii="Arial" w:hAnsi="Arial" w:cs="Arial"/>
          <w:bCs/>
          <w:sz w:val="22"/>
          <w:szCs w:val="22"/>
        </w:rPr>
      </w:pPr>
    </w:p>
    <w:p w:rsidR="00674DA3" w:rsidRPr="00AC1A56" w:rsidRDefault="00674DA3" w:rsidP="00674DA3">
      <w:pPr>
        <w:widowControl w:val="0"/>
        <w:shd w:val="clear" w:color="auto" w:fill="FFFFFF"/>
        <w:tabs>
          <w:tab w:val="left" w:pos="540"/>
        </w:tabs>
        <w:autoSpaceDE w:val="0"/>
        <w:autoSpaceDN w:val="0"/>
        <w:adjustRightInd w:val="0"/>
        <w:ind w:right="6"/>
        <w:jc w:val="right"/>
        <w:rPr>
          <w:bCs/>
        </w:rPr>
      </w:pPr>
      <w:r w:rsidRPr="00AC1A56">
        <w:rPr>
          <w:bCs/>
        </w:rPr>
        <w:lastRenderedPageBreak/>
        <w:t>Приложение №1</w:t>
      </w:r>
      <w:r w:rsidR="00AB310C">
        <w:rPr>
          <w:bCs/>
        </w:rPr>
        <w:t>6</w:t>
      </w:r>
    </w:p>
    <w:p w:rsidR="00674DA3" w:rsidRPr="00AC1A56" w:rsidRDefault="00674DA3" w:rsidP="00674DA3">
      <w:pPr>
        <w:widowControl w:val="0"/>
        <w:shd w:val="clear" w:color="auto" w:fill="FFFFFF"/>
        <w:tabs>
          <w:tab w:val="left" w:pos="540"/>
        </w:tabs>
        <w:autoSpaceDE w:val="0"/>
        <w:autoSpaceDN w:val="0"/>
        <w:adjustRightInd w:val="0"/>
        <w:ind w:right="6"/>
        <w:jc w:val="right"/>
        <w:rPr>
          <w:bCs/>
        </w:rPr>
      </w:pPr>
      <w:r w:rsidRPr="00AC1A56">
        <w:rPr>
          <w:bCs/>
        </w:rPr>
        <w:t xml:space="preserve">к Коллективному договору </w:t>
      </w:r>
    </w:p>
    <w:p w:rsidR="00674DA3" w:rsidRPr="00AC1A56" w:rsidRDefault="00674DA3" w:rsidP="00674DA3">
      <w:pPr>
        <w:widowControl w:val="0"/>
        <w:shd w:val="clear" w:color="auto" w:fill="FFFFFF"/>
        <w:tabs>
          <w:tab w:val="left" w:pos="540"/>
        </w:tabs>
        <w:autoSpaceDE w:val="0"/>
        <w:autoSpaceDN w:val="0"/>
        <w:adjustRightInd w:val="0"/>
        <w:ind w:right="6"/>
        <w:jc w:val="right"/>
        <w:rPr>
          <w:bCs/>
        </w:rPr>
      </w:pPr>
      <w:r w:rsidRPr="00AC1A56">
        <w:rPr>
          <w:bCs/>
        </w:rPr>
        <w:t>МАОУ</w:t>
      </w:r>
      <w:r>
        <w:rPr>
          <w:bCs/>
        </w:rPr>
        <w:t xml:space="preserve"> Черемшанская</w:t>
      </w:r>
      <w:r w:rsidRPr="00AC1A56">
        <w:rPr>
          <w:bCs/>
        </w:rPr>
        <w:t xml:space="preserve"> СОШ</w:t>
      </w:r>
    </w:p>
    <w:p w:rsidR="00674DA3" w:rsidRPr="00931E64" w:rsidRDefault="00674DA3" w:rsidP="00674DA3">
      <w:pPr>
        <w:jc w:val="center"/>
        <w:rPr>
          <w:rFonts w:ascii="Arial" w:hAnsi="Arial" w:cs="Arial"/>
          <w:b/>
          <w:bCs/>
        </w:rPr>
      </w:pPr>
    </w:p>
    <w:p w:rsidR="00674DA3" w:rsidRPr="00931E64" w:rsidRDefault="00674DA3" w:rsidP="00674DA3">
      <w:pPr>
        <w:rPr>
          <w:rFonts w:ascii="Arial" w:hAnsi="Arial" w:cs="Arial"/>
          <w:b/>
          <w:bCs/>
        </w:rPr>
      </w:pPr>
    </w:p>
    <w:p w:rsidR="00674DA3" w:rsidRPr="00AC1A56" w:rsidRDefault="00674DA3" w:rsidP="00674DA3">
      <w:pPr>
        <w:jc w:val="center"/>
        <w:rPr>
          <w:b/>
          <w:bCs/>
        </w:rPr>
      </w:pPr>
    </w:p>
    <w:p w:rsidR="00674DA3" w:rsidRPr="00AC1A56" w:rsidRDefault="00674DA3" w:rsidP="00674DA3">
      <w:pPr>
        <w:jc w:val="center"/>
        <w:rPr>
          <w:b/>
          <w:bCs/>
          <w:sz w:val="28"/>
          <w:szCs w:val="28"/>
        </w:rPr>
      </w:pPr>
      <w:r w:rsidRPr="00AC1A56">
        <w:rPr>
          <w:b/>
          <w:bCs/>
          <w:sz w:val="28"/>
          <w:szCs w:val="28"/>
        </w:rPr>
        <w:t>НОРМЫ</w:t>
      </w:r>
    </w:p>
    <w:p w:rsidR="00674DA3" w:rsidRPr="00AC1A56" w:rsidRDefault="00674DA3" w:rsidP="00674DA3">
      <w:pPr>
        <w:jc w:val="center"/>
        <w:rPr>
          <w:b/>
          <w:bCs/>
          <w:sz w:val="28"/>
          <w:szCs w:val="28"/>
        </w:rPr>
      </w:pPr>
      <w:r>
        <w:rPr>
          <w:b/>
          <w:bCs/>
          <w:sz w:val="28"/>
          <w:szCs w:val="28"/>
        </w:rPr>
        <w:t xml:space="preserve"> убираемой площади </w:t>
      </w:r>
      <w:r w:rsidRPr="00AC1A56">
        <w:rPr>
          <w:b/>
          <w:bCs/>
          <w:sz w:val="28"/>
          <w:szCs w:val="28"/>
        </w:rPr>
        <w:t xml:space="preserve">для уборщика производственных и </w:t>
      </w:r>
    </w:p>
    <w:p w:rsidR="00674DA3" w:rsidRPr="00AC1A56" w:rsidRDefault="00674DA3" w:rsidP="00674DA3">
      <w:pPr>
        <w:jc w:val="center"/>
        <w:rPr>
          <w:b/>
          <w:bCs/>
          <w:sz w:val="28"/>
          <w:szCs w:val="28"/>
        </w:rPr>
      </w:pPr>
      <w:r>
        <w:rPr>
          <w:b/>
          <w:bCs/>
          <w:sz w:val="28"/>
          <w:szCs w:val="28"/>
        </w:rPr>
        <w:t>служебных помещений МАОУ Черемшанская</w:t>
      </w:r>
      <w:r w:rsidRPr="00AC1A56">
        <w:rPr>
          <w:b/>
          <w:bCs/>
          <w:sz w:val="28"/>
          <w:szCs w:val="28"/>
        </w:rPr>
        <w:t xml:space="preserve"> СОШ</w:t>
      </w:r>
    </w:p>
    <w:p w:rsidR="00674DA3" w:rsidRPr="00AC1A56" w:rsidRDefault="00674DA3" w:rsidP="00674DA3">
      <w:r w:rsidRPr="00AC1A56">
        <w:rPr>
          <w:b/>
          <w:bCs/>
          <w:sz w:val="28"/>
          <w:szCs w:val="28"/>
        </w:rPr>
        <w:br/>
      </w:r>
    </w:p>
    <w:p w:rsidR="00674DA3" w:rsidRPr="00AC1A56" w:rsidRDefault="00674DA3" w:rsidP="00674DA3"/>
    <w:p w:rsidR="00674DA3" w:rsidRPr="00AC1A56" w:rsidRDefault="00674DA3" w:rsidP="00674DA3"/>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4320"/>
      </w:tblGrid>
      <w:tr w:rsidR="00674DA3" w:rsidRPr="00AC1A56" w:rsidTr="001823B6">
        <w:trPr>
          <w:trHeight w:val="497"/>
        </w:trPr>
        <w:tc>
          <w:tcPr>
            <w:tcW w:w="4140" w:type="dxa"/>
            <w:vAlign w:val="center"/>
          </w:tcPr>
          <w:p w:rsidR="00674DA3" w:rsidRPr="00AC1A56" w:rsidRDefault="00674DA3" w:rsidP="001823B6">
            <w:pPr>
              <w:jc w:val="center"/>
              <w:rPr>
                <w:szCs w:val="22"/>
              </w:rPr>
            </w:pPr>
            <w:r w:rsidRPr="00AC1A56">
              <w:rPr>
                <w:szCs w:val="22"/>
              </w:rPr>
              <w:t xml:space="preserve">Площадь убираемого участка, </w:t>
            </w:r>
            <w:proofErr w:type="spellStart"/>
            <w:r w:rsidRPr="00AC1A56">
              <w:rPr>
                <w:szCs w:val="22"/>
              </w:rPr>
              <w:t>кв.м</w:t>
            </w:r>
            <w:proofErr w:type="spellEnd"/>
            <w:r w:rsidRPr="00AC1A56">
              <w:rPr>
                <w:szCs w:val="22"/>
              </w:rPr>
              <w:t>.</w:t>
            </w:r>
          </w:p>
        </w:tc>
        <w:tc>
          <w:tcPr>
            <w:tcW w:w="4320" w:type="dxa"/>
            <w:vAlign w:val="center"/>
          </w:tcPr>
          <w:p w:rsidR="00674DA3" w:rsidRPr="00AC1A56" w:rsidRDefault="00674DA3" w:rsidP="001823B6">
            <w:pPr>
              <w:jc w:val="center"/>
              <w:rPr>
                <w:szCs w:val="22"/>
              </w:rPr>
            </w:pPr>
            <w:r w:rsidRPr="00AC1A56">
              <w:rPr>
                <w:szCs w:val="22"/>
              </w:rPr>
              <w:t>Штатных единиц</w:t>
            </w:r>
          </w:p>
        </w:tc>
      </w:tr>
      <w:tr w:rsidR="00674DA3" w:rsidRPr="00AC1A56" w:rsidTr="001823B6">
        <w:trPr>
          <w:trHeight w:val="417"/>
        </w:trPr>
        <w:tc>
          <w:tcPr>
            <w:tcW w:w="4140" w:type="dxa"/>
            <w:vAlign w:val="center"/>
          </w:tcPr>
          <w:p w:rsidR="00674DA3" w:rsidRPr="00AC1A56" w:rsidRDefault="00674DA3" w:rsidP="001823B6">
            <w:pPr>
              <w:jc w:val="center"/>
              <w:rPr>
                <w:szCs w:val="22"/>
              </w:rPr>
            </w:pPr>
            <w:r w:rsidRPr="00AC1A56">
              <w:rPr>
                <w:szCs w:val="22"/>
              </w:rPr>
              <w:t xml:space="preserve">до </w:t>
            </w:r>
            <w:r w:rsidR="003E3725">
              <w:rPr>
                <w:szCs w:val="22"/>
              </w:rPr>
              <w:t>25</w:t>
            </w:r>
            <w:r w:rsidRPr="00AC1A56">
              <w:rPr>
                <w:szCs w:val="22"/>
              </w:rPr>
              <w:t>0</w:t>
            </w:r>
          </w:p>
        </w:tc>
        <w:tc>
          <w:tcPr>
            <w:tcW w:w="4320" w:type="dxa"/>
            <w:vAlign w:val="center"/>
          </w:tcPr>
          <w:p w:rsidR="00674DA3" w:rsidRPr="00AC1A56" w:rsidRDefault="00674DA3" w:rsidP="001823B6">
            <w:pPr>
              <w:jc w:val="center"/>
              <w:rPr>
                <w:szCs w:val="22"/>
              </w:rPr>
            </w:pPr>
            <w:r w:rsidRPr="00AC1A56">
              <w:rPr>
                <w:szCs w:val="22"/>
              </w:rPr>
              <w:t>0,5</w:t>
            </w:r>
          </w:p>
        </w:tc>
      </w:tr>
      <w:tr w:rsidR="00674DA3" w:rsidRPr="00AC1A56" w:rsidTr="001823B6">
        <w:trPr>
          <w:trHeight w:val="423"/>
        </w:trPr>
        <w:tc>
          <w:tcPr>
            <w:tcW w:w="4140" w:type="dxa"/>
            <w:vAlign w:val="center"/>
          </w:tcPr>
          <w:p w:rsidR="00674DA3" w:rsidRPr="00AC1A56" w:rsidRDefault="003E3725" w:rsidP="001823B6">
            <w:pPr>
              <w:jc w:val="center"/>
              <w:rPr>
                <w:szCs w:val="22"/>
              </w:rPr>
            </w:pPr>
            <w:r>
              <w:rPr>
                <w:szCs w:val="22"/>
              </w:rPr>
              <w:t>5</w:t>
            </w:r>
            <w:r w:rsidR="00674DA3" w:rsidRPr="00AC1A56">
              <w:rPr>
                <w:szCs w:val="22"/>
              </w:rPr>
              <w:t>00</w:t>
            </w:r>
          </w:p>
        </w:tc>
        <w:tc>
          <w:tcPr>
            <w:tcW w:w="4320" w:type="dxa"/>
            <w:vAlign w:val="center"/>
          </w:tcPr>
          <w:p w:rsidR="00674DA3" w:rsidRPr="00AC1A56" w:rsidRDefault="00674DA3" w:rsidP="001823B6">
            <w:pPr>
              <w:jc w:val="center"/>
              <w:rPr>
                <w:szCs w:val="22"/>
              </w:rPr>
            </w:pPr>
            <w:r w:rsidRPr="00AC1A56">
              <w:rPr>
                <w:szCs w:val="22"/>
              </w:rPr>
              <w:t>1,0</w:t>
            </w:r>
          </w:p>
        </w:tc>
      </w:tr>
      <w:tr w:rsidR="00674DA3" w:rsidRPr="00AC1A56" w:rsidTr="001823B6">
        <w:trPr>
          <w:trHeight w:val="415"/>
        </w:trPr>
        <w:tc>
          <w:tcPr>
            <w:tcW w:w="4140" w:type="dxa"/>
            <w:vAlign w:val="center"/>
          </w:tcPr>
          <w:p w:rsidR="00674DA3" w:rsidRPr="00AC1A56" w:rsidRDefault="00674DA3" w:rsidP="001823B6">
            <w:pPr>
              <w:jc w:val="center"/>
              <w:rPr>
                <w:szCs w:val="22"/>
              </w:rPr>
            </w:pPr>
            <w:r w:rsidRPr="00AC1A56">
              <w:rPr>
                <w:szCs w:val="22"/>
              </w:rPr>
              <w:t>1</w:t>
            </w:r>
            <w:r w:rsidR="003E3725">
              <w:rPr>
                <w:szCs w:val="22"/>
              </w:rPr>
              <w:t>0</w:t>
            </w:r>
            <w:r w:rsidRPr="00AC1A56">
              <w:rPr>
                <w:szCs w:val="22"/>
              </w:rPr>
              <w:t>00</w:t>
            </w:r>
          </w:p>
        </w:tc>
        <w:tc>
          <w:tcPr>
            <w:tcW w:w="4320" w:type="dxa"/>
            <w:vAlign w:val="center"/>
          </w:tcPr>
          <w:p w:rsidR="00674DA3" w:rsidRPr="00AC1A56" w:rsidRDefault="00674DA3" w:rsidP="001823B6">
            <w:pPr>
              <w:jc w:val="center"/>
              <w:rPr>
                <w:szCs w:val="22"/>
              </w:rPr>
            </w:pPr>
            <w:r w:rsidRPr="00AC1A56">
              <w:rPr>
                <w:szCs w:val="22"/>
              </w:rPr>
              <w:t>1,5</w:t>
            </w:r>
          </w:p>
        </w:tc>
      </w:tr>
    </w:tbl>
    <w:p w:rsidR="00674DA3" w:rsidRPr="00AC1A56" w:rsidRDefault="00674DA3" w:rsidP="00674DA3"/>
    <w:p w:rsidR="00674DA3" w:rsidRPr="00B9134A" w:rsidRDefault="00674DA3" w:rsidP="00674DA3">
      <w:pPr>
        <w:tabs>
          <w:tab w:val="left" w:pos="5670"/>
        </w:tabs>
        <w:rPr>
          <w:rFonts w:ascii="Arial" w:hAnsi="Arial" w:cs="Arial"/>
        </w:rPr>
      </w:pPr>
    </w:p>
    <w:p w:rsidR="00674DA3" w:rsidRPr="00B9134A" w:rsidRDefault="00674DA3" w:rsidP="00674DA3">
      <w:pPr>
        <w:tabs>
          <w:tab w:val="left" w:pos="5670"/>
        </w:tabs>
        <w:rPr>
          <w:rFonts w:ascii="Arial" w:hAnsi="Arial" w:cs="Arial"/>
        </w:rPr>
      </w:pPr>
    </w:p>
    <w:p w:rsidR="00674DA3" w:rsidRPr="00B9134A" w:rsidRDefault="00674DA3" w:rsidP="00674DA3">
      <w:pPr>
        <w:tabs>
          <w:tab w:val="left" w:pos="5670"/>
        </w:tabs>
        <w:rPr>
          <w:rFonts w:ascii="Arial" w:hAnsi="Arial" w:cs="Arial"/>
        </w:rPr>
      </w:pPr>
    </w:p>
    <w:p w:rsidR="00674DA3" w:rsidRPr="00B9134A" w:rsidRDefault="00674DA3" w:rsidP="00674DA3">
      <w:pPr>
        <w:tabs>
          <w:tab w:val="left" w:pos="5670"/>
        </w:tabs>
        <w:rPr>
          <w:rFonts w:ascii="Arial" w:hAnsi="Arial" w:cs="Arial"/>
        </w:rPr>
      </w:pPr>
    </w:p>
    <w:p w:rsidR="00674DA3" w:rsidRPr="00B9134A" w:rsidRDefault="00674DA3" w:rsidP="00674DA3">
      <w:pPr>
        <w:tabs>
          <w:tab w:val="left" w:pos="5670"/>
        </w:tabs>
        <w:rPr>
          <w:rFonts w:ascii="Arial" w:hAnsi="Arial" w:cs="Arial"/>
        </w:rPr>
      </w:pP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674DA3" w:rsidRDefault="00674DA3" w:rsidP="00674DA3">
      <w:pPr>
        <w:jc w:val="both"/>
        <w:rPr>
          <w:rFonts w:ascii="Tahoma" w:hAnsi="Tahoma" w:cs="Tahoma"/>
          <w:sz w:val="26"/>
        </w:rPr>
      </w:pPr>
    </w:p>
    <w:p w:rsidR="00354487" w:rsidRDefault="00354487"/>
    <w:sectPr w:rsidR="00354487" w:rsidSect="00723F24">
      <w:headerReference w:type="default" r:id="rId11"/>
      <w:footerReference w:type="even" r:id="rId12"/>
      <w:footerReference w:type="default" r:id="rId13"/>
      <w:pgSz w:w="11906" w:h="16838"/>
      <w:pgMar w:top="737" w:right="707" w:bottom="737" w:left="1418"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22" w:rsidRDefault="004B2822" w:rsidP="00674DA3">
      <w:r>
        <w:separator/>
      </w:r>
    </w:p>
  </w:endnote>
  <w:endnote w:type="continuationSeparator" w:id="0">
    <w:p w:rsidR="004B2822" w:rsidRDefault="004B2822" w:rsidP="006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C4" w:rsidRDefault="00A940C4" w:rsidP="001823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rsidR="00A940C4" w:rsidRDefault="00A940C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C4" w:rsidRDefault="00A940C4" w:rsidP="001823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40FEC">
      <w:rPr>
        <w:rStyle w:val="a8"/>
        <w:noProof/>
      </w:rPr>
      <w:t>110</w:t>
    </w:r>
    <w:r>
      <w:rPr>
        <w:rStyle w:val="a8"/>
      </w:rPr>
      <w:fldChar w:fldCharType="end"/>
    </w:r>
  </w:p>
  <w:p w:rsidR="00A940C4" w:rsidRDefault="00A940C4" w:rsidP="003C2E3B">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22" w:rsidRDefault="004B2822" w:rsidP="00674DA3">
      <w:r>
        <w:separator/>
      </w:r>
    </w:p>
  </w:footnote>
  <w:footnote w:type="continuationSeparator" w:id="0">
    <w:p w:rsidR="004B2822" w:rsidRDefault="004B2822" w:rsidP="0067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C4" w:rsidRPr="00D10E4E" w:rsidRDefault="00A940C4" w:rsidP="001823B6">
    <w:pPr>
      <w:pStyle w:val="ad"/>
      <w:pBdr>
        <w:bottom w:val="thickThinSmallGap" w:sz="24" w:space="6" w:color="622423"/>
      </w:pBdr>
      <w:jc w:val="center"/>
      <w:rPr>
        <w:sz w:val="22"/>
        <w:szCs w:val="22"/>
      </w:rPr>
    </w:pPr>
    <w:bookmarkStart w:id="14" w:name="_Hlk492464170"/>
    <w:r w:rsidRPr="00D10E4E">
      <w:rPr>
        <w:sz w:val="22"/>
        <w:szCs w:val="22"/>
      </w:rPr>
      <w:t>Коллективный договор МАОУ Черемшанская СОШ</w:t>
    </w:r>
  </w:p>
  <w:bookmarkEnd w:id="14"/>
  <w:p w:rsidR="00A940C4" w:rsidRDefault="00A940C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AC30EA"/>
    <w:lvl w:ilvl="0">
      <w:numFmt w:val="decimal"/>
      <w:lvlText w:val="*"/>
      <w:lvlJc w:val="left"/>
    </w:lvl>
  </w:abstractNum>
  <w:abstractNum w:abstractNumId="1">
    <w:nsid w:val="031A3B0E"/>
    <w:multiLevelType w:val="hybridMultilevel"/>
    <w:tmpl w:val="8D662D56"/>
    <w:lvl w:ilvl="0" w:tplc="21FAB45A">
      <w:start w:val="1"/>
      <w:numFmt w:val="decimal"/>
      <w:lvlText w:val="%1"/>
      <w:lvlJc w:val="right"/>
      <w:pPr>
        <w:ind w:left="720" w:hanging="360"/>
      </w:pPr>
      <w:rPr>
        <w:rFonts w:ascii="Calibri Light" w:hAnsi="Calibri Light" w:hint="default"/>
        <w:b w:val="0"/>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C7F57"/>
    <w:multiLevelType w:val="hybridMultilevel"/>
    <w:tmpl w:val="20B64256"/>
    <w:lvl w:ilvl="0" w:tplc="4E183F94">
      <w:start w:val="1"/>
      <w:numFmt w:val="bullet"/>
      <w:lvlText w:val="−"/>
      <w:lvlJc w:val="left"/>
      <w:pPr>
        <w:tabs>
          <w:tab w:val="num" w:pos="720"/>
        </w:tabs>
        <w:ind w:left="720" w:hanging="360"/>
      </w:pPr>
      <w:rPr>
        <w:rFonts w:ascii="Arial" w:hAnsi="Arial" w:hint="default"/>
        <w:sz w:val="20"/>
      </w:rPr>
    </w:lvl>
    <w:lvl w:ilvl="1" w:tplc="2BE68250" w:tentative="1">
      <w:start w:val="1"/>
      <w:numFmt w:val="bullet"/>
      <w:lvlText w:val=""/>
      <w:lvlJc w:val="left"/>
      <w:pPr>
        <w:tabs>
          <w:tab w:val="num" w:pos="1440"/>
        </w:tabs>
        <w:ind w:left="1440" w:hanging="360"/>
      </w:pPr>
      <w:rPr>
        <w:rFonts w:ascii="Symbol" w:hAnsi="Symbol" w:hint="default"/>
        <w:sz w:val="20"/>
      </w:rPr>
    </w:lvl>
    <w:lvl w:ilvl="2" w:tplc="B734F3C6" w:tentative="1">
      <w:start w:val="1"/>
      <w:numFmt w:val="bullet"/>
      <w:lvlText w:val=""/>
      <w:lvlJc w:val="left"/>
      <w:pPr>
        <w:tabs>
          <w:tab w:val="num" w:pos="2160"/>
        </w:tabs>
        <w:ind w:left="2160" w:hanging="360"/>
      </w:pPr>
      <w:rPr>
        <w:rFonts w:ascii="Symbol" w:hAnsi="Symbol" w:hint="default"/>
        <w:sz w:val="20"/>
      </w:rPr>
    </w:lvl>
    <w:lvl w:ilvl="3" w:tplc="787A7F2C" w:tentative="1">
      <w:start w:val="1"/>
      <w:numFmt w:val="bullet"/>
      <w:lvlText w:val=""/>
      <w:lvlJc w:val="left"/>
      <w:pPr>
        <w:tabs>
          <w:tab w:val="num" w:pos="2880"/>
        </w:tabs>
        <w:ind w:left="2880" w:hanging="360"/>
      </w:pPr>
      <w:rPr>
        <w:rFonts w:ascii="Symbol" w:hAnsi="Symbol" w:hint="default"/>
        <w:sz w:val="20"/>
      </w:rPr>
    </w:lvl>
    <w:lvl w:ilvl="4" w:tplc="29863EFA" w:tentative="1">
      <w:start w:val="1"/>
      <w:numFmt w:val="bullet"/>
      <w:lvlText w:val=""/>
      <w:lvlJc w:val="left"/>
      <w:pPr>
        <w:tabs>
          <w:tab w:val="num" w:pos="3600"/>
        </w:tabs>
        <w:ind w:left="3600" w:hanging="360"/>
      </w:pPr>
      <w:rPr>
        <w:rFonts w:ascii="Symbol" w:hAnsi="Symbol" w:hint="default"/>
        <w:sz w:val="20"/>
      </w:rPr>
    </w:lvl>
    <w:lvl w:ilvl="5" w:tplc="4A620318" w:tentative="1">
      <w:start w:val="1"/>
      <w:numFmt w:val="bullet"/>
      <w:lvlText w:val=""/>
      <w:lvlJc w:val="left"/>
      <w:pPr>
        <w:tabs>
          <w:tab w:val="num" w:pos="4320"/>
        </w:tabs>
        <w:ind w:left="4320" w:hanging="360"/>
      </w:pPr>
      <w:rPr>
        <w:rFonts w:ascii="Symbol" w:hAnsi="Symbol" w:hint="default"/>
        <w:sz w:val="20"/>
      </w:rPr>
    </w:lvl>
    <w:lvl w:ilvl="6" w:tplc="0B40DFDE" w:tentative="1">
      <w:start w:val="1"/>
      <w:numFmt w:val="bullet"/>
      <w:lvlText w:val=""/>
      <w:lvlJc w:val="left"/>
      <w:pPr>
        <w:tabs>
          <w:tab w:val="num" w:pos="5040"/>
        </w:tabs>
        <w:ind w:left="5040" w:hanging="360"/>
      </w:pPr>
      <w:rPr>
        <w:rFonts w:ascii="Symbol" w:hAnsi="Symbol" w:hint="default"/>
        <w:sz w:val="20"/>
      </w:rPr>
    </w:lvl>
    <w:lvl w:ilvl="7" w:tplc="CEB22FB6" w:tentative="1">
      <w:start w:val="1"/>
      <w:numFmt w:val="bullet"/>
      <w:lvlText w:val=""/>
      <w:lvlJc w:val="left"/>
      <w:pPr>
        <w:tabs>
          <w:tab w:val="num" w:pos="5760"/>
        </w:tabs>
        <w:ind w:left="5760" w:hanging="360"/>
      </w:pPr>
      <w:rPr>
        <w:rFonts w:ascii="Symbol" w:hAnsi="Symbol" w:hint="default"/>
        <w:sz w:val="20"/>
      </w:rPr>
    </w:lvl>
    <w:lvl w:ilvl="8" w:tplc="D4D699F0" w:tentative="1">
      <w:start w:val="1"/>
      <w:numFmt w:val="bullet"/>
      <w:lvlText w:val=""/>
      <w:lvlJc w:val="left"/>
      <w:pPr>
        <w:tabs>
          <w:tab w:val="num" w:pos="6480"/>
        </w:tabs>
        <w:ind w:left="6480" w:hanging="360"/>
      </w:pPr>
      <w:rPr>
        <w:rFonts w:ascii="Symbol" w:hAnsi="Symbol" w:hint="default"/>
        <w:sz w:val="20"/>
      </w:rPr>
    </w:lvl>
  </w:abstractNum>
  <w:abstractNum w:abstractNumId="3">
    <w:nsid w:val="11FE79C3"/>
    <w:multiLevelType w:val="multilevel"/>
    <w:tmpl w:val="F1583B6E"/>
    <w:lvl w:ilvl="0">
      <w:start w:val="3"/>
      <w:numFmt w:val="decimal"/>
      <w:lvlText w:val="%1."/>
      <w:lvlJc w:val="left"/>
      <w:pPr>
        <w:ind w:left="420" w:hanging="420"/>
      </w:pPr>
      <w:rPr>
        <w:rFonts w:cs="Times New Roman" w:hint="default"/>
        <w:color w:val="000000"/>
      </w:rPr>
    </w:lvl>
    <w:lvl w:ilvl="1">
      <w:start w:val="2"/>
      <w:numFmt w:val="decimal"/>
      <w:lvlText w:val="%1.%2."/>
      <w:lvlJc w:val="left"/>
      <w:pPr>
        <w:ind w:left="1620" w:hanging="72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2160" w:hanging="1080"/>
      </w:pPr>
      <w:rPr>
        <w:rFonts w:cs="Times New Roman" w:hint="default"/>
        <w:color w:val="000000"/>
      </w:rPr>
    </w:lvl>
    <w:lvl w:ilvl="4">
      <w:start w:val="1"/>
      <w:numFmt w:val="decimal"/>
      <w:lvlText w:val="%1.%2.%3.%4.%5."/>
      <w:lvlJc w:val="left"/>
      <w:pPr>
        <w:ind w:left="2880" w:hanging="144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960" w:hanging="180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5040" w:hanging="2160"/>
      </w:pPr>
      <w:rPr>
        <w:rFonts w:cs="Times New Roman" w:hint="default"/>
        <w:color w:val="000000"/>
      </w:rPr>
    </w:lvl>
  </w:abstractNum>
  <w:abstractNum w:abstractNumId="4">
    <w:nsid w:val="14634B83"/>
    <w:multiLevelType w:val="multilevel"/>
    <w:tmpl w:val="0170A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B9E36D6"/>
    <w:multiLevelType w:val="singleLevel"/>
    <w:tmpl w:val="CC36CA80"/>
    <w:lvl w:ilvl="0">
      <w:start w:val="12"/>
      <w:numFmt w:val="decimal"/>
      <w:lvlText w:val="4.%1."/>
      <w:legacy w:legacy="1" w:legacySpace="0" w:legacyIndent="451"/>
      <w:lvlJc w:val="left"/>
      <w:rPr>
        <w:rFonts w:ascii="Times New Roman" w:hAnsi="Times New Roman" w:cs="Times New Roman" w:hint="default"/>
      </w:rPr>
    </w:lvl>
  </w:abstractNum>
  <w:abstractNum w:abstractNumId="6">
    <w:nsid w:val="25683A4A"/>
    <w:multiLevelType w:val="hybridMultilevel"/>
    <w:tmpl w:val="BB484F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1F37C40"/>
    <w:multiLevelType w:val="hybridMultilevel"/>
    <w:tmpl w:val="FB662184"/>
    <w:lvl w:ilvl="0" w:tplc="4E183F94">
      <w:start w:val="1"/>
      <w:numFmt w:val="bullet"/>
      <w:lvlText w:val="−"/>
      <w:lvlJc w:val="left"/>
      <w:pPr>
        <w:tabs>
          <w:tab w:val="num" w:pos="720"/>
        </w:tabs>
        <w:ind w:left="720" w:hanging="360"/>
      </w:pPr>
      <w:rPr>
        <w:rFonts w:ascii="Arial" w:hAnsi="Aria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C7FA4"/>
    <w:multiLevelType w:val="singleLevel"/>
    <w:tmpl w:val="3964397A"/>
    <w:lvl w:ilvl="0">
      <w:start w:val="2"/>
      <w:numFmt w:val="decimal"/>
      <w:lvlText w:val="5.%1."/>
      <w:legacy w:legacy="1" w:legacySpace="0" w:legacyIndent="460"/>
      <w:lvlJc w:val="left"/>
      <w:rPr>
        <w:rFonts w:ascii="Times New Roman" w:hAnsi="Times New Roman" w:cs="Times New Roman" w:hint="default"/>
      </w:rPr>
    </w:lvl>
  </w:abstractNum>
  <w:abstractNum w:abstractNumId="9">
    <w:nsid w:val="3350360C"/>
    <w:multiLevelType w:val="hybridMultilevel"/>
    <w:tmpl w:val="32DC6CA0"/>
    <w:lvl w:ilvl="0" w:tplc="4E183F94">
      <w:start w:val="1"/>
      <w:numFmt w:val="bullet"/>
      <w:lvlText w:val="−"/>
      <w:lvlJc w:val="left"/>
      <w:pPr>
        <w:tabs>
          <w:tab w:val="num" w:pos="720"/>
        </w:tabs>
        <w:ind w:left="720" w:hanging="360"/>
      </w:pPr>
      <w:rPr>
        <w:rFonts w:ascii="Arial" w:hAnsi="Aria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5608E6"/>
    <w:multiLevelType w:val="hybridMultilevel"/>
    <w:tmpl w:val="51602A74"/>
    <w:lvl w:ilvl="0" w:tplc="83FCD636">
      <w:start w:val="1"/>
      <w:numFmt w:val="bullet"/>
      <w:lvlText w:val=""/>
      <w:lvlJc w:val="left"/>
      <w:pPr>
        <w:tabs>
          <w:tab w:val="num" w:pos="1620"/>
        </w:tabs>
        <w:ind w:left="907" w:firstLine="353"/>
      </w:pPr>
      <w:rPr>
        <w:rFonts w:ascii="Symbol" w:hAnsi="Symbol" w:hint="default"/>
      </w:rPr>
    </w:lvl>
    <w:lvl w:ilvl="1" w:tplc="03A64E36">
      <w:start w:val="1"/>
      <w:numFmt w:val="bullet"/>
      <w:lvlText w:val="-"/>
      <w:lvlJc w:val="left"/>
      <w:pPr>
        <w:tabs>
          <w:tab w:val="num" w:pos="1420"/>
        </w:tabs>
        <w:ind w:left="1420" w:hanging="340"/>
      </w:pPr>
      <w:rPr>
        <w:rFonts w:ascii="Arial"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6B4F88"/>
    <w:multiLevelType w:val="hybridMultilevel"/>
    <w:tmpl w:val="C918278A"/>
    <w:lvl w:ilvl="0" w:tplc="4E183F94">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FE626C0"/>
    <w:multiLevelType w:val="hybridMultilevel"/>
    <w:tmpl w:val="9EB05DF8"/>
    <w:lvl w:ilvl="0" w:tplc="83FCD636">
      <w:start w:val="1"/>
      <w:numFmt w:val="bullet"/>
      <w:lvlText w:val=""/>
      <w:lvlJc w:val="left"/>
      <w:pPr>
        <w:tabs>
          <w:tab w:val="num" w:pos="1620"/>
        </w:tabs>
        <w:ind w:left="907" w:firstLine="3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E57B8E"/>
    <w:multiLevelType w:val="hybridMultilevel"/>
    <w:tmpl w:val="14903AF0"/>
    <w:lvl w:ilvl="0" w:tplc="83FCD636">
      <w:start w:val="1"/>
      <w:numFmt w:val="bullet"/>
      <w:lvlText w:val=""/>
      <w:lvlJc w:val="left"/>
      <w:pPr>
        <w:tabs>
          <w:tab w:val="num" w:pos="1620"/>
        </w:tabs>
        <w:ind w:left="907" w:firstLine="353"/>
      </w:pPr>
      <w:rPr>
        <w:rFonts w:ascii="Symbol" w:hAnsi="Symbol" w:hint="default"/>
      </w:rPr>
    </w:lvl>
    <w:lvl w:ilvl="1" w:tplc="03A64E36">
      <w:start w:val="1"/>
      <w:numFmt w:val="bullet"/>
      <w:lvlText w:val="-"/>
      <w:lvlJc w:val="left"/>
      <w:pPr>
        <w:tabs>
          <w:tab w:val="num" w:pos="1420"/>
        </w:tabs>
        <w:ind w:left="1420" w:hanging="340"/>
      </w:pPr>
      <w:rPr>
        <w:rFonts w:ascii="Arial"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9E2578"/>
    <w:multiLevelType w:val="multilevel"/>
    <w:tmpl w:val="28A6C408"/>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8B047B"/>
    <w:multiLevelType w:val="hybridMultilevel"/>
    <w:tmpl w:val="27AC7D28"/>
    <w:lvl w:ilvl="0" w:tplc="4E183F94">
      <w:start w:val="1"/>
      <w:numFmt w:val="bullet"/>
      <w:lvlText w:val="−"/>
      <w:lvlJc w:val="left"/>
      <w:pPr>
        <w:tabs>
          <w:tab w:val="num" w:pos="720"/>
        </w:tabs>
        <w:ind w:left="720" w:hanging="360"/>
      </w:pPr>
      <w:rPr>
        <w:rFonts w:ascii="Arial" w:hAnsi="Aria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FC3451"/>
    <w:multiLevelType w:val="singleLevel"/>
    <w:tmpl w:val="A052F63E"/>
    <w:lvl w:ilvl="0">
      <w:start w:val="10"/>
      <w:numFmt w:val="decimal"/>
      <w:lvlText w:val="4.%1."/>
      <w:legacy w:legacy="1" w:legacySpace="0" w:legacyIndent="451"/>
      <w:lvlJc w:val="left"/>
      <w:rPr>
        <w:rFonts w:ascii="Times New Roman" w:hAnsi="Times New Roman" w:cs="Times New Roman" w:hint="default"/>
      </w:rPr>
    </w:lvl>
  </w:abstractNum>
  <w:abstractNum w:abstractNumId="17">
    <w:nsid w:val="4D3D6160"/>
    <w:multiLevelType w:val="hybridMultilevel"/>
    <w:tmpl w:val="CF50DDF6"/>
    <w:lvl w:ilvl="0" w:tplc="4E183F9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3C5582"/>
    <w:multiLevelType w:val="hybridMultilevel"/>
    <w:tmpl w:val="6802A03C"/>
    <w:lvl w:ilvl="0" w:tplc="83FCD636">
      <w:start w:val="1"/>
      <w:numFmt w:val="bullet"/>
      <w:lvlText w:val=""/>
      <w:lvlJc w:val="left"/>
      <w:pPr>
        <w:tabs>
          <w:tab w:val="num" w:pos="1620"/>
        </w:tabs>
        <w:ind w:left="907" w:firstLine="3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AC2EFF"/>
    <w:multiLevelType w:val="multilevel"/>
    <w:tmpl w:val="493E60D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BC975C1"/>
    <w:multiLevelType w:val="singleLevel"/>
    <w:tmpl w:val="8696A4F2"/>
    <w:lvl w:ilvl="0">
      <w:start w:val="4"/>
      <w:numFmt w:val="decimal"/>
      <w:lvlText w:val="1.%1."/>
      <w:legacy w:legacy="1" w:legacySpace="0" w:legacyIndent="318"/>
      <w:lvlJc w:val="left"/>
      <w:rPr>
        <w:rFonts w:ascii="Times New Roman" w:hAnsi="Times New Roman" w:cs="Times New Roman" w:hint="default"/>
      </w:rPr>
    </w:lvl>
  </w:abstractNum>
  <w:abstractNum w:abstractNumId="21">
    <w:nsid w:val="686E05AF"/>
    <w:multiLevelType w:val="hybridMultilevel"/>
    <w:tmpl w:val="6114A3B4"/>
    <w:lvl w:ilvl="0" w:tplc="4E183F9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B80B96"/>
    <w:multiLevelType w:val="hybridMultilevel"/>
    <w:tmpl w:val="3C527002"/>
    <w:lvl w:ilvl="0" w:tplc="4E183F94">
      <w:start w:val="1"/>
      <w:numFmt w:val="bullet"/>
      <w:lvlText w:val="−"/>
      <w:lvlJc w:val="left"/>
      <w:pPr>
        <w:tabs>
          <w:tab w:val="num" w:pos="720"/>
        </w:tabs>
        <w:ind w:left="720" w:hanging="360"/>
      </w:pPr>
      <w:rPr>
        <w:rFonts w:ascii="Arial" w:hAnsi="Aria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F0485E"/>
    <w:multiLevelType w:val="singleLevel"/>
    <w:tmpl w:val="BADABF90"/>
    <w:lvl w:ilvl="0">
      <w:start w:val="6"/>
      <w:numFmt w:val="decimal"/>
      <w:lvlText w:val="6.%1."/>
      <w:legacy w:legacy="1" w:legacySpace="0" w:legacyIndent="364"/>
      <w:lvlJc w:val="left"/>
      <w:rPr>
        <w:rFonts w:ascii="Times New Roman" w:hAnsi="Times New Roman" w:cs="Times New Roman" w:hint="default"/>
      </w:rPr>
    </w:lvl>
  </w:abstractNum>
  <w:abstractNum w:abstractNumId="24">
    <w:nsid w:val="72783ECF"/>
    <w:multiLevelType w:val="hybridMultilevel"/>
    <w:tmpl w:val="8E8E615A"/>
    <w:lvl w:ilvl="0" w:tplc="4E183F94">
      <w:start w:val="1"/>
      <w:numFmt w:val="bullet"/>
      <w:lvlText w:val="−"/>
      <w:lvlJc w:val="left"/>
      <w:pPr>
        <w:tabs>
          <w:tab w:val="num" w:pos="1620"/>
        </w:tabs>
        <w:ind w:left="907" w:firstLine="353"/>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FD7D7F"/>
    <w:multiLevelType w:val="hybridMultilevel"/>
    <w:tmpl w:val="9B3CFB8C"/>
    <w:lvl w:ilvl="0" w:tplc="03A64E36">
      <w:start w:val="1"/>
      <w:numFmt w:val="bullet"/>
      <w:lvlText w:val="-"/>
      <w:lvlJc w:val="left"/>
      <w:pPr>
        <w:tabs>
          <w:tab w:val="num" w:pos="340"/>
        </w:tabs>
        <w:ind w:left="340" w:hanging="34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6F73B7"/>
    <w:multiLevelType w:val="hybridMultilevel"/>
    <w:tmpl w:val="E9DE7B90"/>
    <w:lvl w:ilvl="0" w:tplc="4E183F94">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EC6525E"/>
    <w:multiLevelType w:val="singleLevel"/>
    <w:tmpl w:val="519C1D3A"/>
    <w:lvl w:ilvl="0">
      <w:start w:val="8"/>
      <w:numFmt w:val="decimal"/>
      <w:lvlText w:val="4.%1."/>
      <w:legacy w:legacy="1" w:legacySpace="0" w:legacyIndent="3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27"/>
  </w:num>
  <w:num w:numId="3">
    <w:abstractNumId w:val="16"/>
  </w:num>
  <w:num w:numId="4">
    <w:abstractNumId w:val="5"/>
  </w:num>
  <w:num w:numId="5">
    <w:abstractNumId w:val="22"/>
  </w:num>
  <w:num w:numId="6">
    <w:abstractNumId w:val="9"/>
  </w:num>
  <w:num w:numId="7">
    <w:abstractNumId w:val="7"/>
  </w:num>
  <w:num w:numId="8">
    <w:abstractNumId w:val="15"/>
  </w:num>
  <w:num w:numId="9">
    <w:abstractNumId w:val="2"/>
  </w:num>
  <w:num w:numId="10">
    <w:abstractNumId w:val="11"/>
  </w:num>
  <w:num w:numId="11">
    <w:abstractNumId w:val="13"/>
  </w:num>
  <w:num w:numId="12">
    <w:abstractNumId w:val="12"/>
  </w:num>
  <w:num w:numId="13">
    <w:abstractNumId w:val="10"/>
  </w:num>
  <w:num w:numId="14">
    <w:abstractNumId w:val="18"/>
  </w:num>
  <w:num w:numId="15">
    <w:abstractNumId w:val="20"/>
  </w:num>
  <w:num w:numId="16">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17">
    <w:abstractNumId w:val="8"/>
  </w:num>
  <w:num w:numId="18">
    <w:abstractNumId w:val="23"/>
  </w:num>
  <w:num w:numId="19">
    <w:abstractNumId w:val="14"/>
  </w:num>
  <w:num w:numId="20">
    <w:abstractNumId w:val="19"/>
  </w:num>
  <w:num w:numId="21">
    <w:abstractNumId w:val="25"/>
  </w:num>
  <w:num w:numId="22">
    <w:abstractNumId w:val="17"/>
  </w:num>
  <w:num w:numId="23">
    <w:abstractNumId w:val="24"/>
  </w:num>
  <w:num w:numId="24">
    <w:abstractNumId w:val="26"/>
  </w:num>
  <w:num w:numId="25">
    <w:abstractNumId w:val="21"/>
  </w:num>
  <w:num w:numId="26">
    <w:abstractNumId w:val="6"/>
  </w:num>
  <w:num w:numId="27">
    <w:abstractNumId w:val="1"/>
  </w:num>
  <w:num w:numId="28">
    <w:abstractNumId w:val="4"/>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61"/>
    <w:rsid w:val="00030184"/>
    <w:rsid w:val="000745D9"/>
    <w:rsid w:val="0009219F"/>
    <w:rsid w:val="000A681D"/>
    <w:rsid w:val="000B676B"/>
    <w:rsid w:val="00105065"/>
    <w:rsid w:val="00135F79"/>
    <w:rsid w:val="0013732A"/>
    <w:rsid w:val="00137DC2"/>
    <w:rsid w:val="001823B6"/>
    <w:rsid w:val="00197741"/>
    <w:rsid w:val="001C12E9"/>
    <w:rsid w:val="002559AA"/>
    <w:rsid w:val="002B0852"/>
    <w:rsid w:val="002C1556"/>
    <w:rsid w:val="002C51CD"/>
    <w:rsid w:val="002F1E58"/>
    <w:rsid w:val="00354487"/>
    <w:rsid w:val="003B019E"/>
    <w:rsid w:val="003C0622"/>
    <w:rsid w:val="003C27BA"/>
    <w:rsid w:val="003C2E3B"/>
    <w:rsid w:val="003D7ABF"/>
    <w:rsid w:val="003E1260"/>
    <w:rsid w:val="003E3725"/>
    <w:rsid w:val="00436EA9"/>
    <w:rsid w:val="0043787D"/>
    <w:rsid w:val="004836D0"/>
    <w:rsid w:val="004A39CC"/>
    <w:rsid w:val="004B2822"/>
    <w:rsid w:val="004B2BFC"/>
    <w:rsid w:val="00573D30"/>
    <w:rsid w:val="005766EE"/>
    <w:rsid w:val="005A4383"/>
    <w:rsid w:val="005C727F"/>
    <w:rsid w:val="005E0A42"/>
    <w:rsid w:val="00601FE0"/>
    <w:rsid w:val="00640FEC"/>
    <w:rsid w:val="00674DA3"/>
    <w:rsid w:val="00697EFF"/>
    <w:rsid w:val="006C67B7"/>
    <w:rsid w:val="006E0091"/>
    <w:rsid w:val="00704F73"/>
    <w:rsid w:val="00723F24"/>
    <w:rsid w:val="00761A6B"/>
    <w:rsid w:val="007877D7"/>
    <w:rsid w:val="007B406D"/>
    <w:rsid w:val="007D7D3A"/>
    <w:rsid w:val="007E01FF"/>
    <w:rsid w:val="007E395E"/>
    <w:rsid w:val="007F1E90"/>
    <w:rsid w:val="007F6E6F"/>
    <w:rsid w:val="008350C9"/>
    <w:rsid w:val="00842D2F"/>
    <w:rsid w:val="00872398"/>
    <w:rsid w:val="008A6C74"/>
    <w:rsid w:val="008C33E8"/>
    <w:rsid w:val="008D4542"/>
    <w:rsid w:val="008D6161"/>
    <w:rsid w:val="008E58F3"/>
    <w:rsid w:val="008E7546"/>
    <w:rsid w:val="0093678C"/>
    <w:rsid w:val="00956211"/>
    <w:rsid w:val="00957335"/>
    <w:rsid w:val="00984B75"/>
    <w:rsid w:val="00997D4F"/>
    <w:rsid w:val="00A07F49"/>
    <w:rsid w:val="00A230C9"/>
    <w:rsid w:val="00A940C4"/>
    <w:rsid w:val="00AA6EF6"/>
    <w:rsid w:val="00AB310C"/>
    <w:rsid w:val="00AB5216"/>
    <w:rsid w:val="00B20355"/>
    <w:rsid w:val="00B671C9"/>
    <w:rsid w:val="00B8709A"/>
    <w:rsid w:val="00B949A9"/>
    <w:rsid w:val="00BB1B18"/>
    <w:rsid w:val="00BE5367"/>
    <w:rsid w:val="00C30351"/>
    <w:rsid w:val="00C51883"/>
    <w:rsid w:val="00C646E6"/>
    <w:rsid w:val="00C922BB"/>
    <w:rsid w:val="00CB313C"/>
    <w:rsid w:val="00CC2BD5"/>
    <w:rsid w:val="00D05CFC"/>
    <w:rsid w:val="00D43AC6"/>
    <w:rsid w:val="00D52968"/>
    <w:rsid w:val="00D7795C"/>
    <w:rsid w:val="00DD44C9"/>
    <w:rsid w:val="00E03994"/>
    <w:rsid w:val="00E07769"/>
    <w:rsid w:val="00E17388"/>
    <w:rsid w:val="00E609A0"/>
    <w:rsid w:val="00E97492"/>
    <w:rsid w:val="00EE2812"/>
    <w:rsid w:val="00F171EF"/>
    <w:rsid w:val="00F45A19"/>
    <w:rsid w:val="00F55773"/>
    <w:rsid w:val="00F642E3"/>
    <w:rsid w:val="00F64EB3"/>
    <w:rsid w:val="00F669D0"/>
    <w:rsid w:val="00F8397D"/>
    <w:rsid w:val="00FA71B6"/>
    <w:rsid w:val="00FB3853"/>
    <w:rsid w:val="00FF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E3BA2D-B4CF-48B8-BE1C-6EFB3FFC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D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4DA3"/>
    <w:pPr>
      <w:keepNext/>
      <w:shd w:val="clear" w:color="auto" w:fill="FFFFFF"/>
      <w:autoSpaceDE w:val="0"/>
      <w:autoSpaceDN w:val="0"/>
      <w:adjustRightInd w:val="0"/>
      <w:outlineLvl w:val="0"/>
    </w:pPr>
    <w:rPr>
      <w:color w:val="000000"/>
      <w:sz w:val="28"/>
      <w:szCs w:val="28"/>
    </w:rPr>
  </w:style>
  <w:style w:type="paragraph" w:styleId="2">
    <w:name w:val="heading 2"/>
    <w:basedOn w:val="a"/>
    <w:next w:val="a"/>
    <w:link w:val="20"/>
    <w:qFormat/>
    <w:rsid w:val="00674DA3"/>
    <w:pPr>
      <w:keepNext/>
      <w:shd w:val="clear" w:color="auto" w:fill="FFFFFF"/>
      <w:autoSpaceDE w:val="0"/>
      <w:autoSpaceDN w:val="0"/>
      <w:adjustRightInd w:val="0"/>
      <w:jc w:val="center"/>
      <w:outlineLvl w:val="1"/>
    </w:pPr>
    <w:rPr>
      <w:b/>
      <w:bCs/>
      <w:color w:val="000000"/>
      <w:sz w:val="32"/>
      <w:szCs w:val="26"/>
    </w:rPr>
  </w:style>
  <w:style w:type="paragraph" w:styleId="3">
    <w:name w:val="heading 3"/>
    <w:basedOn w:val="a"/>
    <w:next w:val="a"/>
    <w:link w:val="30"/>
    <w:qFormat/>
    <w:rsid w:val="00674DA3"/>
    <w:pPr>
      <w:keepNext/>
      <w:spacing w:before="240" w:after="60"/>
      <w:outlineLvl w:val="2"/>
    </w:pPr>
    <w:rPr>
      <w:rFonts w:ascii="Arial" w:hAnsi="Arial" w:cs="Arial"/>
      <w:b/>
      <w:bCs/>
      <w:sz w:val="26"/>
      <w:szCs w:val="26"/>
    </w:rPr>
  </w:style>
  <w:style w:type="paragraph" w:styleId="4">
    <w:name w:val="heading 4"/>
    <w:basedOn w:val="a"/>
    <w:next w:val="a"/>
    <w:link w:val="40"/>
    <w:qFormat/>
    <w:rsid w:val="00674DA3"/>
    <w:pPr>
      <w:keepNext/>
      <w:spacing w:before="240" w:after="60"/>
      <w:outlineLvl w:val="3"/>
    </w:pPr>
    <w:rPr>
      <w:b/>
      <w:bCs/>
      <w:sz w:val="28"/>
      <w:szCs w:val="28"/>
    </w:rPr>
  </w:style>
  <w:style w:type="paragraph" w:styleId="5">
    <w:name w:val="heading 5"/>
    <w:basedOn w:val="a"/>
    <w:next w:val="a"/>
    <w:link w:val="50"/>
    <w:qFormat/>
    <w:rsid w:val="00674DA3"/>
    <w:pPr>
      <w:spacing w:before="240" w:after="60"/>
      <w:outlineLvl w:val="4"/>
    </w:pPr>
    <w:rPr>
      <w:b/>
      <w:bCs/>
      <w:i/>
      <w:iCs/>
      <w:sz w:val="26"/>
      <w:szCs w:val="26"/>
    </w:rPr>
  </w:style>
  <w:style w:type="paragraph" w:styleId="9">
    <w:name w:val="heading 9"/>
    <w:basedOn w:val="a"/>
    <w:next w:val="a"/>
    <w:link w:val="90"/>
    <w:qFormat/>
    <w:rsid w:val="00674DA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DA3"/>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674DA3"/>
    <w:rPr>
      <w:rFonts w:ascii="Times New Roman" w:eastAsia="Times New Roman" w:hAnsi="Times New Roman" w:cs="Times New Roman"/>
      <w:b/>
      <w:bCs/>
      <w:color w:val="000000"/>
      <w:sz w:val="32"/>
      <w:szCs w:val="26"/>
      <w:shd w:val="clear" w:color="auto" w:fill="FFFFFF"/>
      <w:lang w:eastAsia="ru-RU"/>
    </w:rPr>
  </w:style>
  <w:style w:type="character" w:customStyle="1" w:styleId="30">
    <w:name w:val="Заголовок 3 Знак"/>
    <w:basedOn w:val="a0"/>
    <w:link w:val="3"/>
    <w:rsid w:val="00674DA3"/>
    <w:rPr>
      <w:rFonts w:ascii="Arial" w:eastAsia="Times New Roman" w:hAnsi="Arial" w:cs="Arial"/>
      <w:b/>
      <w:bCs/>
      <w:sz w:val="26"/>
      <w:szCs w:val="26"/>
      <w:lang w:eastAsia="ru-RU"/>
    </w:rPr>
  </w:style>
  <w:style w:type="character" w:customStyle="1" w:styleId="40">
    <w:name w:val="Заголовок 4 Знак"/>
    <w:basedOn w:val="a0"/>
    <w:link w:val="4"/>
    <w:rsid w:val="00674DA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4DA3"/>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674DA3"/>
    <w:rPr>
      <w:rFonts w:ascii="Arial" w:eastAsia="Times New Roman" w:hAnsi="Arial" w:cs="Arial"/>
      <w:lang w:eastAsia="ru-RU"/>
    </w:rPr>
  </w:style>
  <w:style w:type="paragraph" w:styleId="a3">
    <w:name w:val="Body Text"/>
    <w:basedOn w:val="a"/>
    <w:link w:val="a4"/>
    <w:rsid w:val="00674DA3"/>
    <w:pPr>
      <w:shd w:val="clear" w:color="auto" w:fill="FFFFFF"/>
      <w:autoSpaceDE w:val="0"/>
      <w:autoSpaceDN w:val="0"/>
      <w:adjustRightInd w:val="0"/>
    </w:pPr>
    <w:rPr>
      <w:color w:val="000000"/>
      <w:sz w:val="29"/>
      <w:szCs w:val="29"/>
    </w:rPr>
  </w:style>
  <w:style w:type="character" w:customStyle="1" w:styleId="a4">
    <w:name w:val="Основной текст Знак"/>
    <w:basedOn w:val="a0"/>
    <w:link w:val="a3"/>
    <w:rsid w:val="00674DA3"/>
    <w:rPr>
      <w:rFonts w:ascii="Times New Roman" w:eastAsia="Times New Roman" w:hAnsi="Times New Roman" w:cs="Times New Roman"/>
      <w:color w:val="000000"/>
      <w:sz w:val="29"/>
      <w:szCs w:val="29"/>
      <w:shd w:val="clear" w:color="auto" w:fill="FFFFFF"/>
      <w:lang w:eastAsia="ru-RU"/>
    </w:rPr>
  </w:style>
  <w:style w:type="paragraph" w:styleId="a5">
    <w:name w:val="Normal (Web)"/>
    <w:basedOn w:val="a"/>
    <w:rsid w:val="00674DA3"/>
    <w:pPr>
      <w:spacing w:before="100" w:beforeAutospacing="1" w:after="100" w:afterAutospacing="1"/>
    </w:pPr>
    <w:rPr>
      <w:rFonts w:ascii="Arial" w:eastAsia="Arial Unicode MS" w:hAnsi="Arial" w:cs="Arial"/>
      <w:sz w:val="18"/>
      <w:szCs w:val="18"/>
    </w:rPr>
  </w:style>
  <w:style w:type="paragraph" w:styleId="21">
    <w:name w:val="Body Text 2"/>
    <w:basedOn w:val="a"/>
    <w:link w:val="22"/>
    <w:rsid w:val="00674DA3"/>
    <w:pPr>
      <w:shd w:val="clear" w:color="auto" w:fill="FFFFFF"/>
      <w:autoSpaceDE w:val="0"/>
      <w:autoSpaceDN w:val="0"/>
      <w:adjustRightInd w:val="0"/>
      <w:jc w:val="both"/>
    </w:pPr>
    <w:rPr>
      <w:szCs w:val="26"/>
    </w:rPr>
  </w:style>
  <w:style w:type="character" w:customStyle="1" w:styleId="22">
    <w:name w:val="Основной текст 2 Знак"/>
    <w:basedOn w:val="a0"/>
    <w:link w:val="21"/>
    <w:rsid w:val="00674DA3"/>
    <w:rPr>
      <w:rFonts w:ascii="Times New Roman" w:eastAsia="Times New Roman" w:hAnsi="Times New Roman" w:cs="Times New Roman"/>
      <w:sz w:val="24"/>
      <w:szCs w:val="26"/>
      <w:shd w:val="clear" w:color="auto" w:fill="FFFFFF"/>
      <w:lang w:eastAsia="ru-RU"/>
    </w:rPr>
  </w:style>
  <w:style w:type="paragraph" w:styleId="31">
    <w:name w:val="Body Text 3"/>
    <w:basedOn w:val="a"/>
    <w:link w:val="32"/>
    <w:rsid w:val="00674DA3"/>
    <w:pPr>
      <w:shd w:val="clear" w:color="auto" w:fill="FFFFFF"/>
      <w:autoSpaceDE w:val="0"/>
      <w:autoSpaceDN w:val="0"/>
      <w:adjustRightInd w:val="0"/>
      <w:jc w:val="both"/>
    </w:pPr>
    <w:rPr>
      <w:color w:val="000000"/>
      <w:sz w:val="22"/>
      <w:szCs w:val="26"/>
    </w:rPr>
  </w:style>
  <w:style w:type="character" w:customStyle="1" w:styleId="32">
    <w:name w:val="Основной текст 3 Знак"/>
    <w:basedOn w:val="a0"/>
    <w:link w:val="31"/>
    <w:rsid w:val="00674DA3"/>
    <w:rPr>
      <w:rFonts w:ascii="Times New Roman" w:eastAsia="Times New Roman" w:hAnsi="Times New Roman" w:cs="Times New Roman"/>
      <w:color w:val="000000"/>
      <w:szCs w:val="26"/>
      <w:shd w:val="clear" w:color="auto" w:fill="FFFFFF"/>
      <w:lang w:eastAsia="ru-RU"/>
    </w:rPr>
  </w:style>
  <w:style w:type="paragraph" w:styleId="a6">
    <w:name w:val="footer"/>
    <w:basedOn w:val="a"/>
    <w:link w:val="a7"/>
    <w:rsid w:val="00674DA3"/>
    <w:pPr>
      <w:tabs>
        <w:tab w:val="center" w:pos="4677"/>
        <w:tab w:val="right" w:pos="9355"/>
      </w:tabs>
    </w:pPr>
  </w:style>
  <w:style w:type="character" w:customStyle="1" w:styleId="a7">
    <w:name w:val="Нижний колонтитул Знак"/>
    <w:basedOn w:val="a0"/>
    <w:link w:val="a6"/>
    <w:rsid w:val="00674DA3"/>
    <w:rPr>
      <w:rFonts w:ascii="Times New Roman" w:eastAsia="Times New Roman" w:hAnsi="Times New Roman" w:cs="Times New Roman"/>
      <w:sz w:val="24"/>
      <w:szCs w:val="24"/>
      <w:lang w:eastAsia="ru-RU"/>
    </w:rPr>
  </w:style>
  <w:style w:type="character" w:styleId="a8">
    <w:name w:val="page number"/>
    <w:basedOn w:val="a0"/>
    <w:rsid w:val="00674DA3"/>
  </w:style>
  <w:style w:type="paragraph" w:styleId="a9">
    <w:name w:val="Balloon Text"/>
    <w:basedOn w:val="a"/>
    <w:link w:val="aa"/>
    <w:semiHidden/>
    <w:rsid w:val="00674DA3"/>
    <w:rPr>
      <w:rFonts w:ascii="Tahoma" w:hAnsi="Tahoma" w:cs="Tahoma"/>
      <w:sz w:val="16"/>
      <w:szCs w:val="16"/>
    </w:rPr>
  </w:style>
  <w:style w:type="character" w:customStyle="1" w:styleId="aa">
    <w:name w:val="Текст выноски Знак"/>
    <w:basedOn w:val="a0"/>
    <w:link w:val="a9"/>
    <w:semiHidden/>
    <w:rsid w:val="00674DA3"/>
    <w:rPr>
      <w:rFonts w:ascii="Tahoma" w:eastAsia="Times New Roman" w:hAnsi="Tahoma" w:cs="Tahoma"/>
      <w:sz w:val="16"/>
      <w:szCs w:val="16"/>
      <w:lang w:eastAsia="ru-RU"/>
    </w:rPr>
  </w:style>
  <w:style w:type="paragraph" w:styleId="ab">
    <w:name w:val="Block Text"/>
    <w:basedOn w:val="a"/>
    <w:rsid w:val="00674DA3"/>
    <w:pPr>
      <w:widowControl w:val="0"/>
      <w:shd w:val="clear" w:color="auto" w:fill="FFFFFF"/>
      <w:autoSpaceDE w:val="0"/>
      <w:autoSpaceDN w:val="0"/>
      <w:adjustRightInd w:val="0"/>
      <w:spacing w:line="235" w:lineRule="exact"/>
      <w:ind w:left="24" w:right="960" w:firstLine="24"/>
      <w:jc w:val="both"/>
    </w:pPr>
    <w:rPr>
      <w:color w:val="000000"/>
      <w:spacing w:val="-2"/>
      <w:sz w:val="20"/>
      <w:szCs w:val="20"/>
    </w:rPr>
  </w:style>
  <w:style w:type="table" w:styleId="ac">
    <w:name w:val="Table Grid"/>
    <w:basedOn w:val="a1"/>
    <w:rsid w:val="00674D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674DA3"/>
    <w:pPr>
      <w:tabs>
        <w:tab w:val="center" w:pos="4677"/>
        <w:tab w:val="right" w:pos="9355"/>
      </w:tabs>
    </w:pPr>
  </w:style>
  <w:style w:type="character" w:customStyle="1" w:styleId="ae">
    <w:name w:val="Верхний колонтитул Знак"/>
    <w:basedOn w:val="a0"/>
    <w:link w:val="ad"/>
    <w:rsid w:val="00674DA3"/>
    <w:rPr>
      <w:rFonts w:ascii="Times New Roman" w:eastAsia="Times New Roman" w:hAnsi="Times New Roman" w:cs="Times New Roman"/>
      <w:sz w:val="24"/>
      <w:szCs w:val="24"/>
      <w:lang w:eastAsia="ru-RU"/>
    </w:rPr>
  </w:style>
  <w:style w:type="paragraph" w:styleId="af">
    <w:name w:val="Body Text Indent"/>
    <w:basedOn w:val="a"/>
    <w:link w:val="af0"/>
    <w:rsid w:val="00674DA3"/>
    <w:pPr>
      <w:spacing w:after="120"/>
      <w:ind w:left="283"/>
    </w:pPr>
  </w:style>
  <w:style w:type="character" w:customStyle="1" w:styleId="af0">
    <w:name w:val="Основной текст с отступом Знак"/>
    <w:basedOn w:val="a0"/>
    <w:link w:val="af"/>
    <w:rsid w:val="00674DA3"/>
    <w:rPr>
      <w:rFonts w:ascii="Times New Roman" w:eastAsia="Times New Roman" w:hAnsi="Times New Roman" w:cs="Times New Roman"/>
      <w:sz w:val="24"/>
      <w:szCs w:val="24"/>
      <w:lang w:eastAsia="ru-RU"/>
    </w:rPr>
  </w:style>
  <w:style w:type="character" w:styleId="af1">
    <w:name w:val="Hyperlink"/>
    <w:rsid w:val="00674DA3"/>
    <w:rPr>
      <w:color w:val="0000FF"/>
      <w:u w:val="single"/>
    </w:rPr>
  </w:style>
  <w:style w:type="paragraph" w:customStyle="1" w:styleId="ConsPlusNormal">
    <w:name w:val="ConsPlusNormal"/>
    <w:rsid w:val="00674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33E5CD5853943F4BD7E8C4B124C0E1D">
    <w:name w:val="233E5CD5853943F4BD7E8C4B124C0E1D"/>
    <w:rsid w:val="00674DA3"/>
    <w:pPr>
      <w:spacing w:after="200" w:line="276" w:lineRule="auto"/>
    </w:pPr>
    <w:rPr>
      <w:rFonts w:ascii="Calibri" w:eastAsia="Times New Roman" w:hAnsi="Calibri" w:cs="Times New Roman"/>
      <w:lang w:eastAsia="ru-RU"/>
    </w:rPr>
  </w:style>
  <w:style w:type="paragraph" w:customStyle="1" w:styleId="105pt">
    <w:name w:val="Стиль 105 pt Черный"/>
    <w:basedOn w:val="a"/>
    <w:next w:val="a"/>
    <w:link w:val="105pt0"/>
    <w:rsid w:val="00674DA3"/>
    <w:pPr>
      <w:widowControl w:val="0"/>
      <w:shd w:val="clear" w:color="auto" w:fill="FFFFFF"/>
      <w:autoSpaceDE w:val="0"/>
      <w:autoSpaceDN w:val="0"/>
      <w:adjustRightInd w:val="0"/>
      <w:jc w:val="both"/>
    </w:pPr>
    <w:rPr>
      <w:color w:val="000000"/>
      <w:sz w:val="28"/>
      <w:szCs w:val="21"/>
    </w:rPr>
  </w:style>
  <w:style w:type="character" w:customStyle="1" w:styleId="105pt0">
    <w:name w:val="Стиль 105 pt Черный Знак"/>
    <w:link w:val="105pt"/>
    <w:rsid w:val="00674DA3"/>
    <w:rPr>
      <w:rFonts w:ascii="Times New Roman" w:eastAsia="Times New Roman" w:hAnsi="Times New Roman" w:cs="Times New Roman"/>
      <w:color w:val="000000"/>
      <w:sz w:val="28"/>
      <w:szCs w:val="21"/>
      <w:shd w:val="clear" w:color="auto" w:fill="FFFFFF"/>
      <w:lang w:eastAsia="ru-RU"/>
    </w:rPr>
  </w:style>
  <w:style w:type="paragraph" w:customStyle="1" w:styleId="af2">
    <w:name w:val="Стиль Узор: Нет (Белый)"/>
    <w:basedOn w:val="a"/>
    <w:rsid w:val="00674DA3"/>
    <w:pPr>
      <w:widowControl w:val="0"/>
      <w:shd w:val="clear" w:color="auto" w:fill="FFFFFF"/>
      <w:autoSpaceDE w:val="0"/>
      <w:autoSpaceDN w:val="0"/>
      <w:adjustRightInd w:val="0"/>
      <w:jc w:val="both"/>
    </w:pPr>
    <w:rPr>
      <w:sz w:val="28"/>
      <w:szCs w:val="20"/>
    </w:rPr>
  </w:style>
  <w:style w:type="paragraph" w:styleId="af3">
    <w:name w:val="Document Map"/>
    <w:basedOn w:val="a"/>
    <w:link w:val="af4"/>
    <w:rsid w:val="00674DA3"/>
    <w:pPr>
      <w:widowControl w:val="0"/>
      <w:shd w:val="clear" w:color="auto" w:fill="000080"/>
      <w:autoSpaceDE w:val="0"/>
      <w:autoSpaceDN w:val="0"/>
      <w:adjustRightInd w:val="0"/>
    </w:pPr>
    <w:rPr>
      <w:rFonts w:ascii="Tahoma" w:hAnsi="Tahoma" w:cs="Tahoma"/>
      <w:sz w:val="20"/>
      <w:szCs w:val="20"/>
    </w:rPr>
  </w:style>
  <w:style w:type="character" w:customStyle="1" w:styleId="af4">
    <w:name w:val="Схема документа Знак"/>
    <w:basedOn w:val="a0"/>
    <w:link w:val="af3"/>
    <w:rsid w:val="00674DA3"/>
    <w:rPr>
      <w:rFonts w:ascii="Tahoma" w:eastAsia="Times New Roman" w:hAnsi="Tahoma" w:cs="Tahoma"/>
      <w:sz w:val="20"/>
      <w:szCs w:val="20"/>
      <w:shd w:val="clear" w:color="auto" w:fill="000080"/>
      <w:lang w:eastAsia="ru-RU"/>
    </w:rPr>
  </w:style>
  <w:style w:type="character" w:styleId="af5">
    <w:name w:val="annotation reference"/>
    <w:rsid w:val="00674DA3"/>
    <w:rPr>
      <w:sz w:val="16"/>
      <w:szCs w:val="16"/>
    </w:rPr>
  </w:style>
  <w:style w:type="paragraph" w:styleId="af6">
    <w:name w:val="annotation text"/>
    <w:basedOn w:val="a"/>
    <w:link w:val="af7"/>
    <w:rsid w:val="00674DA3"/>
    <w:pPr>
      <w:widowControl w:val="0"/>
      <w:autoSpaceDE w:val="0"/>
      <w:autoSpaceDN w:val="0"/>
      <w:adjustRightInd w:val="0"/>
    </w:pPr>
    <w:rPr>
      <w:sz w:val="20"/>
      <w:szCs w:val="20"/>
    </w:rPr>
  </w:style>
  <w:style w:type="character" w:customStyle="1" w:styleId="af7">
    <w:name w:val="Текст примечания Знак"/>
    <w:basedOn w:val="a0"/>
    <w:link w:val="af6"/>
    <w:rsid w:val="00674DA3"/>
    <w:rPr>
      <w:rFonts w:ascii="Times New Roman" w:eastAsia="Times New Roman" w:hAnsi="Times New Roman" w:cs="Times New Roman"/>
      <w:sz w:val="20"/>
      <w:szCs w:val="20"/>
      <w:lang w:eastAsia="ru-RU"/>
    </w:rPr>
  </w:style>
  <w:style w:type="paragraph" w:styleId="af8">
    <w:name w:val="annotation subject"/>
    <w:basedOn w:val="af6"/>
    <w:next w:val="af6"/>
    <w:link w:val="af9"/>
    <w:rsid w:val="00674DA3"/>
    <w:rPr>
      <w:b/>
      <w:bCs/>
    </w:rPr>
  </w:style>
  <w:style w:type="character" w:customStyle="1" w:styleId="af9">
    <w:name w:val="Тема примечания Знак"/>
    <w:basedOn w:val="af7"/>
    <w:link w:val="af8"/>
    <w:rsid w:val="00674DA3"/>
    <w:rPr>
      <w:rFonts w:ascii="Times New Roman" w:eastAsia="Times New Roman" w:hAnsi="Times New Roman" w:cs="Times New Roman"/>
      <w:b/>
      <w:bCs/>
      <w:sz w:val="20"/>
      <w:szCs w:val="20"/>
      <w:lang w:eastAsia="ru-RU"/>
    </w:rPr>
  </w:style>
  <w:style w:type="paragraph" w:styleId="23">
    <w:name w:val="toc 2"/>
    <w:basedOn w:val="a"/>
    <w:next w:val="a"/>
    <w:autoRedefine/>
    <w:uiPriority w:val="39"/>
    <w:rsid w:val="00674DA3"/>
    <w:pPr>
      <w:widowControl w:val="0"/>
      <w:tabs>
        <w:tab w:val="left" w:pos="567"/>
        <w:tab w:val="right" w:leader="dot" w:pos="9347"/>
      </w:tabs>
      <w:autoSpaceDE w:val="0"/>
      <w:autoSpaceDN w:val="0"/>
      <w:adjustRightInd w:val="0"/>
      <w:spacing w:line="360" w:lineRule="auto"/>
      <w:ind w:left="567" w:hanging="567"/>
    </w:pPr>
    <w:rPr>
      <w:noProof/>
      <w:sz w:val="22"/>
      <w:szCs w:val="22"/>
    </w:rPr>
  </w:style>
  <w:style w:type="numbering" w:customStyle="1" w:styleId="11">
    <w:name w:val="Нет списка1"/>
    <w:next w:val="a2"/>
    <w:uiPriority w:val="99"/>
    <w:semiHidden/>
    <w:unhideWhenUsed/>
    <w:rsid w:val="00674DA3"/>
  </w:style>
  <w:style w:type="numbering" w:customStyle="1" w:styleId="110">
    <w:name w:val="Нет списка11"/>
    <w:next w:val="a2"/>
    <w:semiHidden/>
    <w:rsid w:val="00674DA3"/>
  </w:style>
  <w:style w:type="paragraph" w:customStyle="1" w:styleId="12">
    <w:name w:val="заголовок 1"/>
    <w:basedOn w:val="a"/>
    <w:next w:val="a"/>
    <w:rsid w:val="00674DA3"/>
    <w:pPr>
      <w:keepNext/>
      <w:widowControl w:val="0"/>
      <w:jc w:val="center"/>
    </w:pPr>
    <w:rPr>
      <w:sz w:val="28"/>
      <w:szCs w:val="20"/>
    </w:rPr>
  </w:style>
  <w:style w:type="table" w:customStyle="1" w:styleId="13">
    <w:name w:val="Сетка таблицы1"/>
    <w:basedOn w:val="a1"/>
    <w:next w:val="ac"/>
    <w:rsid w:val="00674D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674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74DA3"/>
    <w:rPr>
      <w:rFonts w:ascii="Courier New" w:eastAsia="Times New Roman" w:hAnsi="Courier New" w:cs="Courier New"/>
      <w:sz w:val="20"/>
      <w:szCs w:val="20"/>
      <w:lang w:eastAsia="ru-RU"/>
    </w:rPr>
  </w:style>
  <w:style w:type="paragraph" w:customStyle="1" w:styleId="Style4">
    <w:name w:val="Style4"/>
    <w:basedOn w:val="a"/>
    <w:rsid w:val="00674DA3"/>
    <w:pPr>
      <w:widowControl w:val="0"/>
      <w:autoSpaceDE w:val="0"/>
      <w:autoSpaceDN w:val="0"/>
      <w:adjustRightInd w:val="0"/>
      <w:jc w:val="both"/>
    </w:pPr>
    <w:rPr>
      <w:rFonts w:ascii="Arial" w:hAnsi="Arial" w:cs="Arial"/>
    </w:rPr>
  </w:style>
  <w:style w:type="character" w:customStyle="1" w:styleId="FontStyle43">
    <w:name w:val="Font Style43"/>
    <w:rsid w:val="00674DA3"/>
    <w:rPr>
      <w:rFonts w:ascii="Arial" w:hAnsi="Arial" w:cs="Arial" w:hint="default"/>
      <w:sz w:val="16"/>
      <w:szCs w:val="16"/>
    </w:rPr>
  </w:style>
  <w:style w:type="paragraph" w:customStyle="1" w:styleId="Style27">
    <w:name w:val="Style27"/>
    <w:basedOn w:val="a"/>
    <w:rsid w:val="00674DA3"/>
    <w:pPr>
      <w:widowControl w:val="0"/>
      <w:autoSpaceDE w:val="0"/>
      <w:autoSpaceDN w:val="0"/>
      <w:adjustRightInd w:val="0"/>
      <w:spacing w:line="211" w:lineRule="exact"/>
      <w:ind w:hanging="389"/>
    </w:pPr>
    <w:rPr>
      <w:rFonts w:ascii="Arial" w:hAnsi="Arial" w:cs="Arial"/>
    </w:rPr>
  </w:style>
  <w:style w:type="character" w:customStyle="1" w:styleId="submenu-table">
    <w:name w:val="submenu-table"/>
    <w:rsid w:val="00674DA3"/>
  </w:style>
  <w:style w:type="paragraph" w:customStyle="1" w:styleId="afa">
    <w:name w:val="Знак Знак"/>
    <w:basedOn w:val="a"/>
    <w:rsid w:val="00674DA3"/>
    <w:pPr>
      <w:spacing w:after="160" w:line="240" w:lineRule="exact"/>
    </w:pPr>
    <w:rPr>
      <w:rFonts w:ascii="Verdana" w:hAnsi="Verdana"/>
      <w:sz w:val="20"/>
      <w:szCs w:val="20"/>
      <w:lang w:val="en-US" w:eastAsia="en-US"/>
    </w:rPr>
  </w:style>
  <w:style w:type="paragraph" w:customStyle="1" w:styleId="14">
    <w:name w:val="Обычный1"/>
    <w:rsid w:val="00674DA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ormattext">
    <w:name w:val="formattext"/>
    <w:basedOn w:val="a"/>
    <w:rsid w:val="00674DA3"/>
    <w:pPr>
      <w:spacing w:before="100" w:beforeAutospacing="1" w:after="100" w:afterAutospacing="1"/>
    </w:pPr>
    <w:rPr>
      <w:rFonts w:eastAsia="Calibri"/>
    </w:rPr>
  </w:style>
  <w:style w:type="paragraph" w:customStyle="1" w:styleId="ConsPlusNonformat">
    <w:name w:val="ConsPlusNonformat"/>
    <w:rsid w:val="00674DA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b">
    <w:name w:val="footnote text"/>
    <w:basedOn w:val="a"/>
    <w:link w:val="afc"/>
    <w:rsid w:val="00674DA3"/>
    <w:rPr>
      <w:rFonts w:ascii="Calibri" w:hAnsi="Calibri"/>
      <w:sz w:val="20"/>
      <w:szCs w:val="20"/>
      <w:lang w:eastAsia="en-US"/>
    </w:rPr>
  </w:style>
  <w:style w:type="character" w:customStyle="1" w:styleId="afc">
    <w:name w:val="Текст сноски Знак"/>
    <w:basedOn w:val="a0"/>
    <w:link w:val="afb"/>
    <w:rsid w:val="00674DA3"/>
    <w:rPr>
      <w:rFonts w:ascii="Calibri" w:eastAsia="Times New Roman" w:hAnsi="Calibri" w:cs="Times New Roman"/>
      <w:sz w:val="20"/>
      <w:szCs w:val="20"/>
    </w:rPr>
  </w:style>
  <w:style w:type="character" w:styleId="afd">
    <w:name w:val="footnote reference"/>
    <w:rsid w:val="00674DA3"/>
    <w:rPr>
      <w:rFonts w:cs="Times New Roman"/>
      <w:vertAlign w:val="superscript"/>
    </w:rPr>
  </w:style>
  <w:style w:type="paragraph" w:customStyle="1" w:styleId="ConsNonformat">
    <w:name w:val="ConsNonformat"/>
    <w:rsid w:val="00674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Абзац списка1"/>
    <w:basedOn w:val="a"/>
    <w:rsid w:val="00674DA3"/>
    <w:pPr>
      <w:spacing w:after="200" w:line="276" w:lineRule="auto"/>
      <w:ind w:left="720"/>
      <w:contextualSpacing/>
    </w:pPr>
    <w:rPr>
      <w:rFonts w:ascii="Calibri" w:hAnsi="Calibri"/>
      <w:sz w:val="22"/>
      <w:szCs w:val="22"/>
      <w:lang w:eastAsia="en-US"/>
    </w:rPr>
  </w:style>
  <w:style w:type="paragraph" w:customStyle="1" w:styleId="Style1">
    <w:name w:val="Style1"/>
    <w:basedOn w:val="a"/>
    <w:rsid w:val="00674DA3"/>
    <w:pPr>
      <w:widowControl w:val="0"/>
      <w:autoSpaceDE w:val="0"/>
      <w:autoSpaceDN w:val="0"/>
      <w:adjustRightInd w:val="0"/>
    </w:pPr>
    <w:rPr>
      <w:rFonts w:ascii="Arial" w:hAnsi="Arial" w:cs="Arial"/>
    </w:rPr>
  </w:style>
  <w:style w:type="paragraph" w:customStyle="1" w:styleId="Style2">
    <w:name w:val="Style2"/>
    <w:basedOn w:val="a"/>
    <w:rsid w:val="00674DA3"/>
    <w:pPr>
      <w:widowControl w:val="0"/>
      <w:autoSpaceDE w:val="0"/>
      <w:autoSpaceDN w:val="0"/>
      <w:adjustRightInd w:val="0"/>
      <w:spacing w:line="278" w:lineRule="exact"/>
      <w:jc w:val="center"/>
    </w:pPr>
    <w:rPr>
      <w:rFonts w:ascii="Arial" w:hAnsi="Arial" w:cs="Arial"/>
    </w:rPr>
  </w:style>
  <w:style w:type="paragraph" w:customStyle="1" w:styleId="Style3">
    <w:name w:val="Style3"/>
    <w:basedOn w:val="a"/>
    <w:rsid w:val="00674DA3"/>
    <w:pPr>
      <w:widowControl w:val="0"/>
      <w:autoSpaceDE w:val="0"/>
      <w:autoSpaceDN w:val="0"/>
      <w:adjustRightInd w:val="0"/>
    </w:pPr>
    <w:rPr>
      <w:rFonts w:ascii="Arial" w:hAnsi="Arial" w:cs="Arial"/>
    </w:rPr>
  </w:style>
  <w:style w:type="character" w:customStyle="1" w:styleId="FontStyle13">
    <w:name w:val="Font Style13"/>
    <w:rsid w:val="00674DA3"/>
    <w:rPr>
      <w:rFonts w:ascii="Arial" w:hAnsi="Arial" w:cs="Arial"/>
      <w:b/>
      <w:bCs/>
      <w:sz w:val="22"/>
      <w:szCs w:val="22"/>
    </w:rPr>
  </w:style>
  <w:style w:type="character" w:customStyle="1" w:styleId="FontStyle14">
    <w:name w:val="Font Style14"/>
    <w:rsid w:val="00674DA3"/>
    <w:rPr>
      <w:rFonts w:ascii="Arial" w:hAnsi="Arial" w:cs="Arial"/>
      <w:sz w:val="22"/>
      <w:szCs w:val="22"/>
    </w:rPr>
  </w:style>
  <w:style w:type="paragraph" w:customStyle="1" w:styleId="Style5">
    <w:name w:val="Style5"/>
    <w:basedOn w:val="a"/>
    <w:rsid w:val="00674DA3"/>
    <w:pPr>
      <w:widowControl w:val="0"/>
      <w:autoSpaceDE w:val="0"/>
      <w:autoSpaceDN w:val="0"/>
      <w:adjustRightInd w:val="0"/>
    </w:pPr>
    <w:rPr>
      <w:rFonts w:ascii="Arial" w:hAnsi="Arial" w:cs="Arial"/>
    </w:rPr>
  </w:style>
  <w:style w:type="paragraph" w:customStyle="1" w:styleId="Style6">
    <w:name w:val="Style6"/>
    <w:basedOn w:val="a"/>
    <w:rsid w:val="00674DA3"/>
    <w:pPr>
      <w:widowControl w:val="0"/>
      <w:autoSpaceDE w:val="0"/>
      <w:autoSpaceDN w:val="0"/>
      <w:adjustRightInd w:val="0"/>
      <w:spacing w:line="283" w:lineRule="exact"/>
    </w:pPr>
    <w:rPr>
      <w:rFonts w:ascii="Arial" w:hAnsi="Arial" w:cs="Arial"/>
    </w:rPr>
  </w:style>
  <w:style w:type="character" w:customStyle="1" w:styleId="FontStyle11">
    <w:name w:val="Font Style11"/>
    <w:rsid w:val="00674DA3"/>
    <w:rPr>
      <w:rFonts w:ascii="Arial" w:hAnsi="Arial" w:cs="Arial"/>
      <w:sz w:val="22"/>
      <w:szCs w:val="22"/>
    </w:rPr>
  </w:style>
  <w:style w:type="character" w:customStyle="1" w:styleId="FontStyle12">
    <w:name w:val="Font Style12"/>
    <w:rsid w:val="00674DA3"/>
    <w:rPr>
      <w:rFonts w:ascii="Arial" w:hAnsi="Arial" w:cs="Arial"/>
      <w:i/>
      <w:iCs/>
      <w:sz w:val="22"/>
      <w:szCs w:val="22"/>
    </w:rPr>
  </w:style>
  <w:style w:type="paragraph" w:customStyle="1" w:styleId="Style9">
    <w:name w:val="Style9"/>
    <w:basedOn w:val="a"/>
    <w:rsid w:val="00674DA3"/>
    <w:pPr>
      <w:widowControl w:val="0"/>
      <w:autoSpaceDE w:val="0"/>
      <w:autoSpaceDN w:val="0"/>
      <w:adjustRightInd w:val="0"/>
    </w:pPr>
    <w:rPr>
      <w:rFonts w:ascii="Arial" w:hAnsi="Arial" w:cs="Arial"/>
    </w:rPr>
  </w:style>
  <w:style w:type="paragraph" w:customStyle="1" w:styleId="Style10">
    <w:name w:val="Style10"/>
    <w:basedOn w:val="a"/>
    <w:rsid w:val="00674DA3"/>
    <w:pPr>
      <w:widowControl w:val="0"/>
      <w:autoSpaceDE w:val="0"/>
      <w:autoSpaceDN w:val="0"/>
      <w:adjustRightInd w:val="0"/>
      <w:spacing w:line="269" w:lineRule="exact"/>
    </w:pPr>
    <w:rPr>
      <w:rFonts w:ascii="Arial" w:hAnsi="Arial" w:cs="Arial"/>
    </w:rPr>
  </w:style>
  <w:style w:type="paragraph" w:customStyle="1" w:styleId="Style11">
    <w:name w:val="Style11"/>
    <w:basedOn w:val="a"/>
    <w:rsid w:val="00674DA3"/>
    <w:pPr>
      <w:widowControl w:val="0"/>
      <w:autoSpaceDE w:val="0"/>
      <w:autoSpaceDN w:val="0"/>
      <w:adjustRightInd w:val="0"/>
    </w:pPr>
    <w:rPr>
      <w:rFonts w:ascii="Arial" w:hAnsi="Arial" w:cs="Arial"/>
    </w:rPr>
  </w:style>
  <w:style w:type="character" w:customStyle="1" w:styleId="FontStyle15">
    <w:name w:val="Font Style15"/>
    <w:rsid w:val="00674DA3"/>
    <w:rPr>
      <w:rFonts w:ascii="Arial" w:hAnsi="Arial" w:cs="Arial"/>
      <w:i/>
      <w:iCs/>
      <w:sz w:val="22"/>
      <w:szCs w:val="22"/>
    </w:rPr>
  </w:style>
  <w:style w:type="paragraph" w:customStyle="1" w:styleId="Style8">
    <w:name w:val="Style8"/>
    <w:basedOn w:val="a"/>
    <w:rsid w:val="00674DA3"/>
    <w:pPr>
      <w:widowControl w:val="0"/>
      <w:autoSpaceDE w:val="0"/>
      <w:autoSpaceDN w:val="0"/>
      <w:adjustRightInd w:val="0"/>
    </w:pPr>
    <w:rPr>
      <w:rFonts w:ascii="Arial" w:hAnsi="Arial" w:cs="Arial"/>
    </w:rPr>
  </w:style>
  <w:style w:type="paragraph" w:customStyle="1" w:styleId="Style7">
    <w:name w:val="Style7"/>
    <w:basedOn w:val="a"/>
    <w:rsid w:val="00674DA3"/>
    <w:pPr>
      <w:widowControl w:val="0"/>
      <w:autoSpaceDE w:val="0"/>
      <w:autoSpaceDN w:val="0"/>
      <w:adjustRightInd w:val="0"/>
      <w:spacing w:line="277" w:lineRule="exact"/>
    </w:pPr>
    <w:rPr>
      <w:rFonts w:ascii="Arial" w:hAnsi="Arial" w:cs="Arial"/>
    </w:rPr>
  </w:style>
  <w:style w:type="character" w:customStyle="1" w:styleId="FontStyle16">
    <w:name w:val="Font Style16"/>
    <w:rsid w:val="00674DA3"/>
    <w:rPr>
      <w:rFonts w:ascii="Arial" w:hAnsi="Arial" w:cs="Arial"/>
      <w:b/>
      <w:bCs/>
      <w:smallCaps/>
      <w:sz w:val="14"/>
      <w:szCs w:val="14"/>
    </w:rPr>
  </w:style>
  <w:style w:type="paragraph" w:customStyle="1" w:styleId="ConsPlusTitle">
    <w:name w:val="ConsPlusTitle"/>
    <w:rsid w:val="00674D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674DA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6">
    <w:name w:val="Без интервала1"/>
    <w:rsid w:val="00674DA3"/>
    <w:pPr>
      <w:spacing w:after="0" w:line="240" w:lineRule="auto"/>
    </w:pPr>
    <w:rPr>
      <w:rFonts w:ascii="Calibri" w:eastAsia="Times New Roman" w:hAnsi="Calibri" w:cs="Times New Roman"/>
    </w:rPr>
  </w:style>
  <w:style w:type="numbering" w:customStyle="1" w:styleId="111">
    <w:name w:val="Нет списка111"/>
    <w:next w:val="a2"/>
    <w:uiPriority w:val="99"/>
    <w:semiHidden/>
    <w:unhideWhenUsed/>
    <w:rsid w:val="00674DA3"/>
  </w:style>
  <w:style w:type="numbering" w:customStyle="1" w:styleId="24">
    <w:name w:val="Нет списка2"/>
    <w:next w:val="a2"/>
    <w:uiPriority w:val="99"/>
    <w:semiHidden/>
    <w:unhideWhenUsed/>
    <w:rsid w:val="00674DA3"/>
  </w:style>
  <w:style w:type="character" w:styleId="afe">
    <w:name w:val="FollowedHyperlink"/>
    <w:unhideWhenUsed/>
    <w:rsid w:val="00674DA3"/>
    <w:rPr>
      <w:color w:val="800080"/>
      <w:u w:val="single"/>
    </w:rPr>
  </w:style>
  <w:style w:type="paragraph" w:customStyle="1" w:styleId="xl65">
    <w:name w:val="xl65"/>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66">
    <w:name w:val="xl66"/>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67">
    <w:name w:val="xl67"/>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68">
    <w:name w:val="xl68"/>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70">
    <w:name w:val="xl70"/>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71">
    <w:name w:val="xl71"/>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rPr>
  </w:style>
  <w:style w:type="paragraph" w:customStyle="1" w:styleId="xl72">
    <w:name w:val="xl72"/>
    <w:basedOn w:val="a"/>
    <w:rsid w:val="00674DA3"/>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73">
    <w:name w:val="xl73"/>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a"/>
    <w:rsid w:val="00674DA3"/>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75">
    <w:name w:val="xl75"/>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6">
    <w:name w:val="xl76"/>
    <w:basedOn w:val="a"/>
    <w:rsid w:val="00674D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7">
    <w:name w:val="xl77"/>
    <w:basedOn w:val="a"/>
    <w:rsid w:val="00674DA3"/>
    <w:pPr>
      <w:spacing w:before="100" w:beforeAutospacing="1" w:after="100" w:afterAutospacing="1"/>
    </w:pPr>
    <w:rPr>
      <w:color w:val="0066CC"/>
    </w:rPr>
  </w:style>
  <w:style w:type="paragraph" w:customStyle="1" w:styleId="xl78">
    <w:name w:val="xl78"/>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pPr>
    <w:rPr>
      <w:color w:val="0066CC"/>
    </w:rPr>
  </w:style>
  <w:style w:type="paragraph" w:customStyle="1" w:styleId="xl79">
    <w:name w:val="xl79"/>
    <w:basedOn w:val="a"/>
    <w:rsid w:val="00674DA3"/>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80">
    <w:name w:val="xl80"/>
    <w:basedOn w:val="a"/>
    <w:rsid w:val="00674DA3"/>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674DA3"/>
    <w:pPr>
      <w:pBdr>
        <w:left w:val="single" w:sz="4" w:space="0" w:color="auto"/>
        <w:right w:val="single" w:sz="4" w:space="0" w:color="auto"/>
      </w:pBdr>
      <w:spacing w:before="100" w:beforeAutospacing="1" w:after="100" w:afterAutospacing="1"/>
    </w:pPr>
  </w:style>
  <w:style w:type="paragraph" w:customStyle="1" w:styleId="xl82">
    <w:name w:val="xl82"/>
    <w:basedOn w:val="a"/>
    <w:rsid w:val="00674DA3"/>
    <w:pPr>
      <w:pBdr>
        <w:left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83">
    <w:name w:val="xl83"/>
    <w:basedOn w:val="a"/>
    <w:rsid w:val="00674DA3"/>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4">
    <w:name w:val="xl84"/>
    <w:basedOn w:val="a"/>
    <w:rsid w:val="00674DA3"/>
    <w:pPr>
      <w:pBdr>
        <w:top w:val="single" w:sz="4" w:space="0" w:color="auto"/>
        <w:left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85">
    <w:name w:val="xl85"/>
    <w:basedOn w:val="a"/>
    <w:rsid w:val="00674DA3"/>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a"/>
    <w:rsid w:val="00674DA3"/>
    <w:pPr>
      <w:pBdr>
        <w:left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a"/>
    <w:rsid w:val="00674D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
    <w:rsid w:val="00674DA3"/>
    <w:pPr>
      <w:pBdr>
        <w:left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89">
    <w:name w:val="xl89"/>
    <w:basedOn w:val="a"/>
    <w:rsid w:val="00674DA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674DA3"/>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
    <w:rsid w:val="00674DA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rsid w:val="00674DA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3">
    <w:name w:val="xl93"/>
    <w:basedOn w:val="a"/>
    <w:rsid w:val="00674DA3"/>
    <w:pPr>
      <w:pBdr>
        <w:left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94">
    <w:name w:val="xl94"/>
    <w:basedOn w:val="a"/>
    <w:rsid w:val="00674D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674DA3"/>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a"/>
    <w:rsid w:val="00674DA3"/>
    <w:pPr>
      <w:pBdr>
        <w:left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97">
    <w:name w:val="xl97"/>
    <w:basedOn w:val="a"/>
    <w:rsid w:val="00674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99">
    <w:name w:val="xl99"/>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0">
    <w:name w:val="xl100"/>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2">
    <w:name w:val="xl102"/>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674DA3"/>
    <w:pPr>
      <w:pBdr>
        <w:top w:val="single" w:sz="4" w:space="0" w:color="auto"/>
        <w:lef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4">
    <w:name w:val="xl104"/>
    <w:basedOn w:val="a"/>
    <w:rsid w:val="00674DA3"/>
    <w:pPr>
      <w:pBdr>
        <w:top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5">
    <w:name w:val="xl105"/>
    <w:basedOn w:val="a"/>
    <w:rsid w:val="00674DA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a"/>
    <w:rsid w:val="00674DA3"/>
    <w:pPr>
      <w:pBdr>
        <w:top w:val="single" w:sz="4" w:space="0" w:color="auto"/>
        <w:right w:val="single" w:sz="4" w:space="0" w:color="auto"/>
      </w:pBdr>
      <w:spacing w:before="100" w:beforeAutospacing="1" w:after="100" w:afterAutospacing="1"/>
    </w:pPr>
  </w:style>
  <w:style w:type="paragraph" w:customStyle="1" w:styleId="xl107">
    <w:name w:val="xl107"/>
    <w:basedOn w:val="a"/>
    <w:rsid w:val="00674DA3"/>
    <w:pPr>
      <w:pBdr>
        <w:left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8">
    <w:name w:val="xl108"/>
    <w:basedOn w:val="a"/>
    <w:rsid w:val="00674DA3"/>
    <w:pPr>
      <w:pBdr>
        <w:left w:val="single" w:sz="4" w:space="0" w:color="auto"/>
        <w:bottom w:val="single" w:sz="8"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9">
    <w:name w:val="xl109"/>
    <w:basedOn w:val="a"/>
    <w:rsid w:val="00674DA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a"/>
    <w:rsid w:val="00674DA3"/>
    <w:pPr>
      <w:pBdr>
        <w:lef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1">
    <w:name w:val="xl111"/>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rsid w:val="00674DA3"/>
    <w:pPr>
      <w:pBdr>
        <w:right w:val="single" w:sz="4" w:space="0" w:color="auto"/>
      </w:pBdr>
      <w:spacing w:before="100" w:beforeAutospacing="1" w:after="100" w:afterAutospacing="1"/>
      <w:jc w:val="center"/>
      <w:textAlignment w:val="center"/>
    </w:pPr>
    <w:rPr>
      <w:rFonts w:ascii="Tahoma" w:hAnsi="Tahoma" w:cs="Tahoma"/>
    </w:rPr>
  </w:style>
  <w:style w:type="paragraph" w:customStyle="1" w:styleId="xl113">
    <w:name w:val="xl113"/>
    <w:basedOn w:val="a"/>
    <w:rsid w:val="00674DA3"/>
    <w:pPr>
      <w:pBdr>
        <w:left w:val="single" w:sz="4" w:space="0" w:color="auto"/>
        <w:bottom w:val="single" w:sz="8" w:space="0" w:color="auto"/>
      </w:pBdr>
      <w:spacing w:before="100" w:beforeAutospacing="1" w:after="100" w:afterAutospacing="1"/>
      <w:jc w:val="center"/>
      <w:textAlignment w:val="center"/>
    </w:pPr>
    <w:rPr>
      <w:rFonts w:ascii="Tahoma" w:hAnsi="Tahoma" w:cs="Tahoma"/>
      <w:sz w:val="16"/>
      <w:szCs w:val="16"/>
    </w:rPr>
  </w:style>
  <w:style w:type="paragraph" w:customStyle="1" w:styleId="xl114">
    <w:name w:val="xl114"/>
    <w:basedOn w:val="a"/>
    <w:rsid w:val="00674DA3"/>
    <w:pPr>
      <w:pBdr>
        <w:bottom w:val="single" w:sz="8"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15">
    <w:name w:val="xl115"/>
    <w:basedOn w:val="a"/>
    <w:rsid w:val="00674DA3"/>
    <w:pPr>
      <w:pBdr>
        <w:top w:val="single" w:sz="4" w:space="0" w:color="auto"/>
        <w:left w:val="single" w:sz="4" w:space="0" w:color="auto"/>
      </w:pBdr>
      <w:spacing w:before="100" w:beforeAutospacing="1" w:after="100" w:afterAutospacing="1"/>
    </w:pPr>
    <w:rPr>
      <w:rFonts w:ascii="Tahoma" w:hAnsi="Tahoma" w:cs="Tahoma"/>
      <w:sz w:val="16"/>
      <w:szCs w:val="16"/>
    </w:rPr>
  </w:style>
  <w:style w:type="paragraph" w:customStyle="1" w:styleId="xl116">
    <w:name w:val="xl116"/>
    <w:basedOn w:val="a"/>
    <w:rsid w:val="00674DA3"/>
    <w:pPr>
      <w:pBdr>
        <w:top w:val="single" w:sz="4" w:space="0" w:color="auto"/>
        <w:right w:val="single" w:sz="4" w:space="0" w:color="auto"/>
      </w:pBdr>
      <w:spacing w:before="100" w:beforeAutospacing="1" w:after="100" w:afterAutospacing="1"/>
    </w:pPr>
    <w:rPr>
      <w:color w:val="0066CC"/>
    </w:rPr>
  </w:style>
  <w:style w:type="paragraph" w:customStyle="1" w:styleId="xl117">
    <w:name w:val="xl117"/>
    <w:basedOn w:val="a"/>
    <w:rsid w:val="00674DA3"/>
    <w:pPr>
      <w:pBdr>
        <w:left w:val="single" w:sz="4" w:space="0" w:color="auto"/>
      </w:pBdr>
      <w:spacing w:before="100" w:beforeAutospacing="1" w:after="100" w:afterAutospacing="1"/>
      <w:textAlignment w:val="center"/>
    </w:pPr>
    <w:rPr>
      <w:rFonts w:ascii="Tahoma" w:hAnsi="Tahoma" w:cs="Tahoma"/>
      <w:sz w:val="16"/>
      <w:szCs w:val="16"/>
    </w:rPr>
  </w:style>
  <w:style w:type="paragraph" w:customStyle="1" w:styleId="xl118">
    <w:name w:val="xl118"/>
    <w:basedOn w:val="a"/>
    <w:rsid w:val="00674DA3"/>
    <w:pPr>
      <w:pBdr>
        <w:left w:val="single" w:sz="4" w:space="0" w:color="auto"/>
      </w:pBdr>
      <w:spacing w:before="100" w:beforeAutospacing="1" w:after="100" w:afterAutospacing="1"/>
      <w:jc w:val="both"/>
      <w:textAlignment w:val="center"/>
    </w:pPr>
    <w:rPr>
      <w:rFonts w:ascii="Tahoma" w:hAnsi="Tahoma" w:cs="Tahoma"/>
      <w:sz w:val="16"/>
      <w:szCs w:val="16"/>
    </w:rPr>
  </w:style>
  <w:style w:type="paragraph" w:customStyle="1" w:styleId="xl119">
    <w:name w:val="xl119"/>
    <w:basedOn w:val="a"/>
    <w:rsid w:val="00674DA3"/>
    <w:pPr>
      <w:pBdr>
        <w:left w:val="single" w:sz="4" w:space="0" w:color="auto"/>
        <w:bottom w:val="single" w:sz="4" w:space="0" w:color="auto"/>
      </w:pBdr>
      <w:spacing w:before="100" w:beforeAutospacing="1" w:after="100" w:afterAutospacing="1"/>
      <w:jc w:val="both"/>
      <w:textAlignment w:val="center"/>
    </w:pPr>
    <w:rPr>
      <w:rFonts w:ascii="Tahoma" w:hAnsi="Tahoma" w:cs="Tahoma"/>
      <w:sz w:val="16"/>
      <w:szCs w:val="16"/>
    </w:rPr>
  </w:style>
  <w:style w:type="paragraph" w:customStyle="1" w:styleId="xl120">
    <w:name w:val="xl120"/>
    <w:basedOn w:val="a"/>
    <w:rsid w:val="00674DA3"/>
    <w:pPr>
      <w:pBdr>
        <w:left w:val="single" w:sz="4" w:space="0" w:color="auto"/>
      </w:pBdr>
      <w:spacing w:before="100" w:beforeAutospacing="1" w:after="100" w:afterAutospacing="1"/>
    </w:pPr>
    <w:rPr>
      <w:color w:val="0066CC"/>
    </w:rPr>
  </w:style>
  <w:style w:type="paragraph" w:customStyle="1" w:styleId="xl121">
    <w:name w:val="xl121"/>
    <w:basedOn w:val="a"/>
    <w:rsid w:val="00674DA3"/>
    <w:pPr>
      <w:pBdr>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a"/>
    <w:rsid w:val="00674DA3"/>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3">
    <w:name w:val="xl123"/>
    <w:basedOn w:val="a"/>
    <w:rsid w:val="00674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24">
    <w:name w:val="xl124"/>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ahoma" w:hAnsi="Tahoma" w:cs="Tahoma"/>
      <w:sz w:val="16"/>
      <w:szCs w:val="16"/>
    </w:rPr>
  </w:style>
  <w:style w:type="paragraph" w:customStyle="1" w:styleId="xl125">
    <w:name w:val="xl125"/>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16"/>
      <w:szCs w:val="16"/>
    </w:rPr>
  </w:style>
  <w:style w:type="paragraph" w:customStyle="1" w:styleId="xl126">
    <w:name w:val="xl126"/>
    <w:basedOn w:val="a"/>
    <w:rsid w:val="00674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7">
    <w:name w:val="xl127"/>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8">
    <w:name w:val="xl128"/>
    <w:basedOn w:val="a"/>
    <w:rsid w:val="00674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a"/>
    <w:rsid w:val="00674DA3"/>
    <w:pPr>
      <w:pBdr>
        <w:top w:val="single" w:sz="4" w:space="0" w:color="auto"/>
        <w:left w:val="single" w:sz="4" w:space="0" w:color="auto"/>
        <w:bottom w:val="single" w:sz="8" w:space="0" w:color="auto"/>
      </w:pBdr>
      <w:spacing w:before="100" w:beforeAutospacing="1" w:after="100" w:afterAutospacing="1"/>
      <w:jc w:val="center"/>
      <w:textAlignment w:val="center"/>
    </w:pPr>
    <w:rPr>
      <w:rFonts w:ascii="Tahoma" w:hAnsi="Tahoma" w:cs="Tahoma"/>
      <w:sz w:val="16"/>
      <w:szCs w:val="16"/>
    </w:rPr>
  </w:style>
  <w:style w:type="paragraph" w:customStyle="1" w:styleId="xl130">
    <w:name w:val="xl130"/>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pPr>
    <w:rPr>
      <w:color w:val="0066CC"/>
    </w:rPr>
  </w:style>
  <w:style w:type="paragraph" w:customStyle="1" w:styleId="xl131">
    <w:name w:val="xl131"/>
    <w:basedOn w:val="a"/>
    <w:rsid w:val="00674DA3"/>
    <w:pPr>
      <w:pBdr>
        <w:left w:val="single" w:sz="4" w:space="0" w:color="auto"/>
        <w:right w:val="single" w:sz="4" w:space="0" w:color="auto"/>
      </w:pBdr>
      <w:spacing w:before="100" w:beforeAutospacing="1" w:after="100" w:afterAutospacing="1"/>
    </w:pPr>
    <w:rPr>
      <w:color w:val="0066CC"/>
    </w:rPr>
  </w:style>
  <w:style w:type="paragraph" w:customStyle="1" w:styleId="xl132">
    <w:name w:val="xl132"/>
    <w:basedOn w:val="a"/>
    <w:rsid w:val="00674DA3"/>
    <w:pPr>
      <w:pBdr>
        <w:left w:val="single" w:sz="4" w:space="0" w:color="auto"/>
        <w:bottom w:val="single" w:sz="4" w:space="0" w:color="auto"/>
        <w:right w:val="single" w:sz="4" w:space="0" w:color="auto"/>
      </w:pBdr>
      <w:spacing w:before="100" w:beforeAutospacing="1" w:after="100" w:afterAutospacing="1"/>
    </w:pPr>
    <w:rPr>
      <w:color w:val="0066CC"/>
    </w:rPr>
  </w:style>
  <w:style w:type="paragraph" w:customStyle="1" w:styleId="xl133">
    <w:name w:val="xl133"/>
    <w:basedOn w:val="a"/>
    <w:rsid w:val="00674DA3"/>
    <w:pPr>
      <w:pBdr>
        <w:top w:val="single" w:sz="4" w:space="0" w:color="auto"/>
        <w:left w:val="single" w:sz="4" w:space="0" w:color="auto"/>
        <w:right w:val="single" w:sz="4" w:space="0" w:color="auto"/>
      </w:pBdr>
      <w:spacing w:before="100" w:beforeAutospacing="1" w:after="100" w:afterAutospacing="1"/>
    </w:pPr>
    <w:rPr>
      <w:color w:val="0066CC"/>
    </w:rPr>
  </w:style>
  <w:style w:type="paragraph" w:customStyle="1" w:styleId="xl134">
    <w:name w:val="xl134"/>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674D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674DA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674D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40">
    <w:name w:val="xl140"/>
    <w:basedOn w:val="a"/>
    <w:rsid w:val="00674DA3"/>
    <w:pPr>
      <w:pBdr>
        <w:left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41">
    <w:name w:val="xl141"/>
    <w:basedOn w:val="a"/>
    <w:rsid w:val="00674DA3"/>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42">
    <w:name w:val="xl142"/>
    <w:basedOn w:val="a"/>
    <w:rsid w:val="00674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a"/>
    <w:rsid w:val="00674DA3"/>
    <w:pPr>
      <w:pBdr>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a"/>
    <w:rsid w:val="00674DA3"/>
    <w:pPr>
      <w:pBdr>
        <w:top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a"/>
    <w:rsid w:val="00674DA3"/>
    <w:pPr>
      <w:pBdr>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46">
    <w:name w:val="xl146"/>
    <w:basedOn w:val="a"/>
    <w:rsid w:val="00674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47">
    <w:name w:val="xl147"/>
    <w:basedOn w:val="a"/>
    <w:rsid w:val="00674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a"/>
    <w:rsid w:val="00674DA3"/>
    <w:pPr>
      <w:pBdr>
        <w:top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a"/>
    <w:rsid w:val="00674DA3"/>
    <w:pPr>
      <w:pBdr>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a"/>
    <w:rsid w:val="00674DA3"/>
    <w:pPr>
      <w:pBdr>
        <w:top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a"/>
    <w:rsid w:val="00674DA3"/>
    <w:pPr>
      <w:pBdr>
        <w:top w:val="single" w:sz="8"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52">
    <w:name w:val="xl152"/>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53">
    <w:name w:val="xl153"/>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54">
    <w:name w:val="xl154"/>
    <w:basedOn w:val="a"/>
    <w:rsid w:val="00674D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55">
    <w:name w:val="xl155"/>
    <w:basedOn w:val="a"/>
    <w:rsid w:val="00674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56">
    <w:name w:val="xl156"/>
    <w:basedOn w:val="a"/>
    <w:rsid w:val="00674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57">
    <w:name w:val="xl157"/>
    <w:basedOn w:val="a"/>
    <w:rsid w:val="00674DA3"/>
    <w:pP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a"/>
    <w:rsid w:val="00674DA3"/>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sz w:val="16"/>
      <w:szCs w:val="16"/>
    </w:rPr>
  </w:style>
  <w:style w:type="paragraph" w:customStyle="1" w:styleId="xl159">
    <w:name w:val="xl159"/>
    <w:basedOn w:val="a"/>
    <w:rsid w:val="00674DA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Tahoma" w:hAnsi="Tahoma" w:cs="Tahoma"/>
      <w:sz w:val="16"/>
      <w:szCs w:val="16"/>
    </w:rPr>
  </w:style>
  <w:style w:type="paragraph" w:customStyle="1" w:styleId="xl160">
    <w:name w:val="xl160"/>
    <w:basedOn w:val="a"/>
    <w:rsid w:val="00674DA3"/>
    <w:pPr>
      <w:pBdr>
        <w:top w:val="single" w:sz="4" w:space="0" w:color="auto"/>
        <w:left w:val="single" w:sz="4" w:space="0" w:color="auto"/>
        <w:bottom w:val="single" w:sz="8" w:space="0" w:color="auto"/>
        <w:right w:val="single" w:sz="4" w:space="0" w:color="auto"/>
      </w:pBdr>
      <w:shd w:val="clear" w:color="000000" w:fill="FF99CC"/>
      <w:spacing w:before="100" w:beforeAutospacing="1" w:after="100" w:afterAutospacing="1"/>
      <w:textAlignment w:val="center"/>
    </w:pPr>
    <w:rPr>
      <w:rFonts w:ascii="Tahoma" w:hAnsi="Tahoma" w:cs="Tahoma"/>
      <w:sz w:val="16"/>
      <w:szCs w:val="16"/>
    </w:rPr>
  </w:style>
  <w:style w:type="paragraph" w:customStyle="1" w:styleId="xl161">
    <w:name w:val="xl161"/>
    <w:basedOn w:val="a"/>
    <w:rsid w:val="00674DA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Tahoma" w:hAnsi="Tahoma" w:cs="Tahoma"/>
      <w:sz w:val="16"/>
      <w:szCs w:val="16"/>
    </w:rPr>
  </w:style>
  <w:style w:type="paragraph" w:customStyle="1" w:styleId="xl162">
    <w:name w:val="xl162"/>
    <w:basedOn w:val="a"/>
    <w:rsid w:val="00674DA3"/>
    <w:pPr>
      <w:pBdr>
        <w:top w:val="single" w:sz="4" w:space="0" w:color="auto"/>
        <w:left w:val="single" w:sz="4" w:space="0" w:color="auto"/>
        <w:right w:val="single" w:sz="4" w:space="0" w:color="auto"/>
      </w:pBdr>
      <w:shd w:val="clear" w:color="000000" w:fill="FF99CC"/>
      <w:spacing w:before="100" w:beforeAutospacing="1" w:after="100" w:afterAutospacing="1"/>
      <w:textAlignment w:val="top"/>
    </w:pPr>
    <w:rPr>
      <w:rFonts w:ascii="Arial" w:hAnsi="Arial" w:cs="Arial"/>
      <w:sz w:val="16"/>
      <w:szCs w:val="16"/>
    </w:rPr>
  </w:style>
  <w:style w:type="paragraph" w:customStyle="1" w:styleId="xl163">
    <w:name w:val="xl163"/>
    <w:basedOn w:val="a"/>
    <w:rsid w:val="00674DA3"/>
    <w:pPr>
      <w:pBdr>
        <w:top w:val="single" w:sz="4" w:space="0" w:color="auto"/>
        <w:left w:val="single" w:sz="4" w:space="0" w:color="auto"/>
        <w:right w:val="single" w:sz="4" w:space="0" w:color="auto"/>
      </w:pBdr>
      <w:shd w:val="clear" w:color="000000" w:fill="FF99CC"/>
      <w:spacing w:before="100" w:beforeAutospacing="1" w:after="100" w:afterAutospacing="1"/>
      <w:textAlignment w:val="center"/>
    </w:pPr>
    <w:rPr>
      <w:rFonts w:ascii="Tahoma" w:hAnsi="Tahoma" w:cs="Tahoma"/>
      <w:sz w:val="16"/>
      <w:szCs w:val="16"/>
    </w:rPr>
  </w:style>
  <w:style w:type="paragraph" w:customStyle="1" w:styleId="xl164">
    <w:name w:val="xl164"/>
    <w:basedOn w:val="a"/>
    <w:rsid w:val="00674DA3"/>
    <w:pPr>
      <w:pBdr>
        <w:left w:val="single" w:sz="4" w:space="0" w:color="auto"/>
        <w:right w:val="single" w:sz="4" w:space="0" w:color="auto"/>
      </w:pBdr>
      <w:shd w:val="clear" w:color="000000" w:fill="FF99CC"/>
      <w:spacing w:before="100" w:beforeAutospacing="1" w:after="100" w:afterAutospacing="1"/>
      <w:textAlignment w:val="center"/>
    </w:pPr>
    <w:rPr>
      <w:rFonts w:ascii="Tahoma" w:hAnsi="Tahoma" w:cs="Tahoma"/>
      <w:sz w:val="16"/>
      <w:szCs w:val="16"/>
    </w:rPr>
  </w:style>
  <w:style w:type="paragraph" w:customStyle="1" w:styleId="xl165">
    <w:name w:val="xl165"/>
    <w:basedOn w:val="a"/>
    <w:rsid w:val="00674DA3"/>
    <w:pPr>
      <w:pBdr>
        <w:top w:val="single" w:sz="4" w:space="0" w:color="auto"/>
        <w:left w:val="single" w:sz="4" w:space="0" w:color="auto"/>
        <w:right w:val="single" w:sz="4" w:space="0" w:color="auto"/>
      </w:pBdr>
      <w:shd w:val="clear" w:color="000000" w:fill="FF99CC"/>
      <w:spacing w:before="100" w:beforeAutospacing="1" w:after="100" w:afterAutospacing="1"/>
      <w:textAlignment w:val="top"/>
    </w:pPr>
    <w:rPr>
      <w:rFonts w:ascii="Arial" w:hAnsi="Arial" w:cs="Arial"/>
      <w:color w:val="000000"/>
      <w:sz w:val="16"/>
      <w:szCs w:val="16"/>
    </w:rPr>
  </w:style>
  <w:style w:type="paragraph" w:customStyle="1" w:styleId="xl166">
    <w:name w:val="xl166"/>
    <w:basedOn w:val="a"/>
    <w:rsid w:val="00674DA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color w:val="000000"/>
      <w:sz w:val="16"/>
      <w:szCs w:val="16"/>
    </w:rPr>
  </w:style>
  <w:style w:type="paragraph" w:customStyle="1" w:styleId="xl167">
    <w:name w:val="xl167"/>
    <w:basedOn w:val="a"/>
    <w:rsid w:val="00674DA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168">
    <w:name w:val="xl168"/>
    <w:basedOn w:val="a"/>
    <w:rsid w:val="00674DA3"/>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69">
    <w:name w:val="xl169"/>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i/>
      <w:iCs/>
    </w:rPr>
  </w:style>
  <w:style w:type="paragraph" w:customStyle="1" w:styleId="xl170">
    <w:name w:val="xl170"/>
    <w:basedOn w:val="a"/>
    <w:rsid w:val="00674DA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674D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72">
    <w:name w:val="xl172"/>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rPr>
  </w:style>
  <w:style w:type="paragraph" w:customStyle="1" w:styleId="xl173">
    <w:name w:val="xl173"/>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74">
    <w:name w:val="xl174"/>
    <w:basedOn w:val="a"/>
    <w:rsid w:val="00674DA3"/>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75">
    <w:name w:val="xl175"/>
    <w:basedOn w:val="a"/>
    <w:rsid w:val="00674D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76">
    <w:name w:val="xl176"/>
    <w:basedOn w:val="a"/>
    <w:rsid w:val="00674DA3"/>
    <w:pPr>
      <w:pBdr>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Tahoma" w:hAnsi="Tahoma" w:cs="Tahoma"/>
      <w:sz w:val="16"/>
      <w:szCs w:val="16"/>
    </w:rPr>
  </w:style>
  <w:style w:type="paragraph" w:customStyle="1" w:styleId="xl177">
    <w:name w:val="xl177"/>
    <w:basedOn w:val="a"/>
    <w:rsid w:val="00674DA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674DA3"/>
    <w:pPr>
      <w:pBdr>
        <w:left w:val="single" w:sz="4" w:space="0" w:color="auto"/>
        <w:right w:val="single" w:sz="4" w:space="0" w:color="auto"/>
      </w:pBdr>
      <w:shd w:val="clear" w:color="000000" w:fill="FF99CC"/>
      <w:spacing w:before="100" w:beforeAutospacing="1" w:after="100" w:afterAutospacing="1"/>
      <w:textAlignment w:val="top"/>
    </w:pPr>
    <w:rPr>
      <w:rFonts w:ascii="Arial" w:hAnsi="Arial" w:cs="Arial"/>
      <w:color w:val="000000"/>
      <w:sz w:val="16"/>
      <w:szCs w:val="16"/>
    </w:rPr>
  </w:style>
  <w:style w:type="paragraph" w:customStyle="1" w:styleId="xl179">
    <w:name w:val="xl179"/>
    <w:basedOn w:val="a"/>
    <w:rsid w:val="00674DA3"/>
    <w:pPr>
      <w:pBdr>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color w:val="000000"/>
      <w:sz w:val="16"/>
      <w:szCs w:val="16"/>
    </w:rPr>
  </w:style>
  <w:style w:type="paragraph" w:customStyle="1" w:styleId="xl180">
    <w:name w:val="xl180"/>
    <w:basedOn w:val="a"/>
    <w:rsid w:val="00674DA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81">
    <w:name w:val="xl181"/>
    <w:basedOn w:val="a"/>
    <w:rsid w:val="00674DA3"/>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82">
    <w:name w:val="xl182"/>
    <w:basedOn w:val="a"/>
    <w:rsid w:val="00674DA3"/>
    <w:pPr>
      <w:pBdr>
        <w:left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83">
    <w:name w:val="xl183"/>
    <w:basedOn w:val="a"/>
    <w:rsid w:val="00674DA3"/>
    <w:pPr>
      <w:pBdr>
        <w:left w:val="single" w:sz="4" w:space="0" w:color="auto"/>
        <w:bottom w:val="single" w:sz="8"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84">
    <w:name w:val="xl184"/>
    <w:basedOn w:val="a"/>
    <w:rsid w:val="00674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85">
    <w:name w:val="xl185"/>
    <w:basedOn w:val="a"/>
    <w:rsid w:val="00674DA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6">
    <w:name w:val="xl186"/>
    <w:basedOn w:val="a"/>
    <w:rsid w:val="00674DA3"/>
    <w:pPr>
      <w:pBdr>
        <w:left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rsid w:val="00674DA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674DA3"/>
    <w:pPr>
      <w:pBdr>
        <w:left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
    <w:rsid w:val="00674DA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674D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92">
    <w:name w:val="xl192"/>
    <w:basedOn w:val="a"/>
    <w:rsid w:val="00674DA3"/>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3">
    <w:name w:val="xl193"/>
    <w:basedOn w:val="a"/>
    <w:rsid w:val="00674DA3"/>
    <w:pPr>
      <w:pBdr>
        <w:left w:val="single" w:sz="4" w:space="0" w:color="auto"/>
        <w:bottom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94">
    <w:name w:val="xl194"/>
    <w:basedOn w:val="a"/>
    <w:rsid w:val="00674DA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5">
    <w:name w:val="xl195"/>
    <w:basedOn w:val="a"/>
    <w:rsid w:val="00674DA3"/>
    <w:pPr>
      <w:pBdr>
        <w:left w:val="single" w:sz="4" w:space="0" w:color="auto"/>
      </w:pBdr>
      <w:spacing w:before="100" w:beforeAutospacing="1" w:after="100" w:afterAutospacing="1"/>
      <w:jc w:val="center"/>
      <w:textAlignment w:val="center"/>
    </w:pPr>
    <w:rPr>
      <w:rFonts w:ascii="Tahoma" w:hAnsi="Tahoma" w:cs="Tahoma"/>
    </w:rPr>
  </w:style>
  <w:style w:type="paragraph" w:customStyle="1" w:styleId="xl196">
    <w:name w:val="xl196"/>
    <w:basedOn w:val="a"/>
    <w:rsid w:val="00674DA3"/>
    <w:pPr>
      <w:pBdr>
        <w:right w:val="single" w:sz="4" w:space="0" w:color="auto"/>
      </w:pBdr>
      <w:spacing w:before="100" w:beforeAutospacing="1" w:after="100" w:afterAutospacing="1"/>
      <w:jc w:val="center"/>
      <w:textAlignment w:val="center"/>
    </w:pPr>
  </w:style>
  <w:style w:type="paragraph" w:customStyle="1" w:styleId="xl197">
    <w:name w:val="xl197"/>
    <w:basedOn w:val="a"/>
    <w:rsid w:val="00674DA3"/>
    <w:pPr>
      <w:pBdr>
        <w:top w:val="single" w:sz="8" w:space="0" w:color="auto"/>
        <w:left w:val="single" w:sz="4" w:space="0" w:color="auto"/>
        <w:right w:val="single" w:sz="4" w:space="0" w:color="auto"/>
      </w:pBdr>
      <w:spacing w:before="100" w:beforeAutospacing="1" w:after="100" w:afterAutospacing="1"/>
      <w:jc w:val="center"/>
      <w:textAlignment w:val="center"/>
    </w:pPr>
    <w:rPr>
      <w:color w:val="0066CC"/>
      <w:sz w:val="16"/>
      <w:szCs w:val="16"/>
    </w:rPr>
  </w:style>
  <w:style w:type="paragraph" w:customStyle="1" w:styleId="xl198">
    <w:name w:val="xl198"/>
    <w:basedOn w:val="a"/>
    <w:rsid w:val="00674DA3"/>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99">
    <w:name w:val="xl199"/>
    <w:basedOn w:val="a"/>
    <w:rsid w:val="00674DA3"/>
    <w:pPr>
      <w:pBdr>
        <w:top w:val="single" w:sz="8" w:space="0" w:color="auto"/>
        <w:left w:val="single" w:sz="4" w:space="0" w:color="auto"/>
        <w:right w:val="single" w:sz="4" w:space="0" w:color="auto"/>
      </w:pBdr>
      <w:shd w:val="clear" w:color="000000" w:fill="FF99CC"/>
      <w:spacing w:before="100" w:beforeAutospacing="1" w:after="100" w:afterAutospacing="1"/>
      <w:textAlignment w:val="center"/>
    </w:pPr>
    <w:rPr>
      <w:rFonts w:ascii="Arial" w:hAnsi="Arial" w:cs="Arial"/>
      <w:sz w:val="16"/>
      <w:szCs w:val="16"/>
    </w:rPr>
  </w:style>
  <w:style w:type="paragraph" w:customStyle="1" w:styleId="xl200">
    <w:name w:val="xl200"/>
    <w:basedOn w:val="a"/>
    <w:rsid w:val="00674DA3"/>
    <w:pPr>
      <w:pBdr>
        <w:left w:val="single" w:sz="4" w:space="0" w:color="auto"/>
        <w:bottom w:val="single" w:sz="4" w:space="0" w:color="auto"/>
        <w:right w:val="single" w:sz="4" w:space="0" w:color="auto"/>
      </w:pBdr>
      <w:shd w:val="clear" w:color="000000" w:fill="FF99CC"/>
      <w:spacing w:before="100" w:beforeAutospacing="1" w:after="100" w:afterAutospacing="1"/>
      <w:textAlignment w:val="center"/>
    </w:pPr>
  </w:style>
  <w:style w:type="paragraph" w:customStyle="1" w:styleId="xl201">
    <w:name w:val="xl201"/>
    <w:basedOn w:val="a"/>
    <w:rsid w:val="00674DA3"/>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202">
    <w:name w:val="xl202"/>
    <w:basedOn w:val="a"/>
    <w:rsid w:val="00674DA3"/>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203">
    <w:name w:val="xl203"/>
    <w:basedOn w:val="a"/>
    <w:rsid w:val="00674DA3"/>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4">
    <w:name w:val="xl204"/>
    <w:basedOn w:val="a"/>
    <w:rsid w:val="00674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5">
    <w:name w:val="xl205"/>
    <w:basedOn w:val="a"/>
    <w:rsid w:val="00674DA3"/>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206">
    <w:name w:val="xl206"/>
    <w:basedOn w:val="a"/>
    <w:rsid w:val="00674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7">
    <w:name w:val="xl207"/>
    <w:basedOn w:val="a"/>
    <w:rsid w:val="00674DA3"/>
    <w:pPr>
      <w:pBdr>
        <w:left w:val="single" w:sz="4" w:space="0" w:color="auto"/>
        <w:bottom w:val="single" w:sz="4" w:space="0" w:color="auto"/>
      </w:pBdr>
      <w:spacing w:before="100" w:beforeAutospacing="1" w:after="100" w:afterAutospacing="1"/>
      <w:jc w:val="center"/>
      <w:textAlignment w:val="center"/>
    </w:pPr>
    <w:rPr>
      <w:rFonts w:ascii="Tahoma" w:hAnsi="Tahoma" w:cs="Tahoma"/>
    </w:rPr>
  </w:style>
  <w:style w:type="paragraph" w:customStyle="1" w:styleId="xl208">
    <w:name w:val="xl208"/>
    <w:basedOn w:val="a"/>
    <w:rsid w:val="00674DA3"/>
    <w:pPr>
      <w:pBdr>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674DA3"/>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210">
    <w:name w:val="xl210"/>
    <w:basedOn w:val="a"/>
    <w:rsid w:val="00674DA3"/>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11">
    <w:name w:val="xl211"/>
    <w:basedOn w:val="a"/>
    <w:rsid w:val="00674DA3"/>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12">
    <w:name w:val="xl212"/>
    <w:basedOn w:val="a"/>
    <w:rsid w:val="00674DA3"/>
    <w:pPr>
      <w:pBdr>
        <w:left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13">
    <w:name w:val="xl213"/>
    <w:basedOn w:val="a"/>
    <w:rsid w:val="00674DA3"/>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14">
    <w:name w:val="xl214"/>
    <w:basedOn w:val="a"/>
    <w:rsid w:val="00674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4"/>
      <w:szCs w:val="14"/>
    </w:rPr>
  </w:style>
  <w:style w:type="paragraph" w:customStyle="1" w:styleId="xl215">
    <w:name w:val="xl215"/>
    <w:basedOn w:val="a"/>
    <w:rsid w:val="00674DA3"/>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4"/>
      <w:szCs w:val="14"/>
    </w:rPr>
  </w:style>
  <w:style w:type="paragraph" w:customStyle="1" w:styleId="xl216">
    <w:name w:val="xl216"/>
    <w:basedOn w:val="a"/>
    <w:rsid w:val="00674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4"/>
      <w:szCs w:val="14"/>
    </w:rPr>
  </w:style>
  <w:style w:type="paragraph" w:customStyle="1" w:styleId="xl217">
    <w:name w:val="xl217"/>
    <w:basedOn w:val="a"/>
    <w:rsid w:val="00674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18">
    <w:name w:val="xl218"/>
    <w:basedOn w:val="a"/>
    <w:rsid w:val="00674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9">
    <w:name w:val="xl219"/>
    <w:basedOn w:val="a"/>
    <w:rsid w:val="00674DA3"/>
    <w:pPr>
      <w:pBdr>
        <w:left w:val="single" w:sz="4" w:space="0" w:color="auto"/>
        <w:bottom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220">
    <w:name w:val="xl220"/>
    <w:basedOn w:val="a"/>
    <w:rsid w:val="00674DA3"/>
    <w:pPr>
      <w:pBdr>
        <w:lef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21">
    <w:name w:val="xl221"/>
    <w:basedOn w:val="a"/>
    <w:rsid w:val="00674DA3"/>
    <w:pPr>
      <w:pBdr>
        <w:right w:val="single" w:sz="4" w:space="0" w:color="auto"/>
      </w:pBdr>
      <w:spacing w:before="100" w:beforeAutospacing="1" w:after="100" w:afterAutospacing="1"/>
    </w:pPr>
    <w:rPr>
      <w:sz w:val="18"/>
      <w:szCs w:val="18"/>
    </w:rPr>
  </w:style>
  <w:style w:type="table" w:customStyle="1" w:styleId="112">
    <w:name w:val="Сетка таблицы11"/>
    <w:basedOn w:val="a1"/>
    <w:next w:val="ac"/>
    <w:uiPriority w:val="59"/>
    <w:rsid w:val="00674D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sid w:val="00674DA3"/>
    <w:rPr>
      <w:b/>
      <w:bCs/>
    </w:rPr>
  </w:style>
  <w:style w:type="character" w:styleId="aff0">
    <w:name w:val="Emphasis"/>
    <w:qFormat/>
    <w:rsid w:val="00674DA3"/>
    <w:rPr>
      <w:i/>
      <w:iCs/>
    </w:rPr>
  </w:style>
  <w:style w:type="paragraph" w:customStyle="1" w:styleId="25">
    <w:name w:val="Абзац списка2"/>
    <w:basedOn w:val="a"/>
    <w:rsid w:val="00674DA3"/>
    <w:pPr>
      <w:spacing w:after="200" w:line="276" w:lineRule="auto"/>
      <w:ind w:left="720"/>
      <w:contextualSpacing/>
    </w:pPr>
    <w:rPr>
      <w:rFonts w:ascii="Calibri" w:hAnsi="Calibri"/>
      <w:sz w:val="22"/>
      <w:szCs w:val="22"/>
    </w:rPr>
  </w:style>
  <w:style w:type="paragraph" w:styleId="aff1">
    <w:name w:val="List Paragraph"/>
    <w:basedOn w:val="a"/>
    <w:qFormat/>
    <w:rsid w:val="00674DA3"/>
    <w:pPr>
      <w:spacing w:after="200" w:line="276" w:lineRule="auto"/>
      <w:ind w:left="720"/>
    </w:pPr>
    <w:rPr>
      <w:rFonts w:ascii="Calibri" w:eastAsia="Calibri" w:hAnsi="Calibri" w:cs="Calibri"/>
      <w:sz w:val="22"/>
      <w:szCs w:val="22"/>
      <w:lang w:eastAsia="en-US"/>
    </w:rPr>
  </w:style>
  <w:style w:type="table" w:customStyle="1" w:styleId="26">
    <w:name w:val="Сетка таблицы2"/>
    <w:basedOn w:val="a1"/>
    <w:next w:val="ac"/>
    <w:uiPriority w:val="59"/>
    <w:rsid w:val="00674D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qFormat/>
    <w:rsid w:val="00674DA3"/>
    <w:pPr>
      <w:spacing w:after="0" w:line="240" w:lineRule="auto"/>
    </w:pPr>
    <w:rPr>
      <w:rFonts w:ascii="Times New Roman" w:eastAsia="Times New Roman" w:hAnsi="Times New Roman" w:cs="Times New Roman"/>
      <w:sz w:val="24"/>
      <w:szCs w:val="24"/>
      <w:lang w:eastAsia="ru-RU"/>
    </w:rPr>
  </w:style>
  <w:style w:type="character" w:customStyle="1" w:styleId="aff3">
    <w:name w:val="Основной текст_"/>
    <w:link w:val="27"/>
    <w:locked/>
    <w:rsid w:val="00674DA3"/>
    <w:rPr>
      <w:rFonts w:ascii="Arial" w:hAnsi="Arial"/>
      <w:spacing w:val="5"/>
      <w:sz w:val="23"/>
      <w:szCs w:val="23"/>
      <w:shd w:val="clear" w:color="auto" w:fill="FFFFFF"/>
    </w:rPr>
  </w:style>
  <w:style w:type="paragraph" w:customStyle="1" w:styleId="27">
    <w:name w:val="Основной текст2"/>
    <w:basedOn w:val="a"/>
    <w:link w:val="aff3"/>
    <w:rsid w:val="00674DA3"/>
    <w:pPr>
      <w:widowControl w:val="0"/>
      <w:shd w:val="clear" w:color="auto" w:fill="FFFFFF"/>
      <w:spacing w:before="240" w:line="298" w:lineRule="exact"/>
      <w:ind w:hanging="1160"/>
      <w:jc w:val="both"/>
    </w:pPr>
    <w:rPr>
      <w:rFonts w:ascii="Arial" w:eastAsiaTheme="minorHAnsi" w:hAnsi="Arial" w:cstheme="minorBidi"/>
      <w:spacing w:val="5"/>
      <w:sz w:val="23"/>
      <w:szCs w:val="23"/>
      <w:shd w:val="clear" w:color="auto" w:fill="FFFFFF"/>
      <w:lang w:eastAsia="en-US"/>
    </w:rPr>
  </w:style>
  <w:style w:type="character" w:customStyle="1" w:styleId="33">
    <w:name w:val="Основной текст (3)_"/>
    <w:link w:val="34"/>
    <w:locked/>
    <w:rsid w:val="00674DA3"/>
    <w:rPr>
      <w:rFonts w:ascii="Arial" w:hAnsi="Arial"/>
      <w:b/>
      <w:bCs/>
      <w:spacing w:val="7"/>
      <w:sz w:val="23"/>
      <w:szCs w:val="23"/>
      <w:shd w:val="clear" w:color="auto" w:fill="FFFFFF"/>
    </w:rPr>
  </w:style>
  <w:style w:type="paragraph" w:customStyle="1" w:styleId="34">
    <w:name w:val="Основной текст (3)"/>
    <w:basedOn w:val="a"/>
    <w:link w:val="33"/>
    <w:rsid w:val="00674DA3"/>
    <w:pPr>
      <w:widowControl w:val="0"/>
      <w:shd w:val="clear" w:color="auto" w:fill="FFFFFF"/>
      <w:spacing w:before="240" w:after="240" w:line="302" w:lineRule="exact"/>
    </w:pPr>
    <w:rPr>
      <w:rFonts w:ascii="Arial" w:eastAsiaTheme="minorHAnsi" w:hAnsi="Arial" w:cstheme="minorBidi"/>
      <w:b/>
      <w:bCs/>
      <w:spacing w:val="7"/>
      <w:sz w:val="23"/>
      <w:szCs w:val="23"/>
      <w:shd w:val="clear" w:color="auto" w:fill="FFFFFF"/>
      <w:lang w:eastAsia="en-US"/>
    </w:rPr>
  </w:style>
  <w:style w:type="character" w:customStyle="1" w:styleId="11pt">
    <w:name w:val="Основной текст + 11 pt"/>
    <w:aliases w:val="Интервал 0 pt1"/>
    <w:rsid w:val="00674DA3"/>
    <w:rPr>
      <w:rFonts w:ascii="Arial" w:hAnsi="Arial"/>
      <w:color w:val="000000"/>
      <w:spacing w:val="6"/>
      <w:w w:val="100"/>
      <w:position w:val="0"/>
      <w:sz w:val="22"/>
      <w:szCs w:val="22"/>
      <w:u w:val="none"/>
      <w:shd w:val="clear" w:color="auto" w:fill="FFFFFF"/>
      <w:lang w:val="ru-RU" w:eastAsia="x-none" w:bidi="ar-SA"/>
    </w:rPr>
  </w:style>
  <w:style w:type="character" w:customStyle="1" w:styleId="apple-converted-space">
    <w:name w:val="apple-converted-space"/>
    <w:rsid w:val="00674DA3"/>
  </w:style>
  <w:style w:type="paragraph" w:customStyle="1" w:styleId="28">
    <w:name w:val="Без интервала2"/>
    <w:rsid w:val="00674DA3"/>
    <w:pPr>
      <w:spacing w:after="0" w:line="240" w:lineRule="auto"/>
    </w:pPr>
    <w:rPr>
      <w:rFonts w:ascii="Calibri" w:eastAsia="Times New Roman" w:hAnsi="Calibri" w:cs="Times New Roman"/>
    </w:rPr>
  </w:style>
  <w:style w:type="paragraph" w:styleId="aff4">
    <w:name w:val="TOC Heading"/>
    <w:basedOn w:val="1"/>
    <w:next w:val="a"/>
    <w:uiPriority w:val="39"/>
    <w:unhideWhenUsed/>
    <w:qFormat/>
    <w:rsid w:val="002F1E58"/>
    <w:pPr>
      <w:keepLines/>
      <w:shd w:val="clear" w:color="auto" w:fill="auto"/>
      <w:autoSpaceDE/>
      <w:autoSpaceDN/>
      <w:adjustRightInd/>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17">
    <w:name w:val="toc 1"/>
    <w:basedOn w:val="a"/>
    <w:next w:val="a"/>
    <w:autoRedefine/>
    <w:uiPriority w:val="39"/>
    <w:unhideWhenUsed/>
    <w:rsid w:val="002F1E58"/>
    <w:pPr>
      <w:spacing w:after="100" w:line="259" w:lineRule="auto"/>
    </w:pPr>
    <w:rPr>
      <w:rFonts w:eastAsiaTheme="minorEastAsia"/>
      <w:b/>
      <w:bCs/>
      <w:sz w:val="22"/>
      <w:szCs w:val="22"/>
    </w:rPr>
  </w:style>
  <w:style w:type="paragraph" w:styleId="35">
    <w:name w:val="toc 3"/>
    <w:basedOn w:val="a"/>
    <w:next w:val="a"/>
    <w:autoRedefine/>
    <w:uiPriority w:val="39"/>
    <w:unhideWhenUsed/>
    <w:rsid w:val="002F1E58"/>
    <w:pPr>
      <w:spacing w:after="100" w:line="259"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2F1E58"/>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2F1E58"/>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2F1E58"/>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2F1E58"/>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2F1E58"/>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2F1E58"/>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2F1E58"/>
    <w:rPr>
      <w:color w:val="808080"/>
      <w:shd w:val="clear" w:color="auto" w:fill="E6E6E6"/>
    </w:rPr>
  </w:style>
  <w:style w:type="paragraph" w:styleId="29">
    <w:name w:val="Body Text Indent 2"/>
    <w:basedOn w:val="a"/>
    <w:link w:val="2a"/>
    <w:rsid w:val="00697EFF"/>
    <w:pPr>
      <w:tabs>
        <w:tab w:val="left" w:pos="3030"/>
      </w:tabs>
      <w:ind w:left="360"/>
      <w:jc w:val="both"/>
    </w:pPr>
    <w:rPr>
      <w:rFonts w:ascii="Arial" w:hAnsi="Arial" w:cs="Arial"/>
    </w:rPr>
  </w:style>
  <w:style w:type="character" w:customStyle="1" w:styleId="2a">
    <w:name w:val="Основной текст с отступом 2 Знак"/>
    <w:basedOn w:val="a0"/>
    <w:link w:val="29"/>
    <w:rsid w:val="00697EFF"/>
    <w:rPr>
      <w:rFonts w:ascii="Arial" w:eastAsia="Times New Roman" w:hAnsi="Arial" w:cs="Arial"/>
      <w:sz w:val="24"/>
      <w:szCs w:val="24"/>
      <w:lang w:eastAsia="ru-RU"/>
    </w:rPr>
  </w:style>
  <w:style w:type="character" w:customStyle="1" w:styleId="aff5">
    <w:name w:val="Знак Знак"/>
    <w:semiHidden/>
    <w:rsid w:val="00697EFF"/>
    <w:rPr>
      <w:rFonts w:ascii="Tahoma" w:hAnsi="Tahoma" w:cs="Tahoma"/>
      <w:sz w:val="16"/>
      <w:szCs w:val="16"/>
    </w:rPr>
  </w:style>
  <w:style w:type="paragraph" w:customStyle="1" w:styleId="Default">
    <w:name w:val="Default"/>
    <w:rsid w:val="00697E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6">
    <w:name w:val="Абзац списка3"/>
    <w:basedOn w:val="a"/>
    <w:rsid w:val="00697EFF"/>
    <w:pPr>
      <w:spacing w:after="200" w:line="276" w:lineRule="auto"/>
      <w:ind w:left="720"/>
    </w:pPr>
    <w:rPr>
      <w:rFonts w:ascii="Calibri" w:hAnsi="Calibri" w:cs="Calibri"/>
      <w:sz w:val="22"/>
      <w:szCs w:val="22"/>
      <w:lang w:eastAsia="en-US"/>
    </w:rPr>
  </w:style>
  <w:style w:type="character" w:customStyle="1" w:styleId="2b">
    <w:name w:val="Основной текст (2)_"/>
    <w:rsid w:val="00697EFF"/>
    <w:rPr>
      <w:rFonts w:ascii="Arial" w:hAnsi="Arial" w:cs="Arial"/>
      <w:i/>
      <w:iCs/>
      <w:spacing w:val="8"/>
      <w:sz w:val="23"/>
      <w:szCs w:val="23"/>
      <w:u w:val="none"/>
    </w:rPr>
  </w:style>
  <w:style w:type="character" w:customStyle="1" w:styleId="2c">
    <w:name w:val="Основной текст (2)"/>
    <w:rsid w:val="00697EFF"/>
    <w:rPr>
      <w:rFonts w:ascii="Arial" w:hAnsi="Arial" w:cs="Arial"/>
      <w:i/>
      <w:iCs/>
      <w:color w:val="000000"/>
      <w:spacing w:val="8"/>
      <w:w w:val="100"/>
      <w:position w:val="0"/>
      <w:sz w:val="23"/>
      <w:szCs w:val="23"/>
      <w:u w:val="single"/>
      <w:lang w:val="ru-RU" w:eastAsia="x-none"/>
    </w:rPr>
  </w:style>
  <w:style w:type="paragraph" w:customStyle="1" w:styleId="37">
    <w:name w:val="Без интервала3"/>
    <w:rsid w:val="00697EFF"/>
    <w:pPr>
      <w:spacing w:after="0" w:line="240" w:lineRule="auto"/>
    </w:pPr>
    <w:rPr>
      <w:rFonts w:ascii="Calibri" w:eastAsia="Times New Roman" w:hAnsi="Calibri" w:cs="Calibri"/>
    </w:rPr>
  </w:style>
  <w:style w:type="character" w:customStyle="1" w:styleId="3pt">
    <w:name w:val="Основной текст + Интервал 3 pt"/>
    <w:rsid w:val="00697EFF"/>
    <w:rPr>
      <w:rFonts w:ascii="Arial" w:hAnsi="Arial"/>
      <w:color w:val="000000"/>
      <w:spacing w:val="72"/>
      <w:w w:val="100"/>
      <w:position w:val="0"/>
      <w:sz w:val="23"/>
      <w:szCs w:val="23"/>
      <w:shd w:val="clear" w:color="auto" w:fill="FFFFFF"/>
      <w:lang w:val="ru-RU" w:eastAsia="x-none" w:bidi="ar-SA"/>
    </w:rPr>
  </w:style>
  <w:style w:type="character" w:customStyle="1" w:styleId="2d">
    <w:name w:val="Сноска (2) + Не курсив"/>
    <w:aliases w:val="Интервал 0 pt"/>
    <w:rsid w:val="00697EFF"/>
    <w:rPr>
      <w:rFonts w:ascii="Arial" w:hAnsi="Arial" w:cs="Arial"/>
      <w:i/>
      <w:iCs/>
      <w:color w:val="000000"/>
      <w:spacing w:val="4"/>
      <w:w w:val="100"/>
      <w:position w:val="0"/>
      <w:sz w:val="17"/>
      <w:szCs w:val="17"/>
      <w:u w:val="none"/>
      <w:lang w:val="ru-RU" w:eastAsia="x-none"/>
    </w:rPr>
  </w:style>
  <w:style w:type="character" w:customStyle="1" w:styleId="2e">
    <w:name w:val="Сноска (2)"/>
    <w:rsid w:val="00697EFF"/>
    <w:rPr>
      <w:rFonts w:ascii="Arial" w:hAnsi="Arial" w:cs="Arial"/>
      <w:i/>
      <w:iCs/>
      <w:color w:val="000000"/>
      <w:spacing w:val="6"/>
      <w:w w:val="100"/>
      <w:position w:val="0"/>
      <w:sz w:val="17"/>
      <w:szCs w:val="17"/>
      <w:u w:val="single"/>
      <w:lang w:val="ru-RU" w:eastAsia="x-none"/>
    </w:rPr>
  </w:style>
  <w:style w:type="character" w:customStyle="1" w:styleId="aff6">
    <w:name w:val="Сноска_"/>
    <w:link w:val="aff7"/>
    <w:locked/>
    <w:rsid w:val="00697EFF"/>
    <w:rPr>
      <w:rFonts w:ascii="Arial" w:hAnsi="Arial"/>
      <w:spacing w:val="4"/>
      <w:sz w:val="17"/>
      <w:szCs w:val="17"/>
      <w:shd w:val="clear" w:color="auto" w:fill="FFFFFF"/>
    </w:rPr>
  </w:style>
  <w:style w:type="paragraph" w:customStyle="1" w:styleId="aff7">
    <w:name w:val="Сноска"/>
    <w:basedOn w:val="a"/>
    <w:link w:val="aff6"/>
    <w:rsid w:val="00697EFF"/>
    <w:pPr>
      <w:widowControl w:val="0"/>
      <w:shd w:val="clear" w:color="auto" w:fill="FFFFFF"/>
      <w:spacing w:line="240" w:lineRule="atLeast"/>
    </w:pPr>
    <w:rPr>
      <w:rFonts w:ascii="Arial" w:eastAsiaTheme="minorHAnsi" w:hAnsi="Arial" w:cstheme="minorBidi"/>
      <w:spacing w:val="4"/>
      <w:sz w:val="17"/>
      <w:szCs w:val="17"/>
      <w:shd w:val="clear" w:color="auto" w:fill="FFFFFF"/>
      <w:lang w:eastAsia="en-US"/>
    </w:rPr>
  </w:style>
  <w:style w:type="paragraph" w:styleId="aff8">
    <w:name w:val="endnote text"/>
    <w:basedOn w:val="a"/>
    <w:link w:val="aff9"/>
    <w:semiHidden/>
    <w:rsid w:val="00697EFF"/>
    <w:rPr>
      <w:rFonts w:ascii="Calibri" w:hAnsi="Calibri"/>
      <w:sz w:val="20"/>
      <w:szCs w:val="20"/>
    </w:rPr>
  </w:style>
  <w:style w:type="character" w:customStyle="1" w:styleId="aff9">
    <w:name w:val="Текст концевой сноски Знак"/>
    <w:basedOn w:val="a0"/>
    <w:link w:val="aff8"/>
    <w:semiHidden/>
    <w:rsid w:val="00697EFF"/>
    <w:rPr>
      <w:rFonts w:ascii="Calibri" w:eastAsia="Times New Roman" w:hAnsi="Calibri" w:cs="Times New Roman"/>
      <w:sz w:val="20"/>
      <w:szCs w:val="20"/>
      <w:lang w:eastAsia="ru-RU"/>
    </w:rPr>
  </w:style>
  <w:style w:type="character" w:customStyle="1" w:styleId="38">
    <w:name w:val="Знак Знак3"/>
    <w:locked/>
    <w:rsid w:val="00697EFF"/>
    <w:rPr>
      <w:rFonts w:ascii="Calibri" w:hAnsi="Calibri" w:cs="Calibri"/>
      <w:sz w:val="22"/>
      <w:szCs w:val="22"/>
      <w:lang w:val="ru-RU" w:eastAsia="en-US" w:bidi="ar-SA"/>
    </w:rPr>
  </w:style>
  <w:style w:type="character" w:customStyle="1" w:styleId="2f">
    <w:name w:val="Знак Знак2"/>
    <w:locked/>
    <w:rsid w:val="00697EFF"/>
    <w:rPr>
      <w:rFonts w:ascii="Calibri" w:hAnsi="Calibri" w:cs="Calibri"/>
      <w:sz w:val="22"/>
      <w:szCs w:val="22"/>
      <w:lang w:val="ru-RU" w:eastAsia="en-US" w:bidi="ar-SA"/>
    </w:rPr>
  </w:style>
  <w:style w:type="paragraph" w:customStyle="1" w:styleId="Standard">
    <w:name w:val="Standard"/>
    <w:rsid w:val="00723F24"/>
    <w:pPr>
      <w:suppressAutoHyphens/>
      <w:autoSpaceDN w:val="0"/>
      <w:spacing w:line="256" w:lineRule="auto"/>
      <w:textAlignment w:val="baseline"/>
    </w:pPr>
    <w:rPr>
      <w:rFonts w:ascii="Calibri" w:eastAsia="SimSun" w:hAnsi="Calibri" w:cs="Tahom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7696041BBD264D58CE403C23D19BC542BEDB6E6C336E6180D4CF6951h5c2L" TargetMode="External"/><Relationship Id="rId4" Type="http://schemas.openxmlformats.org/officeDocument/2006/relationships/settings" Target="settings.xml"/><Relationship Id="rId9" Type="http://schemas.openxmlformats.org/officeDocument/2006/relationships/hyperlink" Target="consultantplus://offline/ref=BB7696041BBD264D58CE403C23D19BC542BEDB6E6C336E6180D4CF6951h5c2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1AC68-445D-4111-B8CB-30930B21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110</Pages>
  <Words>37126</Words>
  <Characters>211621</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школа школа</cp:lastModifiedBy>
  <cp:revision>15</cp:revision>
  <cp:lastPrinted>2018-06-26T08:48:00Z</cp:lastPrinted>
  <dcterms:created xsi:type="dcterms:W3CDTF">2018-06-21T08:27:00Z</dcterms:created>
  <dcterms:modified xsi:type="dcterms:W3CDTF">2020-10-08T09:42:00Z</dcterms:modified>
</cp:coreProperties>
</file>