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40" w:rsidRPr="00075085" w:rsidRDefault="004C0378">
      <w:r w:rsidRPr="004C0378">
        <w:rPr>
          <w:noProof/>
        </w:rPr>
        <w:drawing>
          <wp:inline distT="0" distB="0" distL="0" distR="0">
            <wp:extent cx="9251950" cy="6722699"/>
            <wp:effectExtent l="0" t="0" r="0" b="0"/>
            <wp:docPr id="2" name="Рисунок 2" descr="C:\Users\Орхан и Паша\Pictures\Сканы\Скан_20180227 (9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хан и Паша\Pictures\Сканы\Скан_20180227 (94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6C5" w:rsidRDefault="00BA14BB" w:rsidP="00FA7540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Календарно-тематическое</w:t>
      </w:r>
      <w:r w:rsidR="006856C5">
        <w:rPr>
          <w:sz w:val="24"/>
          <w:szCs w:val="24"/>
        </w:rPr>
        <w:t xml:space="preserve"> планирование</w:t>
      </w:r>
    </w:p>
    <w:tbl>
      <w:tblPr>
        <w:tblW w:w="1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6"/>
        <w:gridCol w:w="734"/>
        <w:gridCol w:w="2325"/>
        <w:gridCol w:w="3085"/>
        <w:gridCol w:w="2207"/>
        <w:gridCol w:w="1599"/>
        <w:gridCol w:w="2718"/>
      </w:tblGrid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№п/п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6C5" w:rsidRPr="00075085" w:rsidRDefault="006856C5" w:rsidP="0039239A">
            <w:r w:rsidRPr="00075085">
              <w:t>Дата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Тема урока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Элементы содержания урока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Требования к уровню подготовки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Кодификатор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Повторение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План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Факт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5</w:t>
            </w:r>
            <w:r w:rsidR="00A77515"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Повторение курса 10 класса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ind w:left="360"/>
            </w:pPr>
            <w:r w:rsidRPr="00075085">
              <w:t>Теорема Пифагора, теорема косинусов, Свойства параллелограмма, угол между плоскостями, признак перпендикулярности прямой и плоскости, теорема о 3 перпендикулярах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>
              <w:t>Знать основные понятия и признаки, уметь их использовать при решении задач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Теорема Пифагора, теорема косинусов, Свойства параллелограмма, угол между плоскостями, признак перпендикулярности прямой и плоскости, теорема о 3 перпендикулярах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9324" w:type="dxa"/>
            <w:gridSpan w:val="4"/>
            <w:shd w:val="clear" w:color="auto" w:fill="auto"/>
          </w:tcPr>
          <w:p w:rsidR="006856C5" w:rsidRPr="00BF7230" w:rsidRDefault="006856C5" w:rsidP="00BF7230">
            <w:pPr>
              <w:jc w:val="center"/>
              <w:rPr>
                <w:b/>
              </w:rPr>
            </w:pPr>
            <w:r w:rsidRPr="00BF7230">
              <w:rPr>
                <w:b/>
              </w:rPr>
              <w:t>Многогранники (16 часов)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7</w:t>
            </w:r>
            <w:r w:rsidR="00A77515"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Двугранный угол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1"/>
              </w:numPr>
            </w:pPr>
            <w:r w:rsidRPr="00075085">
              <w:t>Ввести понятия двугранного, трехгранного и многогранного углов.</w:t>
            </w:r>
          </w:p>
          <w:p w:rsidR="006856C5" w:rsidRPr="00075085" w:rsidRDefault="006856C5" w:rsidP="00BF7230">
            <w:pPr>
              <w:numPr>
                <w:ilvl w:val="0"/>
                <w:numId w:val="1"/>
              </w:numPr>
            </w:pPr>
            <w:r w:rsidRPr="00075085">
              <w:t>Грани и ребра двугранного и трехгранного углов</w:t>
            </w:r>
          </w:p>
          <w:p w:rsidR="006856C5" w:rsidRPr="00075085" w:rsidRDefault="006856C5" w:rsidP="00BF7230">
            <w:pPr>
              <w:numPr>
                <w:ilvl w:val="0"/>
                <w:numId w:val="1"/>
              </w:numPr>
            </w:pPr>
            <w:r w:rsidRPr="00075085">
              <w:t>Решение задач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Знать, что линейный угол есть мера двугранного угла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Теорема о трех перпендикулярах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12</w:t>
            </w:r>
            <w:r w:rsidR="00A77515"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Трехгранный и многогранный углы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A77515" w:rsidP="0039239A">
            <w:r>
              <w:t>1</w:t>
            </w:r>
            <w:r w:rsidR="00BF7230">
              <w:t>4</w:t>
            </w:r>
            <w:r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Многогранник. Призма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2"/>
              </w:numPr>
            </w:pPr>
            <w:r w:rsidRPr="00075085">
              <w:t>Понятие многогранника, ребра, вершины, грани.</w:t>
            </w:r>
          </w:p>
          <w:p w:rsidR="006856C5" w:rsidRPr="00075085" w:rsidRDefault="006856C5" w:rsidP="00BF7230">
            <w:pPr>
              <w:numPr>
                <w:ilvl w:val="0"/>
                <w:numId w:val="2"/>
              </w:numPr>
            </w:pPr>
            <w:r w:rsidRPr="00075085">
              <w:t>Определение призмы, изображение призмы.</w:t>
            </w:r>
          </w:p>
          <w:p w:rsidR="006856C5" w:rsidRPr="00075085" w:rsidRDefault="006856C5" w:rsidP="00BF7230">
            <w:pPr>
              <w:numPr>
                <w:ilvl w:val="0"/>
                <w:numId w:val="2"/>
              </w:numPr>
            </w:pPr>
            <w:r w:rsidRPr="00075085">
              <w:lastRenderedPageBreak/>
              <w:t>Правильная призма.</w:t>
            </w:r>
          </w:p>
          <w:p w:rsidR="006856C5" w:rsidRPr="00075085" w:rsidRDefault="006856C5" w:rsidP="00BF7230">
            <w:pPr>
              <w:numPr>
                <w:ilvl w:val="0"/>
                <w:numId w:val="2"/>
              </w:numPr>
            </w:pPr>
            <w:r w:rsidRPr="00075085">
              <w:t>Боковая и полная поверхность призмы.</w:t>
            </w:r>
          </w:p>
          <w:p w:rsidR="006856C5" w:rsidRPr="00075085" w:rsidRDefault="006856C5" w:rsidP="00BF7230">
            <w:pPr>
              <w:numPr>
                <w:ilvl w:val="0"/>
                <w:numId w:val="2"/>
              </w:numPr>
            </w:pPr>
            <w:r w:rsidRPr="00075085">
              <w:t>Решение задач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5.3.1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Площадь треугольника</w:t>
            </w:r>
          </w:p>
          <w:p w:rsidR="006856C5" w:rsidRPr="00075085" w:rsidRDefault="006856C5" w:rsidP="0039239A">
            <w:r w:rsidRPr="00075085">
              <w:t>(формулы для её нахождения)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</w:t>
            </w:r>
          </w:p>
          <w:p w:rsidR="006856C5" w:rsidRPr="00075085" w:rsidRDefault="006856C5" w:rsidP="0039239A"/>
          <w:p w:rsidR="006856C5" w:rsidRPr="00075085" w:rsidRDefault="006856C5" w:rsidP="0039239A"/>
          <w:p w:rsidR="006856C5" w:rsidRPr="00075085" w:rsidRDefault="006856C5" w:rsidP="0039239A"/>
          <w:p w:rsidR="006856C5" w:rsidRPr="00075085" w:rsidRDefault="006856C5" w:rsidP="0039239A"/>
          <w:p w:rsidR="006856C5" w:rsidRPr="00075085" w:rsidRDefault="006856C5" w:rsidP="0039239A"/>
          <w:p w:rsidR="006856C5" w:rsidRPr="00075085" w:rsidRDefault="006856C5" w:rsidP="0039239A"/>
          <w:p w:rsidR="006856C5" w:rsidRPr="00075085" w:rsidRDefault="006856C5" w:rsidP="0039239A">
            <w:r w:rsidRPr="00075085">
              <w:t>6</w:t>
            </w:r>
          </w:p>
        </w:tc>
        <w:tc>
          <w:tcPr>
            <w:tcW w:w="0" w:type="auto"/>
            <w:shd w:val="clear" w:color="auto" w:fill="auto"/>
          </w:tcPr>
          <w:p w:rsidR="00D84F87" w:rsidRDefault="00A77515" w:rsidP="0039239A">
            <w:r>
              <w:lastRenderedPageBreak/>
              <w:t>1</w:t>
            </w:r>
            <w:r w:rsidR="00BF7230">
              <w:t>9</w:t>
            </w:r>
            <w:r>
              <w:t>.09</w:t>
            </w:r>
          </w:p>
          <w:p w:rsidR="00A77515" w:rsidRDefault="00A77515" w:rsidP="0039239A"/>
          <w:p w:rsidR="00A77515" w:rsidRDefault="00A77515" w:rsidP="0039239A"/>
          <w:p w:rsidR="00A77515" w:rsidRDefault="00A77515" w:rsidP="0039239A"/>
          <w:p w:rsidR="00A77515" w:rsidRDefault="00A77515" w:rsidP="0039239A"/>
          <w:p w:rsidR="00A77515" w:rsidRDefault="00A77515" w:rsidP="0039239A"/>
          <w:p w:rsidR="00A77515" w:rsidRDefault="00A77515" w:rsidP="0039239A"/>
          <w:p w:rsidR="00A77515" w:rsidRPr="00075085" w:rsidRDefault="00A77515" w:rsidP="0039239A">
            <w:r>
              <w:t>2</w:t>
            </w:r>
            <w:r w:rsidR="00BF7230">
              <w:t>1</w:t>
            </w:r>
            <w:r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Прямая призма.</w:t>
            </w:r>
          </w:p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 xml:space="preserve">Знать, что площадь полной поверхности призмы равна сумме площади </w:t>
            </w:r>
            <w:r w:rsidRPr="00075085">
              <w:lastRenderedPageBreak/>
              <w:t>боковой поверхности и площадей оснований.</w:t>
            </w:r>
          </w:p>
          <w:p w:rsidR="006856C5" w:rsidRPr="00075085" w:rsidRDefault="006856C5" w:rsidP="0039239A">
            <w:r w:rsidRPr="00075085">
              <w:t>Уметь строить сечение призмы.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5.3.1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A77515" w:rsidP="0039239A">
            <w:r>
              <w:t>2</w:t>
            </w:r>
            <w:r w:rsidR="00BF7230">
              <w:t>6</w:t>
            </w:r>
            <w:r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Параллелепипед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1.Понятие параллелепипеда.</w:t>
            </w:r>
          </w:p>
          <w:p w:rsidR="006856C5" w:rsidRPr="00075085" w:rsidRDefault="006856C5" w:rsidP="0039239A">
            <w:r w:rsidRPr="00075085">
              <w:t>2. Прямой и наклонный парал-д</w:t>
            </w:r>
          </w:p>
          <w:p w:rsidR="006856C5" w:rsidRPr="00075085" w:rsidRDefault="006856C5" w:rsidP="0039239A">
            <w:r w:rsidRPr="00075085">
              <w:t>3. Свойства парал-да</w:t>
            </w:r>
          </w:p>
          <w:p w:rsidR="006856C5" w:rsidRPr="00075085" w:rsidRDefault="006856C5" w:rsidP="0039239A">
            <w:r w:rsidRPr="00075085">
              <w:t>4. Решение задач с применением теории.</w:t>
            </w:r>
          </w:p>
          <w:p w:rsidR="006856C5" w:rsidRPr="00075085" w:rsidRDefault="006856C5" w:rsidP="0039239A">
            <w:r w:rsidRPr="00075085">
              <w:t>5. 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5.3.2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Куб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8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A77515" w:rsidP="0039239A">
            <w:r>
              <w:t>2</w:t>
            </w:r>
            <w:r w:rsidR="00BF7230">
              <w:t>8</w:t>
            </w:r>
            <w:r>
              <w:t>.09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Центральная симметрия параллелепипеда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03.10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Прямой параллелепипед, симметрия прямого параллелепипеда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05</w:t>
            </w:r>
            <w:r w:rsidR="00A77515">
              <w:t>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10</w:t>
            </w:r>
            <w:r w:rsidR="00A77515">
              <w:t>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>
              <w:t xml:space="preserve">Пирамида. Построение пирамиды.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Default="006856C5" w:rsidP="00BF7230">
            <w:pPr>
              <w:numPr>
                <w:ilvl w:val="0"/>
                <w:numId w:val="3"/>
              </w:numPr>
            </w:pPr>
            <w:r w:rsidRPr="00075085">
              <w:t>Определение пирамиды, построение пирамиды</w:t>
            </w:r>
          </w:p>
          <w:p w:rsidR="006856C5" w:rsidRPr="00075085" w:rsidRDefault="006856C5" w:rsidP="00BF7230">
            <w:pPr>
              <w:numPr>
                <w:ilvl w:val="0"/>
                <w:numId w:val="3"/>
              </w:numPr>
            </w:pPr>
            <w:r>
              <w:t>Сечения призмы и пирамиды</w:t>
            </w:r>
          </w:p>
          <w:p w:rsidR="006856C5" w:rsidRPr="00075085" w:rsidRDefault="006856C5" w:rsidP="00BF7230">
            <w:pPr>
              <w:numPr>
                <w:ilvl w:val="0"/>
                <w:numId w:val="3"/>
              </w:numPr>
            </w:pPr>
            <w:r w:rsidRPr="00075085">
              <w:t>Усеченная пирамида.</w:t>
            </w:r>
          </w:p>
          <w:p w:rsidR="006856C5" w:rsidRPr="00075085" w:rsidRDefault="006856C5" w:rsidP="00BF7230">
            <w:pPr>
              <w:numPr>
                <w:ilvl w:val="0"/>
                <w:numId w:val="3"/>
              </w:numPr>
            </w:pPr>
            <w:r w:rsidRPr="00075085">
              <w:t>Правильная пирамида.</w:t>
            </w:r>
          </w:p>
          <w:p w:rsidR="006856C5" w:rsidRPr="00075085" w:rsidRDefault="006856C5" w:rsidP="00BF7230">
            <w:pPr>
              <w:numPr>
                <w:ilvl w:val="0"/>
                <w:numId w:val="3"/>
              </w:numPr>
            </w:pPr>
            <w:r w:rsidRPr="00075085">
              <w:t>Площадь боковой поверхности пирамиды.</w:t>
            </w:r>
          </w:p>
          <w:p w:rsidR="006856C5" w:rsidRPr="00075085" w:rsidRDefault="006856C5" w:rsidP="00BF7230">
            <w:pPr>
              <w:numPr>
                <w:ilvl w:val="0"/>
                <w:numId w:val="3"/>
              </w:numPr>
            </w:pPr>
            <w:r w:rsidRPr="00075085">
              <w:t>Основание пирамиды, вершина, грани, ребра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Уметь строить сечения пирамиды.</w:t>
            </w:r>
          </w:p>
          <w:p w:rsidR="006856C5" w:rsidRPr="00075085" w:rsidRDefault="006856C5" w:rsidP="0039239A">
            <w:r w:rsidRPr="00075085">
              <w:t>Знать формулу площади боковой поверхности пирамиды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5.3.3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A77515" w:rsidP="0039239A">
            <w:r>
              <w:t>1</w:t>
            </w:r>
            <w:r w:rsidR="00BF7230">
              <w:t>2</w:t>
            </w:r>
            <w:r>
              <w:t>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>
              <w:t>Сечения призмы и пирамиды.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17.10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Решение задач Усеченная пирамида. Правильная пирамида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19.10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15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24.10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Самостоятельная работа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16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BF7230" w:rsidP="0039239A">
            <w:r>
              <w:t>26.10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Многогранники.</w:t>
            </w:r>
          </w:p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Различать многогранники: октаэдр, икосаэдр, додекаэдр.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 xml:space="preserve">Контрольная работа </w:t>
            </w:r>
            <w:r w:rsidRPr="00075085">
              <w:lastRenderedPageBreak/>
              <w:t>№1по теме "Многогранники"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9324" w:type="dxa"/>
            <w:gridSpan w:val="4"/>
            <w:shd w:val="clear" w:color="auto" w:fill="auto"/>
          </w:tcPr>
          <w:p w:rsidR="006856C5" w:rsidRPr="00BF7230" w:rsidRDefault="006856C5" w:rsidP="00BF7230">
            <w:pPr>
              <w:jc w:val="center"/>
              <w:rPr>
                <w:b/>
              </w:rPr>
            </w:pPr>
            <w:r w:rsidRPr="00BF7230">
              <w:rPr>
                <w:b/>
              </w:rPr>
              <w:t>Тела вращения (13 часов)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18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Цилиндр. Сечение цилиндра плоскостями.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4"/>
              </w:numPr>
            </w:pPr>
            <w:r w:rsidRPr="00075085">
              <w:t>Определение цилиндра, основания цилиндра, образующие цилиндра, радиус, высота, ось цилиндра.</w:t>
            </w:r>
          </w:p>
          <w:p w:rsidR="006856C5" w:rsidRPr="00075085" w:rsidRDefault="006856C5" w:rsidP="00BF7230">
            <w:pPr>
              <w:numPr>
                <w:ilvl w:val="0"/>
                <w:numId w:val="4"/>
              </w:numPr>
            </w:pPr>
            <w:r w:rsidRPr="00075085">
              <w:t>Сечения цилиндра.</w:t>
            </w:r>
          </w:p>
          <w:p w:rsidR="006856C5" w:rsidRPr="00075085" w:rsidRDefault="006856C5" w:rsidP="00BF7230">
            <w:pPr>
              <w:numPr>
                <w:ilvl w:val="0"/>
                <w:numId w:val="4"/>
              </w:numPr>
            </w:pPr>
            <w:r w:rsidRPr="00075085">
              <w:t>Доказ-во теоремы 20.1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строить сечение цилиндра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5.4.1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Площадь круга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19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Вписанная и описанная призмы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5"/>
              </w:numPr>
            </w:pPr>
            <w:r w:rsidRPr="00075085">
              <w:t>Определение призмы, вписанной в цилиндр.</w:t>
            </w:r>
          </w:p>
          <w:p w:rsidR="006856C5" w:rsidRPr="00075085" w:rsidRDefault="006856C5" w:rsidP="00BF7230">
            <w:pPr>
              <w:numPr>
                <w:ilvl w:val="0"/>
                <w:numId w:val="5"/>
              </w:numPr>
            </w:pPr>
            <w:r w:rsidRPr="00075085">
              <w:t>Определение призмы, описанной около цилиндра.</w:t>
            </w:r>
          </w:p>
          <w:p w:rsidR="006856C5" w:rsidRPr="00075085" w:rsidRDefault="006856C5" w:rsidP="00BF7230">
            <w:pPr>
              <w:numPr>
                <w:ilvl w:val="0"/>
                <w:numId w:val="5"/>
              </w:numPr>
            </w:pPr>
            <w:r w:rsidRPr="00075085">
              <w:t>Решение задач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 xml:space="preserve">Уметь строить вписанную и описанную призмы  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Конус. Сечения конуса плоскостями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6"/>
              </w:numPr>
            </w:pPr>
            <w:r w:rsidRPr="00075085">
              <w:t>Определение конуса.</w:t>
            </w:r>
          </w:p>
          <w:p w:rsidR="006856C5" w:rsidRPr="00075085" w:rsidRDefault="006856C5" w:rsidP="00BF7230">
            <w:pPr>
              <w:numPr>
                <w:ilvl w:val="0"/>
                <w:numId w:val="6"/>
              </w:numPr>
            </w:pPr>
            <w:r w:rsidRPr="00075085">
              <w:t>Основания конуса, вершина, образующая, высота конуса.</w:t>
            </w:r>
          </w:p>
          <w:p w:rsidR="006856C5" w:rsidRPr="00075085" w:rsidRDefault="006856C5" w:rsidP="00BF7230">
            <w:pPr>
              <w:numPr>
                <w:ilvl w:val="0"/>
                <w:numId w:val="6"/>
              </w:numPr>
            </w:pPr>
            <w:r w:rsidRPr="00075085">
              <w:t>Сечение конуса плоскостями.</w:t>
            </w:r>
          </w:p>
          <w:p w:rsidR="006856C5" w:rsidRPr="00075085" w:rsidRDefault="006856C5" w:rsidP="00BF7230">
            <w:pPr>
              <w:numPr>
                <w:ilvl w:val="0"/>
                <w:numId w:val="6"/>
              </w:numPr>
            </w:pPr>
            <w:r w:rsidRPr="00075085">
              <w:t>Док-во теоремы 20.2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строить сечения конуса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5.4.2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Площадь круга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Усеченный конус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 xml:space="preserve">Понятие усеченного конуса, его свойства, решение задач на </w:t>
            </w:r>
            <w:r w:rsidRPr="00075085">
              <w:lastRenderedPageBreak/>
              <w:t>усеченный конус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 xml:space="preserve">Уметь решать задачи на нахождение </w:t>
            </w:r>
            <w:r w:rsidRPr="00075085">
              <w:lastRenderedPageBreak/>
              <w:t>элементов усеченного конуса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 xml:space="preserve">Конус </w:t>
            </w:r>
          </w:p>
          <w:p w:rsidR="006856C5" w:rsidRPr="00075085" w:rsidRDefault="006856C5" w:rsidP="0039239A">
            <w:r w:rsidRPr="00075085">
              <w:t>Свойства конуса</w:t>
            </w:r>
          </w:p>
          <w:p w:rsidR="006856C5" w:rsidRPr="00075085" w:rsidRDefault="006856C5" w:rsidP="0039239A">
            <w:r w:rsidRPr="00075085">
              <w:t>Сечения конуса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22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Вписанная и описанная пирамиды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Понятие вписанной и описанной пирамиды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23</w:t>
            </w:r>
          </w:p>
          <w:p w:rsidR="006856C5" w:rsidRPr="00075085" w:rsidRDefault="006856C5" w:rsidP="0039239A">
            <w:r w:rsidRPr="00075085">
              <w:t>24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Шар. Сечение шара плоскостью.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7"/>
              </w:numPr>
            </w:pPr>
            <w:r w:rsidRPr="00075085">
              <w:t>Определение шара и сферы (шаровой поверхности) и связанных с ними понятий (центр, радиусы, диаметры, диаметрально противоположные точки)</w:t>
            </w:r>
          </w:p>
          <w:p w:rsidR="006856C5" w:rsidRPr="00075085" w:rsidRDefault="006856C5" w:rsidP="00BF7230">
            <w:pPr>
              <w:numPr>
                <w:ilvl w:val="0"/>
                <w:numId w:val="7"/>
              </w:numPr>
            </w:pPr>
            <w:r w:rsidRPr="00075085">
              <w:t>Рассмотреть сечения шара плоскостью, доказать теорему 20.3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строить сечение шара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5.4.3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Определение окружности (вписанной окружности), круга, теорема о трёх перпендикулярах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25</w:t>
            </w:r>
          </w:p>
          <w:p w:rsidR="006856C5" w:rsidRPr="00075085" w:rsidRDefault="006856C5" w:rsidP="0039239A">
            <w:r w:rsidRPr="00075085">
              <w:t>26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Симметрия шара.</w:t>
            </w:r>
          </w:p>
          <w:p w:rsidR="006856C5" w:rsidRPr="00075085" w:rsidRDefault="006856C5" w:rsidP="0039239A">
            <w:r w:rsidRPr="00075085">
              <w:t>Касательная плоскость к шару.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BF7230">
            <w:pPr>
              <w:numPr>
                <w:ilvl w:val="0"/>
                <w:numId w:val="8"/>
              </w:numPr>
            </w:pPr>
            <w:r w:rsidRPr="00075085">
              <w:t>Понятие касательных к шару (сфере) плоскости и прямой.</w:t>
            </w:r>
          </w:p>
          <w:p w:rsidR="006856C5" w:rsidRPr="00075085" w:rsidRDefault="006856C5" w:rsidP="00BF7230">
            <w:pPr>
              <w:numPr>
                <w:ilvl w:val="0"/>
                <w:numId w:val="8"/>
              </w:numPr>
            </w:pPr>
            <w:r w:rsidRPr="00075085">
              <w:t>Разобрать теорему о касательных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Знать, что центр шара является его центром симметрии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Касательная к окружности, симметрия относительно плоскости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Пересечение двух сфер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Теорема о линии пересечения двух сфер</w:t>
            </w:r>
          </w:p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Определение углов между прямой и плоскостью, между двумя плоскостями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28</w:t>
            </w:r>
          </w:p>
          <w:p w:rsidR="006856C5" w:rsidRPr="00075085" w:rsidRDefault="006856C5" w:rsidP="0039239A">
            <w:r w:rsidRPr="00075085">
              <w:t>29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Вписанные и описанные многогранники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Рассмотреть понятия многогранника, вписанного в шар и многогранника, описанного около шара, решение задач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строить вписанные и описанные многогранники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Многоугольник, висанный в окружность и описанный около неё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 xml:space="preserve">Контрольная работа №2 по теме "Тела </w:t>
            </w:r>
            <w:r w:rsidRPr="00075085">
              <w:lastRenderedPageBreak/>
              <w:t>вращения"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11679" w:type="dxa"/>
            <w:gridSpan w:val="5"/>
            <w:shd w:val="clear" w:color="auto" w:fill="auto"/>
          </w:tcPr>
          <w:p w:rsidR="006856C5" w:rsidRPr="00BF7230" w:rsidRDefault="006856C5" w:rsidP="00BF7230">
            <w:pPr>
              <w:jc w:val="center"/>
              <w:rPr>
                <w:b/>
              </w:rPr>
            </w:pPr>
            <w:r w:rsidRPr="00BF7230">
              <w:rPr>
                <w:b/>
              </w:rPr>
              <w:t>Объемы многогранников и тел вращения (20 часов)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Понятие объема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Понятие объема и его свойства на основе знаний учащихся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находить объем по измерениям и по формуле из известных массы и плотности.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Расчет объема в физике.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прямоугольного параллелепипеда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объема прямоугольного параллелепипеда.</w:t>
            </w:r>
          </w:p>
          <w:p w:rsidR="006856C5" w:rsidRPr="00075085" w:rsidRDefault="006856C5" w:rsidP="0039239A">
            <w:r w:rsidRPr="00075085">
              <w:t>Решение задач на расчет объема.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находить объем прямоугольного параллелепипеда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Прямоугольный параллелепипед и его свойства.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наклонного параллелепипеда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объема наклонного параллелепипеда.</w:t>
            </w:r>
          </w:p>
          <w:p w:rsidR="006856C5" w:rsidRPr="00075085" w:rsidRDefault="006856C5" w:rsidP="0039239A">
            <w:r w:rsidRPr="00075085">
              <w:t>Решение задач на расчет объема.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находить объем наклонного параллелепипеда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Наклонный параллелепипед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призмы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объема призмы</w:t>
            </w:r>
          </w:p>
          <w:p w:rsidR="006856C5" w:rsidRPr="00075085" w:rsidRDefault="006856C5" w:rsidP="0039239A">
            <w:r w:rsidRPr="00075085">
              <w:t>Решение задач на расчет объема призмы.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находить объем призмы.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Призма и ее свойства.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35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усеченного конуса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объема усеченного конуса.</w:t>
            </w:r>
          </w:p>
          <w:p w:rsidR="006856C5" w:rsidRPr="00075085" w:rsidRDefault="006856C5" w:rsidP="0039239A">
            <w:r w:rsidRPr="00075085">
              <w:t>Решение задач на расчет объема.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Уметь находить объем усеченного конуса.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Конус и его свойства.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36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Общая формула для объемов тел вращения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Определение тел вращения. Вывод формулы для вычисления объемов тел вращения.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Знать формулу расчета объемов тел вращения и уметь ее применять.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Цилиндр и конус.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 на расчет объемов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Использование формулы объема тел вращения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 xml:space="preserve">Уметь решать задачи на расчет </w:t>
            </w:r>
            <w:r w:rsidRPr="00075085">
              <w:lastRenderedPageBreak/>
              <w:t>объемов тел вращения.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Цилиндр и конус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38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шара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Вывод формулы объема шара и ее применение.</w:t>
            </w:r>
          </w:p>
          <w:p w:rsidR="006856C5" w:rsidRPr="00075085" w:rsidRDefault="006856C5" w:rsidP="0039239A">
            <w:r w:rsidRPr="00075085">
              <w:t>Применение формулы объёма шара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Уметь решать задачи на расчет объема шара.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Шар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39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шара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шара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Объем шара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5.5.7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Решение задач на применение формул для вычисления объёма шара. Решение задач ЕГЭ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Уметь решать задачи на расчет объёмов тел вращения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Тела вращения и их составляющие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45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Контроль усвоения изученного материала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46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Отработка умений и навыков. Подготовка к контрольной работе.</w:t>
            </w:r>
          </w:p>
          <w:p w:rsidR="006856C5" w:rsidRPr="00075085" w:rsidRDefault="006856C5" w:rsidP="0039239A">
            <w:r w:rsidRPr="00075085">
              <w:t>Подготовка к ЕГЭ.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Уметь решать задачи на расчет объёмов тел вращения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48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Решение задач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Тела вращения и их составляющие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49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Контрольная работа №3 "Объемы многогранников и тел вращения"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Работа над ошибками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Разбор типичных ошибок и затруднений в К/Р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11679" w:type="dxa"/>
            <w:gridSpan w:val="5"/>
            <w:shd w:val="clear" w:color="auto" w:fill="auto"/>
          </w:tcPr>
          <w:p w:rsidR="006856C5" w:rsidRPr="00BF7230" w:rsidRDefault="006856C5" w:rsidP="00BF7230">
            <w:pPr>
              <w:jc w:val="center"/>
              <w:rPr>
                <w:b/>
              </w:rPr>
            </w:pPr>
            <w:r w:rsidRPr="00BF7230">
              <w:rPr>
                <w:b/>
              </w:rPr>
              <w:t>Площади поверхности тел вращения (6 часов)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Площадь боковой поверхности цилиндра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для вычисления площади боковой поверхности цилиндра.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Уметь решать задачи на расчет площади боковой поверхности тел вращения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5.5.6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Тела вращения и их составляющие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Площадь боковой поверхности конуса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боковой поверхности конуса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5.5.6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Площадь боковой поверхности конуса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Применение формулы боковой поверхности конуса.</w:t>
            </w:r>
          </w:p>
          <w:p w:rsidR="006856C5" w:rsidRPr="00075085" w:rsidRDefault="006856C5" w:rsidP="0039239A">
            <w:r w:rsidRPr="00075085">
              <w:lastRenderedPageBreak/>
              <w:t>Подготовка к ЕГЭ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5.5.6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54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Площадь сферы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Вывод формулы для вычисления площади сферы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Уметь решать задачи на расчет площади боковой поверхности тел вращения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5.5.6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>
            <w:r w:rsidRPr="00075085">
              <w:t>Тела вращения и их составляющие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55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Площадь сферы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Применение формулы площади сферы. Подготовка к ЕГЭ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5.5.6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56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Контрольная работа №4 по теме "Площади поверхностей тел вращения"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11679" w:type="dxa"/>
            <w:gridSpan w:val="5"/>
            <w:shd w:val="clear" w:color="auto" w:fill="auto"/>
          </w:tcPr>
          <w:p w:rsidR="006856C5" w:rsidRPr="00BF7230" w:rsidRDefault="006856C5" w:rsidP="00BF7230">
            <w:pPr>
              <w:jc w:val="center"/>
              <w:rPr>
                <w:b/>
              </w:rPr>
            </w:pPr>
            <w:r w:rsidRPr="00BF7230">
              <w:rPr>
                <w:b/>
              </w:rPr>
              <w:t>Повторение (12 часов)</w:t>
            </w:r>
          </w:p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>Повторение материала планиметрии:</w:t>
            </w:r>
          </w:p>
          <w:p w:rsidR="006856C5" w:rsidRPr="00075085" w:rsidRDefault="006856C5" w:rsidP="0039239A">
            <w:r w:rsidRPr="00075085">
              <w:t>Треугольник</w:t>
            </w:r>
          </w:p>
          <w:p w:rsidR="006856C5" w:rsidRPr="00075085" w:rsidRDefault="006856C5" w:rsidP="0039239A">
            <w:r w:rsidRPr="00075085">
              <w:t xml:space="preserve">Параллелограмм </w:t>
            </w:r>
          </w:p>
          <w:p w:rsidR="006856C5" w:rsidRPr="00075085" w:rsidRDefault="006856C5" w:rsidP="0039239A">
            <w:r w:rsidRPr="00075085">
              <w:t xml:space="preserve">Трапеция </w:t>
            </w:r>
          </w:p>
          <w:p w:rsidR="006856C5" w:rsidRPr="00075085" w:rsidRDefault="006856C5" w:rsidP="0039239A">
            <w:r w:rsidRPr="00075085">
              <w:t>Окружность и круг, вписанная и описанная в треугольник окружность</w:t>
            </w:r>
          </w:p>
          <w:p w:rsidR="006856C5" w:rsidRPr="00075085" w:rsidRDefault="006856C5" w:rsidP="0039239A">
            <w:r w:rsidRPr="00075085">
              <w:t>Многоугольник, сумма углов выпуклого многоугольника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6856C5" w:rsidRPr="00075085" w:rsidRDefault="006856C5" w:rsidP="00BF7230">
            <w:pPr>
              <w:ind w:left="113" w:right="113"/>
            </w:pPr>
            <w:r w:rsidRPr="00075085">
              <w:t>Подготовка учащихся к сдаче ЕГЭ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5.1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58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59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60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61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 w:val="restart"/>
            <w:shd w:val="clear" w:color="auto" w:fill="auto"/>
          </w:tcPr>
          <w:p w:rsidR="006856C5" w:rsidRPr="00075085" w:rsidRDefault="006856C5" w:rsidP="0039239A">
            <w:r w:rsidRPr="00075085">
              <w:t xml:space="preserve">Подготовка к ЕГЭ, повторение "Прямые и плоскости в пространстве", </w:t>
            </w:r>
            <w:r w:rsidRPr="00075085">
              <w:lastRenderedPageBreak/>
              <w:t>"Измерение геометрических величин", "Координаты и векторы"</w:t>
            </w:r>
          </w:p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62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5.2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63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64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65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66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5.5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lastRenderedPageBreak/>
              <w:t>67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vMerge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5.6</w:t>
            </w:r>
          </w:p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  <w:tr w:rsidR="006856C5" w:rsidRPr="00075085" w:rsidTr="00BF7230"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68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>
            <w:r w:rsidRPr="00075085">
              <w:t>Итоговое тестирование в формате ЕГЭ</w:t>
            </w:r>
          </w:p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0" w:type="auto"/>
            <w:shd w:val="clear" w:color="auto" w:fill="auto"/>
          </w:tcPr>
          <w:p w:rsidR="006856C5" w:rsidRPr="00075085" w:rsidRDefault="006856C5" w:rsidP="0039239A"/>
        </w:tc>
        <w:tc>
          <w:tcPr>
            <w:tcW w:w="2718" w:type="dxa"/>
            <w:shd w:val="clear" w:color="auto" w:fill="auto"/>
          </w:tcPr>
          <w:p w:rsidR="006856C5" w:rsidRPr="00075085" w:rsidRDefault="006856C5" w:rsidP="0039239A"/>
        </w:tc>
      </w:tr>
    </w:tbl>
    <w:p w:rsidR="00BA14BB" w:rsidRDefault="00FA7540" w:rsidP="00FA7540">
      <w:pPr>
        <w:pStyle w:val="1"/>
        <w:rPr>
          <w:sz w:val="24"/>
          <w:szCs w:val="24"/>
        </w:rPr>
        <w:sectPr w:rsidR="00BA14BB" w:rsidSect="00BF28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75085">
        <w:rPr>
          <w:sz w:val="24"/>
          <w:szCs w:val="24"/>
        </w:rPr>
        <w:br w:type="page"/>
      </w:r>
    </w:p>
    <w:p w:rsidR="00FA7540" w:rsidRPr="00075085" w:rsidRDefault="00FA7540" w:rsidP="00FA7540">
      <w:pPr>
        <w:pStyle w:val="1"/>
        <w:rPr>
          <w:bCs w:val="0"/>
        </w:rPr>
      </w:pPr>
      <w:r w:rsidRPr="00075085">
        <w:rPr>
          <w:bCs w:val="0"/>
        </w:rPr>
        <w:lastRenderedPageBreak/>
        <w:t xml:space="preserve">Пояснительная записка                                                                    </w:t>
      </w:r>
    </w:p>
    <w:p w:rsidR="00FA7540" w:rsidRPr="00075085" w:rsidRDefault="00FA7540" w:rsidP="00FA7540">
      <w:pPr>
        <w:rPr>
          <w:iCs/>
        </w:rPr>
      </w:pPr>
      <w:r w:rsidRPr="00075085">
        <w:rPr>
          <w:i/>
          <w:iCs/>
          <w:color w:val="000000"/>
        </w:rPr>
        <w:t xml:space="preserve">   </w:t>
      </w:r>
      <w:r w:rsidRPr="00075085">
        <w:rPr>
          <w:iCs/>
          <w:color w:val="000000"/>
        </w:rPr>
        <w:t xml:space="preserve">Рабочая программа по геометрии для 11 класса составлена на основе федерального компонента государственного образовательного стандарта среднего (полного) общего образования. (Приказ МО РФ от 05.03.2004 №1089) с учетом авторской программы  </w:t>
      </w:r>
      <w:r w:rsidRPr="00075085">
        <w:rPr>
          <w:iCs/>
        </w:rPr>
        <w:t>Погорелова А.В.</w:t>
      </w:r>
    </w:p>
    <w:p w:rsidR="00FA7540" w:rsidRPr="00075085" w:rsidRDefault="00FA7540" w:rsidP="00FA7540">
      <w:pPr>
        <w:jc w:val="center"/>
        <w:rPr>
          <w:b/>
          <w:iCs/>
          <w:sz w:val="28"/>
          <w:szCs w:val="28"/>
        </w:rPr>
      </w:pPr>
      <w:r w:rsidRPr="00075085">
        <w:rPr>
          <w:b/>
          <w:iCs/>
          <w:sz w:val="28"/>
          <w:szCs w:val="28"/>
        </w:rPr>
        <w:t>Общая характеристика учебного предмета</w:t>
      </w:r>
    </w:p>
    <w:p w:rsidR="00FA7540" w:rsidRPr="00075085" w:rsidRDefault="00FA7540" w:rsidP="00FA7540">
      <w:pPr>
        <w:ind w:firstLine="708"/>
        <w:jc w:val="both"/>
        <w:rPr>
          <w:b/>
        </w:rPr>
      </w:pPr>
      <w:r w:rsidRPr="00075085">
        <w:rPr>
          <w:bCs/>
          <w:i/>
          <w:iCs/>
          <w:color w:val="000000"/>
          <w:spacing w:val="-2"/>
        </w:rPr>
        <w:t xml:space="preserve">Геометрия </w:t>
      </w:r>
      <w:r w:rsidRPr="00075085">
        <w:rPr>
          <w:i/>
          <w:iCs/>
          <w:color w:val="000000"/>
          <w:spacing w:val="-2"/>
        </w:rPr>
        <w:t xml:space="preserve">— </w:t>
      </w:r>
      <w:r w:rsidRPr="00075085">
        <w:rPr>
          <w:color w:val="000000"/>
          <w:spacing w:val="-2"/>
        </w:rPr>
        <w:t xml:space="preserve">один из важнейших компонентов математического </w:t>
      </w:r>
      <w:r w:rsidRPr="00075085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075085">
        <w:rPr>
          <w:color w:val="000000"/>
        </w:rPr>
        <w:t>о пространстве и практически значимых умений, формирования язы</w:t>
      </w:r>
      <w:r w:rsidRPr="00075085">
        <w:rPr>
          <w:color w:val="000000"/>
          <w:spacing w:val="1"/>
        </w:rPr>
        <w:t>ка описания объектов окружающего мира, для развития пространст</w:t>
      </w:r>
      <w:r w:rsidRPr="00075085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075085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075085">
        <w:rPr>
          <w:color w:val="000000"/>
          <w:spacing w:val="-3"/>
        </w:rPr>
        <w:t>тельства.</w:t>
      </w:r>
    </w:p>
    <w:p w:rsidR="00FA7540" w:rsidRPr="00075085" w:rsidRDefault="00FA7540" w:rsidP="00FA7540">
      <w:pPr>
        <w:ind w:firstLine="709"/>
        <w:jc w:val="both"/>
        <w:rPr>
          <w:color w:val="000000"/>
        </w:rPr>
      </w:pPr>
      <w:r w:rsidRPr="00075085"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075085">
        <w:rPr>
          <w:rStyle w:val="c7"/>
          <w:color w:val="000000"/>
        </w:rPr>
        <w:t>изучить свойства пространственных тел, научиться применять полученные знания для решения практических задач.</w:t>
      </w:r>
    </w:p>
    <w:p w:rsidR="00FA7540" w:rsidRPr="00075085" w:rsidRDefault="00FA7540" w:rsidP="00FA7540">
      <w:pPr>
        <w:ind w:left="142"/>
        <w:jc w:val="center"/>
        <w:rPr>
          <w:sz w:val="28"/>
          <w:szCs w:val="28"/>
        </w:rPr>
      </w:pPr>
      <w:r w:rsidRPr="00075085">
        <w:rPr>
          <w:b/>
          <w:bCs/>
          <w:sz w:val="28"/>
          <w:szCs w:val="28"/>
        </w:rPr>
        <w:t>Место предмета в учебном плане</w:t>
      </w:r>
    </w:p>
    <w:p w:rsidR="00FA7540" w:rsidRPr="00075085" w:rsidRDefault="00FA7540" w:rsidP="00FA7540">
      <w:pPr>
        <w:ind w:left="142"/>
        <w:jc w:val="both"/>
      </w:pPr>
      <w:r w:rsidRPr="00075085"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геометрии на ступени среднего общего образования. Согласно учебному плану МАОУ Черемшанская СОШ на изучение геометрии в 11 классе отводится 2 ч в неделю (68 часов за год). </w:t>
      </w:r>
    </w:p>
    <w:p w:rsidR="00E20141" w:rsidRPr="00075085" w:rsidRDefault="00E20141" w:rsidP="00FA7540">
      <w:pPr>
        <w:ind w:left="142"/>
        <w:jc w:val="both"/>
        <w:rPr>
          <w:b/>
          <w:sz w:val="28"/>
          <w:szCs w:val="28"/>
        </w:rPr>
      </w:pPr>
      <w:r w:rsidRPr="00075085">
        <w:rPr>
          <w:b/>
          <w:sz w:val="28"/>
          <w:szCs w:val="28"/>
        </w:rPr>
        <w:t>Цель изучения курса геометрии:</w:t>
      </w:r>
    </w:p>
    <w:p w:rsidR="00E20141" w:rsidRPr="00075085" w:rsidRDefault="00E20141" w:rsidP="00E20141">
      <w:pPr>
        <w:tabs>
          <w:tab w:val="left" w:pos="720"/>
        </w:tabs>
        <w:spacing w:before="120" w:after="120"/>
        <w:ind w:firstLine="709"/>
        <w:jc w:val="both"/>
      </w:pPr>
      <w:r w:rsidRPr="00075085">
        <w:t xml:space="preserve">дать учащимся  представления о роли математики  в современном мире, о способах применения математики,  как в технических, так и в гуманитарных сферах.  </w:t>
      </w:r>
    </w:p>
    <w:p w:rsidR="00E20141" w:rsidRPr="00075085" w:rsidRDefault="00E20141" w:rsidP="00FA7540">
      <w:pPr>
        <w:ind w:left="142"/>
        <w:jc w:val="both"/>
        <w:rPr>
          <w:i/>
        </w:rPr>
      </w:pPr>
    </w:p>
    <w:p w:rsidR="00E20141" w:rsidRPr="00075085" w:rsidRDefault="00E20141" w:rsidP="00E20141">
      <w:pPr>
        <w:pStyle w:val="7"/>
        <w:rPr>
          <w:b/>
          <w:iCs/>
          <w:sz w:val="28"/>
          <w:szCs w:val="28"/>
        </w:rPr>
      </w:pPr>
      <w:r w:rsidRPr="00075085">
        <w:rPr>
          <w:b/>
          <w:iCs/>
          <w:sz w:val="28"/>
          <w:szCs w:val="28"/>
        </w:rPr>
        <w:t>Основные задачи курса</w:t>
      </w:r>
    </w:p>
    <w:p w:rsidR="00E20141" w:rsidRPr="00075085" w:rsidRDefault="00E20141" w:rsidP="00E20141">
      <w:pPr>
        <w:numPr>
          <w:ilvl w:val="0"/>
          <w:numId w:val="9"/>
        </w:numPr>
        <w:shd w:val="clear" w:color="auto" w:fill="FFFFFF"/>
        <w:tabs>
          <w:tab w:val="clear" w:pos="1429"/>
          <w:tab w:val="num" w:pos="709"/>
        </w:tabs>
        <w:spacing w:before="60" w:after="60"/>
        <w:ind w:left="709"/>
        <w:jc w:val="both"/>
      </w:pPr>
      <w:r w:rsidRPr="00075085">
        <w:rPr>
          <w:bCs/>
          <w:color w:val="000000"/>
        </w:rPr>
        <w:t xml:space="preserve">формирование </w:t>
      </w:r>
      <w:r w:rsidRPr="00075085">
        <w:rPr>
          <w:color w:val="000000"/>
        </w:rPr>
        <w:t>представлений об идеях и методах математи</w:t>
      </w:r>
      <w:r w:rsidRPr="00075085">
        <w:rPr>
          <w:color w:val="000000"/>
        </w:rPr>
        <w:softHyphen/>
        <w:t>ки; о математике как универсальном языке науки, средстве моделирования явлений и процессов;</w:t>
      </w:r>
    </w:p>
    <w:p w:rsidR="00E20141" w:rsidRPr="00075085" w:rsidRDefault="00E20141" w:rsidP="00E20141">
      <w:pPr>
        <w:numPr>
          <w:ilvl w:val="0"/>
          <w:numId w:val="9"/>
        </w:numPr>
        <w:shd w:val="clear" w:color="auto" w:fill="FFFFFF"/>
        <w:tabs>
          <w:tab w:val="clear" w:pos="1429"/>
          <w:tab w:val="num" w:pos="709"/>
        </w:tabs>
        <w:spacing w:before="60" w:after="60"/>
        <w:ind w:left="709"/>
        <w:jc w:val="both"/>
      </w:pPr>
      <w:r w:rsidRPr="00075085">
        <w:rPr>
          <w:bCs/>
          <w:color w:val="000000"/>
        </w:rPr>
        <w:t xml:space="preserve">овладение </w:t>
      </w:r>
      <w:r w:rsidRPr="00075085">
        <w:rPr>
          <w:color w:val="000000"/>
        </w:rPr>
        <w:t>языком математики в устной и письменной форме, математическими знаниями и умениями, необходимыми для изучения школьных естественнонаучных дисциплин, продол</w:t>
      </w:r>
      <w:r w:rsidRPr="00075085">
        <w:rPr>
          <w:color w:val="000000"/>
        </w:rPr>
        <w:softHyphen/>
        <w:t>жения образования и освоения избранной специальности на современном уровне;</w:t>
      </w:r>
    </w:p>
    <w:p w:rsidR="00E20141" w:rsidRPr="00075085" w:rsidRDefault="00E20141" w:rsidP="00E20141">
      <w:pPr>
        <w:numPr>
          <w:ilvl w:val="0"/>
          <w:numId w:val="9"/>
        </w:numPr>
        <w:shd w:val="clear" w:color="auto" w:fill="FFFFFF"/>
        <w:tabs>
          <w:tab w:val="clear" w:pos="1429"/>
          <w:tab w:val="num" w:pos="709"/>
        </w:tabs>
        <w:spacing w:before="60" w:after="60"/>
        <w:ind w:left="709"/>
        <w:jc w:val="both"/>
      </w:pPr>
      <w:r w:rsidRPr="00075085">
        <w:rPr>
          <w:bCs/>
          <w:color w:val="000000"/>
        </w:rPr>
        <w:t xml:space="preserve">развитие </w:t>
      </w:r>
      <w:r w:rsidRPr="00075085">
        <w:rPr>
          <w:color w:val="000000"/>
        </w:rPr>
        <w:t>логического мышления, алгоритмической культуры, пространственного воображения, математического мышления и интуиции, творческих способностей, необходимых для про</w:t>
      </w:r>
      <w:r w:rsidRPr="00075085">
        <w:rPr>
          <w:color w:val="000000"/>
        </w:rPr>
        <w:softHyphen/>
        <w:t>должения образования и для самостоятельной деятельности в области математики и ее приложений в будущей профессио</w:t>
      </w:r>
      <w:r w:rsidRPr="00075085">
        <w:rPr>
          <w:color w:val="000000"/>
        </w:rPr>
        <w:softHyphen/>
        <w:t>нальной деятельности;</w:t>
      </w:r>
    </w:p>
    <w:p w:rsidR="00E20141" w:rsidRPr="00075085" w:rsidRDefault="00E20141" w:rsidP="00E20141">
      <w:pPr>
        <w:numPr>
          <w:ilvl w:val="0"/>
          <w:numId w:val="9"/>
        </w:numPr>
        <w:shd w:val="clear" w:color="auto" w:fill="FFFFFF"/>
        <w:tabs>
          <w:tab w:val="clear" w:pos="1429"/>
          <w:tab w:val="num" w:pos="709"/>
        </w:tabs>
        <w:spacing w:before="60" w:after="60"/>
        <w:ind w:left="709"/>
        <w:jc w:val="both"/>
      </w:pPr>
      <w:r w:rsidRPr="00075085">
        <w:rPr>
          <w:bCs/>
          <w:color w:val="000000"/>
        </w:rPr>
        <w:t xml:space="preserve">воспитание </w:t>
      </w:r>
      <w:r w:rsidRPr="00075085">
        <w:rPr>
          <w:color w:val="000000"/>
        </w:rPr>
        <w:t>средствами математики культуры личности через знакомство с историей развития математики, эволюцией ма</w:t>
      </w:r>
      <w:r w:rsidRPr="00075085">
        <w:rPr>
          <w:color w:val="000000"/>
        </w:rPr>
        <w:softHyphen/>
        <w:t>тематических идей; понимания значимости математики для научно-технического прогресса.</w:t>
      </w:r>
    </w:p>
    <w:p w:rsidR="00E20141" w:rsidRPr="00075085" w:rsidRDefault="00E20141" w:rsidP="00E20141">
      <w:pPr>
        <w:jc w:val="center"/>
        <w:rPr>
          <w:rFonts w:eastAsia="Batang"/>
          <w:b/>
          <w:bCs/>
          <w:sz w:val="28"/>
          <w:szCs w:val="28"/>
        </w:rPr>
      </w:pPr>
      <w:r w:rsidRPr="00075085">
        <w:rPr>
          <w:rFonts w:eastAsia="Batang"/>
          <w:b/>
          <w:bCs/>
          <w:sz w:val="28"/>
          <w:szCs w:val="28"/>
        </w:rPr>
        <w:t>Учебно-методический комплект:</w:t>
      </w:r>
    </w:p>
    <w:p w:rsidR="00E20141" w:rsidRPr="00075085" w:rsidRDefault="00E20141" w:rsidP="00E20141">
      <w:pPr>
        <w:spacing w:line="276" w:lineRule="auto"/>
        <w:ind w:firstLine="709"/>
        <w:jc w:val="both"/>
      </w:pPr>
      <w:r w:rsidRPr="00075085">
        <w:rPr>
          <w:color w:val="000000"/>
        </w:rPr>
        <w:t xml:space="preserve">1. </w:t>
      </w:r>
      <w:r w:rsidRPr="00075085">
        <w:t>Геометрия, 10–11: Учебник для общеобразовательных учреждений/ А.В.Погорелов– М.: Просвещение, 2006.</w:t>
      </w:r>
    </w:p>
    <w:p w:rsidR="00E20141" w:rsidRPr="00075085" w:rsidRDefault="00E20141" w:rsidP="00E20141">
      <w:pPr>
        <w:spacing w:line="276" w:lineRule="auto"/>
        <w:ind w:firstLine="709"/>
        <w:jc w:val="both"/>
      </w:pPr>
      <w:r w:rsidRPr="00075085">
        <w:t>2. Методическое пособие к учебнику Геометрия 10-11</w:t>
      </w:r>
    </w:p>
    <w:p w:rsidR="00E20141" w:rsidRPr="00075085" w:rsidRDefault="00E20141" w:rsidP="00E20141">
      <w:pPr>
        <w:spacing w:line="276" w:lineRule="auto"/>
        <w:ind w:firstLine="709"/>
        <w:jc w:val="both"/>
      </w:pPr>
      <w:r w:rsidRPr="00075085">
        <w:t>2. . Б.Г. Зив. Дидактические материалы по геометрии для 11 класса. – М. Просвещение, 2003.</w:t>
      </w:r>
    </w:p>
    <w:p w:rsidR="00E20141" w:rsidRPr="00075085" w:rsidRDefault="00E20141" w:rsidP="00E20141">
      <w:pPr>
        <w:spacing w:line="276" w:lineRule="auto"/>
        <w:ind w:firstLine="709"/>
        <w:jc w:val="both"/>
      </w:pPr>
      <w:r w:rsidRPr="00075085">
        <w:t>3. Б.Г. Зив, В.М. Мейлер, А.П. Баханский. Задачи по геометрии для 7 – 11 классов. – М.: Просвещение, 2003.</w:t>
      </w:r>
    </w:p>
    <w:p w:rsidR="00E20141" w:rsidRPr="00075085" w:rsidRDefault="00E20141" w:rsidP="00E20141">
      <w:pPr>
        <w:spacing w:line="276" w:lineRule="auto"/>
        <w:ind w:firstLine="709"/>
        <w:jc w:val="both"/>
      </w:pPr>
      <w:r w:rsidRPr="00075085">
        <w:lastRenderedPageBreak/>
        <w:t>4. С.М. Саакян, В.Ф. Бутузов. Изучение геометрии в 10 – 11 классах: Методические рекомендации к учебнику. Книга для учителя. – М.: Просвещение, 2001.</w:t>
      </w:r>
    </w:p>
    <w:p w:rsidR="00E20141" w:rsidRPr="00075085" w:rsidRDefault="00E20141" w:rsidP="00E20141">
      <w:pPr>
        <w:jc w:val="center"/>
        <w:rPr>
          <w:rFonts w:eastAsia="Batang"/>
          <w:b/>
          <w:bCs/>
          <w:sz w:val="28"/>
          <w:szCs w:val="28"/>
        </w:rPr>
      </w:pPr>
      <w:r w:rsidRPr="00075085">
        <w:rPr>
          <w:rFonts w:eastAsia="Batang"/>
          <w:b/>
          <w:bCs/>
          <w:sz w:val="28"/>
          <w:szCs w:val="28"/>
        </w:rPr>
        <w:t>Учебно-тематический план</w:t>
      </w:r>
    </w:p>
    <w:p w:rsidR="00E20141" w:rsidRPr="00075085" w:rsidRDefault="00E20141" w:rsidP="00E20141">
      <w:pPr>
        <w:spacing w:line="276" w:lineRule="auto"/>
        <w:ind w:firstLine="709"/>
        <w:jc w:val="both"/>
      </w:pPr>
    </w:p>
    <w:p w:rsidR="00E20141" w:rsidRPr="00075085" w:rsidRDefault="00E20141" w:rsidP="00E2014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2060"/>
        <w:gridCol w:w="1417"/>
        <w:gridCol w:w="1595"/>
      </w:tblGrid>
      <w:tr w:rsidR="00E20141" w:rsidRPr="00075085">
        <w:trPr>
          <w:trHeight w:val="315"/>
        </w:trPr>
        <w:tc>
          <w:tcPr>
            <w:tcW w:w="833" w:type="dxa"/>
            <w:vMerge w:val="restart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№п.п.</w:t>
            </w:r>
          </w:p>
        </w:tc>
        <w:tc>
          <w:tcPr>
            <w:tcW w:w="2060" w:type="dxa"/>
            <w:vMerge w:val="restart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Тема раздела</w:t>
            </w:r>
          </w:p>
        </w:tc>
        <w:tc>
          <w:tcPr>
            <w:tcW w:w="1417" w:type="dxa"/>
            <w:vMerge w:val="restart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Количество часов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E20141" w:rsidRPr="00075085" w:rsidRDefault="00E20141" w:rsidP="00BA14BB">
            <w:pPr>
              <w:spacing w:before="100" w:beforeAutospacing="1" w:after="100" w:afterAutospacing="1"/>
              <w:jc w:val="center"/>
            </w:pPr>
            <w:r w:rsidRPr="00075085">
              <w:t>В том числе</w:t>
            </w:r>
          </w:p>
          <w:p w:rsidR="00E20141" w:rsidRPr="00075085" w:rsidRDefault="00E20141" w:rsidP="00BA14BB">
            <w:pPr>
              <w:spacing w:before="100" w:beforeAutospacing="1" w:after="100" w:afterAutospacing="1"/>
              <w:jc w:val="center"/>
            </w:pPr>
          </w:p>
        </w:tc>
      </w:tr>
      <w:tr w:rsidR="00E20141" w:rsidRPr="00075085">
        <w:trPr>
          <w:trHeight w:val="330"/>
        </w:trPr>
        <w:tc>
          <w:tcPr>
            <w:tcW w:w="833" w:type="dxa"/>
            <w:vMerge/>
          </w:tcPr>
          <w:p w:rsidR="00E20141" w:rsidRPr="00075085" w:rsidRDefault="00E20141" w:rsidP="00BA14BB">
            <w:pPr>
              <w:spacing w:before="100" w:beforeAutospacing="1" w:after="100" w:afterAutospacing="1"/>
            </w:pPr>
          </w:p>
        </w:tc>
        <w:tc>
          <w:tcPr>
            <w:tcW w:w="2060" w:type="dxa"/>
            <w:vMerge/>
          </w:tcPr>
          <w:p w:rsidR="00E20141" w:rsidRPr="00075085" w:rsidRDefault="00E20141" w:rsidP="00BA14BB">
            <w:pPr>
              <w:spacing w:before="100" w:beforeAutospacing="1" w:after="100" w:afterAutospacing="1"/>
            </w:pPr>
          </w:p>
        </w:tc>
        <w:tc>
          <w:tcPr>
            <w:tcW w:w="1417" w:type="dxa"/>
            <w:vMerge/>
          </w:tcPr>
          <w:p w:rsidR="00E20141" w:rsidRPr="00075085" w:rsidRDefault="00E20141" w:rsidP="00BA14BB">
            <w:pPr>
              <w:spacing w:before="100" w:beforeAutospacing="1" w:after="100" w:afterAutospacing="1"/>
            </w:pPr>
          </w:p>
        </w:tc>
        <w:tc>
          <w:tcPr>
            <w:tcW w:w="1595" w:type="dxa"/>
            <w:tcBorders>
              <w:top w:val="nil"/>
            </w:tcBorders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Контрольные работы</w:t>
            </w:r>
          </w:p>
        </w:tc>
      </w:tr>
      <w:tr w:rsidR="00BD678D" w:rsidRPr="00075085">
        <w:tc>
          <w:tcPr>
            <w:tcW w:w="833" w:type="dxa"/>
          </w:tcPr>
          <w:p w:rsidR="00BD678D" w:rsidRPr="00075085" w:rsidRDefault="00BD678D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  <w:tc>
          <w:tcPr>
            <w:tcW w:w="2060" w:type="dxa"/>
          </w:tcPr>
          <w:p w:rsidR="00BD678D" w:rsidRPr="00075085" w:rsidRDefault="00BD678D" w:rsidP="00BA14BB">
            <w:pPr>
              <w:jc w:val="both"/>
            </w:pPr>
            <w:r w:rsidRPr="00075085">
              <w:t>Повторение курса 10 класса</w:t>
            </w:r>
          </w:p>
        </w:tc>
        <w:tc>
          <w:tcPr>
            <w:tcW w:w="1417" w:type="dxa"/>
          </w:tcPr>
          <w:p w:rsidR="00BD678D" w:rsidRPr="00075085" w:rsidRDefault="00BD678D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  <w:tc>
          <w:tcPr>
            <w:tcW w:w="1595" w:type="dxa"/>
          </w:tcPr>
          <w:p w:rsidR="00BD678D" w:rsidRPr="00075085" w:rsidRDefault="00BD678D" w:rsidP="00BA14BB">
            <w:pPr>
              <w:spacing w:before="100" w:beforeAutospacing="1" w:after="100" w:afterAutospacing="1"/>
            </w:pPr>
          </w:p>
        </w:tc>
      </w:tr>
      <w:tr w:rsidR="00E20141" w:rsidRPr="00075085">
        <w:tc>
          <w:tcPr>
            <w:tcW w:w="833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2</w:t>
            </w:r>
          </w:p>
        </w:tc>
        <w:tc>
          <w:tcPr>
            <w:tcW w:w="2060" w:type="dxa"/>
          </w:tcPr>
          <w:p w:rsidR="00E20141" w:rsidRPr="00075085" w:rsidRDefault="00E20141" w:rsidP="00BA14BB">
            <w:pPr>
              <w:jc w:val="both"/>
            </w:pPr>
            <w:r w:rsidRPr="00075085">
              <w:t>Тема 1 Многогранники</w:t>
            </w:r>
          </w:p>
        </w:tc>
        <w:tc>
          <w:tcPr>
            <w:tcW w:w="1417" w:type="dxa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1</w:t>
            </w:r>
            <w:r w:rsidR="0083305A" w:rsidRPr="00075085">
              <w:t>6</w:t>
            </w:r>
          </w:p>
        </w:tc>
        <w:tc>
          <w:tcPr>
            <w:tcW w:w="1595" w:type="dxa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</w:tr>
      <w:tr w:rsidR="00E20141" w:rsidRPr="00075085">
        <w:tc>
          <w:tcPr>
            <w:tcW w:w="833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3</w:t>
            </w:r>
          </w:p>
        </w:tc>
        <w:tc>
          <w:tcPr>
            <w:tcW w:w="2060" w:type="dxa"/>
          </w:tcPr>
          <w:p w:rsidR="00E20141" w:rsidRPr="00075085" w:rsidRDefault="00E20141" w:rsidP="00BA14BB">
            <w:pPr>
              <w:jc w:val="both"/>
              <w:rPr>
                <w:bCs/>
              </w:rPr>
            </w:pPr>
            <w:r w:rsidRPr="00075085">
              <w:t>Тема 2.</w:t>
            </w:r>
            <w:r w:rsidRPr="00075085">
              <w:rPr>
                <w:bCs/>
              </w:rPr>
              <w:t xml:space="preserve">  </w:t>
            </w:r>
            <w:r w:rsidR="00BD678D" w:rsidRPr="00075085">
              <w:rPr>
                <w:bCs/>
              </w:rPr>
              <w:t>Тела вращения</w:t>
            </w:r>
          </w:p>
        </w:tc>
        <w:tc>
          <w:tcPr>
            <w:tcW w:w="1417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1</w:t>
            </w:r>
            <w:r w:rsidR="0083305A" w:rsidRPr="00075085">
              <w:t>3</w:t>
            </w:r>
          </w:p>
        </w:tc>
        <w:tc>
          <w:tcPr>
            <w:tcW w:w="1595" w:type="dxa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</w:tr>
      <w:tr w:rsidR="00E20141" w:rsidRPr="00075085">
        <w:tc>
          <w:tcPr>
            <w:tcW w:w="833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4</w:t>
            </w:r>
          </w:p>
        </w:tc>
        <w:tc>
          <w:tcPr>
            <w:tcW w:w="2060" w:type="dxa"/>
          </w:tcPr>
          <w:p w:rsidR="00E20141" w:rsidRPr="00075085" w:rsidRDefault="00E20141" w:rsidP="00BA14BB">
            <w:pPr>
              <w:spacing w:before="100" w:beforeAutospacing="1" w:after="100" w:afterAutospacing="1"/>
              <w:jc w:val="both"/>
            </w:pPr>
            <w:r w:rsidRPr="00075085">
              <w:rPr>
                <w:bCs/>
              </w:rPr>
              <w:t xml:space="preserve">Тема 3. </w:t>
            </w:r>
            <w:r w:rsidR="00BD678D" w:rsidRPr="00075085">
              <w:rPr>
                <w:bCs/>
              </w:rPr>
              <w:t xml:space="preserve">Объемы многогранников, объемы и </w:t>
            </w:r>
          </w:p>
        </w:tc>
        <w:tc>
          <w:tcPr>
            <w:tcW w:w="1417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2</w:t>
            </w:r>
            <w:r w:rsidR="00075085" w:rsidRPr="00075085">
              <w:t>0</w:t>
            </w:r>
          </w:p>
        </w:tc>
        <w:tc>
          <w:tcPr>
            <w:tcW w:w="1595" w:type="dxa"/>
          </w:tcPr>
          <w:p w:rsidR="00E20141" w:rsidRPr="00075085" w:rsidRDefault="00075085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</w:tr>
      <w:tr w:rsidR="00075085" w:rsidRPr="00075085">
        <w:tc>
          <w:tcPr>
            <w:tcW w:w="833" w:type="dxa"/>
          </w:tcPr>
          <w:p w:rsidR="00075085" w:rsidRPr="00075085" w:rsidRDefault="00075085" w:rsidP="00BA14BB">
            <w:pPr>
              <w:spacing w:before="100" w:beforeAutospacing="1" w:after="100" w:afterAutospacing="1"/>
            </w:pPr>
            <w:r w:rsidRPr="00075085">
              <w:t>5</w:t>
            </w:r>
          </w:p>
        </w:tc>
        <w:tc>
          <w:tcPr>
            <w:tcW w:w="2060" w:type="dxa"/>
          </w:tcPr>
          <w:p w:rsidR="00075085" w:rsidRPr="00075085" w:rsidRDefault="00075085" w:rsidP="00BA14BB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075085">
              <w:rPr>
                <w:bCs/>
              </w:rPr>
              <w:t>Тема 4. Площади поверхности тел вращения</w:t>
            </w:r>
          </w:p>
        </w:tc>
        <w:tc>
          <w:tcPr>
            <w:tcW w:w="1417" w:type="dxa"/>
          </w:tcPr>
          <w:p w:rsidR="00075085" w:rsidRPr="00075085" w:rsidRDefault="00075085" w:rsidP="00BA14BB">
            <w:pPr>
              <w:spacing w:before="100" w:beforeAutospacing="1" w:after="100" w:afterAutospacing="1"/>
            </w:pPr>
            <w:r w:rsidRPr="00075085">
              <w:t>6</w:t>
            </w:r>
          </w:p>
        </w:tc>
        <w:tc>
          <w:tcPr>
            <w:tcW w:w="1595" w:type="dxa"/>
          </w:tcPr>
          <w:p w:rsidR="00075085" w:rsidRPr="00075085" w:rsidRDefault="00075085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</w:tr>
      <w:tr w:rsidR="00E20141" w:rsidRPr="00075085">
        <w:tc>
          <w:tcPr>
            <w:tcW w:w="833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5</w:t>
            </w:r>
          </w:p>
        </w:tc>
        <w:tc>
          <w:tcPr>
            <w:tcW w:w="2060" w:type="dxa"/>
          </w:tcPr>
          <w:p w:rsidR="00E20141" w:rsidRPr="00075085" w:rsidRDefault="00E20141" w:rsidP="00BA14BB">
            <w:pPr>
              <w:spacing w:before="100" w:beforeAutospacing="1" w:after="100" w:afterAutospacing="1"/>
              <w:jc w:val="both"/>
            </w:pPr>
            <w:r w:rsidRPr="00075085">
              <w:rPr>
                <w:bCs/>
              </w:rPr>
              <w:t xml:space="preserve">Тема 4. </w:t>
            </w:r>
            <w:r w:rsidR="00BD678D" w:rsidRPr="00075085">
              <w:rPr>
                <w:bCs/>
              </w:rPr>
              <w:t>Повторение. Подготовка к ЕГЭ</w:t>
            </w:r>
          </w:p>
        </w:tc>
        <w:tc>
          <w:tcPr>
            <w:tcW w:w="1417" w:type="dxa"/>
          </w:tcPr>
          <w:p w:rsidR="00E20141" w:rsidRPr="00075085" w:rsidRDefault="0083305A" w:rsidP="00BA14BB">
            <w:pPr>
              <w:spacing w:before="100" w:beforeAutospacing="1" w:after="100" w:afterAutospacing="1"/>
            </w:pPr>
            <w:r w:rsidRPr="00075085">
              <w:t>12</w:t>
            </w:r>
          </w:p>
        </w:tc>
        <w:tc>
          <w:tcPr>
            <w:tcW w:w="1595" w:type="dxa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1</w:t>
            </w:r>
          </w:p>
        </w:tc>
      </w:tr>
      <w:tr w:rsidR="00E20141" w:rsidRPr="00075085">
        <w:tc>
          <w:tcPr>
            <w:tcW w:w="833" w:type="dxa"/>
          </w:tcPr>
          <w:p w:rsidR="00E20141" w:rsidRPr="00075085" w:rsidRDefault="00E20141" w:rsidP="00BA14BB">
            <w:pPr>
              <w:spacing w:before="100" w:beforeAutospacing="1" w:after="100" w:afterAutospacing="1"/>
            </w:pPr>
            <w:r w:rsidRPr="00075085">
              <w:t>Итого</w:t>
            </w:r>
          </w:p>
        </w:tc>
        <w:tc>
          <w:tcPr>
            <w:tcW w:w="2060" w:type="dxa"/>
          </w:tcPr>
          <w:p w:rsidR="00E20141" w:rsidRPr="00075085" w:rsidRDefault="00E20141" w:rsidP="00BA14BB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E20141" w:rsidRPr="00075085" w:rsidRDefault="00BD678D" w:rsidP="00BA14BB">
            <w:pPr>
              <w:spacing w:before="100" w:beforeAutospacing="1" w:after="100" w:afterAutospacing="1"/>
            </w:pPr>
            <w:r w:rsidRPr="00075085">
              <w:t>68</w:t>
            </w:r>
          </w:p>
        </w:tc>
        <w:tc>
          <w:tcPr>
            <w:tcW w:w="1595" w:type="dxa"/>
          </w:tcPr>
          <w:p w:rsidR="00E20141" w:rsidRPr="00075085" w:rsidRDefault="0083305A" w:rsidP="00BA14BB">
            <w:pPr>
              <w:spacing w:before="100" w:beforeAutospacing="1" w:after="100" w:afterAutospacing="1"/>
            </w:pPr>
            <w:r w:rsidRPr="00075085">
              <w:t>5</w:t>
            </w:r>
          </w:p>
        </w:tc>
      </w:tr>
    </w:tbl>
    <w:p w:rsidR="00E20141" w:rsidRPr="00075085" w:rsidRDefault="00E20141" w:rsidP="00E201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</w:rPr>
      </w:pPr>
    </w:p>
    <w:p w:rsidR="0083305A" w:rsidRPr="00075085" w:rsidRDefault="0083305A" w:rsidP="0083305A">
      <w:pPr>
        <w:pStyle w:val="3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75085">
        <w:rPr>
          <w:rFonts w:ascii="Times New Roman" w:hAnsi="Times New Roman" w:cs="Times New Roman"/>
          <w:iCs/>
          <w:color w:val="000000"/>
          <w:sz w:val="24"/>
          <w:szCs w:val="24"/>
        </w:rPr>
        <w:t>СОДЕРЖАНИЕ ТЕМ УЧЕБНОГО КУРСА:</w:t>
      </w:r>
    </w:p>
    <w:p w:rsidR="0083305A" w:rsidRPr="00075085" w:rsidRDefault="0083305A" w:rsidP="0083305A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075085">
        <w:rPr>
          <w:rStyle w:val="FontStyle13"/>
          <w:rFonts w:ascii="Times New Roman" w:hAnsi="Times New Roman" w:cs="Times New Roman"/>
          <w:b/>
          <w:sz w:val="24"/>
          <w:szCs w:val="24"/>
        </w:rPr>
        <w:t>Многогранники.(16ч)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83305A" w:rsidRPr="00075085" w:rsidRDefault="0083305A" w:rsidP="0083305A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075085">
        <w:rPr>
          <w:rStyle w:val="FontStyle13"/>
          <w:rFonts w:ascii="Times New Roman" w:hAnsi="Times New Roman" w:cs="Times New Roman"/>
          <w:b/>
          <w:sz w:val="24"/>
          <w:szCs w:val="24"/>
        </w:rPr>
        <w:t>Тела вращения. (13 ч)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Подавляющее большинство задач к этой теме представ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075085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83305A" w:rsidRPr="00075085" w:rsidRDefault="0083305A" w:rsidP="0083305A">
      <w:pPr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75085">
        <w:rPr>
          <w:rStyle w:val="FontStyle13"/>
          <w:rFonts w:ascii="Times New Roman" w:hAnsi="Times New Roman" w:cs="Times New Roman"/>
          <w:b/>
          <w:sz w:val="24"/>
          <w:szCs w:val="24"/>
        </w:rPr>
        <w:t>Тема 3 Объемы многогранников, о</w:t>
      </w:r>
      <w:r w:rsidR="00075085" w:rsidRPr="00075085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бъемы </w:t>
      </w:r>
      <w:r w:rsidRPr="00075085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тел вращения (</w:t>
      </w:r>
      <w:r w:rsidR="00075085" w:rsidRPr="00075085">
        <w:rPr>
          <w:rStyle w:val="FontStyle13"/>
          <w:rFonts w:ascii="Times New Roman" w:hAnsi="Times New Roman" w:cs="Times New Roman"/>
          <w:b/>
          <w:sz w:val="24"/>
          <w:szCs w:val="24"/>
        </w:rPr>
        <w:t>20 часов)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  <w:r w:rsidRPr="00075085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075085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075085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075085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075085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075085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075085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075085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075085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075085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075085">
        <w:rPr>
          <w:rStyle w:val="FontStyle12"/>
          <w:b w:val="0"/>
          <w:sz w:val="24"/>
          <w:szCs w:val="24"/>
        </w:rPr>
        <w:softHyphen/>
        <w:t>дачи.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075085">
        <w:rPr>
          <w:rStyle w:val="FontStyle12"/>
          <w:b w:val="0"/>
          <w:sz w:val="24"/>
          <w:szCs w:val="24"/>
        </w:rPr>
        <w:softHyphen/>
        <w:t>та и сектора.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Pr="00075085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075085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075085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075085" w:rsidRPr="00075085" w:rsidRDefault="00075085" w:rsidP="00075085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75085">
        <w:rPr>
          <w:rStyle w:val="FontStyle12"/>
          <w:sz w:val="24"/>
          <w:szCs w:val="24"/>
        </w:rPr>
        <w:t>Тема 4 Площади поверхности</w:t>
      </w:r>
      <w:r w:rsidRPr="00075085">
        <w:rPr>
          <w:rStyle w:val="FontStyle11"/>
          <w:rFonts w:ascii="Times New Roman" w:hAnsi="Times New Roman" w:cs="Times New Roman"/>
          <w:sz w:val="24"/>
          <w:szCs w:val="24"/>
        </w:rPr>
        <w:t xml:space="preserve"> тел вращения.(6 часов)</w:t>
      </w:r>
    </w:p>
    <w:p w:rsidR="0083305A" w:rsidRPr="00075085" w:rsidRDefault="00075085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 xml:space="preserve"> </w:t>
      </w:r>
      <w:r w:rsidR="0083305A" w:rsidRPr="00075085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="0083305A" w:rsidRPr="00075085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="0083305A" w:rsidRPr="00075085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075085">
        <w:rPr>
          <w:rStyle w:val="FontStyle12"/>
          <w:b w:val="0"/>
          <w:sz w:val="24"/>
          <w:szCs w:val="24"/>
        </w:rPr>
        <w:softHyphen/>
        <w:t>шим количеством задач прикладного характера, что играет существенную роль в организации профориентационной работы с учащимися.</w:t>
      </w:r>
    </w:p>
    <w:p w:rsidR="0083305A" w:rsidRPr="00075085" w:rsidRDefault="0083305A" w:rsidP="0083305A">
      <w:pPr>
        <w:rPr>
          <w:rStyle w:val="FontStyle12"/>
          <w:b w:val="0"/>
          <w:sz w:val="24"/>
          <w:szCs w:val="24"/>
        </w:rPr>
      </w:pPr>
      <w:r w:rsidRPr="00075085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075085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075085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83305A" w:rsidRPr="00075085" w:rsidRDefault="00075085" w:rsidP="0083305A">
      <w:pPr>
        <w:rPr>
          <w:rStyle w:val="FontStyle11"/>
          <w:rFonts w:ascii="Times New Roman" w:hAnsi="Times New Roman" w:cs="Times New Roman"/>
          <w:sz w:val="24"/>
          <w:szCs w:val="24"/>
        </w:rPr>
      </w:pPr>
      <w:r w:rsidRPr="00075085">
        <w:rPr>
          <w:rStyle w:val="FontStyle12"/>
          <w:sz w:val="24"/>
          <w:szCs w:val="24"/>
        </w:rPr>
        <w:t xml:space="preserve">Тема </w:t>
      </w:r>
      <w:r w:rsidR="0083305A" w:rsidRPr="00075085">
        <w:rPr>
          <w:rStyle w:val="FontStyle12"/>
          <w:sz w:val="24"/>
          <w:szCs w:val="24"/>
        </w:rPr>
        <w:t>5.</w:t>
      </w:r>
      <w:r w:rsidR="0083305A" w:rsidRPr="00075085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  <w:r w:rsidRPr="00075085">
        <w:rPr>
          <w:rStyle w:val="FontStyle11"/>
          <w:rFonts w:ascii="Times New Roman" w:hAnsi="Times New Roman" w:cs="Times New Roman"/>
          <w:sz w:val="24"/>
          <w:szCs w:val="24"/>
        </w:rPr>
        <w:t>(12 час)</w:t>
      </w:r>
    </w:p>
    <w:p w:rsidR="00075085" w:rsidRPr="00075085" w:rsidRDefault="00075085" w:rsidP="0083305A">
      <w:pPr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075085" w:rsidRPr="00075085" w:rsidRDefault="00075085" w:rsidP="00075085">
      <w:pPr>
        <w:ind w:left="1080"/>
        <w:rPr>
          <w:color w:val="000000"/>
          <w:sz w:val="28"/>
          <w:szCs w:val="28"/>
        </w:rPr>
      </w:pPr>
      <w:r w:rsidRPr="00075085">
        <w:rPr>
          <w:b/>
          <w:color w:val="000000"/>
          <w:sz w:val="28"/>
          <w:szCs w:val="28"/>
        </w:rPr>
        <w:t>Требования к уровню подготовки учащихся:</w:t>
      </w:r>
    </w:p>
    <w:p w:rsidR="00075085" w:rsidRPr="00075085" w:rsidRDefault="00075085" w:rsidP="0083305A"/>
    <w:p w:rsidR="0083305A" w:rsidRPr="00075085" w:rsidRDefault="0083305A" w:rsidP="0083305A">
      <w:pPr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075085" w:rsidRPr="00075085" w:rsidRDefault="00075085" w:rsidP="00075085">
      <w:pPr>
        <w:shd w:val="clear" w:color="auto" w:fill="FFFFFF"/>
        <w:ind w:firstLine="540"/>
        <w:jc w:val="both"/>
        <w:rPr>
          <w:bCs/>
          <w:iCs/>
          <w:color w:val="000000"/>
        </w:rPr>
      </w:pPr>
      <w:r w:rsidRPr="00075085">
        <w:rPr>
          <w:bCs/>
          <w:iCs/>
          <w:color w:val="000000"/>
        </w:rPr>
        <w:t>В результате изучения геометрии на базовом уровне ученик должен</w:t>
      </w:r>
    </w:p>
    <w:p w:rsidR="00075085" w:rsidRPr="00075085" w:rsidRDefault="00075085" w:rsidP="00075085">
      <w:pPr>
        <w:shd w:val="clear" w:color="auto" w:fill="FFFFFF"/>
        <w:spacing w:before="120" w:after="120"/>
        <w:ind w:firstLine="540"/>
        <w:jc w:val="both"/>
        <w:rPr>
          <w:i/>
          <w:color w:val="000000"/>
        </w:rPr>
      </w:pPr>
      <w:r w:rsidRPr="00075085">
        <w:rPr>
          <w:b/>
          <w:bCs/>
          <w:i/>
          <w:color w:val="000000"/>
        </w:rPr>
        <w:t>Знать/понимать: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значение математической науки для решения задач, возни</w:t>
      </w:r>
      <w:r w:rsidRPr="00075085">
        <w:rPr>
          <w:color w:val="000000"/>
        </w:rPr>
        <w:softHyphen/>
        <w:t>кающих в теории и практике; широту и ограниченность при</w:t>
      </w:r>
      <w:r w:rsidRPr="00075085">
        <w:rPr>
          <w:color w:val="000000"/>
        </w:rPr>
        <w:softHyphen/>
        <w:t>менения математических методов к анализу и исследованию процессов и явлений в природе и обществе;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lastRenderedPageBreak/>
        <w:t>значение практики и вопросов, возникающих в самой матема</w:t>
      </w:r>
      <w:r w:rsidRPr="00075085">
        <w:rPr>
          <w:color w:val="000000"/>
        </w:rPr>
        <w:softHyphen/>
        <w:t>тике, для формирования и развития математической науки;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значение идей, методов и результатов алгебры и математиче</w:t>
      </w:r>
      <w:r w:rsidRPr="00075085">
        <w:rPr>
          <w:color w:val="000000"/>
        </w:rPr>
        <w:softHyphen/>
        <w:t>ского анализа для построения моделей реальных процессов и ситуаций;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возможности геометрии для описания свойств реальных пред</w:t>
      </w:r>
      <w:r w:rsidRPr="00075085">
        <w:rPr>
          <w:color w:val="000000"/>
        </w:rPr>
        <w:softHyphen/>
        <w:t>метов и их взаимного расположения;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универсальный характер законов логики математических рас</w:t>
      </w:r>
      <w:r w:rsidRPr="00075085">
        <w:rPr>
          <w:color w:val="000000"/>
        </w:rPr>
        <w:softHyphen/>
        <w:t>суждений, их применимость в различных областях человече</w:t>
      </w:r>
      <w:r w:rsidRPr="00075085">
        <w:rPr>
          <w:color w:val="000000"/>
        </w:rPr>
        <w:softHyphen/>
        <w:t>ской деятельности;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различие требований, предъявляемых к доказательствам в ма</w:t>
      </w:r>
      <w:r w:rsidRPr="00075085">
        <w:rPr>
          <w:color w:val="000000"/>
        </w:rPr>
        <w:softHyphen/>
        <w:t>тематике, естественных, социально-экономических и гумани</w:t>
      </w:r>
      <w:r w:rsidRPr="00075085">
        <w:rPr>
          <w:color w:val="000000"/>
        </w:rPr>
        <w:softHyphen/>
        <w:t>тарных науках, на практике;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роль аксиоматики в математике; возможность построения ма</w:t>
      </w:r>
      <w:r w:rsidRPr="00075085">
        <w:rPr>
          <w:color w:val="000000"/>
        </w:rPr>
        <w:softHyphen/>
        <w:t>тематических теорий на аксиоматической основе; значение ак</w:t>
      </w:r>
      <w:r w:rsidRPr="00075085">
        <w:rPr>
          <w:color w:val="000000"/>
        </w:rPr>
        <w:softHyphen/>
        <w:t>сиоматики для других областей знания и для практики;</w:t>
      </w:r>
    </w:p>
    <w:p w:rsidR="00075085" w:rsidRPr="00075085" w:rsidRDefault="00075085" w:rsidP="0007508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 w:after="60"/>
        <w:ind w:left="709"/>
        <w:jc w:val="both"/>
        <w:rPr>
          <w:color w:val="000000"/>
        </w:rPr>
      </w:pPr>
      <w:r w:rsidRPr="00075085">
        <w:rPr>
          <w:color w:val="000000"/>
        </w:rPr>
        <w:t>вероятностных характер различных процессов и закономерно</w:t>
      </w:r>
      <w:r w:rsidRPr="00075085">
        <w:rPr>
          <w:color w:val="000000"/>
        </w:rPr>
        <w:softHyphen/>
        <w:t>стей окружающего мира.</w:t>
      </w:r>
    </w:p>
    <w:p w:rsidR="00075085" w:rsidRPr="00075085" w:rsidRDefault="00075085" w:rsidP="00075085">
      <w:pPr>
        <w:shd w:val="clear" w:color="auto" w:fill="FFFFFF"/>
        <w:ind w:firstLine="540"/>
        <w:jc w:val="both"/>
        <w:rPr>
          <w:b/>
          <w:bCs/>
          <w:color w:val="000000"/>
        </w:rPr>
      </w:pPr>
    </w:p>
    <w:p w:rsidR="00075085" w:rsidRPr="00075085" w:rsidRDefault="00075085" w:rsidP="00075085">
      <w:pPr>
        <w:shd w:val="clear" w:color="auto" w:fill="FFFFFF"/>
        <w:ind w:firstLine="540"/>
        <w:jc w:val="both"/>
        <w:rPr>
          <w:i/>
          <w:color w:val="000000"/>
        </w:rPr>
      </w:pPr>
      <w:r w:rsidRPr="00075085">
        <w:rPr>
          <w:b/>
          <w:bCs/>
          <w:i/>
          <w:color w:val="000000"/>
        </w:rPr>
        <w:t>Уметь: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соотносить плоские геометрические фигуры и трехмерные объекты с их описаниями, чертежами, изображениями; разли</w:t>
      </w:r>
      <w:r w:rsidRPr="00075085">
        <w:rPr>
          <w:color w:val="000000"/>
        </w:rPr>
        <w:softHyphen/>
        <w:t>чать и анализировать взаимное расположение фигур;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изображать геометрические фигуры и тела, выполнять чертеж по условию задачи;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решать геометрические задачи, опираясь на изученные свой</w:t>
      </w:r>
      <w:r w:rsidRPr="00075085">
        <w:rPr>
          <w:color w:val="000000"/>
        </w:rPr>
        <w:softHyphen/>
        <w:t>ства планиметрических и стереометрических фигур и отноше</w:t>
      </w:r>
      <w:r w:rsidRPr="00075085">
        <w:rPr>
          <w:color w:val="000000"/>
        </w:rPr>
        <w:softHyphen/>
        <w:t>ний между ними, применяя алгебраический и тригонометри</w:t>
      </w:r>
      <w:r w:rsidRPr="00075085">
        <w:rPr>
          <w:color w:val="000000"/>
        </w:rPr>
        <w:softHyphen/>
        <w:t>ческий аппарат;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проводить доказательные рассуждения при решении задач, доказывать основные теоремы курса;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вычислять линейные элементы и углы в пространственных конфигурациях, объемы и площади поверхностей пространст</w:t>
      </w:r>
      <w:r w:rsidRPr="00075085">
        <w:rPr>
          <w:color w:val="000000"/>
        </w:rPr>
        <w:softHyphen/>
        <w:t>венных тел и их простейших комбинаций;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применять координатно-векторный метод для вычисления от</w:t>
      </w:r>
      <w:r w:rsidRPr="00075085">
        <w:rPr>
          <w:color w:val="000000"/>
        </w:rPr>
        <w:softHyphen/>
        <w:t>ношений, расстояний и углов;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60" w:after="60"/>
        <w:ind w:left="709" w:hanging="357"/>
        <w:jc w:val="both"/>
        <w:rPr>
          <w:color w:val="000000"/>
        </w:rPr>
      </w:pPr>
      <w:r w:rsidRPr="00075085">
        <w:rPr>
          <w:color w:val="000000"/>
        </w:rPr>
        <w:t>строить сечения многогранников и изображать сечения тел вращения.</w:t>
      </w:r>
    </w:p>
    <w:p w:rsidR="00075085" w:rsidRPr="00075085" w:rsidRDefault="00075085" w:rsidP="000750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120"/>
        <w:ind w:firstLine="540"/>
        <w:jc w:val="both"/>
        <w:rPr>
          <w:color w:val="000000"/>
        </w:rPr>
      </w:pPr>
      <w:r w:rsidRPr="00075085">
        <w:rPr>
          <w:b/>
          <w:bCs/>
          <w:i/>
          <w:color w:val="000000"/>
        </w:rPr>
        <w:t>Использовать приобретенные знания и умения в практиче</w:t>
      </w:r>
      <w:r w:rsidRPr="00075085">
        <w:rPr>
          <w:b/>
          <w:bCs/>
          <w:i/>
          <w:color w:val="000000"/>
        </w:rPr>
        <w:softHyphen/>
        <w:t>ской деятельности и повседневной жизни</w:t>
      </w:r>
      <w:r w:rsidRPr="00075085">
        <w:rPr>
          <w:b/>
          <w:bCs/>
          <w:color w:val="000000"/>
        </w:rPr>
        <w:t xml:space="preserve"> </w:t>
      </w:r>
      <w:r w:rsidRPr="00075085">
        <w:rPr>
          <w:color w:val="000000"/>
        </w:rPr>
        <w:t>для: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075085">
        <w:rPr>
          <w:color w:val="000000"/>
        </w:rPr>
        <w:t>исследования (моделирования) несложных практических си</w:t>
      </w:r>
      <w:r w:rsidRPr="00075085">
        <w:rPr>
          <w:color w:val="000000"/>
        </w:rPr>
        <w:softHyphen/>
        <w:t>туаций на основе изученных формул и свойств фигур;</w:t>
      </w:r>
    </w:p>
    <w:p w:rsidR="00075085" w:rsidRPr="00075085" w:rsidRDefault="00075085" w:rsidP="00075085">
      <w:pPr>
        <w:widowControl w:val="0"/>
        <w:numPr>
          <w:ilvl w:val="0"/>
          <w:numId w:val="1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09"/>
        <w:jc w:val="both"/>
        <w:rPr>
          <w:color w:val="000000"/>
        </w:rPr>
      </w:pPr>
      <w:r w:rsidRPr="00075085">
        <w:rPr>
          <w:color w:val="000000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FA7540" w:rsidRPr="00075085" w:rsidRDefault="00075085" w:rsidP="00FA7540">
      <w:pPr>
        <w:jc w:val="center"/>
        <w:rPr>
          <w:b/>
          <w:iCs/>
          <w:sz w:val="28"/>
          <w:szCs w:val="28"/>
        </w:rPr>
      </w:pPr>
      <w:r w:rsidRPr="00075085">
        <w:rPr>
          <w:b/>
          <w:iCs/>
          <w:sz w:val="28"/>
          <w:szCs w:val="28"/>
        </w:rPr>
        <w:t>Цифровые образовательные ресурсы</w:t>
      </w:r>
    </w:p>
    <w:p w:rsidR="00075085" w:rsidRPr="00075085" w:rsidRDefault="001B4A93" w:rsidP="00075085">
      <w:hyperlink r:id="rId8" w:history="1">
        <w:r w:rsidR="00075085" w:rsidRPr="00075085">
          <w:rPr>
            <w:rStyle w:val="a4"/>
          </w:rPr>
          <w:t>http://school-collection.edu.ru/</w:t>
        </w:r>
      </w:hyperlink>
      <w:r w:rsidR="00075085" w:rsidRPr="00075085">
        <w:t>.</w:t>
      </w:r>
    </w:p>
    <w:p w:rsidR="00075085" w:rsidRPr="00075085" w:rsidRDefault="001B4A93" w:rsidP="00075085">
      <w:hyperlink r:id="rId9" w:history="1">
        <w:r w:rsidR="00075085" w:rsidRPr="00075085">
          <w:rPr>
            <w:rStyle w:val="a4"/>
          </w:rPr>
          <w:t>http://www.klyaksa.net/</w:t>
        </w:r>
      </w:hyperlink>
    </w:p>
    <w:p w:rsidR="00075085" w:rsidRPr="00075085" w:rsidRDefault="001B4A93" w:rsidP="00075085">
      <w:hyperlink r:id="rId10" w:history="1">
        <w:r w:rsidR="00075085" w:rsidRPr="00075085">
          <w:rPr>
            <w:rStyle w:val="a4"/>
          </w:rPr>
          <w:t>http://www.openclass.ru/</w:t>
        </w:r>
      </w:hyperlink>
    </w:p>
    <w:p w:rsidR="00075085" w:rsidRPr="00075085" w:rsidRDefault="001B4A93" w:rsidP="00075085">
      <w:hyperlink r:id="rId11" w:history="1">
        <w:r w:rsidR="00075085" w:rsidRPr="00075085">
          <w:rPr>
            <w:rStyle w:val="a4"/>
          </w:rPr>
          <w:t>http://ppt.3dn.ru/</w:t>
        </w:r>
      </w:hyperlink>
    </w:p>
    <w:p w:rsidR="00075085" w:rsidRPr="00075085" w:rsidRDefault="001B4A93" w:rsidP="00075085">
      <w:hyperlink r:id="rId12" w:history="1">
        <w:r w:rsidR="00075085" w:rsidRPr="00075085">
          <w:rPr>
            <w:rStyle w:val="a4"/>
          </w:rPr>
          <w:t>http://www.sooro.ru/</w:t>
        </w:r>
      </w:hyperlink>
    </w:p>
    <w:p w:rsidR="00075085" w:rsidRPr="00075085" w:rsidRDefault="001B4A93" w:rsidP="00075085">
      <w:hyperlink r:id="rId13" w:history="1">
        <w:r w:rsidR="00075085" w:rsidRPr="00075085">
          <w:rPr>
            <w:rStyle w:val="a4"/>
          </w:rPr>
          <w:t>http://www.wiki.vladimir.i-edu.ru</w:t>
        </w:r>
      </w:hyperlink>
    </w:p>
    <w:p w:rsidR="00075085" w:rsidRPr="00075085" w:rsidRDefault="001B4A93" w:rsidP="00075085">
      <w:hyperlink r:id="rId14" w:history="1">
        <w:r w:rsidR="00075085" w:rsidRPr="00075085">
          <w:rPr>
            <w:rStyle w:val="a4"/>
          </w:rPr>
          <w:t>http://www.uroki.net/</w:t>
        </w:r>
      </w:hyperlink>
    </w:p>
    <w:p w:rsidR="00075085" w:rsidRPr="00075085" w:rsidRDefault="001B4A93" w:rsidP="00075085">
      <w:hyperlink r:id="rId15" w:history="1">
        <w:r w:rsidR="00075085" w:rsidRPr="00075085">
          <w:rPr>
            <w:rStyle w:val="a4"/>
          </w:rPr>
          <w:t>http://standart.edu.ru/</w:t>
        </w:r>
      </w:hyperlink>
    </w:p>
    <w:p w:rsidR="00075085" w:rsidRPr="00075085" w:rsidRDefault="001B4A93" w:rsidP="00075085">
      <w:hyperlink r:id="rId16" w:history="1">
        <w:r w:rsidR="00075085" w:rsidRPr="00075085">
          <w:rPr>
            <w:rStyle w:val="a4"/>
          </w:rPr>
          <w:t>http://informic.ru/info.html/</w:t>
        </w:r>
      </w:hyperlink>
    </w:p>
    <w:p w:rsidR="00075085" w:rsidRPr="00075085" w:rsidRDefault="00075085" w:rsidP="00075085"/>
    <w:p w:rsidR="00BA14BB" w:rsidRDefault="00BA14BB" w:rsidP="00BA14BB"/>
    <w:p w:rsidR="00BA14BB" w:rsidRPr="00B56F43" w:rsidRDefault="00BA14BB" w:rsidP="00BA14BB">
      <w:pPr>
        <w:jc w:val="center"/>
        <w:rPr>
          <w:rFonts w:eastAsia="Batang"/>
          <w:b/>
          <w:sz w:val="28"/>
          <w:szCs w:val="28"/>
        </w:rPr>
      </w:pPr>
      <w:r w:rsidRPr="00B56F43">
        <w:rPr>
          <w:rFonts w:eastAsia="Batang"/>
          <w:b/>
          <w:sz w:val="28"/>
          <w:szCs w:val="28"/>
        </w:rPr>
        <w:t xml:space="preserve">График контрольных работ </w:t>
      </w:r>
    </w:p>
    <w:p w:rsidR="00BA14BB" w:rsidRPr="00117D7B" w:rsidRDefault="00BA14BB" w:rsidP="00BA14BB">
      <w:pPr>
        <w:jc w:val="both"/>
        <w:rPr>
          <w:rFonts w:eastAsia="Batang"/>
          <w:b/>
          <w:i/>
        </w:rPr>
      </w:pPr>
      <w:r w:rsidRPr="00117D7B">
        <w:rPr>
          <w:rFonts w:eastAsia="Batang"/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1"/>
        <w:gridCol w:w="3191"/>
      </w:tblGrid>
      <w:tr w:rsidR="00BA14BB" w:rsidRPr="00117D7B" w:rsidTr="00BF7230">
        <w:tc>
          <w:tcPr>
            <w:tcW w:w="1188" w:type="dxa"/>
            <w:shd w:val="clear" w:color="auto" w:fill="auto"/>
          </w:tcPr>
          <w:p w:rsidR="00BA14BB" w:rsidRPr="00117D7B" w:rsidRDefault="00BA14BB" w:rsidP="00BF7230">
            <w:pPr>
              <w:jc w:val="center"/>
            </w:pPr>
            <w:r w:rsidRPr="00117D7B">
              <w:t>№п/п</w:t>
            </w:r>
          </w:p>
        </w:tc>
        <w:tc>
          <w:tcPr>
            <w:tcW w:w="5192" w:type="dxa"/>
            <w:shd w:val="clear" w:color="auto" w:fill="auto"/>
          </w:tcPr>
          <w:p w:rsidR="00BA14BB" w:rsidRPr="00117D7B" w:rsidRDefault="00BA14BB" w:rsidP="00BF7230">
            <w:pPr>
              <w:jc w:val="center"/>
            </w:pPr>
            <w:r w:rsidRPr="00117D7B">
              <w:t>Контрольные работы</w:t>
            </w:r>
          </w:p>
        </w:tc>
        <w:tc>
          <w:tcPr>
            <w:tcW w:w="3191" w:type="dxa"/>
            <w:shd w:val="clear" w:color="auto" w:fill="auto"/>
          </w:tcPr>
          <w:p w:rsidR="00BA14BB" w:rsidRPr="00117D7B" w:rsidRDefault="00BA14BB" w:rsidP="00BF7230">
            <w:pPr>
              <w:jc w:val="center"/>
            </w:pPr>
            <w:r w:rsidRPr="00117D7B">
              <w:t>Дата</w:t>
            </w:r>
          </w:p>
        </w:tc>
      </w:tr>
      <w:tr w:rsidR="00BA14BB" w:rsidRPr="00117D7B" w:rsidTr="00BF7230">
        <w:tc>
          <w:tcPr>
            <w:tcW w:w="1188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 w:rsidRPr="00117D7B">
              <w:t>1</w:t>
            </w:r>
          </w:p>
        </w:tc>
        <w:tc>
          <w:tcPr>
            <w:tcW w:w="5192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>
              <w:t>Контрольная работа №1 по теме "Многогранники"</w:t>
            </w:r>
          </w:p>
        </w:tc>
        <w:tc>
          <w:tcPr>
            <w:tcW w:w="3191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</w:p>
        </w:tc>
      </w:tr>
      <w:tr w:rsidR="00BA14BB" w:rsidRPr="00117D7B" w:rsidTr="00BF7230">
        <w:tc>
          <w:tcPr>
            <w:tcW w:w="1188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 w:rsidRPr="00117D7B">
              <w:t>2</w:t>
            </w:r>
          </w:p>
        </w:tc>
        <w:tc>
          <w:tcPr>
            <w:tcW w:w="5192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>
              <w:t>Контрольная работа №2 по теме "Тела вращения"</w:t>
            </w:r>
          </w:p>
        </w:tc>
        <w:tc>
          <w:tcPr>
            <w:tcW w:w="3191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</w:p>
        </w:tc>
      </w:tr>
      <w:tr w:rsidR="00BA14BB" w:rsidRPr="00117D7B" w:rsidTr="00BF7230">
        <w:tc>
          <w:tcPr>
            <w:tcW w:w="1188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 w:rsidRPr="00117D7B">
              <w:t>3</w:t>
            </w:r>
          </w:p>
        </w:tc>
        <w:tc>
          <w:tcPr>
            <w:tcW w:w="5192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>
              <w:t>Контрольная работа №3 по теме"Объемы многогранников и тел вращения"</w:t>
            </w:r>
          </w:p>
        </w:tc>
        <w:tc>
          <w:tcPr>
            <w:tcW w:w="3191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</w:p>
        </w:tc>
      </w:tr>
      <w:tr w:rsidR="00BA14BB" w:rsidRPr="00117D7B" w:rsidTr="00BF7230">
        <w:tc>
          <w:tcPr>
            <w:tcW w:w="1188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 w:rsidRPr="00117D7B">
              <w:t>4</w:t>
            </w:r>
          </w:p>
        </w:tc>
        <w:tc>
          <w:tcPr>
            <w:tcW w:w="5192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>
              <w:t>Контрольная работа №4 по теме"Площади поверхности тел вращения"</w:t>
            </w:r>
          </w:p>
        </w:tc>
        <w:tc>
          <w:tcPr>
            <w:tcW w:w="3191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</w:p>
        </w:tc>
      </w:tr>
      <w:tr w:rsidR="00BA14BB" w:rsidRPr="00117D7B" w:rsidTr="00BF7230">
        <w:tc>
          <w:tcPr>
            <w:tcW w:w="1188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 w:rsidRPr="00117D7B">
              <w:t>5</w:t>
            </w:r>
          </w:p>
        </w:tc>
        <w:tc>
          <w:tcPr>
            <w:tcW w:w="5192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  <w:r>
              <w:t>Итоговое тестирование</w:t>
            </w:r>
          </w:p>
        </w:tc>
        <w:tc>
          <w:tcPr>
            <w:tcW w:w="3191" w:type="dxa"/>
            <w:shd w:val="clear" w:color="auto" w:fill="auto"/>
          </w:tcPr>
          <w:p w:rsidR="00BA14BB" w:rsidRPr="00117D7B" w:rsidRDefault="00BA14BB" w:rsidP="00BF7230">
            <w:pPr>
              <w:jc w:val="both"/>
            </w:pPr>
          </w:p>
        </w:tc>
      </w:tr>
    </w:tbl>
    <w:p w:rsidR="00BA14BB" w:rsidRDefault="00BA14BB" w:rsidP="00FA7540">
      <w:pPr>
        <w:jc w:val="center"/>
        <w:rPr>
          <w:b/>
          <w:i/>
          <w:iCs/>
        </w:rPr>
        <w:sectPr w:rsidR="00BA14BB" w:rsidSect="00BA1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Муниципальное автономное общеобразовательное учреждение</w:t>
      </w:r>
    </w:p>
    <w:p w:rsidR="007E5E95" w:rsidRDefault="007E5E95" w:rsidP="007E5E95">
      <w:pPr>
        <w:jc w:val="center"/>
        <w:rPr>
          <w:sz w:val="20"/>
          <w:szCs w:val="20"/>
        </w:rPr>
      </w:pPr>
      <w:r>
        <w:rPr>
          <w:sz w:val="20"/>
          <w:szCs w:val="20"/>
        </w:rPr>
        <w:t>Черемшанская средняя общеобразовательная школа</w:t>
      </w:r>
    </w:p>
    <w:p w:rsidR="007E5E95" w:rsidRDefault="007E5E95" w:rsidP="007E5E95">
      <w:pPr>
        <w:jc w:val="center"/>
        <w:rPr>
          <w:sz w:val="20"/>
          <w:szCs w:val="20"/>
        </w:rPr>
      </w:pPr>
      <w:r>
        <w:rPr>
          <w:sz w:val="20"/>
          <w:szCs w:val="20"/>
        </w:rPr>
        <w:t>с. Черемшанка, Ишимский район, Тюменская область</w:t>
      </w:r>
    </w:p>
    <w:p w:rsidR="007E5E95" w:rsidRDefault="007E5E95" w:rsidP="007E5E95">
      <w:pPr>
        <w:jc w:val="center"/>
        <w:rPr>
          <w:sz w:val="20"/>
          <w:szCs w:val="20"/>
        </w:rPr>
      </w:pPr>
    </w:p>
    <w:p w:rsidR="007E5E95" w:rsidRDefault="007E5E95" w:rsidP="007E5E95">
      <w:pPr>
        <w:jc w:val="center"/>
        <w:rPr>
          <w:sz w:val="20"/>
          <w:szCs w:val="20"/>
        </w:rPr>
      </w:pPr>
    </w:p>
    <w:p w:rsidR="007E5E95" w:rsidRDefault="007E5E95" w:rsidP="007E5E95">
      <w:pPr>
        <w:jc w:val="both"/>
        <w:rPr>
          <w:b/>
          <w:sz w:val="20"/>
          <w:szCs w:val="20"/>
        </w:rPr>
      </w:pPr>
    </w:p>
    <w:p w:rsidR="007E5E95" w:rsidRDefault="007E5E95" w:rsidP="007E5E95">
      <w:pPr>
        <w:jc w:val="both"/>
        <w:rPr>
          <w:b/>
          <w:sz w:val="20"/>
          <w:szCs w:val="20"/>
        </w:rPr>
      </w:pPr>
    </w:p>
    <w:p w:rsidR="007E5E95" w:rsidRDefault="007E5E95" w:rsidP="007E5E95">
      <w:pPr>
        <w:jc w:val="both"/>
        <w:rPr>
          <w:b/>
          <w:sz w:val="20"/>
          <w:szCs w:val="20"/>
        </w:rPr>
      </w:pPr>
    </w:p>
    <w:p w:rsidR="007E5E95" w:rsidRDefault="007E5E95" w:rsidP="007E5E95">
      <w:pPr>
        <w:jc w:val="both"/>
        <w:rPr>
          <w:b/>
          <w:sz w:val="20"/>
          <w:szCs w:val="20"/>
        </w:rPr>
      </w:pPr>
    </w:p>
    <w:p w:rsidR="007E5E95" w:rsidRDefault="007E5E95" w:rsidP="007E5E95">
      <w:pPr>
        <w:jc w:val="both"/>
        <w:rPr>
          <w:b/>
          <w:sz w:val="20"/>
          <w:szCs w:val="20"/>
        </w:rPr>
      </w:pPr>
    </w:p>
    <w:p w:rsidR="007E5E95" w:rsidRDefault="007E5E95" w:rsidP="007E5E9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РАССМОТРЕНО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СОГЛАСОВАНО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УТВЕРЖДАЮ</w:t>
      </w:r>
    </w:p>
    <w:p w:rsidR="007E5E95" w:rsidRDefault="007E5E95" w:rsidP="007E5E95">
      <w:pPr>
        <w:jc w:val="both"/>
        <w:rPr>
          <w:sz w:val="20"/>
          <w:szCs w:val="20"/>
        </w:rPr>
      </w:pPr>
      <w:r>
        <w:rPr>
          <w:sz w:val="20"/>
          <w:szCs w:val="20"/>
        </w:rPr>
        <w:t>на заседании МО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6D16F6">
        <w:rPr>
          <w:sz w:val="20"/>
          <w:szCs w:val="20"/>
        </w:rPr>
        <w:t xml:space="preserve">          </w:t>
      </w:r>
      <w:r>
        <w:rPr>
          <w:sz w:val="20"/>
          <w:szCs w:val="20"/>
        </w:rPr>
        <w:t>старшим методистом</w:t>
      </w:r>
      <w:r>
        <w:rPr>
          <w:sz w:val="20"/>
          <w:szCs w:val="20"/>
        </w:rPr>
        <w:tab/>
        <w:t xml:space="preserve">      </w:t>
      </w:r>
      <w:r w:rsidR="006D16F6">
        <w:rPr>
          <w:sz w:val="20"/>
          <w:szCs w:val="20"/>
        </w:rPr>
        <w:t xml:space="preserve">           директор </w:t>
      </w:r>
      <w:r>
        <w:rPr>
          <w:sz w:val="20"/>
          <w:szCs w:val="20"/>
        </w:rPr>
        <w:t>МАОУ Черемшанская протокол № 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 Т.В.Ж</w:t>
      </w:r>
      <w:r w:rsidR="006D16F6">
        <w:rPr>
          <w:sz w:val="20"/>
          <w:szCs w:val="20"/>
        </w:rPr>
        <w:t>идковой</w:t>
      </w:r>
      <w:r w:rsidR="006D16F6">
        <w:rPr>
          <w:sz w:val="20"/>
          <w:szCs w:val="20"/>
        </w:rPr>
        <w:tab/>
        <w:t xml:space="preserve">                </w:t>
      </w:r>
      <w:r>
        <w:rPr>
          <w:sz w:val="20"/>
          <w:szCs w:val="20"/>
        </w:rPr>
        <w:t>СОШ _________ Н. Е. Болтунов</w:t>
      </w:r>
    </w:p>
    <w:p w:rsidR="007E5E95" w:rsidRDefault="007E5E95" w:rsidP="007E5E95">
      <w:pPr>
        <w:jc w:val="both"/>
        <w:rPr>
          <w:sz w:val="20"/>
          <w:szCs w:val="20"/>
        </w:rPr>
      </w:pPr>
      <w:r>
        <w:rPr>
          <w:sz w:val="20"/>
          <w:szCs w:val="20"/>
        </w:rPr>
        <w:t>от ___</w:t>
      </w:r>
      <w:r w:rsidR="006D16F6">
        <w:rPr>
          <w:sz w:val="20"/>
          <w:szCs w:val="20"/>
        </w:rPr>
        <w:t>______2017г.</w:t>
      </w:r>
      <w:r w:rsidR="006D16F6">
        <w:rPr>
          <w:sz w:val="20"/>
          <w:szCs w:val="20"/>
        </w:rPr>
        <w:tab/>
      </w:r>
      <w:r w:rsidR="006D16F6">
        <w:rPr>
          <w:sz w:val="20"/>
          <w:szCs w:val="20"/>
        </w:rPr>
        <w:tab/>
        <w:t xml:space="preserve">   __________ 2017</w:t>
      </w:r>
      <w:r>
        <w:rPr>
          <w:sz w:val="20"/>
          <w:szCs w:val="20"/>
        </w:rPr>
        <w:t xml:space="preserve"> г.</w:t>
      </w:r>
      <w:r>
        <w:rPr>
          <w:sz w:val="20"/>
          <w:szCs w:val="20"/>
        </w:rPr>
        <w:tab/>
        <w:t xml:space="preserve">                                      _______ 2017г. Приказ № _____</w:t>
      </w: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E5E95" w:rsidRDefault="007E5E95" w:rsidP="007E5E95">
      <w:pPr>
        <w:spacing w:before="120" w:after="120"/>
        <w:jc w:val="center"/>
      </w:pPr>
      <w:r>
        <w:t>по учебному предмету «Геометрия» 11 класс</w:t>
      </w:r>
    </w:p>
    <w:p w:rsidR="007E5E95" w:rsidRDefault="007E5E95" w:rsidP="007E5E95">
      <w:pPr>
        <w:spacing w:before="120" w:after="120"/>
        <w:jc w:val="center"/>
      </w:pPr>
      <w:r>
        <w:t>на 2017 – 2018 учебный год</w:t>
      </w:r>
    </w:p>
    <w:p w:rsidR="007E5E95" w:rsidRDefault="007E5E95" w:rsidP="007E5E95">
      <w:pPr>
        <w:spacing w:before="120" w:after="120"/>
        <w:jc w:val="center"/>
      </w:pPr>
      <w:r>
        <w:t>Составитель: Гудковская И.С.</w:t>
      </w: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/>
    <w:p w:rsidR="007E5E95" w:rsidRDefault="007E5E95" w:rsidP="007E5E95">
      <w:pPr>
        <w:pStyle w:val="3"/>
        <w:spacing w:before="0" w:after="0"/>
        <w:jc w:val="center"/>
      </w:pPr>
    </w:p>
    <w:p w:rsidR="007E5E95" w:rsidRDefault="007E5E95" w:rsidP="007E5E9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с. Черемшанка</w:t>
      </w:r>
    </w:p>
    <w:p w:rsidR="007E5E95" w:rsidRDefault="007E5E95" w:rsidP="007E5E95"/>
    <w:p w:rsidR="007E5E95" w:rsidRDefault="007E5E95" w:rsidP="007E5E95">
      <w:pPr>
        <w:jc w:val="center"/>
      </w:pPr>
      <w:r>
        <w:t>2017 - 2018 уч. год</w:t>
      </w:r>
    </w:p>
    <w:p w:rsidR="00075085" w:rsidRPr="00075085" w:rsidRDefault="007E5E95" w:rsidP="007E5E95">
      <w:pPr>
        <w:jc w:val="center"/>
        <w:rPr>
          <w:b/>
          <w:i/>
          <w:iCs/>
        </w:rPr>
      </w:pPr>
      <w:r>
        <w:br w:type="page"/>
      </w:r>
    </w:p>
    <w:sectPr w:rsidR="00075085" w:rsidRPr="00075085" w:rsidSect="007E5E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93" w:rsidRDefault="001B4A93" w:rsidP="007E5E95">
      <w:r>
        <w:separator/>
      </w:r>
    </w:p>
  </w:endnote>
  <w:endnote w:type="continuationSeparator" w:id="0">
    <w:p w:rsidR="001B4A93" w:rsidRDefault="001B4A93" w:rsidP="007E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93" w:rsidRDefault="001B4A93" w:rsidP="007E5E95">
      <w:r>
        <w:separator/>
      </w:r>
    </w:p>
  </w:footnote>
  <w:footnote w:type="continuationSeparator" w:id="0">
    <w:p w:rsidR="001B4A93" w:rsidRDefault="001B4A93" w:rsidP="007E5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A1118"/>
    <w:multiLevelType w:val="hybridMultilevel"/>
    <w:tmpl w:val="D90E7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24E16"/>
    <w:multiLevelType w:val="hybridMultilevel"/>
    <w:tmpl w:val="901E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44F70"/>
    <w:multiLevelType w:val="hybridMultilevel"/>
    <w:tmpl w:val="D5F0D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20501"/>
    <w:multiLevelType w:val="hybridMultilevel"/>
    <w:tmpl w:val="E2FC7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5E2871"/>
    <w:multiLevelType w:val="hybridMultilevel"/>
    <w:tmpl w:val="9AF2C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53F62"/>
    <w:multiLevelType w:val="hybridMultilevel"/>
    <w:tmpl w:val="E0DE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25241"/>
    <w:multiLevelType w:val="hybridMultilevel"/>
    <w:tmpl w:val="C4C43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770456"/>
    <w:multiLevelType w:val="hybridMultilevel"/>
    <w:tmpl w:val="2A34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A94A7E"/>
    <w:multiLevelType w:val="hybridMultilevel"/>
    <w:tmpl w:val="9CCA5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84AC9"/>
    <w:multiLevelType w:val="hybridMultilevel"/>
    <w:tmpl w:val="977635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41765DF"/>
    <w:multiLevelType w:val="hybridMultilevel"/>
    <w:tmpl w:val="2FC2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809"/>
    <w:rsid w:val="00075085"/>
    <w:rsid w:val="001B4A93"/>
    <w:rsid w:val="002149E7"/>
    <w:rsid w:val="00221F8B"/>
    <w:rsid w:val="00295164"/>
    <w:rsid w:val="0039239A"/>
    <w:rsid w:val="004C0378"/>
    <w:rsid w:val="006856C5"/>
    <w:rsid w:val="006D16F6"/>
    <w:rsid w:val="007E5E95"/>
    <w:rsid w:val="008045F3"/>
    <w:rsid w:val="0083305A"/>
    <w:rsid w:val="008E027A"/>
    <w:rsid w:val="008F2442"/>
    <w:rsid w:val="00927CB5"/>
    <w:rsid w:val="009D234C"/>
    <w:rsid w:val="00A06117"/>
    <w:rsid w:val="00A20B19"/>
    <w:rsid w:val="00A77515"/>
    <w:rsid w:val="00AC6B23"/>
    <w:rsid w:val="00B1088A"/>
    <w:rsid w:val="00B15789"/>
    <w:rsid w:val="00BA14BB"/>
    <w:rsid w:val="00BD678D"/>
    <w:rsid w:val="00BF2809"/>
    <w:rsid w:val="00BF7230"/>
    <w:rsid w:val="00D84F87"/>
    <w:rsid w:val="00E20141"/>
    <w:rsid w:val="00F27FAB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216C34-F92C-40DC-994C-47AED0A9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09"/>
    <w:rPr>
      <w:sz w:val="24"/>
      <w:szCs w:val="24"/>
    </w:rPr>
  </w:style>
  <w:style w:type="paragraph" w:styleId="1">
    <w:name w:val="heading 1"/>
    <w:basedOn w:val="a"/>
    <w:next w:val="a"/>
    <w:qFormat/>
    <w:rsid w:val="00FA7540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8330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E2014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rsid w:val="00FA7540"/>
    <w:rPr>
      <w:rFonts w:cs="Times New Roman"/>
    </w:rPr>
  </w:style>
  <w:style w:type="character" w:customStyle="1" w:styleId="FontStyle13">
    <w:name w:val="Font Style13"/>
    <w:rsid w:val="0083305A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rsid w:val="0083305A"/>
    <w:rPr>
      <w:rFonts w:ascii="Franklin Gothic Heavy" w:hAnsi="Franklin Gothic Heavy" w:cs="Franklin Gothic Heavy"/>
      <w:sz w:val="22"/>
      <w:szCs w:val="22"/>
    </w:rPr>
  </w:style>
  <w:style w:type="character" w:customStyle="1" w:styleId="FontStyle11">
    <w:name w:val="Font Style11"/>
    <w:rsid w:val="0083305A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rsid w:val="0083305A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Hyperlink"/>
    <w:rsid w:val="00075085"/>
    <w:rPr>
      <w:color w:val="0000FF"/>
      <w:u w:val="single"/>
    </w:rPr>
  </w:style>
  <w:style w:type="paragraph" w:styleId="a5">
    <w:name w:val="header"/>
    <w:basedOn w:val="a"/>
    <w:link w:val="a6"/>
    <w:rsid w:val="007E5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E5E95"/>
    <w:rPr>
      <w:sz w:val="24"/>
      <w:szCs w:val="24"/>
    </w:rPr>
  </w:style>
  <w:style w:type="paragraph" w:styleId="a7">
    <w:name w:val="footer"/>
    <w:basedOn w:val="a"/>
    <w:link w:val="a8"/>
    <w:rsid w:val="007E5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E5E95"/>
    <w:rPr>
      <w:sz w:val="24"/>
      <w:szCs w:val="24"/>
    </w:rPr>
  </w:style>
  <w:style w:type="character" w:customStyle="1" w:styleId="30">
    <w:name w:val="Заголовок 3 Знак"/>
    <w:link w:val="3"/>
    <w:rsid w:val="007E5E9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wiki.vladimir.i-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or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rmic.ru/info.htm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pt.3d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t.edu.ru/" TargetMode="External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yaksa.net/" TargetMode="External"/><Relationship Id="rId14" Type="http://schemas.openxmlformats.org/officeDocument/2006/relationships/hyperlink" Target="http://www.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2899</Words>
  <Characters>16529</Characters>
  <Application>Microsoft Office Word</Application>
  <DocSecurity>0</DocSecurity>
  <Lines>137</Lines>
  <Paragraphs>38</Paragraphs>
  <ScaleCrop>false</ScaleCrop>
  <Company>Microsoft</Company>
  <LinksUpToDate>false</LinksUpToDate>
  <CharactersWithSpaces>19390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№п/п</dc:title>
  <dc:creator>Customer</dc:creator>
  <cp:lastModifiedBy>Орхан и Паша</cp:lastModifiedBy>
  <cp:revision>4</cp:revision>
  <cp:lastPrinted>2015-09-21T18:42:00Z</cp:lastPrinted>
  <dcterms:created xsi:type="dcterms:W3CDTF">2018-01-15T15:44:00Z</dcterms:created>
  <dcterms:modified xsi:type="dcterms:W3CDTF">2018-02-27T08:09:00Z</dcterms:modified>
</cp:coreProperties>
</file>