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02" w:rsidRPr="00DC7A02" w:rsidRDefault="00DC7A02" w:rsidP="00DC7A02">
      <w:pPr>
        <w:pStyle w:val="a3"/>
        <w:jc w:val="both"/>
        <w:rPr>
          <w:color w:val="000000" w:themeColor="text1"/>
        </w:rPr>
      </w:pPr>
      <w:r>
        <w:t xml:space="preserve">В Черемшанской библиотеке </w:t>
      </w:r>
      <w:r w:rsidR="00ED60B6">
        <w:t xml:space="preserve">с 23 января 2019 года </w:t>
      </w:r>
      <w:r>
        <w:t xml:space="preserve">стартовала Всероссийская  акция </w:t>
      </w:r>
      <w:r w:rsidRPr="00DC7A02">
        <w:rPr>
          <w:color w:val="000000" w:themeColor="text1"/>
        </w:rPr>
        <w:t>«200 минут ч</w:t>
      </w:r>
      <w:r>
        <w:rPr>
          <w:color w:val="000000" w:themeColor="text1"/>
        </w:rPr>
        <w:t xml:space="preserve">тения: Сталинграду посвящается», приуроченная </w:t>
      </w:r>
      <w:r>
        <w:t xml:space="preserve">76 годовщине разгрома советскими войсками </w:t>
      </w:r>
      <w:proofErr w:type="spellStart"/>
      <w:r>
        <w:t>немецко</w:t>
      </w:r>
      <w:proofErr w:type="spellEnd"/>
      <w:r>
        <w:t xml:space="preserve"> – фашистских</w:t>
      </w:r>
      <w:r w:rsidRPr="00DC7A02">
        <w:t xml:space="preserve"> </w:t>
      </w:r>
      <w:r>
        <w:t>войск в Сталинградской битве.</w:t>
      </w:r>
      <w:r w:rsidR="00ED60B6">
        <w:t xml:space="preserve"> Оформлена книжная выставка «Сталинград бессмертный город, воин, патриот»</w:t>
      </w:r>
    </w:p>
    <w:p w:rsidR="00DC7A02" w:rsidRDefault="00DC7A02" w:rsidP="00DC7A02">
      <w:pPr>
        <w:pStyle w:val="a3"/>
        <w:jc w:val="both"/>
      </w:pPr>
    </w:p>
    <w:p w:rsidR="00DC7A02" w:rsidRDefault="005E0029" w:rsidP="00DC7A02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762125" cy="2505075"/>
            <wp:effectExtent l="19050" t="0" r="9525" b="0"/>
            <wp:wrapThrough wrapText="bothSides">
              <wp:wrapPolygon edited="0">
                <wp:start x="-234" y="0"/>
                <wp:lineTo x="-234" y="21518"/>
                <wp:lineTo x="21717" y="21518"/>
                <wp:lineTo x="21717" y="0"/>
                <wp:lineTo x="-234" y="0"/>
              </wp:wrapPolygon>
            </wp:wrapThrough>
            <wp:docPr id="1" name="Рисунок 1" descr="C:\Documents and Settings\Черемшанка\Рабочий стол\02.02.19. 200 минут чтения Сталинг\DSCN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емшанка\Рабочий стол\02.02.19. 200 минут чтения Сталинг\DSCN16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002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635</wp:posOffset>
            </wp:positionV>
            <wp:extent cx="1876425" cy="2505075"/>
            <wp:effectExtent l="19050" t="0" r="9525" b="0"/>
            <wp:wrapThrough wrapText="bothSides">
              <wp:wrapPolygon edited="0">
                <wp:start x="-219" y="0"/>
                <wp:lineTo x="-219" y="21518"/>
                <wp:lineTo x="21710" y="21518"/>
                <wp:lineTo x="21710" y="0"/>
                <wp:lineTo x="-219" y="0"/>
              </wp:wrapPolygon>
            </wp:wrapThrough>
            <wp:docPr id="2" name="Рисунок 2" descr="C:\Documents and Settings\Черемшанка\Рабочий стол\02.02.19. 200 минут чтения Сталинг\DSCN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еремшанка\Рабочий стол\02.02.19. 200 минут чтения Сталинг\DSCN1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0B6" w:rsidRPr="00ED60B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D60B6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387600" cy="1790295"/>
            <wp:effectExtent l="19050" t="0" r="0" b="0"/>
            <wp:docPr id="3" name="Рисунок 3" descr="C:\Documents and Settings\Черемшанка\Рабочий стол\02.02.19. 200 минут чтения Сталинг\DSCN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Черемшанка\Рабочий стол\02.02.19. 200 минут чтения Сталинг\DSCN1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02" w:rsidRDefault="00DC7A02" w:rsidP="00DC7A02">
      <w:pPr>
        <w:pStyle w:val="a3"/>
        <w:jc w:val="both"/>
      </w:pPr>
    </w:p>
    <w:p w:rsidR="00ED60B6" w:rsidRDefault="00ED60B6" w:rsidP="00DC7A02">
      <w:pPr>
        <w:pStyle w:val="a3"/>
        <w:jc w:val="both"/>
      </w:pPr>
    </w:p>
    <w:p w:rsidR="00ED60B6" w:rsidRDefault="00ED60B6" w:rsidP="00DC7A02">
      <w:pPr>
        <w:pStyle w:val="a3"/>
        <w:jc w:val="both"/>
      </w:pPr>
    </w:p>
    <w:p w:rsidR="00ED60B6" w:rsidRDefault="00ED60B6" w:rsidP="00DC7A02">
      <w:pPr>
        <w:pStyle w:val="a3"/>
        <w:jc w:val="both"/>
      </w:pPr>
    </w:p>
    <w:p w:rsidR="00ED60B6" w:rsidRDefault="00ED60B6" w:rsidP="00DC7A02">
      <w:pPr>
        <w:pStyle w:val="a3"/>
        <w:jc w:val="both"/>
      </w:pPr>
    </w:p>
    <w:p w:rsidR="00ED60B6" w:rsidRDefault="00ED60B6" w:rsidP="00ED60B6">
      <w:pPr>
        <w:pStyle w:val="a3"/>
        <w:jc w:val="right"/>
      </w:pPr>
      <w:r>
        <w:t>Библиотекарь: Редозубова И.И.</w:t>
      </w:r>
    </w:p>
    <w:p w:rsidR="00DC7A02" w:rsidRDefault="00DC7A02" w:rsidP="00DC7A02">
      <w:pPr>
        <w:pStyle w:val="a3"/>
        <w:jc w:val="both"/>
      </w:pPr>
    </w:p>
    <w:p w:rsidR="00DC7A02" w:rsidRDefault="00DC7A02" w:rsidP="00DC7A02">
      <w:pPr>
        <w:pStyle w:val="a3"/>
        <w:jc w:val="both"/>
      </w:pPr>
    </w:p>
    <w:p w:rsidR="00DC7A02" w:rsidRDefault="00DC7A02" w:rsidP="00DC7A02">
      <w:pPr>
        <w:pStyle w:val="a3"/>
        <w:jc w:val="both"/>
      </w:pPr>
    </w:p>
    <w:p w:rsidR="00DC7A02" w:rsidRDefault="00DC7A02" w:rsidP="00ED60B6">
      <w:pPr>
        <w:pStyle w:val="a3"/>
        <w:jc w:val="both"/>
      </w:pPr>
    </w:p>
    <w:p w:rsidR="00B2076F" w:rsidRDefault="00B2076F"/>
    <w:sectPr w:rsidR="00B2076F" w:rsidSect="00B2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A02"/>
    <w:rsid w:val="00001FE1"/>
    <w:rsid w:val="005E0029"/>
    <w:rsid w:val="007B37CF"/>
    <w:rsid w:val="00B2076F"/>
    <w:rsid w:val="00DC7A02"/>
    <w:rsid w:val="00ED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Черемшанская Биб</dc:creator>
  <cp:keywords/>
  <dc:description/>
  <cp:lastModifiedBy>Черемшанская Биб</cp:lastModifiedBy>
  <cp:revision>3</cp:revision>
  <cp:lastPrinted>2019-01-23T09:41:00Z</cp:lastPrinted>
  <dcterms:created xsi:type="dcterms:W3CDTF">2019-01-23T06:33:00Z</dcterms:created>
  <dcterms:modified xsi:type="dcterms:W3CDTF">2019-01-23T09:42:00Z</dcterms:modified>
</cp:coreProperties>
</file>