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83" w:rsidRPr="00A76E83" w:rsidRDefault="00A76E83" w:rsidP="00A76E83">
      <w:pPr>
        <w:pStyle w:val="a5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A76E83">
        <w:rPr>
          <w:rFonts w:ascii="Times New Roman" w:hAnsi="Times New Roman" w:cs="Times New Roman"/>
          <w:b/>
          <w:sz w:val="32"/>
          <w:szCs w:val="26"/>
        </w:rPr>
        <w:t>Информационно – разъяснительная работа с родителями на корректировку отношения к ПДД.</w:t>
      </w:r>
    </w:p>
    <w:p w:rsidR="00A76E83" w:rsidRDefault="00A76E83" w:rsidP="00324B5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B75E87" w:rsidRDefault="00324B5E" w:rsidP="00324B5E">
      <w:pPr>
        <w:pStyle w:val="a5"/>
        <w:rPr>
          <w:rFonts w:ascii="Times New Roman" w:hAnsi="Times New Roman" w:cs="Times New Roman"/>
          <w:sz w:val="26"/>
          <w:szCs w:val="26"/>
        </w:rPr>
      </w:pPr>
      <w:r w:rsidRPr="00324B5E">
        <w:rPr>
          <w:rFonts w:ascii="Times New Roman" w:hAnsi="Times New Roman" w:cs="Times New Roman"/>
          <w:sz w:val="26"/>
          <w:szCs w:val="26"/>
        </w:rPr>
        <w:t>Легко ли научить ребёнка правильно вести себя на дороге?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  <w:t>На первый взгляд легко. Надо только познакомить его с основными требованиями Правил дорожного движения и никаких проблем.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24B5E">
        <w:rPr>
          <w:rFonts w:ascii="Times New Roman" w:hAnsi="Times New Roman" w:cs="Times New Roman"/>
          <w:sz w:val="26"/>
          <w:szCs w:val="26"/>
        </w:rPr>
        <w:t xml:space="preserve"> или как делают?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>
        <w:rPr>
          <w:rFonts w:ascii="Times New Roman" w:hAnsi="Times New Roman" w:cs="Times New Roman"/>
          <w:sz w:val="26"/>
          <w:szCs w:val="26"/>
        </w:rPr>
        <w:t>е: "Будь осторожен на дороге".  О</w:t>
      </w:r>
      <w:r w:rsidRPr="00324B5E">
        <w:rPr>
          <w:rFonts w:ascii="Times New Roman" w:hAnsi="Times New Roman" w:cs="Times New Roman"/>
          <w:sz w:val="26"/>
          <w:szCs w:val="26"/>
        </w:rPr>
        <w:t>на не объясняет ребёнку, чего собственно на дороге надо бояться. Где его может подстерегать опасность? Лучше ис</w:t>
      </w:r>
      <w:r>
        <w:rPr>
          <w:rFonts w:ascii="Times New Roman" w:hAnsi="Times New Roman" w:cs="Times New Roman"/>
          <w:sz w:val="26"/>
          <w:szCs w:val="26"/>
        </w:rPr>
        <w:t>пользуйте движение в школу</w:t>
      </w:r>
      <w:r w:rsidRPr="00324B5E">
        <w:rPr>
          <w:rFonts w:ascii="Times New Roman" w:hAnsi="Times New Roman" w:cs="Times New Roman"/>
          <w:sz w:val="26"/>
          <w:szCs w:val="26"/>
        </w:rPr>
        <w:t xml:space="preserve"> и обратно для отработки навыков поведения на дороге.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</w:t>
      </w:r>
      <w:r>
        <w:rPr>
          <w:rFonts w:ascii="Times New Roman" w:hAnsi="Times New Roman" w:cs="Times New Roman"/>
          <w:sz w:val="26"/>
          <w:szCs w:val="26"/>
        </w:rPr>
        <w:t>ей части, обратите его внимание,</w:t>
      </w:r>
      <w:r w:rsidRPr="00324B5E">
        <w:rPr>
          <w:rFonts w:ascii="Times New Roman" w:hAnsi="Times New Roman" w:cs="Times New Roman"/>
          <w:sz w:val="26"/>
          <w:szCs w:val="26"/>
        </w:rPr>
        <w:t xml:space="preserve"> что посмотреть налево и направо надо обязательно с поворотом головы, и если с обеих сторон нет транспорта представляющего опасность, </w:t>
      </w:r>
      <w:r>
        <w:rPr>
          <w:rFonts w:ascii="Times New Roman" w:hAnsi="Times New Roman" w:cs="Times New Roman"/>
          <w:sz w:val="26"/>
          <w:szCs w:val="26"/>
        </w:rPr>
        <w:t>можно выйти на проезжую часть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324B5E">
        <w:rPr>
          <w:rFonts w:ascii="Times New Roman" w:hAnsi="Times New Roman" w:cs="Times New Roman"/>
          <w:sz w:val="26"/>
          <w:szCs w:val="26"/>
        </w:rPr>
        <w:t xml:space="preserve">ереходить дорогу надо </w:t>
      </w:r>
      <w:r>
        <w:rPr>
          <w:rFonts w:ascii="Times New Roman" w:hAnsi="Times New Roman" w:cs="Times New Roman"/>
          <w:sz w:val="26"/>
          <w:szCs w:val="26"/>
        </w:rPr>
        <w:t>спокойным размеренным шагом и ни</w:t>
      </w:r>
      <w:r w:rsidRPr="00324B5E">
        <w:rPr>
          <w:rFonts w:ascii="Times New Roman" w:hAnsi="Times New Roman" w:cs="Times New Roman"/>
          <w:sz w:val="26"/>
          <w:szCs w:val="26"/>
        </w:rPr>
        <w:t xml:space="preserve"> в коем случае не бегом.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  <w:t>Большую опасность для детей представляют не рег</w:t>
      </w:r>
      <w:r>
        <w:rPr>
          <w:rFonts w:ascii="Times New Roman" w:hAnsi="Times New Roman" w:cs="Times New Roman"/>
          <w:sz w:val="26"/>
          <w:szCs w:val="26"/>
        </w:rPr>
        <w:t>улируемые пешеходные переходы.  З</w:t>
      </w:r>
      <w:r w:rsidRPr="00324B5E">
        <w:rPr>
          <w:rFonts w:ascii="Times New Roman" w:hAnsi="Times New Roman" w:cs="Times New Roman"/>
          <w:sz w:val="26"/>
          <w:szCs w:val="26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324B5E">
        <w:rPr>
          <w:rFonts w:ascii="Times New Roman" w:hAnsi="Times New Roman" w:cs="Times New Roman"/>
          <w:sz w:val="26"/>
          <w:szCs w:val="26"/>
        </w:rPr>
        <w:t>запрещающие</w:t>
      </w:r>
      <w:proofErr w:type="gramEnd"/>
      <w:r w:rsidRPr="00324B5E">
        <w:rPr>
          <w:rFonts w:ascii="Times New Roman" w:hAnsi="Times New Roman" w:cs="Times New Roman"/>
          <w:sz w:val="26"/>
          <w:szCs w:val="26"/>
        </w:rPr>
        <w:t xml:space="preserve">. Особенно опасно выходить на дорогу при жёлтом сигнале, </w:t>
      </w:r>
      <w:proofErr w:type="gramStart"/>
      <w:r w:rsidRPr="00324B5E">
        <w:rPr>
          <w:rFonts w:ascii="Times New Roman" w:hAnsi="Times New Roman" w:cs="Times New Roman"/>
          <w:sz w:val="26"/>
          <w:szCs w:val="26"/>
        </w:rPr>
        <w:t>потому</w:t>
      </w:r>
      <w:proofErr w:type="gramEnd"/>
      <w:r w:rsidRPr="00324B5E">
        <w:rPr>
          <w:rFonts w:ascii="Times New Roman" w:hAnsi="Times New Roman" w:cs="Times New Roman"/>
          <w:sz w:val="26"/>
          <w:szCs w:val="26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  <w:t xml:space="preserve"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</w:t>
      </w:r>
      <w:r w:rsidRPr="00324B5E">
        <w:rPr>
          <w:rFonts w:ascii="Times New Roman" w:hAnsi="Times New Roman" w:cs="Times New Roman"/>
          <w:sz w:val="26"/>
          <w:szCs w:val="26"/>
        </w:rPr>
        <w:lastRenderedPageBreak/>
        <w:t>в данном случае опасно обходить транспортное средство как впереди, так и сзади, потому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24B5E">
        <w:rPr>
          <w:rFonts w:ascii="Times New Roman" w:hAnsi="Times New Roman" w:cs="Times New Roman"/>
          <w:sz w:val="26"/>
          <w:szCs w:val="26"/>
        </w:rPr>
        <w:t xml:space="preserve"> что оно большое и из-за него ничего не видно. Надо подожд</w:t>
      </w:r>
      <w:r>
        <w:rPr>
          <w:rFonts w:ascii="Times New Roman" w:hAnsi="Times New Roman" w:cs="Times New Roman"/>
          <w:sz w:val="26"/>
          <w:szCs w:val="26"/>
        </w:rPr>
        <w:t xml:space="preserve">ать пока автобус </w:t>
      </w:r>
      <w:r w:rsidRPr="00324B5E">
        <w:rPr>
          <w:rFonts w:ascii="Times New Roman" w:hAnsi="Times New Roman" w:cs="Times New Roman"/>
          <w:sz w:val="26"/>
          <w:szCs w:val="26"/>
        </w:rPr>
        <w:t>уедет.</w:t>
      </w:r>
      <w:r w:rsidRPr="00324B5E">
        <w:rPr>
          <w:rFonts w:ascii="Times New Roman" w:hAnsi="Times New Roman" w:cs="Times New Roman"/>
          <w:sz w:val="26"/>
          <w:szCs w:val="26"/>
        </w:rPr>
        <w:br/>
      </w:r>
      <w:r w:rsidRPr="00324B5E">
        <w:rPr>
          <w:rFonts w:ascii="Times New Roman" w:hAnsi="Times New Roman" w:cs="Times New Roman"/>
          <w:sz w:val="26"/>
          <w:szCs w:val="26"/>
        </w:rPr>
        <w:br/>
      </w:r>
      <w:proofErr w:type="gramStart"/>
      <w:r w:rsidRPr="00324B5E">
        <w:rPr>
          <w:rFonts w:ascii="Times New Roman" w:hAnsi="Times New Roman" w:cs="Times New Roman"/>
          <w:sz w:val="26"/>
          <w:szCs w:val="26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324B5E">
        <w:rPr>
          <w:rFonts w:ascii="Times New Roman" w:hAnsi="Times New Roman" w:cs="Times New Roman"/>
          <w:sz w:val="26"/>
          <w:szCs w:val="26"/>
        </w:rPr>
        <w:t xml:space="preserve"> Лучше отойти от них подальше, и перейти дорогу, где безоп</w:t>
      </w:r>
      <w:r>
        <w:rPr>
          <w:rFonts w:ascii="Times New Roman" w:hAnsi="Times New Roman" w:cs="Times New Roman"/>
          <w:sz w:val="26"/>
          <w:szCs w:val="26"/>
        </w:rPr>
        <w:t>асно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br/>
        <w:t xml:space="preserve"> Неоднократно пройдите с ребенком</w:t>
      </w:r>
      <w:r w:rsidRPr="00324B5E">
        <w:rPr>
          <w:rFonts w:ascii="Times New Roman" w:hAnsi="Times New Roman" w:cs="Times New Roman"/>
          <w:sz w:val="26"/>
          <w:szCs w:val="26"/>
        </w:rPr>
        <w:t xml:space="preserve">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A76E83" w:rsidRDefault="00A76E83" w:rsidP="00324B5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76E83" w:rsidRDefault="00324B5E" w:rsidP="00A76E8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6E83">
        <w:rPr>
          <w:rFonts w:ascii="Arial" w:hAnsi="Arial" w:cs="Arial"/>
          <w:b/>
          <w:bCs/>
          <w:sz w:val="24"/>
          <w:szCs w:val="24"/>
        </w:rPr>
        <w:t>Уважаемые Руководители!!!</w:t>
      </w:r>
    </w:p>
    <w:p w:rsidR="00A76E83" w:rsidRPr="00A76E83" w:rsidRDefault="00A76E83" w:rsidP="00A76E8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76E83" w:rsidRDefault="00A76E83" w:rsidP="00A76E8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Департамент образования и науки Тюменской области и отдел образования </w:t>
      </w:r>
      <w:proofErr w:type="spellStart"/>
      <w:r>
        <w:rPr>
          <w:rFonts w:ascii="Arial" w:hAnsi="Arial" w:cs="Arial"/>
          <w:sz w:val="26"/>
          <w:szCs w:val="26"/>
        </w:rPr>
        <w:t>Ишимского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сообщает Вам, что согласно данным, предоставленным УГИБДД УМВД России по Тюменской области, в 2017 году произошло 368 дорожно-транспортных происшествий (далее – ДТП) с участием несовершеннолетних, в которых погибло 11 детей, 395 - ранены.</w:t>
      </w:r>
    </w:p>
    <w:p w:rsidR="00A76E83" w:rsidRDefault="00A76E83" w:rsidP="00A76E83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Отмечается рост ДТП на территории </w:t>
      </w:r>
      <w:proofErr w:type="spellStart"/>
      <w:r>
        <w:rPr>
          <w:rFonts w:ascii="Arial" w:hAnsi="Arial" w:cs="Arial"/>
          <w:sz w:val="26"/>
          <w:szCs w:val="26"/>
        </w:rPr>
        <w:t>Абатского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Вагайского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Исетского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Ишимского</w:t>
      </w:r>
      <w:proofErr w:type="spellEnd"/>
      <w:r>
        <w:rPr>
          <w:rFonts w:ascii="Arial" w:hAnsi="Arial" w:cs="Arial"/>
          <w:b/>
          <w:bCs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Омутинского, Сладковского, </w:t>
      </w:r>
      <w:proofErr w:type="spellStart"/>
      <w:r>
        <w:rPr>
          <w:rFonts w:ascii="Arial" w:hAnsi="Arial" w:cs="Arial"/>
          <w:sz w:val="26"/>
          <w:szCs w:val="26"/>
        </w:rPr>
        <w:t>Сорокинского</w:t>
      </w:r>
      <w:proofErr w:type="spellEnd"/>
      <w:r>
        <w:rPr>
          <w:rFonts w:ascii="Arial" w:hAnsi="Arial" w:cs="Arial"/>
          <w:sz w:val="26"/>
          <w:szCs w:val="26"/>
        </w:rPr>
        <w:t xml:space="preserve">, Тюменского, </w:t>
      </w:r>
      <w:proofErr w:type="spellStart"/>
      <w:r>
        <w:rPr>
          <w:rFonts w:ascii="Arial" w:hAnsi="Arial" w:cs="Arial"/>
          <w:sz w:val="26"/>
          <w:szCs w:val="26"/>
        </w:rPr>
        <w:t>Уватского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</w:rPr>
        <w:t>Ярковского</w:t>
      </w:r>
      <w:proofErr w:type="spellEnd"/>
      <w:r>
        <w:rPr>
          <w:rFonts w:ascii="Arial" w:hAnsi="Arial" w:cs="Arial"/>
          <w:sz w:val="26"/>
          <w:szCs w:val="26"/>
        </w:rPr>
        <w:t xml:space="preserve"> районов, Тюмени Ялуторовске.</w:t>
      </w:r>
    </w:p>
    <w:p w:rsidR="00324B5E" w:rsidRDefault="00324B5E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Default="00A76E83" w:rsidP="00324B5E">
      <w:pPr>
        <w:pStyle w:val="a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6E83" w:rsidRPr="0085192A" w:rsidRDefault="0085192A" w:rsidP="0085192A">
      <w:pPr>
        <w:pStyle w:val="a5"/>
        <w:jc w:val="right"/>
        <w:rPr>
          <w:rFonts w:ascii="Times New Roman" w:eastAsia="Times New Roman" w:hAnsi="Times New Roman" w:cs="Times New Roman"/>
          <w:b/>
          <w:i/>
          <w:color w:val="FF0000"/>
          <w:sz w:val="40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40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-793574</wp:posOffset>
            </wp:positionH>
            <wp:positionV relativeFrom="paragraph">
              <wp:posOffset>-261550</wp:posOffset>
            </wp:positionV>
            <wp:extent cx="2991660" cy="1992830"/>
            <wp:effectExtent l="19050" t="0" r="0" b="0"/>
            <wp:wrapNone/>
            <wp:docPr id="3" name="Рисунок 3" descr="C:\Users\User\Desktop\i3CW5CV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3CW5CV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417" cy="1994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/>
          <w:sz w:val="40"/>
          <w:szCs w:val="26"/>
          <w:lang w:eastAsia="ru-RU"/>
        </w:rPr>
        <w:t xml:space="preserve">                                          </w:t>
      </w:r>
      <w:r w:rsidR="00A76E83" w:rsidRPr="0085192A">
        <w:rPr>
          <w:rFonts w:ascii="Times New Roman" w:eastAsia="Times New Roman" w:hAnsi="Times New Roman" w:cs="Times New Roman"/>
          <w:b/>
          <w:i/>
          <w:color w:val="FF0000"/>
          <w:sz w:val="40"/>
          <w:szCs w:val="26"/>
          <w:lang w:eastAsia="ru-RU"/>
        </w:rPr>
        <w:t>Памятка для родителей</w:t>
      </w:r>
    </w:p>
    <w:p w:rsidR="00337459" w:rsidRPr="00337459" w:rsidRDefault="00337459" w:rsidP="00337459">
      <w:pPr>
        <w:pStyle w:val="a5"/>
        <w:jc w:val="center"/>
        <w:rPr>
          <w:rFonts w:ascii="Times New Roman" w:eastAsia="Times New Roman" w:hAnsi="Times New Roman" w:cs="Times New Roman"/>
          <w:b/>
          <w:i/>
          <w:sz w:val="40"/>
          <w:szCs w:val="26"/>
          <w:lang w:eastAsia="ru-RU"/>
        </w:rPr>
      </w:pPr>
    </w:p>
    <w:p w:rsidR="00337459" w:rsidRDefault="00337459" w:rsidP="00337459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37459" w:rsidRDefault="00337459" w:rsidP="00337459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A76E83" w:rsidRDefault="00A76E83" w:rsidP="0085192A">
      <w:pPr>
        <w:pStyle w:val="a5"/>
        <w:ind w:left="3240"/>
        <w:jc w:val="right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« Причины детского </w:t>
      </w:r>
      <w:proofErr w:type="spellStart"/>
      <w:proofErr w:type="gramStart"/>
      <w:r w:rsidRPr="00337459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дорожно</w:t>
      </w:r>
      <w:proofErr w:type="spellEnd"/>
      <w:r w:rsidRPr="00337459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– </w:t>
      </w:r>
      <w:r w:rsidR="0085192A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                  </w:t>
      </w:r>
      <w:r w:rsidRPr="00337459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транспортного</w:t>
      </w:r>
      <w:proofErr w:type="gramEnd"/>
      <w:r w:rsidRPr="00337459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 xml:space="preserve"> травматизма»</w:t>
      </w:r>
    </w:p>
    <w:p w:rsidR="00337459" w:rsidRPr="00337459" w:rsidRDefault="00337459" w:rsidP="00337459">
      <w:pPr>
        <w:pStyle w:val="a5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</w:pPr>
    </w:p>
    <w:p w:rsidR="00337459" w:rsidRPr="00337459" w:rsidRDefault="00337459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Переход дороги в неположенном месте, перед близко идущим транспортом.</w:t>
      </w:r>
    </w:p>
    <w:p w:rsidR="00337459" w:rsidRPr="00337459" w:rsidRDefault="00337459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Игры на проезжей части дороги.</w:t>
      </w:r>
    </w:p>
    <w:p w:rsidR="00337459" w:rsidRPr="00337459" w:rsidRDefault="00337459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Катание на велосипеде, роликах на проезжей части дороги.</w:t>
      </w:r>
    </w:p>
    <w:p w:rsidR="00337459" w:rsidRPr="00337459" w:rsidRDefault="00337459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Невнимание к сигналу светофора. Переход дороги на красный свет.</w:t>
      </w:r>
    </w:p>
    <w:p w:rsidR="00337459" w:rsidRPr="00337459" w:rsidRDefault="00337459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Выход на проезжую часть </w:t>
      </w:r>
      <w:proofErr w:type="gramStart"/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из</w:t>
      </w:r>
      <w:proofErr w:type="gramEnd"/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– </w:t>
      </w:r>
      <w:proofErr w:type="gramStart"/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за</w:t>
      </w:r>
      <w:proofErr w:type="gramEnd"/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стоящих машин, зеленых </w:t>
      </w:r>
      <w:r w:rsidR="0085192A"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насаждений</w:t>
      </w: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.</w:t>
      </w:r>
    </w:p>
    <w:p w:rsidR="00337459" w:rsidRPr="00337459" w:rsidRDefault="0085192A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Неправильный</w:t>
      </w:r>
      <w:r w:rsidR="00337459"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 xml:space="preserve"> выбор места перехода при высадке из машины.</w:t>
      </w:r>
    </w:p>
    <w:p w:rsidR="00337459" w:rsidRPr="00337459" w:rsidRDefault="00337459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Незнание правил перехода перекрестка.</w:t>
      </w:r>
    </w:p>
    <w:p w:rsidR="00337459" w:rsidRPr="00337459" w:rsidRDefault="00337459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Бегство от опасности в потоке движущегося транспорта.</w:t>
      </w:r>
    </w:p>
    <w:p w:rsidR="00337459" w:rsidRDefault="00337459" w:rsidP="00337459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26"/>
          <w:lang w:eastAsia="ru-RU"/>
        </w:rPr>
      </w:pPr>
      <w:r w:rsidRPr="00337459">
        <w:rPr>
          <w:rFonts w:ascii="Times New Roman" w:eastAsia="Times New Roman" w:hAnsi="Times New Roman" w:cs="Times New Roman"/>
          <w:sz w:val="32"/>
          <w:szCs w:val="26"/>
          <w:lang w:eastAsia="ru-RU"/>
        </w:rPr>
        <w:t>В машине при езде дети не пристегнуты ремнями безопасности, не используют дополнительные средства перевозки детей.</w:t>
      </w:r>
    </w:p>
    <w:p w:rsidR="0085192A" w:rsidRDefault="0085192A" w:rsidP="0085192A">
      <w:pPr>
        <w:pStyle w:val="a5"/>
        <w:ind w:left="720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85192A" w:rsidRDefault="0085192A" w:rsidP="0085192A">
      <w:pPr>
        <w:pStyle w:val="a5"/>
        <w:ind w:left="720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85192A" w:rsidRDefault="0085192A" w:rsidP="0085192A">
      <w:pPr>
        <w:pStyle w:val="a5"/>
        <w:ind w:left="720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85192A" w:rsidRDefault="0085192A" w:rsidP="0085192A">
      <w:pPr>
        <w:pStyle w:val="a5"/>
        <w:ind w:left="720"/>
        <w:jc w:val="right"/>
        <w:rPr>
          <w:rFonts w:ascii="Times New Roman" w:eastAsia="Times New Roman" w:hAnsi="Times New Roman" w:cs="Times New Roman"/>
          <w:sz w:val="32"/>
          <w:szCs w:val="26"/>
          <w:lang w:eastAsia="ru-RU"/>
        </w:rPr>
      </w:pPr>
    </w:p>
    <w:p w:rsidR="0085192A" w:rsidRPr="0085192A" w:rsidRDefault="0085192A" w:rsidP="0085192A">
      <w:pPr>
        <w:pStyle w:val="a5"/>
        <w:ind w:left="720"/>
        <w:jc w:val="center"/>
        <w:rPr>
          <w:rFonts w:ascii="Algerian" w:eastAsia="Times New Roman" w:hAnsi="Algerian" w:cs="Times New Roman"/>
          <w:b/>
          <w:color w:val="FF0000"/>
          <w:sz w:val="72"/>
          <w:szCs w:val="26"/>
          <w:lang w:eastAsia="ru-RU"/>
        </w:rPr>
      </w:pPr>
      <w:r w:rsidRPr="0085192A">
        <w:rPr>
          <w:rFonts w:ascii="Times New Roman" w:eastAsia="Times New Roman" w:hAnsi="Times New Roman" w:cs="Times New Roman"/>
          <w:b/>
          <w:noProof/>
          <w:color w:val="FF0000"/>
          <w:sz w:val="72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1502153</wp:posOffset>
            </wp:positionH>
            <wp:positionV relativeFrom="paragraph">
              <wp:posOffset>1434572</wp:posOffset>
            </wp:positionV>
            <wp:extent cx="2938159" cy="1857983"/>
            <wp:effectExtent l="19050" t="0" r="0" b="0"/>
            <wp:wrapNone/>
            <wp:docPr id="2" name="Рисунок 2" descr="C:\Users\User\Desktop\299092d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99092d30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59" cy="1857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192A">
        <w:rPr>
          <w:rFonts w:ascii="Times New Roman" w:eastAsia="Times New Roman" w:hAnsi="Times New Roman" w:cs="Times New Roman"/>
          <w:b/>
          <w:color w:val="FF0000"/>
          <w:sz w:val="72"/>
          <w:szCs w:val="26"/>
          <w:lang w:eastAsia="ru-RU"/>
        </w:rPr>
        <w:t>Берегите</w:t>
      </w:r>
      <w:r w:rsidRPr="0085192A">
        <w:rPr>
          <w:rFonts w:ascii="Algerian" w:eastAsia="Times New Roman" w:hAnsi="Algerian" w:cs="Times New Roman"/>
          <w:b/>
          <w:color w:val="FF0000"/>
          <w:sz w:val="72"/>
          <w:szCs w:val="26"/>
          <w:lang w:eastAsia="ru-RU"/>
        </w:rPr>
        <w:t xml:space="preserve"> </w:t>
      </w:r>
      <w:r w:rsidRPr="0085192A">
        <w:rPr>
          <w:rFonts w:ascii="Times New Roman" w:eastAsia="Times New Roman" w:hAnsi="Times New Roman" w:cs="Times New Roman"/>
          <w:b/>
          <w:color w:val="FF0000"/>
          <w:sz w:val="72"/>
          <w:szCs w:val="26"/>
          <w:lang w:eastAsia="ru-RU"/>
        </w:rPr>
        <w:t>своих</w:t>
      </w:r>
      <w:r w:rsidRPr="0085192A">
        <w:rPr>
          <w:rFonts w:ascii="Algerian" w:eastAsia="Times New Roman" w:hAnsi="Algerian" w:cs="Times New Roman"/>
          <w:b/>
          <w:color w:val="FF0000"/>
          <w:sz w:val="72"/>
          <w:szCs w:val="26"/>
          <w:lang w:eastAsia="ru-RU"/>
        </w:rPr>
        <w:t xml:space="preserve"> </w:t>
      </w:r>
      <w:r w:rsidRPr="0085192A">
        <w:rPr>
          <w:rFonts w:ascii="Times New Roman" w:eastAsia="Times New Roman" w:hAnsi="Times New Roman" w:cs="Times New Roman"/>
          <w:b/>
          <w:color w:val="FF0000"/>
          <w:sz w:val="72"/>
          <w:szCs w:val="26"/>
          <w:lang w:eastAsia="ru-RU"/>
        </w:rPr>
        <w:t>малышей</w:t>
      </w:r>
      <w:r w:rsidRPr="0085192A">
        <w:rPr>
          <w:rFonts w:ascii="Algerian" w:eastAsia="Times New Roman" w:hAnsi="Algerian" w:cs="Times New Roman"/>
          <w:b/>
          <w:color w:val="FF0000"/>
          <w:sz w:val="72"/>
          <w:szCs w:val="26"/>
          <w:lang w:eastAsia="ru-RU"/>
        </w:rPr>
        <w:t>!!!</w:t>
      </w:r>
    </w:p>
    <w:sectPr w:rsidR="0085192A" w:rsidRPr="0085192A" w:rsidSect="0085192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28E6"/>
    <w:multiLevelType w:val="hybridMultilevel"/>
    <w:tmpl w:val="7DD83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3377A"/>
    <w:multiLevelType w:val="hybridMultilevel"/>
    <w:tmpl w:val="2670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FA25AE"/>
    <w:rsid w:val="00324B5E"/>
    <w:rsid w:val="00337459"/>
    <w:rsid w:val="00611257"/>
    <w:rsid w:val="0085192A"/>
    <w:rsid w:val="00A76E83"/>
    <w:rsid w:val="00B75E87"/>
    <w:rsid w:val="00FA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A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A25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24B5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5225">
          <w:marLeft w:val="-115"/>
          <w:marRight w:val="-115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2018-01-29T04:31:00Z</dcterms:created>
  <dcterms:modified xsi:type="dcterms:W3CDTF">2018-01-29T05:44:00Z</dcterms:modified>
</cp:coreProperties>
</file>