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EE" w:rsidRDefault="002D38EE" w:rsidP="002D38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2D38EE" w:rsidRDefault="002D38EE" w:rsidP="002D38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общешкольных (дистанционных) родительских собраний</w:t>
      </w:r>
    </w:p>
    <w:p w:rsidR="002D38EE" w:rsidRDefault="002D38EE" w:rsidP="002D38E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2020\2021учебный год</w:t>
      </w:r>
    </w:p>
    <w:p w:rsidR="002D38EE" w:rsidRDefault="002D38EE" w:rsidP="002D38EE">
      <w:pPr>
        <w:pStyle w:val="a6"/>
        <w:jc w:val="center"/>
        <w:rPr>
          <w:rFonts w:ascii="Times New Roman" w:hAnsi="Times New Roman"/>
          <w:b/>
        </w:rPr>
      </w:pPr>
    </w:p>
    <w:tbl>
      <w:tblPr>
        <w:tblStyle w:val="a7"/>
        <w:tblW w:w="10598" w:type="dxa"/>
        <w:tblInd w:w="0" w:type="dxa"/>
        <w:tblLook w:val="04A0"/>
      </w:tblPr>
      <w:tblGrid>
        <w:gridCol w:w="498"/>
        <w:gridCol w:w="566"/>
        <w:gridCol w:w="5888"/>
        <w:gridCol w:w="1381"/>
        <w:gridCol w:w="2265"/>
      </w:tblGrid>
      <w:tr w:rsidR="002D38EE" w:rsidTr="002D38EE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2D38EE" w:rsidTr="002D38EE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Дистант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сообщение: «Профилактика ДДТТ и соблюдение правил дорожного движения. Информация о ДДТТ за летний период. Правила личной безопасности детей».</w:t>
            </w:r>
          </w:p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Онлай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>-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 xml:space="preserve"> памятка для родителей по профилактике ДТП.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30.09.20г.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Малышкина В.В., учитель </w:t>
            </w:r>
          </w:p>
        </w:tc>
      </w:tr>
      <w:tr w:rsidR="002D38EE" w:rsidTr="002D38EE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8"/>
              </w:rPr>
              <w:t>-п</w:t>
            </w:r>
            <w:proofErr w:type="gramEnd"/>
            <w:r>
              <w:rPr>
                <w:rFonts w:ascii="Times New Roman" w:hAnsi="Times New Roman"/>
                <w:szCs w:val="28"/>
              </w:rPr>
              <w:t>амятка: «Влияние социальной среды на развитие ребенка»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Онлайн-буклет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«Режим доступа детей к образовательным ресурсам. Интернет, как средство информации и общения. Опасности интернета».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Харитонова Ю.А.. социальный педагог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 интерактивного плаката «О профилактике ЭВИ,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2D38EE" w:rsidTr="002D38EE">
        <w:trPr>
          <w:trHeight w:val="4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pStyle w:val="a6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Видео сообщение «Обучение детей с ОНР рассказыванию по серии сюжетных картин»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pStyle w:val="a6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Презентация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«Секреты воспитания доброго ребенка»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Хохолкова И.В.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Яковлева Т.Л.</w:t>
            </w:r>
          </w:p>
        </w:tc>
      </w:tr>
      <w:tr w:rsidR="002D38EE" w:rsidTr="002D38EE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памятка «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Ответственность перед законом: что необходимо знать детям и родителям</w:t>
            </w:r>
            <w:r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18.12.20г.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 xml:space="preserve">Видео сообщение  «Возрастные кризисы, риски отклонения в поведении ребенка» 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 </w:t>
            </w:r>
          </w:p>
        </w:tc>
      </w:tr>
      <w:tr w:rsidR="002D38EE" w:rsidTr="002D38EE">
        <w:trPr>
          <w:trHeight w:val="3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Презентация «Об организации внеурочной деятельности 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2D38EE" w:rsidTr="002D38EE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Интерактивный плакат «Профилактика простудных заболеваний. О необходимости выполнения рекомендаций врачей»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2D38EE" w:rsidTr="002D38EE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Презентация «Дыхательная гимнастика </w:t>
            </w:r>
            <w:r>
              <w:rPr>
                <w:rFonts w:ascii="Times New Roman" w:hAnsi="Times New Roman"/>
                <w:szCs w:val="28"/>
              </w:rPr>
              <w:t>как один из способов профилактики и укрепления здоровья детей»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Куроптева О.В., учитель физической культуры</w:t>
            </w:r>
          </w:p>
        </w:tc>
      </w:tr>
      <w:tr w:rsidR="002D38EE" w:rsidTr="002D38EE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 xml:space="preserve">2.6 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Дистанционное сообщение «О мерах безопасности в зимнее время».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Целикова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Д.А., учитель</w:t>
            </w:r>
          </w:p>
        </w:tc>
      </w:tr>
      <w:tr w:rsidR="002D38EE" w:rsidTr="002D38EE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2.7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Интерактивный буклет: «Речевые игры как условие развития речи детей».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 логопед Л.В. Тетерина</w:t>
            </w:r>
          </w:p>
        </w:tc>
      </w:tr>
      <w:tr w:rsidR="002D38EE" w:rsidTr="002D38EE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 xml:space="preserve">Профилактическая памятка «Интернет </w:t>
            </w:r>
            <w:r>
              <w:rPr>
                <w:rFonts w:ascii="Times New Roman" w:hAnsi="Times New Roman"/>
                <w:szCs w:val="28"/>
              </w:rPr>
              <w:lastRenderedPageBreak/>
              <w:t xml:space="preserve">ловушки. Опасность интернет сообществ »   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12.03.21г.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Э.Х. педагог психолог</w:t>
            </w:r>
          </w:p>
        </w:tc>
      </w:tr>
      <w:tr w:rsidR="002D38EE" w:rsidTr="002D38EE">
        <w:trPr>
          <w:trHeight w:val="6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 xml:space="preserve">Презентация: </w:t>
            </w:r>
            <w:r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«Обязанности родителей по воспитанию, обучению, содержанию несовершеннолетних детей».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2D38EE" w:rsidTr="002D38EE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Интерактивная памятка: «О мерах безопасности в весеннее время».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Малахова О.Н., учитель</w:t>
            </w:r>
          </w:p>
        </w:tc>
      </w:tr>
      <w:tr w:rsidR="002D38EE" w:rsidTr="002D38EE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Дистант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сообщение «Профилактика ДДТТ и соблюдение правил дорожного движения. Информация о ДДТТ за отчетный  период. Правила личной безопасности детей».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Лукошкова К.И., учитель</w:t>
            </w:r>
          </w:p>
        </w:tc>
      </w:tr>
      <w:tr w:rsidR="002D38EE" w:rsidTr="002D38EE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Style w:val="a8"/>
                <w:szCs w:val="28"/>
              </w:rPr>
              <w:t>Онлайн</w:t>
            </w:r>
            <w:proofErr w:type="spellEnd"/>
            <w:r>
              <w:rPr>
                <w:rStyle w:val="a8"/>
                <w:szCs w:val="28"/>
              </w:rPr>
              <w:t xml:space="preserve"> </w:t>
            </w:r>
            <w:proofErr w:type="gramStart"/>
            <w:r>
              <w:rPr>
                <w:rStyle w:val="a8"/>
                <w:szCs w:val="28"/>
              </w:rPr>
              <w:t>–к</w:t>
            </w:r>
            <w:proofErr w:type="gramEnd"/>
            <w:r>
              <w:rPr>
                <w:rStyle w:val="a8"/>
                <w:szCs w:val="28"/>
              </w:rPr>
              <w:t>онсультация «Играя, познаем природу!»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Сухарева О.А., воспитатель</w:t>
            </w:r>
          </w:p>
        </w:tc>
      </w:tr>
      <w:tr w:rsidR="002D38EE" w:rsidTr="002D38EE">
        <w:trPr>
          <w:trHeight w:val="470"/>
        </w:trPr>
        <w:tc>
          <w:tcPr>
            <w:tcW w:w="49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990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</w:rPr>
              <w:t>Об организации летней занятости в 2021 году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16.04.21г.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Творческая группа педагогов</w:t>
            </w:r>
          </w:p>
        </w:tc>
      </w:tr>
      <w:tr w:rsidR="002D38EE" w:rsidTr="002D38EE">
        <w:trPr>
          <w:trHeight w:val="97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Презентация: «Результативность работы педагогического и ученического коллективов в 2020-2021учебном году»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14.05.21г.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Cs w:val="28"/>
              </w:rPr>
              <w:t>онлай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 выступление  «Мой ребенок выпускник»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2D38EE" w:rsidTr="002D38EE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8"/>
              </w:rPr>
              <w:t xml:space="preserve">Интерактивный буклет «Советы родителям в организации летнего отдыха детей», </w:t>
            </w:r>
            <w:r>
              <w:rPr>
                <w:rFonts w:ascii="Times New Roman" w:hAnsi="Times New Roman"/>
                <w:spacing w:val="-2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Организация социально-значимой деятельности в летней период  2020-2021 учебный год».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2D38EE" w:rsidTr="002D38EE">
        <w:trPr>
          <w:trHeight w:val="7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/>
                <w:color w:val="000000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Cs w:val="28"/>
              </w:rPr>
              <w:t>-к</w:t>
            </w:r>
            <w:proofErr w:type="gramEnd"/>
            <w:r>
              <w:rPr>
                <w:rFonts w:ascii="Times New Roman" w:hAnsi="Times New Roman"/>
                <w:color w:val="000000"/>
                <w:szCs w:val="28"/>
              </w:rPr>
              <w:t>онсультация: «Сказка в развитии речи детей»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8EE" w:rsidRDefault="002D38EE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8EE" w:rsidRDefault="002D38EE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</w:tbl>
    <w:p w:rsidR="002D38EE" w:rsidRDefault="002D38EE" w:rsidP="002D38EE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  <w:b/>
          <w:szCs w:val="28"/>
        </w:rPr>
      </w:pPr>
    </w:p>
    <w:p w:rsidR="00436E48" w:rsidRDefault="00436E48"/>
    <w:sectPr w:rsidR="00436E48" w:rsidSect="002D38E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D38EE"/>
    <w:rsid w:val="002D38EE"/>
    <w:rsid w:val="0043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E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D38EE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semiHidden/>
    <w:rsid w:val="002D38EE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D38EE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2D38EE"/>
    <w:pPr>
      <w:spacing w:after="0" w:line="240" w:lineRule="auto"/>
    </w:pPr>
    <w:rPr>
      <w:rFonts w:ascii="Calibri" w:eastAsia="Calibri" w:hAnsi="Calibri" w:cs="Calibri"/>
    </w:rPr>
  </w:style>
  <w:style w:type="table" w:styleId="a7">
    <w:name w:val="Table Grid"/>
    <w:basedOn w:val="a1"/>
    <w:uiPriority w:val="59"/>
    <w:rsid w:val="002D3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D38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1</cp:revision>
  <dcterms:created xsi:type="dcterms:W3CDTF">2020-10-20T05:36:00Z</dcterms:created>
  <dcterms:modified xsi:type="dcterms:W3CDTF">2020-10-20T05:37:00Z</dcterms:modified>
</cp:coreProperties>
</file>